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D7C" w:rsidRPr="009D5932" w:rsidRDefault="00257D7C" w:rsidP="00257D7C">
      <w:pPr>
        <w:spacing w:line="240" w:lineRule="auto"/>
        <w:ind w:right="-306"/>
        <w:rPr>
          <w:rFonts w:ascii="黑体" w:eastAsia="黑体"/>
          <w:szCs w:val="21"/>
        </w:rPr>
      </w:pPr>
      <w:r w:rsidRPr="009D5932">
        <w:rPr>
          <w:rFonts w:ascii="黑体" w:eastAsia="黑体" w:hint="eastAsia"/>
          <w:szCs w:val="21"/>
        </w:rPr>
        <w:t>ICS</w:t>
      </w:r>
    </w:p>
    <w:p w:rsidR="00257D7C" w:rsidRPr="009D5932" w:rsidRDefault="00DE4735" w:rsidP="00257D7C">
      <w:pPr>
        <w:spacing w:line="240" w:lineRule="auto"/>
        <w:ind w:right="-306"/>
        <w:rPr>
          <w:rFonts w:ascii="黑体" w:eastAsia="黑体"/>
          <w:szCs w:val="21"/>
        </w:rPr>
      </w:pPr>
      <w:r>
        <w:rPr>
          <w:rFonts w:ascii="黑体" w:eastAsia="黑体"/>
          <w:noProof/>
          <w:szCs w:val="21"/>
        </w:rPr>
        <mc:AlternateContent>
          <mc:Choice Requires="wps">
            <w:drawing>
              <wp:anchor distT="0" distB="0" distL="114300" distR="114300" simplePos="0" relativeHeight="251658752" behindDoc="0" locked="0" layoutInCell="1" allowOverlap="1">
                <wp:simplePos x="0" y="0"/>
                <wp:positionH relativeFrom="column">
                  <wp:posOffset>4209415</wp:posOffset>
                </wp:positionH>
                <wp:positionV relativeFrom="paragraph">
                  <wp:posOffset>88900</wp:posOffset>
                </wp:positionV>
                <wp:extent cx="1440180" cy="720090"/>
                <wp:effectExtent l="0" t="0" r="7620" b="381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68B" w:rsidRPr="008E23CE" w:rsidRDefault="001E068B" w:rsidP="008E23CE">
                            <w:pPr>
                              <w:jc w:val="center"/>
                              <w:rPr>
                                <w:b/>
                                <w:sz w:val="160"/>
                                <w:szCs w:val="84"/>
                              </w:rPr>
                            </w:pPr>
                            <w:r w:rsidRPr="008E23CE">
                              <w:rPr>
                                <w:rFonts w:hint="eastAsia"/>
                                <w:b/>
                                <w:sz w:val="96"/>
                                <w:szCs w:val="84"/>
                              </w:rPr>
                              <w:t>AQ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31.45pt;margin-top:7pt;width:113.4pt;height:5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" stroked="f">
                <v:textbox>
                  <w:txbxContent>
                    <w:p w:rsidR="001E068B" w:rsidRPr="008E23CE" w:rsidRDefault="001E068B" w:rsidP="008E23CE">
                      <w:pPr>
                        <w:jc w:val="center"/>
                        <w:rPr>
                          <w:b/>
                          <w:sz w:val="160"/>
                          <w:szCs w:val="84"/>
                        </w:rPr>
                      </w:pPr>
                      <w:r w:rsidRPr="008E23CE">
                        <w:rPr>
                          <w:rFonts w:hint="eastAsia"/>
                          <w:b/>
                          <w:sz w:val="96"/>
                          <w:szCs w:val="84"/>
                        </w:rPr>
                        <w:t>AQ</w:t>
                      </w:r>
                    </w:p>
                  </w:txbxContent>
                </v:textbox>
              </v:shape>
            </w:pict>
          </mc:Fallback>
        </mc:AlternateContent>
      </w:r>
      <w:r w:rsidR="00257D7C" w:rsidRPr="009D5932">
        <w:rPr>
          <w:rFonts w:ascii="黑体" w:eastAsia="黑体" w:hint="eastAsia"/>
          <w:szCs w:val="21"/>
        </w:rPr>
        <w:t>C</w:t>
      </w:r>
    </w:p>
    <w:p w:rsidR="00257D7C" w:rsidRPr="009F2CEE" w:rsidRDefault="00257D7C" w:rsidP="00257D7C">
      <w:pPr>
        <w:spacing w:line="240" w:lineRule="auto"/>
        <w:ind w:right="-306"/>
        <w:rPr>
          <w:szCs w:val="21"/>
        </w:rPr>
      </w:pPr>
      <w:r w:rsidRPr="009D5932">
        <w:rPr>
          <w:rFonts w:ascii="黑体" w:eastAsia="黑体" w:hint="eastAsia"/>
          <w:szCs w:val="21"/>
        </w:rPr>
        <w:t>备案号：</w:t>
      </w:r>
    </w:p>
    <w:p w:rsidR="00257D7C" w:rsidRPr="00257D7C" w:rsidRDefault="00257D7C" w:rsidP="00257D7C">
      <w:pPr>
        <w:spacing w:line="240" w:lineRule="auto"/>
        <w:ind w:right="-306"/>
        <w:rPr>
          <w:sz w:val="28"/>
          <w:szCs w:val="28"/>
        </w:rPr>
      </w:pPr>
      <w:r w:rsidRPr="00257D7C">
        <w:rPr>
          <w:rFonts w:hint="eastAsia"/>
          <w:sz w:val="28"/>
          <w:szCs w:val="28"/>
        </w:rPr>
        <w:t xml:space="preserve">                                              </w:t>
      </w:r>
    </w:p>
    <w:p w:rsidR="00741B7D" w:rsidRDefault="00741B7D" w:rsidP="00257D7C">
      <w:pPr>
        <w:jc w:val="center"/>
        <w:outlineLvl w:val="0"/>
        <w:rPr>
          <w:b/>
          <w:spacing w:val="40"/>
          <w:sz w:val="48"/>
          <w:szCs w:val="36"/>
        </w:rPr>
      </w:pPr>
    </w:p>
    <w:p w:rsidR="00257D7C" w:rsidRPr="00257D7C" w:rsidRDefault="00257D7C" w:rsidP="009D5932">
      <w:pPr>
        <w:spacing w:before="510" w:after="510" w:line="170" w:lineRule="exact"/>
        <w:jc w:val="distribute"/>
        <w:outlineLvl w:val="0"/>
        <w:rPr>
          <w:b/>
          <w:spacing w:val="40"/>
          <w:sz w:val="36"/>
          <w:szCs w:val="36"/>
        </w:rPr>
      </w:pPr>
      <w:r w:rsidRPr="00257D7C">
        <w:rPr>
          <w:rFonts w:hint="eastAsia"/>
          <w:b/>
          <w:spacing w:val="40"/>
          <w:sz w:val="48"/>
          <w:szCs w:val="36"/>
        </w:rPr>
        <w:t>中华人民共和国安全生产行业标准</w:t>
      </w:r>
    </w:p>
    <w:p w:rsidR="00257D7C" w:rsidRPr="009D5932" w:rsidRDefault="00257D7C" w:rsidP="00906364">
      <w:pPr>
        <w:ind w:right="284"/>
        <w:jc w:val="right"/>
        <w:outlineLvl w:val="0"/>
        <w:rPr>
          <w:rFonts w:ascii="黑体" w:eastAsia="黑体"/>
          <w:sz w:val="28"/>
          <w:szCs w:val="28"/>
        </w:rPr>
      </w:pPr>
      <w:r w:rsidRPr="00781F24">
        <w:rPr>
          <w:rFonts w:hint="eastAsia"/>
          <w:sz w:val="32"/>
        </w:rPr>
        <w:t xml:space="preserve">                                   </w:t>
      </w:r>
      <w:r w:rsidRPr="00781F24">
        <w:rPr>
          <w:rFonts w:hint="eastAsia"/>
          <w:sz w:val="24"/>
        </w:rPr>
        <w:t xml:space="preserve">       </w:t>
      </w:r>
      <w:r w:rsidRPr="009D5932">
        <w:rPr>
          <w:rFonts w:ascii="黑体" w:eastAsia="黑体" w:hint="eastAsia"/>
          <w:sz w:val="28"/>
          <w:szCs w:val="28"/>
        </w:rPr>
        <w:t xml:space="preserve">AQ xxxx-xxxx                                                                     </w:t>
      </w:r>
    </w:p>
    <w:p w:rsidR="00257D7C" w:rsidRPr="002C7112" w:rsidRDefault="00DE4735" w:rsidP="003B629B">
      <w:pPr>
        <w:spacing w:before="2268" w:after="567" w:line="170" w:lineRule="exact"/>
        <w:ind w:firstLine="601"/>
        <w:jc w:val="center"/>
        <w:outlineLvl w:val="0"/>
        <w:rPr>
          <w:sz w:val="30"/>
        </w:rPr>
      </w:pPr>
      <w:r w:rsidRPr="002C7112">
        <w:rPr>
          <w:noProof/>
          <w:sz w:val="30"/>
        </w:rPr>
        <mc:AlternateContent>
          <mc:Choice Requires="wps">
            <w:drawing>
              <wp:anchor distT="4294967295" distB="4294967295" distL="114300" distR="114300" simplePos="0" relativeHeight="251656704" behindDoc="0" locked="0" layoutInCell="1" allowOverlap="1" wp14:anchorId="582F522C" wp14:editId="2A704C62">
                <wp:simplePos x="0" y="0"/>
                <wp:positionH relativeFrom="column">
                  <wp:posOffset>0</wp:posOffset>
                </wp:positionH>
                <wp:positionV relativeFrom="paragraph">
                  <wp:posOffset>63499</wp:posOffset>
                </wp:positionV>
                <wp:extent cx="61341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 to="48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zAo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"/>
            </w:pict>
          </mc:Fallback>
        </mc:AlternateContent>
      </w:r>
      <w:r w:rsidR="00257D7C" w:rsidRPr="002C7112">
        <w:rPr>
          <w:rFonts w:hint="eastAsia"/>
          <w:sz w:val="30"/>
        </w:rPr>
        <w:t xml:space="preserve"> </w:t>
      </w:r>
      <w:r w:rsidR="00F83B6B" w:rsidRPr="002C7112">
        <w:rPr>
          <w:rFonts w:ascii="黑体" w:eastAsia="黑体" w:hint="eastAsia"/>
          <w:sz w:val="52"/>
          <w:szCs w:val="52"/>
        </w:rPr>
        <w:t>涂</w:t>
      </w:r>
      <w:proofErr w:type="gramStart"/>
      <w:r w:rsidR="00F83B6B" w:rsidRPr="002C7112">
        <w:rPr>
          <w:rFonts w:ascii="黑体" w:eastAsia="黑体" w:hint="eastAsia"/>
          <w:sz w:val="52"/>
          <w:szCs w:val="52"/>
        </w:rPr>
        <w:t>装工程</w:t>
      </w:r>
      <w:proofErr w:type="gramEnd"/>
      <w:r w:rsidR="00F83B6B" w:rsidRPr="002C7112">
        <w:rPr>
          <w:rFonts w:ascii="黑体" w:eastAsia="黑体" w:hint="eastAsia"/>
          <w:sz w:val="52"/>
          <w:szCs w:val="52"/>
        </w:rPr>
        <w:t>安全设计规范</w:t>
      </w:r>
    </w:p>
    <w:p w:rsidR="00257D7C" w:rsidRPr="00346E1E" w:rsidRDefault="00257D7C" w:rsidP="00257D7C">
      <w:pPr>
        <w:ind w:firstLine="881"/>
        <w:jc w:val="center"/>
        <w:rPr>
          <w:b/>
          <w:sz w:val="44"/>
        </w:rPr>
      </w:pPr>
    </w:p>
    <w:p w:rsidR="00257D7C" w:rsidRPr="00346E1E" w:rsidRDefault="008E23CE" w:rsidP="00042152">
      <w:pPr>
        <w:jc w:val="center"/>
        <w:rPr>
          <w:sz w:val="28"/>
          <w:szCs w:val="28"/>
        </w:rPr>
      </w:pPr>
      <w:r>
        <w:rPr>
          <w:rFonts w:hint="eastAsia"/>
          <w:sz w:val="28"/>
          <w:szCs w:val="28"/>
        </w:rPr>
        <w:t>征求</w:t>
      </w:r>
      <w:r w:rsidR="00297BB1">
        <w:rPr>
          <w:rFonts w:hint="eastAsia"/>
          <w:sz w:val="28"/>
          <w:szCs w:val="28"/>
        </w:rPr>
        <w:t>意见</w:t>
      </w:r>
      <w:r>
        <w:rPr>
          <w:rFonts w:hint="eastAsia"/>
          <w:sz w:val="28"/>
          <w:szCs w:val="28"/>
        </w:rPr>
        <w:t>稿</w:t>
      </w:r>
    </w:p>
    <w:p w:rsidR="00257D7C" w:rsidRPr="00346E1E" w:rsidRDefault="00257D7C" w:rsidP="00257D7C">
      <w:pPr>
        <w:ind w:firstLine="720"/>
        <w:jc w:val="center"/>
        <w:outlineLvl w:val="0"/>
        <w:rPr>
          <w:sz w:val="36"/>
        </w:rPr>
      </w:pPr>
    </w:p>
    <w:p w:rsidR="00257D7C" w:rsidRPr="00346E1E" w:rsidRDefault="00257D7C" w:rsidP="00257D7C">
      <w:pPr>
        <w:jc w:val="center"/>
        <w:outlineLvl w:val="0"/>
        <w:rPr>
          <w:sz w:val="24"/>
          <w:szCs w:val="24"/>
        </w:rPr>
      </w:pPr>
    </w:p>
    <w:p w:rsidR="005C188E" w:rsidRDefault="005C188E" w:rsidP="00257D7C">
      <w:pPr>
        <w:jc w:val="center"/>
        <w:outlineLvl w:val="0"/>
        <w:rPr>
          <w:szCs w:val="21"/>
        </w:rPr>
      </w:pPr>
    </w:p>
    <w:p w:rsidR="008E23CE" w:rsidRDefault="008E23CE" w:rsidP="00257D7C">
      <w:pPr>
        <w:jc w:val="center"/>
        <w:outlineLvl w:val="0"/>
        <w:rPr>
          <w:szCs w:val="21"/>
        </w:rPr>
      </w:pPr>
    </w:p>
    <w:p w:rsidR="008E23CE" w:rsidRDefault="008E23CE" w:rsidP="00257D7C">
      <w:pPr>
        <w:jc w:val="center"/>
        <w:outlineLvl w:val="0"/>
        <w:rPr>
          <w:szCs w:val="21"/>
        </w:rPr>
      </w:pPr>
    </w:p>
    <w:p w:rsidR="008E23CE" w:rsidRPr="00346E1E" w:rsidRDefault="008E23CE" w:rsidP="00257D7C">
      <w:pPr>
        <w:jc w:val="center"/>
        <w:outlineLvl w:val="0"/>
        <w:rPr>
          <w:szCs w:val="21"/>
        </w:rPr>
      </w:pPr>
    </w:p>
    <w:p w:rsidR="00EB1E80" w:rsidRDefault="00EB1E80" w:rsidP="00257D7C">
      <w:pPr>
        <w:rPr>
          <w:b/>
        </w:rPr>
      </w:pPr>
    </w:p>
    <w:p w:rsidR="008E23CE" w:rsidRDefault="008E23CE" w:rsidP="00257D7C">
      <w:pPr>
        <w:rPr>
          <w:b/>
        </w:rPr>
      </w:pPr>
    </w:p>
    <w:p w:rsidR="008E0D5E" w:rsidRPr="00CF51DF" w:rsidRDefault="008E0D5E" w:rsidP="00257D7C">
      <w:pPr>
        <w:rPr>
          <w:b/>
        </w:rPr>
      </w:pPr>
    </w:p>
    <w:p w:rsidR="00257D7C" w:rsidRDefault="00257D7C" w:rsidP="00257D7C">
      <w:pPr>
        <w:ind w:firstLine="420"/>
        <w:rPr>
          <w:b/>
        </w:rPr>
      </w:pPr>
    </w:p>
    <w:p w:rsidR="00257D7C" w:rsidRPr="002C7112" w:rsidRDefault="00257D7C" w:rsidP="003B629B">
      <w:pPr>
        <w:rPr>
          <w:sz w:val="24"/>
          <w:szCs w:val="24"/>
        </w:rPr>
      </w:pPr>
      <w:r w:rsidRPr="002C7112">
        <w:rPr>
          <w:rFonts w:ascii="黑体" w:eastAsia="黑体" w:hint="eastAsia"/>
          <w:sz w:val="28"/>
          <w:szCs w:val="28"/>
        </w:rPr>
        <w:t>XXXX－XX－XX发布</w:t>
      </w:r>
      <w:r w:rsidRPr="002C7112">
        <w:rPr>
          <w:rFonts w:hint="eastAsia"/>
          <w:sz w:val="24"/>
          <w:szCs w:val="24"/>
        </w:rPr>
        <w:t xml:space="preserve">        </w:t>
      </w:r>
      <w:r w:rsidR="00741B7D" w:rsidRPr="002C7112">
        <w:rPr>
          <w:rFonts w:hint="eastAsia"/>
          <w:sz w:val="24"/>
          <w:szCs w:val="24"/>
        </w:rPr>
        <w:t xml:space="preserve">                             </w:t>
      </w:r>
      <w:r w:rsidR="003B629B" w:rsidRPr="002C7112">
        <w:rPr>
          <w:rFonts w:hint="eastAsia"/>
          <w:sz w:val="24"/>
          <w:szCs w:val="24"/>
        </w:rPr>
        <w:t xml:space="preserve">      </w:t>
      </w:r>
      <w:r w:rsidRPr="002C7112">
        <w:rPr>
          <w:rFonts w:ascii="黑体" w:eastAsia="黑体" w:hint="eastAsia"/>
          <w:sz w:val="28"/>
          <w:szCs w:val="28"/>
        </w:rPr>
        <w:t>X</w:t>
      </w:r>
      <w:r w:rsidR="00741B7D" w:rsidRPr="002C7112">
        <w:rPr>
          <w:rFonts w:ascii="黑体" w:eastAsia="黑体" w:hint="eastAsia"/>
          <w:sz w:val="28"/>
          <w:szCs w:val="28"/>
        </w:rPr>
        <w:t>XXX</w:t>
      </w:r>
      <w:r w:rsidRPr="002C7112">
        <w:rPr>
          <w:rFonts w:ascii="黑体" w:eastAsia="黑体" w:hint="eastAsia"/>
          <w:sz w:val="28"/>
          <w:szCs w:val="28"/>
        </w:rPr>
        <w:t>－XX－实施</w:t>
      </w:r>
    </w:p>
    <w:p w:rsidR="00257D7C" w:rsidRDefault="00DE4735" w:rsidP="00257D7C">
      <w:pPr>
        <w:ind w:firstLine="420"/>
        <w:jc w:val="center"/>
        <w:rPr>
          <w:b/>
          <w:sz w:val="30"/>
        </w:rPr>
        <w:sectPr w:rsidR="00257D7C" w:rsidSect="008E23CE">
          <w:headerReference w:type="even" r:id="rId9"/>
          <w:headerReference w:type="default" r:id="rId10"/>
          <w:footerReference w:type="even" r:id="rId11"/>
          <w:footerReference w:type="default" r:id="rId12"/>
          <w:headerReference w:type="first" r:id="rId13"/>
          <w:footerReference w:type="first" r:id="rId14"/>
          <w:pgSz w:w="11906" w:h="16838"/>
          <w:pgMar w:top="567" w:right="851" w:bottom="1134" w:left="1418" w:header="1644" w:footer="284" w:gutter="0"/>
          <w:pgNumType w:fmt="upperRoman" w:start="1"/>
          <w:cols w:space="425"/>
          <w:titlePg/>
          <w:docGrid w:type="lines" w:linePitch="285"/>
        </w:sectPr>
      </w:pPr>
      <w:r>
        <w:rPr>
          <w:noProof/>
        </w:rPr>
        <mc:AlternateContent>
          <mc:Choice Requires="wps">
            <w:drawing>
              <wp:anchor distT="4294967295" distB="4294967295" distL="114300" distR="114300" simplePos="0" relativeHeight="251657728" behindDoc="0" locked="0" layoutInCell="0" allowOverlap="1">
                <wp:simplePos x="0" y="0"/>
                <wp:positionH relativeFrom="column">
                  <wp:posOffset>0</wp:posOffset>
                </wp:positionH>
                <wp:positionV relativeFrom="paragraph">
                  <wp:posOffset>-1</wp:posOffset>
                </wp:positionV>
                <wp:extent cx="61341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jfF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" o:allowincell="f"/>
            </w:pict>
          </mc:Fallback>
        </mc:AlternateContent>
      </w:r>
      <w:r w:rsidR="00257D7C">
        <w:rPr>
          <w:rFonts w:hint="eastAsia"/>
          <w:b/>
          <w:w w:val="150"/>
          <w:sz w:val="36"/>
        </w:rPr>
        <w:t>国家</w:t>
      </w:r>
      <w:r w:rsidR="00741B7D">
        <w:rPr>
          <w:rFonts w:hint="eastAsia"/>
          <w:b/>
          <w:w w:val="150"/>
          <w:sz w:val="36"/>
        </w:rPr>
        <w:t>安全生产监督管理</w:t>
      </w:r>
      <w:r w:rsidR="00257D7C">
        <w:rPr>
          <w:rFonts w:hint="eastAsia"/>
          <w:b/>
          <w:w w:val="150"/>
          <w:sz w:val="36"/>
        </w:rPr>
        <w:t>总局</w:t>
      </w:r>
      <w:r w:rsidR="00257D7C">
        <w:rPr>
          <w:rFonts w:hint="eastAsia"/>
          <w:b/>
          <w:sz w:val="36"/>
        </w:rPr>
        <w:t xml:space="preserve">  </w:t>
      </w:r>
      <w:r w:rsidR="00257D7C" w:rsidRPr="0011756A">
        <w:rPr>
          <w:rFonts w:ascii="黑体" w:eastAsia="黑体" w:hint="eastAsia"/>
          <w:b/>
          <w:sz w:val="28"/>
          <w:szCs w:val="28"/>
        </w:rPr>
        <w:t>发</w:t>
      </w:r>
      <w:r w:rsidR="000B6F62">
        <w:rPr>
          <w:rFonts w:ascii="黑体" w:eastAsia="黑体" w:hint="eastAsia"/>
          <w:b/>
          <w:sz w:val="28"/>
          <w:szCs w:val="28"/>
        </w:rPr>
        <w:t xml:space="preserve"> </w:t>
      </w:r>
      <w:r w:rsidR="00257D7C" w:rsidRPr="0011756A">
        <w:rPr>
          <w:rFonts w:ascii="黑体" w:eastAsia="黑体" w:hint="eastAsia"/>
          <w:b/>
          <w:sz w:val="28"/>
          <w:szCs w:val="28"/>
        </w:rPr>
        <w:t>布</w:t>
      </w:r>
    </w:p>
    <w:p w:rsidR="00AB7F9A" w:rsidRDefault="00AB7F9A" w:rsidP="00453242">
      <w:pPr>
        <w:spacing w:before="851" w:after="680"/>
        <w:jc w:val="center"/>
        <w:rPr>
          <w:rFonts w:ascii="宋体" w:eastAsia="黑体"/>
          <w:spacing w:val="6"/>
          <w:kern w:val="21"/>
        </w:rPr>
      </w:pPr>
      <w:r>
        <w:rPr>
          <w:rFonts w:eastAsia="黑体" w:hint="eastAsia"/>
          <w:sz w:val="32"/>
        </w:rPr>
        <w:t>目</w:t>
      </w:r>
      <w:r>
        <w:rPr>
          <w:rFonts w:eastAsia="黑体" w:hint="eastAsia"/>
          <w:sz w:val="32"/>
        </w:rPr>
        <w:t xml:space="preserve">  </w:t>
      </w:r>
      <w:r>
        <w:rPr>
          <w:rFonts w:eastAsia="黑体" w:hint="eastAsia"/>
          <w:sz w:val="32"/>
        </w:rPr>
        <w:t>次</w:t>
      </w:r>
    </w:p>
    <w:p w:rsidR="004A0F59" w:rsidRDefault="00394238">
      <w:pPr>
        <w:pStyle w:val="10"/>
        <w:rPr>
          <w:rFonts w:asciiTheme="minorHAnsi" w:eastAsiaTheme="minorEastAsia" w:hAnsiTheme="minorHAnsi" w:cstheme="minorBidi"/>
          <w:szCs w:val="22"/>
        </w:rPr>
      </w:pPr>
      <w:r w:rsidRPr="00BE07C0">
        <w:rPr>
          <w:rFonts w:ascii="宋体" w:hAnsi="宋体"/>
        </w:rPr>
        <w:fldChar w:fldCharType="begin"/>
      </w:r>
      <w:r w:rsidR="00AB7F9A" w:rsidRPr="00BE07C0">
        <w:rPr>
          <w:rFonts w:ascii="宋体" w:hAnsi="宋体"/>
        </w:rPr>
        <w:instrText xml:space="preserve"> TOC \o "1-1" \h \z </w:instrText>
      </w:r>
      <w:r w:rsidRPr="00BE07C0">
        <w:rPr>
          <w:rFonts w:ascii="宋体" w:hAnsi="宋体"/>
        </w:rPr>
        <w:fldChar w:fldCharType="separate"/>
      </w:r>
      <w:hyperlink w:anchor="_Toc424220224" w:history="1">
        <w:r w:rsidR="004A0F59" w:rsidRPr="005F4618">
          <w:rPr>
            <w:rStyle w:val="a6"/>
            <w:rFonts w:ascii="黑体" w:eastAsia="黑体" w:hAnsi="宋体"/>
          </w:rPr>
          <w:t xml:space="preserve">1  </w:t>
        </w:r>
        <w:r w:rsidR="004A0F59" w:rsidRPr="005F4618">
          <w:rPr>
            <w:rStyle w:val="a6"/>
            <w:rFonts w:ascii="黑体" w:eastAsia="黑体" w:hAnsi="宋体" w:hint="eastAsia"/>
          </w:rPr>
          <w:t>范围</w:t>
        </w:r>
        <w:r w:rsidR="004A0F59">
          <w:rPr>
            <w:webHidden/>
          </w:rPr>
          <w:tab/>
        </w:r>
        <w:r w:rsidR="004A0F59">
          <w:rPr>
            <w:webHidden/>
          </w:rPr>
          <w:fldChar w:fldCharType="begin"/>
        </w:r>
        <w:r w:rsidR="004A0F59">
          <w:rPr>
            <w:webHidden/>
          </w:rPr>
          <w:instrText xml:space="preserve"> PAGEREF _Toc424220224 \h </w:instrText>
        </w:r>
        <w:r w:rsidR="004A0F59">
          <w:rPr>
            <w:webHidden/>
          </w:rPr>
        </w:r>
        <w:r w:rsidR="004A0F59">
          <w:rPr>
            <w:webHidden/>
          </w:rPr>
          <w:fldChar w:fldCharType="separate"/>
        </w:r>
        <w:r w:rsidR="00131D70">
          <w:rPr>
            <w:webHidden/>
          </w:rPr>
          <w:t>1</w:t>
        </w:r>
        <w:r w:rsidR="004A0F59">
          <w:rPr>
            <w:webHidden/>
          </w:rPr>
          <w:fldChar w:fldCharType="end"/>
        </w:r>
      </w:hyperlink>
    </w:p>
    <w:p w:rsidR="004A0F59" w:rsidRDefault="001E068B">
      <w:pPr>
        <w:pStyle w:val="10"/>
        <w:rPr>
          <w:rFonts w:asciiTheme="minorHAnsi" w:eastAsiaTheme="minorEastAsia" w:hAnsiTheme="minorHAnsi" w:cstheme="minorBidi"/>
          <w:szCs w:val="22"/>
        </w:rPr>
      </w:pPr>
      <w:hyperlink w:anchor="_Toc424220225" w:history="1">
        <w:r w:rsidR="004A0F59" w:rsidRPr="005F4618">
          <w:rPr>
            <w:rStyle w:val="a6"/>
            <w:rFonts w:ascii="黑体" w:eastAsia="黑体" w:hAnsi="宋体"/>
          </w:rPr>
          <w:t xml:space="preserve">2  </w:t>
        </w:r>
        <w:r w:rsidR="004A0F59" w:rsidRPr="005F4618">
          <w:rPr>
            <w:rStyle w:val="a6"/>
            <w:rFonts w:ascii="黑体" w:eastAsia="黑体" w:hAnsi="宋体" w:hint="eastAsia"/>
          </w:rPr>
          <w:t>规范性引用文件</w:t>
        </w:r>
        <w:r w:rsidR="004A0F59">
          <w:rPr>
            <w:webHidden/>
          </w:rPr>
          <w:tab/>
        </w:r>
        <w:r w:rsidR="004A0F59">
          <w:rPr>
            <w:webHidden/>
          </w:rPr>
          <w:fldChar w:fldCharType="begin"/>
        </w:r>
        <w:r w:rsidR="004A0F59">
          <w:rPr>
            <w:webHidden/>
          </w:rPr>
          <w:instrText xml:space="preserve"> PAGEREF _Toc424220225 \h </w:instrText>
        </w:r>
        <w:r w:rsidR="004A0F59">
          <w:rPr>
            <w:webHidden/>
          </w:rPr>
        </w:r>
        <w:r w:rsidR="004A0F59">
          <w:rPr>
            <w:webHidden/>
          </w:rPr>
          <w:fldChar w:fldCharType="separate"/>
        </w:r>
        <w:r w:rsidR="00131D70">
          <w:rPr>
            <w:webHidden/>
          </w:rPr>
          <w:t>1</w:t>
        </w:r>
        <w:r w:rsidR="004A0F59">
          <w:rPr>
            <w:webHidden/>
          </w:rPr>
          <w:fldChar w:fldCharType="end"/>
        </w:r>
      </w:hyperlink>
    </w:p>
    <w:p w:rsidR="004A0F59" w:rsidRDefault="001E068B">
      <w:pPr>
        <w:pStyle w:val="10"/>
        <w:rPr>
          <w:rFonts w:asciiTheme="minorHAnsi" w:eastAsiaTheme="minorEastAsia" w:hAnsiTheme="minorHAnsi" w:cstheme="minorBidi"/>
          <w:szCs w:val="22"/>
        </w:rPr>
      </w:pPr>
      <w:hyperlink w:anchor="_Toc424220226" w:history="1">
        <w:r w:rsidR="004A0F59" w:rsidRPr="005F4618">
          <w:rPr>
            <w:rStyle w:val="a6"/>
            <w:rFonts w:ascii="黑体" w:eastAsia="黑体" w:hAnsi="宋体"/>
          </w:rPr>
          <w:t xml:space="preserve">3  </w:t>
        </w:r>
        <w:r w:rsidR="004A0F59" w:rsidRPr="005F4618">
          <w:rPr>
            <w:rStyle w:val="a6"/>
            <w:rFonts w:ascii="黑体" w:eastAsia="黑体" w:hAnsi="宋体" w:hint="eastAsia"/>
          </w:rPr>
          <w:t>术语和定义</w:t>
        </w:r>
        <w:r w:rsidR="004A0F59">
          <w:rPr>
            <w:webHidden/>
          </w:rPr>
          <w:tab/>
        </w:r>
        <w:r w:rsidR="004A0F59">
          <w:rPr>
            <w:webHidden/>
          </w:rPr>
          <w:fldChar w:fldCharType="begin"/>
        </w:r>
        <w:r w:rsidR="004A0F59">
          <w:rPr>
            <w:webHidden/>
          </w:rPr>
          <w:instrText xml:space="preserve"> PAGEREF _Toc424220226 \h </w:instrText>
        </w:r>
        <w:r w:rsidR="004A0F59">
          <w:rPr>
            <w:webHidden/>
          </w:rPr>
        </w:r>
        <w:r w:rsidR="004A0F59">
          <w:rPr>
            <w:webHidden/>
          </w:rPr>
          <w:fldChar w:fldCharType="separate"/>
        </w:r>
        <w:r w:rsidR="00131D70">
          <w:rPr>
            <w:webHidden/>
          </w:rPr>
          <w:t>3</w:t>
        </w:r>
        <w:r w:rsidR="004A0F59">
          <w:rPr>
            <w:webHidden/>
          </w:rPr>
          <w:fldChar w:fldCharType="end"/>
        </w:r>
      </w:hyperlink>
    </w:p>
    <w:p w:rsidR="004A0F59" w:rsidRDefault="001E068B">
      <w:pPr>
        <w:pStyle w:val="10"/>
        <w:rPr>
          <w:rFonts w:asciiTheme="minorHAnsi" w:eastAsiaTheme="minorEastAsia" w:hAnsiTheme="minorHAnsi" w:cstheme="minorBidi"/>
          <w:szCs w:val="22"/>
        </w:rPr>
      </w:pPr>
      <w:hyperlink w:anchor="_Toc424220227" w:history="1">
        <w:r w:rsidR="004A0F59" w:rsidRPr="005F4618">
          <w:rPr>
            <w:rStyle w:val="a6"/>
            <w:rFonts w:ascii="黑体" w:eastAsia="黑体" w:hAnsi="宋体"/>
          </w:rPr>
          <w:t xml:space="preserve">4  </w:t>
        </w:r>
        <w:r w:rsidR="004A0F59" w:rsidRPr="005F4618">
          <w:rPr>
            <w:rStyle w:val="a6"/>
            <w:rFonts w:ascii="黑体" w:eastAsia="黑体" w:hAnsi="宋体" w:hint="eastAsia"/>
          </w:rPr>
          <w:t>涂装工艺</w:t>
        </w:r>
        <w:r w:rsidR="004A0F59">
          <w:rPr>
            <w:webHidden/>
          </w:rPr>
          <w:tab/>
        </w:r>
        <w:r w:rsidR="004A0F59">
          <w:rPr>
            <w:webHidden/>
          </w:rPr>
          <w:fldChar w:fldCharType="begin"/>
        </w:r>
        <w:r w:rsidR="004A0F59">
          <w:rPr>
            <w:webHidden/>
          </w:rPr>
          <w:instrText xml:space="preserve"> PAGEREF _Toc424220227 \h </w:instrText>
        </w:r>
        <w:r w:rsidR="004A0F59">
          <w:rPr>
            <w:webHidden/>
          </w:rPr>
        </w:r>
        <w:r w:rsidR="004A0F59">
          <w:rPr>
            <w:webHidden/>
          </w:rPr>
          <w:fldChar w:fldCharType="separate"/>
        </w:r>
        <w:r w:rsidR="00131D70">
          <w:rPr>
            <w:webHidden/>
          </w:rPr>
          <w:t>10</w:t>
        </w:r>
        <w:r w:rsidR="004A0F59">
          <w:rPr>
            <w:webHidden/>
          </w:rPr>
          <w:fldChar w:fldCharType="end"/>
        </w:r>
      </w:hyperlink>
    </w:p>
    <w:p w:rsidR="004A0F59" w:rsidRDefault="001E068B">
      <w:pPr>
        <w:pStyle w:val="10"/>
        <w:rPr>
          <w:rFonts w:asciiTheme="minorHAnsi" w:eastAsiaTheme="minorEastAsia" w:hAnsiTheme="minorHAnsi" w:cstheme="minorBidi"/>
          <w:szCs w:val="22"/>
        </w:rPr>
      </w:pPr>
      <w:hyperlink w:anchor="_Toc424220228" w:history="1">
        <w:r w:rsidR="004A0F59" w:rsidRPr="005F4618">
          <w:rPr>
            <w:rStyle w:val="a6"/>
            <w:rFonts w:ascii="黑体" w:eastAsia="黑体" w:hAnsi="宋体"/>
          </w:rPr>
          <w:t xml:space="preserve">5  </w:t>
        </w:r>
        <w:r w:rsidR="004A0F59" w:rsidRPr="005F4618">
          <w:rPr>
            <w:rStyle w:val="a6"/>
            <w:rFonts w:ascii="黑体" w:eastAsia="黑体" w:hAnsi="宋体" w:hint="eastAsia"/>
          </w:rPr>
          <w:t>机械前处理</w:t>
        </w:r>
        <w:r w:rsidR="004A0F59">
          <w:rPr>
            <w:webHidden/>
          </w:rPr>
          <w:tab/>
        </w:r>
        <w:r w:rsidR="004A0F59">
          <w:rPr>
            <w:webHidden/>
          </w:rPr>
          <w:fldChar w:fldCharType="begin"/>
        </w:r>
        <w:r w:rsidR="004A0F59">
          <w:rPr>
            <w:webHidden/>
          </w:rPr>
          <w:instrText xml:space="preserve"> PAGEREF _Toc424220228 \h </w:instrText>
        </w:r>
        <w:r w:rsidR="004A0F59">
          <w:rPr>
            <w:webHidden/>
          </w:rPr>
        </w:r>
        <w:r w:rsidR="004A0F59">
          <w:rPr>
            <w:webHidden/>
          </w:rPr>
          <w:fldChar w:fldCharType="separate"/>
        </w:r>
        <w:r w:rsidR="00131D70">
          <w:rPr>
            <w:webHidden/>
          </w:rPr>
          <w:t>14</w:t>
        </w:r>
        <w:r w:rsidR="004A0F59">
          <w:rPr>
            <w:webHidden/>
          </w:rPr>
          <w:fldChar w:fldCharType="end"/>
        </w:r>
      </w:hyperlink>
    </w:p>
    <w:p w:rsidR="004A0F59" w:rsidRDefault="001E068B">
      <w:pPr>
        <w:pStyle w:val="10"/>
        <w:rPr>
          <w:rFonts w:asciiTheme="minorHAnsi" w:eastAsiaTheme="minorEastAsia" w:hAnsiTheme="minorHAnsi" w:cstheme="minorBidi"/>
          <w:szCs w:val="22"/>
        </w:rPr>
      </w:pPr>
      <w:hyperlink w:anchor="_Toc424220229" w:history="1">
        <w:r w:rsidR="004A0F59" w:rsidRPr="005F4618">
          <w:rPr>
            <w:rStyle w:val="a6"/>
            <w:rFonts w:ascii="黑体" w:eastAsia="黑体" w:hAnsi="宋体"/>
          </w:rPr>
          <w:t xml:space="preserve">6  </w:t>
        </w:r>
        <w:r w:rsidR="004A0F59" w:rsidRPr="005F4618">
          <w:rPr>
            <w:rStyle w:val="a6"/>
            <w:rFonts w:ascii="黑体" w:eastAsia="黑体" w:hAnsi="宋体" w:hint="eastAsia"/>
          </w:rPr>
          <w:t>化学前处理</w:t>
        </w:r>
        <w:r w:rsidR="004A0F59">
          <w:rPr>
            <w:webHidden/>
          </w:rPr>
          <w:tab/>
        </w:r>
        <w:r w:rsidR="004A0F59">
          <w:rPr>
            <w:webHidden/>
          </w:rPr>
          <w:fldChar w:fldCharType="begin"/>
        </w:r>
        <w:r w:rsidR="004A0F59">
          <w:rPr>
            <w:webHidden/>
          </w:rPr>
          <w:instrText xml:space="preserve"> PAGEREF _Toc424220229 \h </w:instrText>
        </w:r>
        <w:r w:rsidR="004A0F59">
          <w:rPr>
            <w:webHidden/>
          </w:rPr>
        </w:r>
        <w:r w:rsidR="004A0F59">
          <w:rPr>
            <w:webHidden/>
          </w:rPr>
          <w:fldChar w:fldCharType="separate"/>
        </w:r>
        <w:r w:rsidR="00131D70">
          <w:rPr>
            <w:webHidden/>
          </w:rPr>
          <w:t>17</w:t>
        </w:r>
        <w:r w:rsidR="004A0F59">
          <w:rPr>
            <w:webHidden/>
          </w:rPr>
          <w:fldChar w:fldCharType="end"/>
        </w:r>
      </w:hyperlink>
    </w:p>
    <w:p w:rsidR="004A0F59" w:rsidRDefault="001E068B">
      <w:pPr>
        <w:pStyle w:val="10"/>
        <w:rPr>
          <w:rFonts w:asciiTheme="minorHAnsi" w:eastAsiaTheme="minorEastAsia" w:hAnsiTheme="minorHAnsi" w:cstheme="minorBidi"/>
          <w:szCs w:val="22"/>
        </w:rPr>
      </w:pPr>
      <w:hyperlink w:anchor="_Toc424220230" w:history="1">
        <w:r w:rsidR="004A0F59" w:rsidRPr="005F4618">
          <w:rPr>
            <w:rStyle w:val="a6"/>
            <w:rFonts w:ascii="黑体" w:eastAsia="黑体" w:hAnsi="宋体"/>
          </w:rPr>
          <w:t xml:space="preserve">7  </w:t>
        </w:r>
        <w:r w:rsidR="004A0F59" w:rsidRPr="005F4618">
          <w:rPr>
            <w:rStyle w:val="a6"/>
            <w:rFonts w:ascii="黑体" w:eastAsia="黑体" w:hAnsi="宋体" w:hint="eastAsia"/>
          </w:rPr>
          <w:t>水性涂料浸渍涂装</w:t>
        </w:r>
        <w:r w:rsidR="004A0F59">
          <w:rPr>
            <w:webHidden/>
          </w:rPr>
          <w:tab/>
        </w:r>
        <w:r w:rsidR="004A0F59">
          <w:rPr>
            <w:webHidden/>
          </w:rPr>
          <w:fldChar w:fldCharType="begin"/>
        </w:r>
        <w:r w:rsidR="004A0F59">
          <w:rPr>
            <w:webHidden/>
          </w:rPr>
          <w:instrText xml:space="preserve"> PAGEREF _Toc424220230 \h </w:instrText>
        </w:r>
        <w:r w:rsidR="004A0F59">
          <w:rPr>
            <w:webHidden/>
          </w:rPr>
        </w:r>
        <w:r w:rsidR="004A0F59">
          <w:rPr>
            <w:webHidden/>
          </w:rPr>
          <w:fldChar w:fldCharType="separate"/>
        </w:r>
        <w:r w:rsidR="00131D70">
          <w:rPr>
            <w:webHidden/>
          </w:rPr>
          <w:t>22</w:t>
        </w:r>
        <w:r w:rsidR="004A0F59">
          <w:rPr>
            <w:webHidden/>
          </w:rPr>
          <w:fldChar w:fldCharType="end"/>
        </w:r>
      </w:hyperlink>
    </w:p>
    <w:p w:rsidR="004A0F59" w:rsidRDefault="001E068B">
      <w:pPr>
        <w:pStyle w:val="10"/>
        <w:rPr>
          <w:rFonts w:asciiTheme="minorHAnsi" w:eastAsiaTheme="minorEastAsia" w:hAnsiTheme="minorHAnsi" w:cstheme="minorBidi"/>
          <w:szCs w:val="22"/>
        </w:rPr>
      </w:pPr>
      <w:hyperlink w:anchor="_Toc424220231" w:history="1">
        <w:r w:rsidR="004A0F59" w:rsidRPr="005F4618">
          <w:rPr>
            <w:rStyle w:val="a6"/>
            <w:rFonts w:ascii="黑体" w:eastAsia="黑体" w:hAnsi="宋体"/>
          </w:rPr>
          <w:t xml:space="preserve">8  </w:t>
        </w:r>
        <w:r w:rsidR="004A0F59" w:rsidRPr="005F4618">
          <w:rPr>
            <w:rStyle w:val="a6"/>
            <w:rFonts w:ascii="黑体" w:eastAsia="黑体" w:hAnsi="宋体" w:hint="eastAsia"/>
          </w:rPr>
          <w:t>溶剂涂料浸渍涂装</w:t>
        </w:r>
        <w:r w:rsidR="004A0F59">
          <w:rPr>
            <w:webHidden/>
          </w:rPr>
          <w:tab/>
        </w:r>
        <w:r w:rsidR="004A0F59">
          <w:rPr>
            <w:webHidden/>
          </w:rPr>
          <w:fldChar w:fldCharType="begin"/>
        </w:r>
        <w:r w:rsidR="004A0F59">
          <w:rPr>
            <w:webHidden/>
          </w:rPr>
          <w:instrText xml:space="preserve"> PAGEREF _Toc424220231 \h </w:instrText>
        </w:r>
        <w:r w:rsidR="004A0F59">
          <w:rPr>
            <w:webHidden/>
          </w:rPr>
        </w:r>
        <w:r w:rsidR="004A0F59">
          <w:rPr>
            <w:webHidden/>
          </w:rPr>
          <w:fldChar w:fldCharType="separate"/>
        </w:r>
        <w:r w:rsidR="00131D70">
          <w:rPr>
            <w:webHidden/>
          </w:rPr>
          <w:t>25</w:t>
        </w:r>
        <w:r w:rsidR="004A0F59">
          <w:rPr>
            <w:webHidden/>
          </w:rPr>
          <w:fldChar w:fldCharType="end"/>
        </w:r>
      </w:hyperlink>
    </w:p>
    <w:p w:rsidR="004A0F59" w:rsidRDefault="001E068B">
      <w:pPr>
        <w:pStyle w:val="10"/>
        <w:rPr>
          <w:rFonts w:asciiTheme="minorHAnsi" w:eastAsiaTheme="minorEastAsia" w:hAnsiTheme="minorHAnsi" w:cstheme="minorBidi"/>
          <w:szCs w:val="22"/>
        </w:rPr>
      </w:pPr>
      <w:hyperlink w:anchor="_Toc424220232" w:history="1">
        <w:r w:rsidR="004A0F59" w:rsidRPr="005F4618">
          <w:rPr>
            <w:rStyle w:val="a6"/>
            <w:rFonts w:ascii="黑体" w:eastAsia="黑体" w:hAnsi="宋体"/>
          </w:rPr>
          <w:t xml:space="preserve">9  </w:t>
        </w:r>
        <w:r w:rsidR="004A0F59" w:rsidRPr="005F4618">
          <w:rPr>
            <w:rStyle w:val="a6"/>
            <w:rFonts w:ascii="黑体" w:eastAsia="黑体" w:hAnsi="宋体" w:hint="eastAsia"/>
          </w:rPr>
          <w:t>喷涂系统</w:t>
        </w:r>
        <w:r w:rsidR="004A0F59">
          <w:rPr>
            <w:webHidden/>
          </w:rPr>
          <w:tab/>
        </w:r>
        <w:r w:rsidR="004A0F59">
          <w:rPr>
            <w:webHidden/>
          </w:rPr>
          <w:fldChar w:fldCharType="begin"/>
        </w:r>
        <w:r w:rsidR="004A0F59">
          <w:rPr>
            <w:webHidden/>
          </w:rPr>
          <w:instrText xml:space="preserve"> PAGEREF _Toc424220232 \h </w:instrText>
        </w:r>
        <w:r w:rsidR="004A0F59">
          <w:rPr>
            <w:webHidden/>
          </w:rPr>
        </w:r>
        <w:r w:rsidR="004A0F59">
          <w:rPr>
            <w:webHidden/>
          </w:rPr>
          <w:fldChar w:fldCharType="separate"/>
        </w:r>
        <w:r w:rsidR="00131D70">
          <w:rPr>
            <w:webHidden/>
          </w:rPr>
          <w:t>29</w:t>
        </w:r>
        <w:r w:rsidR="004A0F59">
          <w:rPr>
            <w:webHidden/>
          </w:rPr>
          <w:fldChar w:fldCharType="end"/>
        </w:r>
      </w:hyperlink>
    </w:p>
    <w:p w:rsidR="004A0F59" w:rsidRDefault="001E068B">
      <w:pPr>
        <w:pStyle w:val="10"/>
        <w:rPr>
          <w:rFonts w:asciiTheme="minorHAnsi" w:eastAsiaTheme="minorEastAsia" w:hAnsiTheme="minorHAnsi" w:cstheme="minorBidi"/>
          <w:szCs w:val="22"/>
        </w:rPr>
      </w:pPr>
      <w:hyperlink w:anchor="_Toc424220233" w:history="1">
        <w:r w:rsidR="004A0F59" w:rsidRPr="005F4618">
          <w:rPr>
            <w:rStyle w:val="a6"/>
            <w:rFonts w:ascii="黑体" w:eastAsia="黑体" w:hAnsi="宋体"/>
          </w:rPr>
          <w:t xml:space="preserve">10  </w:t>
        </w:r>
        <w:r w:rsidR="004A0F59" w:rsidRPr="005F4618">
          <w:rPr>
            <w:rStyle w:val="a6"/>
            <w:rFonts w:ascii="黑体" w:eastAsia="黑体" w:hAnsi="宋体" w:hint="eastAsia"/>
          </w:rPr>
          <w:t>喷漆室</w:t>
        </w:r>
        <w:r w:rsidR="004A0F59">
          <w:rPr>
            <w:webHidden/>
          </w:rPr>
          <w:tab/>
        </w:r>
        <w:r w:rsidR="004A0F59">
          <w:rPr>
            <w:webHidden/>
          </w:rPr>
          <w:fldChar w:fldCharType="begin"/>
        </w:r>
        <w:r w:rsidR="004A0F59">
          <w:rPr>
            <w:webHidden/>
          </w:rPr>
          <w:instrText xml:space="preserve"> PAGEREF _Toc424220233 \h </w:instrText>
        </w:r>
        <w:r w:rsidR="004A0F59">
          <w:rPr>
            <w:webHidden/>
          </w:rPr>
        </w:r>
        <w:r w:rsidR="004A0F59">
          <w:rPr>
            <w:webHidden/>
          </w:rPr>
          <w:fldChar w:fldCharType="separate"/>
        </w:r>
        <w:r w:rsidR="00131D70">
          <w:rPr>
            <w:webHidden/>
          </w:rPr>
          <w:t>31</w:t>
        </w:r>
        <w:r w:rsidR="004A0F59">
          <w:rPr>
            <w:webHidden/>
          </w:rPr>
          <w:fldChar w:fldCharType="end"/>
        </w:r>
      </w:hyperlink>
    </w:p>
    <w:p w:rsidR="004A0F59" w:rsidRDefault="001E068B">
      <w:pPr>
        <w:pStyle w:val="10"/>
        <w:rPr>
          <w:rFonts w:asciiTheme="minorHAnsi" w:eastAsiaTheme="minorEastAsia" w:hAnsiTheme="minorHAnsi" w:cstheme="minorBidi"/>
          <w:szCs w:val="22"/>
        </w:rPr>
      </w:pPr>
      <w:hyperlink w:anchor="_Toc424220234" w:history="1">
        <w:r w:rsidR="004A0F59" w:rsidRPr="005F4618">
          <w:rPr>
            <w:rStyle w:val="a6"/>
            <w:rFonts w:ascii="黑体" w:eastAsia="黑体" w:hAnsi="宋体"/>
          </w:rPr>
          <w:t xml:space="preserve">11  </w:t>
        </w:r>
        <w:r w:rsidR="004A0F59" w:rsidRPr="005F4618">
          <w:rPr>
            <w:rStyle w:val="a6"/>
            <w:rFonts w:ascii="黑体" w:eastAsia="黑体" w:hAnsi="宋体" w:hint="eastAsia"/>
          </w:rPr>
          <w:t>喷粉室</w:t>
        </w:r>
        <w:r w:rsidR="004A0F59">
          <w:rPr>
            <w:webHidden/>
          </w:rPr>
          <w:tab/>
        </w:r>
        <w:r w:rsidR="004A0F59">
          <w:rPr>
            <w:webHidden/>
          </w:rPr>
          <w:fldChar w:fldCharType="begin"/>
        </w:r>
        <w:r w:rsidR="004A0F59">
          <w:rPr>
            <w:webHidden/>
          </w:rPr>
          <w:instrText xml:space="preserve"> PAGEREF _Toc424220234 \h </w:instrText>
        </w:r>
        <w:r w:rsidR="004A0F59">
          <w:rPr>
            <w:webHidden/>
          </w:rPr>
        </w:r>
        <w:r w:rsidR="004A0F59">
          <w:rPr>
            <w:webHidden/>
          </w:rPr>
          <w:fldChar w:fldCharType="separate"/>
        </w:r>
        <w:r w:rsidR="00131D70">
          <w:rPr>
            <w:webHidden/>
          </w:rPr>
          <w:t>35</w:t>
        </w:r>
        <w:r w:rsidR="004A0F59">
          <w:rPr>
            <w:webHidden/>
          </w:rPr>
          <w:fldChar w:fldCharType="end"/>
        </w:r>
      </w:hyperlink>
    </w:p>
    <w:p w:rsidR="004A0F59" w:rsidRDefault="001E068B">
      <w:pPr>
        <w:pStyle w:val="10"/>
        <w:rPr>
          <w:rFonts w:asciiTheme="minorHAnsi" w:eastAsiaTheme="minorEastAsia" w:hAnsiTheme="minorHAnsi" w:cstheme="minorBidi"/>
          <w:szCs w:val="22"/>
        </w:rPr>
      </w:pPr>
      <w:hyperlink w:anchor="_Toc424220235" w:history="1">
        <w:r w:rsidR="004A0F59" w:rsidRPr="005F4618">
          <w:rPr>
            <w:rStyle w:val="a6"/>
            <w:rFonts w:ascii="黑体" w:eastAsia="黑体" w:hAnsi="宋体"/>
          </w:rPr>
          <w:t xml:space="preserve">12  </w:t>
        </w:r>
        <w:r w:rsidR="004A0F59" w:rsidRPr="005F4618">
          <w:rPr>
            <w:rStyle w:val="a6"/>
            <w:rFonts w:ascii="黑体" w:eastAsia="黑体" w:hAnsi="宋体" w:hint="eastAsia"/>
          </w:rPr>
          <w:t>烘干设备</w:t>
        </w:r>
        <w:r w:rsidR="004A0F59">
          <w:rPr>
            <w:webHidden/>
          </w:rPr>
          <w:tab/>
        </w:r>
        <w:r w:rsidR="004A0F59">
          <w:rPr>
            <w:webHidden/>
          </w:rPr>
          <w:fldChar w:fldCharType="begin"/>
        </w:r>
        <w:r w:rsidR="004A0F59">
          <w:rPr>
            <w:webHidden/>
          </w:rPr>
          <w:instrText xml:space="preserve"> PAGEREF _Toc424220235 \h </w:instrText>
        </w:r>
        <w:r w:rsidR="004A0F59">
          <w:rPr>
            <w:webHidden/>
          </w:rPr>
        </w:r>
        <w:r w:rsidR="004A0F59">
          <w:rPr>
            <w:webHidden/>
          </w:rPr>
          <w:fldChar w:fldCharType="separate"/>
        </w:r>
        <w:r w:rsidR="00131D70">
          <w:rPr>
            <w:webHidden/>
          </w:rPr>
          <w:t>37</w:t>
        </w:r>
        <w:r w:rsidR="004A0F59">
          <w:rPr>
            <w:webHidden/>
          </w:rPr>
          <w:fldChar w:fldCharType="end"/>
        </w:r>
      </w:hyperlink>
    </w:p>
    <w:p w:rsidR="004A0F59" w:rsidRDefault="001E068B">
      <w:pPr>
        <w:pStyle w:val="10"/>
        <w:rPr>
          <w:rFonts w:asciiTheme="minorHAnsi" w:eastAsiaTheme="minorEastAsia" w:hAnsiTheme="minorHAnsi" w:cstheme="minorBidi"/>
          <w:szCs w:val="22"/>
        </w:rPr>
      </w:pPr>
      <w:hyperlink w:anchor="_Toc424220236" w:history="1">
        <w:r w:rsidR="004A0F59" w:rsidRPr="005F4618">
          <w:rPr>
            <w:rStyle w:val="a6"/>
            <w:rFonts w:ascii="黑体" w:eastAsia="黑体" w:hAnsi="宋体"/>
          </w:rPr>
          <w:t xml:space="preserve">13  </w:t>
        </w:r>
        <w:r w:rsidR="004A0F59" w:rsidRPr="005F4618">
          <w:rPr>
            <w:rStyle w:val="a6"/>
            <w:rFonts w:ascii="黑体" w:eastAsia="黑体" w:hAnsi="宋体" w:hint="eastAsia"/>
          </w:rPr>
          <w:t>输送系统</w:t>
        </w:r>
        <w:r w:rsidR="004A0F59">
          <w:rPr>
            <w:webHidden/>
          </w:rPr>
          <w:tab/>
        </w:r>
        <w:r w:rsidR="004A0F59">
          <w:rPr>
            <w:webHidden/>
          </w:rPr>
          <w:fldChar w:fldCharType="begin"/>
        </w:r>
        <w:r w:rsidR="004A0F59">
          <w:rPr>
            <w:webHidden/>
          </w:rPr>
          <w:instrText xml:space="preserve"> PAGEREF _Toc424220236 \h </w:instrText>
        </w:r>
        <w:r w:rsidR="004A0F59">
          <w:rPr>
            <w:webHidden/>
          </w:rPr>
        </w:r>
        <w:r w:rsidR="004A0F59">
          <w:rPr>
            <w:webHidden/>
          </w:rPr>
          <w:fldChar w:fldCharType="separate"/>
        </w:r>
        <w:r w:rsidR="00131D70">
          <w:rPr>
            <w:webHidden/>
          </w:rPr>
          <w:t>39</w:t>
        </w:r>
        <w:r w:rsidR="004A0F59">
          <w:rPr>
            <w:webHidden/>
          </w:rPr>
          <w:fldChar w:fldCharType="end"/>
        </w:r>
      </w:hyperlink>
    </w:p>
    <w:p w:rsidR="004A0F59" w:rsidRDefault="001E068B">
      <w:pPr>
        <w:pStyle w:val="10"/>
        <w:rPr>
          <w:rFonts w:asciiTheme="minorHAnsi" w:eastAsiaTheme="minorEastAsia" w:hAnsiTheme="minorHAnsi" w:cstheme="minorBidi"/>
          <w:szCs w:val="22"/>
        </w:rPr>
      </w:pPr>
      <w:hyperlink w:anchor="_Toc424220237" w:history="1">
        <w:r w:rsidR="004A0F59" w:rsidRPr="005F4618">
          <w:rPr>
            <w:rStyle w:val="a6"/>
            <w:rFonts w:ascii="黑体" w:eastAsia="黑体" w:hAnsi="宋体"/>
          </w:rPr>
          <w:t xml:space="preserve">14  </w:t>
        </w:r>
        <w:r w:rsidR="004A0F59" w:rsidRPr="005F4618">
          <w:rPr>
            <w:rStyle w:val="a6"/>
            <w:rFonts w:ascii="黑体" w:eastAsia="黑体" w:hAnsi="宋体" w:hint="eastAsia"/>
          </w:rPr>
          <w:t>电气控制系统</w:t>
        </w:r>
        <w:r w:rsidR="004A0F59">
          <w:rPr>
            <w:webHidden/>
          </w:rPr>
          <w:tab/>
        </w:r>
        <w:r w:rsidR="004A0F59">
          <w:rPr>
            <w:webHidden/>
          </w:rPr>
          <w:fldChar w:fldCharType="begin"/>
        </w:r>
        <w:r w:rsidR="004A0F59">
          <w:rPr>
            <w:webHidden/>
          </w:rPr>
          <w:instrText xml:space="preserve"> PAGEREF _Toc424220237 \h </w:instrText>
        </w:r>
        <w:r w:rsidR="004A0F59">
          <w:rPr>
            <w:webHidden/>
          </w:rPr>
        </w:r>
        <w:r w:rsidR="004A0F59">
          <w:rPr>
            <w:webHidden/>
          </w:rPr>
          <w:fldChar w:fldCharType="separate"/>
        </w:r>
        <w:r w:rsidR="00131D70">
          <w:rPr>
            <w:webHidden/>
          </w:rPr>
          <w:t>44</w:t>
        </w:r>
        <w:r w:rsidR="004A0F59">
          <w:rPr>
            <w:webHidden/>
          </w:rPr>
          <w:fldChar w:fldCharType="end"/>
        </w:r>
      </w:hyperlink>
    </w:p>
    <w:p w:rsidR="004A0F59" w:rsidRDefault="001E068B">
      <w:pPr>
        <w:pStyle w:val="10"/>
        <w:rPr>
          <w:rFonts w:asciiTheme="minorHAnsi" w:eastAsiaTheme="minorEastAsia" w:hAnsiTheme="minorHAnsi" w:cstheme="minorBidi"/>
          <w:szCs w:val="22"/>
        </w:rPr>
      </w:pPr>
      <w:hyperlink w:anchor="_Toc424220238" w:history="1">
        <w:r w:rsidR="004A0F59" w:rsidRPr="005F4618">
          <w:rPr>
            <w:rStyle w:val="a6"/>
            <w:rFonts w:ascii="黑体" w:eastAsia="黑体" w:hAnsi="宋体"/>
          </w:rPr>
          <w:t xml:space="preserve">15  </w:t>
        </w:r>
        <w:r w:rsidR="004A0F59" w:rsidRPr="005F4618">
          <w:rPr>
            <w:rStyle w:val="a6"/>
            <w:rFonts w:ascii="黑体" w:eastAsia="黑体" w:hAnsi="宋体" w:hint="eastAsia"/>
          </w:rPr>
          <w:t>污染防治系统</w:t>
        </w:r>
        <w:r w:rsidR="004A0F59">
          <w:rPr>
            <w:webHidden/>
          </w:rPr>
          <w:tab/>
        </w:r>
        <w:r w:rsidR="004A0F59">
          <w:rPr>
            <w:webHidden/>
          </w:rPr>
          <w:fldChar w:fldCharType="begin"/>
        </w:r>
        <w:r w:rsidR="004A0F59">
          <w:rPr>
            <w:webHidden/>
          </w:rPr>
          <w:instrText xml:space="preserve"> PAGEREF _Toc424220238 \h </w:instrText>
        </w:r>
        <w:r w:rsidR="004A0F59">
          <w:rPr>
            <w:webHidden/>
          </w:rPr>
        </w:r>
        <w:r w:rsidR="004A0F59">
          <w:rPr>
            <w:webHidden/>
          </w:rPr>
          <w:fldChar w:fldCharType="separate"/>
        </w:r>
        <w:r w:rsidR="00131D70">
          <w:rPr>
            <w:webHidden/>
          </w:rPr>
          <w:t>48</w:t>
        </w:r>
        <w:r w:rsidR="004A0F59">
          <w:rPr>
            <w:webHidden/>
          </w:rPr>
          <w:fldChar w:fldCharType="end"/>
        </w:r>
      </w:hyperlink>
    </w:p>
    <w:p w:rsidR="004A0F59" w:rsidRDefault="001E068B">
      <w:pPr>
        <w:pStyle w:val="10"/>
        <w:rPr>
          <w:rFonts w:asciiTheme="minorHAnsi" w:eastAsiaTheme="minorEastAsia" w:hAnsiTheme="minorHAnsi" w:cstheme="minorBidi"/>
          <w:szCs w:val="22"/>
        </w:rPr>
      </w:pPr>
      <w:hyperlink w:anchor="_Toc424220239" w:history="1">
        <w:r w:rsidR="004A0F59" w:rsidRPr="005F4618">
          <w:rPr>
            <w:rStyle w:val="a6"/>
            <w:rFonts w:ascii="黑体" w:eastAsia="黑体" w:hAnsi="宋体"/>
          </w:rPr>
          <w:t xml:space="preserve">16  </w:t>
        </w:r>
        <w:r w:rsidR="004A0F59" w:rsidRPr="005F4618">
          <w:rPr>
            <w:rStyle w:val="a6"/>
            <w:rFonts w:ascii="黑体" w:eastAsia="黑体" w:hAnsi="宋体" w:hint="eastAsia"/>
          </w:rPr>
          <w:t>职业安全卫生管理</w:t>
        </w:r>
        <w:r w:rsidR="004A0F59">
          <w:rPr>
            <w:webHidden/>
          </w:rPr>
          <w:tab/>
        </w:r>
        <w:r w:rsidR="004A0F59">
          <w:rPr>
            <w:webHidden/>
          </w:rPr>
          <w:fldChar w:fldCharType="begin"/>
        </w:r>
        <w:r w:rsidR="004A0F59">
          <w:rPr>
            <w:webHidden/>
          </w:rPr>
          <w:instrText xml:space="preserve"> PAGEREF _Toc424220239 \h </w:instrText>
        </w:r>
        <w:r w:rsidR="004A0F59">
          <w:rPr>
            <w:webHidden/>
          </w:rPr>
        </w:r>
        <w:r w:rsidR="004A0F59">
          <w:rPr>
            <w:webHidden/>
          </w:rPr>
          <w:fldChar w:fldCharType="separate"/>
        </w:r>
        <w:r w:rsidR="00131D70">
          <w:rPr>
            <w:webHidden/>
          </w:rPr>
          <w:t>50</w:t>
        </w:r>
        <w:r w:rsidR="004A0F59">
          <w:rPr>
            <w:webHidden/>
          </w:rPr>
          <w:fldChar w:fldCharType="end"/>
        </w:r>
      </w:hyperlink>
    </w:p>
    <w:p w:rsidR="004A0F59" w:rsidRDefault="001E068B">
      <w:pPr>
        <w:pStyle w:val="10"/>
        <w:rPr>
          <w:rFonts w:asciiTheme="minorHAnsi" w:eastAsiaTheme="minorEastAsia" w:hAnsiTheme="minorHAnsi" w:cstheme="minorBidi"/>
          <w:szCs w:val="22"/>
        </w:rPr>
      </w:pPr>
      <w:hyperlink w:anchor="_Toc424220240" w:history="1">
        <w:r w:rsidR="004A0F59" w:rsidRPr="005F4618">
          <w:rPr>
            <w:rStyle w:val="a6"/>
            <w:rFonts w:ascii="黑体" w:eastAsia="黑体" w:hAnsi="宋体"/>
          </w:rPr>
          <w:t xml:space="preserve">17  </w:t>
        </w:r>
        <w:r w:rsidR="004A0F59" w:rsidRPr="005F4618">
          <w:rPr>
            <w:rStyle w:val="a6"/>
            <w:rFonts w:ascii="黑体" w:eastAsia="黑体" w:hAnsi="宋体" w:hint="eastAsia"/>
          </w:rPr>
          <w:t>通用要求</w:t>
        </w:r>
        <w:r w:rsidR="004A0F59">
          <w:rPr>
            <w:webHidden/>
          </w:rPr>
          <w:tab/>
        </w:r>
        <w:r w:rsidR="004A0F59">
          <w:rPr>
            <w:webHidden/>
          </w:rPr>
          <w:fldChar w:fldCharType="begin"/>
        </w:r>
        <w:r w:rsidR="004A0F59">
          <w:rPr>
            <w:webHidden/>
          </w:rPr>
          <w:instrText xml:space="preserve"> PAGEREF _Toc424220240 \h </w:instrText>
        </w:r>
        <w:r w:rsidR="004A0F59">
          <w:rPr>
            <w:webHidden/>
          </w:rPr>
        </w:r>
        <w:r w:rsidR="004A0F59">
          <w:rPr>
            <w:webHidden/>
          </w:rPr>
          <w:fldChar w:fldCharType="separate"/>
        </w:r>
        <w:r w:rsidR="00131D70">
          <w:rPr>
            <w:webHidden/>
          </w:rPr>
          <w:t>55</w:t>
        </w:r>
        <w:r w:rsidR="004A0F59">
          <w:rPr>
            <w:webHidden/>
          </w:rPr>
          <w:fldChar w:fldCharType="end"/>
        </w:r>
      </w:hyperlink>
    </w:p>
    <w:p w:rsidR="006655AB" w:rsidRDefault="00394238" w:rsidP="00DF62A9">
      <w:pPr>
        <w:spacing w:before="851" w:after="680"/>
        <w:jc w:val="center"/>
      </w:pPr>
      <w:r w:rsidRPr="00BE07C0">
        <w:rPr>
          <w:rFonts w:ascii="宋体" w:hAnsi="宋体"/>
        </w:rPr>
        <w:fldChar w:fldCharType="end"/>
      </w:r>
      <w:r w:rsidR="00AB7F9A">
        <w:br w:type="page"/>
      </w:r>
    </w:p>
    <w:p w:rsidR="007C3D14" w:rsidRPr="007C3D14" w:rsidRDefault="007C3D14" w:rsidP="007C3D14">
      <w:pPr>
        <w:spacing w:line="240" w:lineRule="atLeast"/>
        <w:jc w:val="center"/>
        <w:rPr>
          <w:rFonts w:eastAsia="黑体"/>
          <w:sz w:val="10"/>
        </w:rPr>
      </w:pPr>
    </w:p>
    <w:p w:rsidR="00DF62A9" w:rsidRPr="002A6A9D" w:rsidRDefault="00AB7F9A" w:rsidP="00951B63">
      <w:pPr>
        <w:spacing w:before="680" w:after="680"/>
        <w:jc w:val="center"/>
        <w:rPr>
          <w:rFonts w:eastAsia="黑体"/>
          <w:sz w:val="32"/>
        </w:rPr>
      </w:pPr>
      <w:r w:rsidRPr="009411A4">
        <w:rPr>
          <w:rFonts w:eastAsia="黑体" w:hint="eastAsia"/>
          <w:sz w:val="32"/>
        </w:rPr>
        <w:t>前</w:t>
      </w:r>
      <w:r w:rsidRPr="009411A4">
        <w:rPr>
          <w:rFonts w:eastAsia="黑体" w:hint="eastAsia"/>
          <w:sz w:val="32"/>
        </w:rPr>
        <w:t xml:space="preserve">   </w:t>
      </w:r>
      <w:r w:rsidRPr="009411A4">
        <w:rPr>
          <w:rFonts w:eastAsia="黑体" w:hint="eastAsia"/>
          <w:sz w:val="32"/>
        </w:rPr>
        <w:t>言</w:t>
      </w:r>
    </w:p>
    <w:p w:rsidR="00AB7F9A" w:rsidRPr="00530D1A" w:rsidRDefault="00AB7F9A" w:rsidP="00EF420F">
      <w:pPr>
        <w:pStyle w:val="af1"/>
        <w:spacing w:line="380" w:lineRule="exact"/>
        <w:ind w:firstLine="420"/>
        <w:rPr>
          <w:rFonts w:ascii="Times New Roman"/>
          <w:color w:val="000000"/>
        </w:rPr>
      </w:pPr>
      <w:r w:rsidRPr="00530D1A">
        <w:rPr>
          <w:rFonts w:ascii="Times New Roman" w:hint="eastAsia"/>
          <w:color w:val="000000"/>
        </w:rPr>
        <w:t>本标准为安全生产行业强制性技术标准。</w:t>
      </w:r>
    </w:p>
    <w:p w:rsidR="00AB7F9A" w:rsidRPr="00346E1E" w:rsidRDefault="00AB7F9A" w:rsidP="00EF420F">
      <w:pPr>
        <w:spacing w:line="380" w:lineRule="exact"/>
        <w:ind w:firstLineChars="200" w:firstLine="444"/>
        <w:rPr>
          <w:rFonts w:ascii="宋体" w:hAnsi="宋体"/>
          <w:spacing w:val="6"/>
          <w:kern w:val="21"/>
          <w:szCs w:val="21"/>
        </w:rPr>
      </w:pPr>
      <w:r w:rsidRPr="00346E1E">
        <w:rPr>
          <w:rFonts w:ascii="宋体" w:hAnsi="宋体" w:hint="eastAsia"/>
          <w:spacing w:val="6"/>
          <w:kern w:val="21"/>
          <w:szCs w:val="21"/>
        </w:rPr>
        <w:t>本标准按GB/T1.1-2009给出的规则起草。</w:t>
      </w:r>
    </w:p>
    <w:p w:rsidR="00AB7F9A" w:rsidRPr="00346E1E" w:rsidRDefault="00AB7F9A" w:rsidP="00EF420F">
      <w:pPr>
        <w:spacing w:line="380" w:lineRule="exact"/>
        <w:ind w:firstLineChars="200" w:firstLine="444"/>
        <w:rPr>
          <w:rFonts w:ascii="宋体" w:hAnsi="宋体"/>
          <w:spacing w:val="6"/>
          <w:kern w:val="21"/>
        </w:rPr>
      </w:pPr>
      <w:r w:rsidRPr="00346E1E">
        <w:rPr>
          <w:rFonts w:ascii="宋体" w:hAnsi="宋体" w:hint="eastAsia"/>
          <w:spacing w:val="6"/>
          <w:kern w:val="21"/>
        </w:rPr>
        <w:t>本标准由国家安全生产监督管理总局提出。</w:t>
      </w:r>
    </w:p>
    <w:p w:rsidR="00AB7F9A" w:rsidRPr="00346E1E" w:rsidRDefault="00AB7F9A" w:rsidP="00EF420F">
      <w:pPr>
        <w:spacing w:line="380" w:lineRule="exact"/>
        <w:ind w:firstLineChars="200" w:firstLine="444"/>
        <w:rPr>
          <w:rFonts w:ascii="宋体" w:hAnsi="宋体"/>
          <w:spacing w:val="6"/>
          <w:kern w:val="21"/>
        </w:rPr>
      </w:pPr>
      <w:r w:rsidRPr="00346E1E">
        <w:rPr>
          <w:rFonts w:ascii="宋体" w:hAnsi="宋体" w:hint="eastAsia"/>
          <w:spacing w:val="6"/>
          <w:kern w:val="21"/>
          <w:szCs w:val="21"/>
        </w:rPr>
        <w:t>本标准由</w:t>
      </w:r>
      <w:r w:rsidRPr="00346E1E">
        <w:rPr>
          <w:rFonts w:ascii="宋体" w:hAnsi="宋体" w:hint="eastAsia"/>
          <w:szCs w:val="21"/>
        </w:rPr>
        <w:t>全国安全生产标准化技术委员会涂装作业分技术委员会</w:t>
      </w:r>
      <w:r w:rsidRPr="00346E1E">
        <w:rPr>
          <w:rFonts w:ascii="宋体" w:hAnsi="宋体" w:hint="eastAsia"/>
          <w:spacing w:val="6"/>
          <w:kern w:val="21"/>
          <w:szCs w:val="21"/>
        </w:rPr>
        <w:t>（</w:t>
      </w:r>
      <w:r w:rsidRPr="00346E1E">
        <w:rPr>
          <w:rFonts w:ascii="宋体" w:hAnsi="宋体" w:hint="eastAsia"/>
          <w:spacing w:val="6"/>
          <w:kern w:val="21"/>
        </w:rPr>
        <w:t>SAC/TC288/SC6）归口。</w:t>
      </w:r>
    </w:p>
    <w:p w:rsidR="00AB7F9A" w:rsidRPr="00346E1E" w:rsidRDefault="00AB7F9A" w:rsidP="00EF420F">
      <w:pPr>
        <w:spacing w:line="380" w:lineRule="exact"/>
        <w:ind w:firstLineChars="200" w:firstLine="444"/>
        <w:rPr>
          <w:rFonts w:ascii="宋体" w:hAnsi="宋体"/>
          <w:spacing w:val="6"/>
          <w:kern w:val="21"/>
        </w:rPr>
      </w:pPr>
      <w:r w:rsidRPr="00346E1E">
        <w:rPr>
          <w:rFonts w:ascii="宋体" w:hAnsi="宋体" w:hint="eastAsia"/>
          <w:spacing w:val="6"/>
          <w:kern w:val="21"/>
        </w:rPr>
        <w:t>本标准负责起草单位：上海市机电设计研究院有限公司。</w:t>
      </w:r>
    </w:p>
    <w:p w:rsidR="00AB7F9A" w:rsidRPr="00346E1E" w:rsidRDefault="00AB7F9A" w:rsidP="00EF420F">
      <w:pPr>
        <w:tabs>
          <w:tab w:val="left" w:pos="840"/>
        </w:tabs>
        <w:spacing w:line="380" w:lineRule="exact"/>
        <w:ind w:firstLineChars="200" w:firstLine="444"/>
        <w:rPr>
          <w:rFonts w:ascii="宋体" w:hAnsi="宋体"/>
          <w:spacing w:val="6"/>
          <w:kern w:val="21"/>
        </w:rPr>
      </w:pPr>
      <w:r w:rsidRPr="00346E1E">
        <w:rPr>
          <w:rFonts w:ascii="宋体" w:hAnsi="宋体" w:hint="eastAsia"/>
          <w:spacing w:val="6"/>
          <w:kern w:val="21"/>
        </w:rPr>
        <w:t>本标准参加起草单位：</w:t>
      </w:r>
      <w:r w:rsidRPr="00F83B6B">
        <w:rPr>
          <w:rFonts w:ascii="宋体" w:hAnsi="宋体" w:hint="eastAsia"/>
          <w:spacing w:val="6"/>
          <w:kern w:val="21"/>
        </w:rPr>
        <w:t>上海市机电设计研究院有限公司、东风设计研究院有限公司、机械工业第一设计研究院</w:t>
      </w:r>
      <w:r>
        <w:rPr>
          <w:rFonts w:ascii="宋体" w:hAnsi="宋体" w:hint="eastAsia"/>
          <w:spacing w:val="6"/>
          <w:kern w:val="21"/>
        </w:rPr>
        <w:t>、</w:t>
      </w:r>
      <w:r w:rsidRPr="00F83B6B">
        <w:rPr>
          <w:rFonts w:ascii="宋体" w:hAnsi="宋体" w:hint="eastAsia"/>
          <w:spacing w:val="6"/>
          <w:kern w:val="21"/>
        </w:rPr>
        <w:t>机械工业第九设计研究院有限公司、</w:t>
      </w:r>
      <w:r w:rsidR="00C2059E" w:rsidRPr="00F83B6B">
        <w:rPr>
          <w:rFonts w:ascii="宋体" w:hAnsi="宋体" w:hint="eastAsia"/>
          <w:spacing w:val="6"/>
          <w:kern w:val="21"/>
        </w:rPr>
        <w:t>中国一拖集团有限公司、</w:t>
      </w:r>
      <w:r w:rsidR="00C2059E" w:rsidRPr="00C2059E">
        <w:rPr>
          <w:rFonts w:ascii="宋体" w:hAnsi="宋体" w:hint="eastAsia"/>
          <w:spacing w:val="6"/>
          <w:kern w:val="21"/>
        </w:rPr>
        <w:t>中国汽车工业公司</w:t>
      </w:r>
      <w:r w:rsidRPr="00F83B6B">
        <w:rPr>
          <w:rFonts w:ascii="宋体" w:hAnsi="宋体" w:hint="eastAsia"/>
          <w:spacing w:val="6"/>
          <w:kern w:val="21"/>
        </w:rPr>
        <w:t>、北京市劳动保护科学研究</w:t>
      </w:r>
      <w:r w:rsidR="002E34B3">
        <w:rPr>
          <w:rFonts w:ascii="宋体" w:hAnsi="宋体" w:hint="eastAsia"/>
          <w:spacing w:val="6"/>
          <w:kern w:val="21"/>
        </w:rPr>
        <w:t>所</w:t>
      </w:r>
      <w:r w:rsidR="00302651">
        <w:rPr>
          <w:rFonts w:ascii="宋体" w:hAnsi="宋体" w:hint="eastAsia"/>
          <w:spacing w:val="6"/>
          <w:kern w:val="21"/>
        </w:rPr>
        <w:t>。</w:t>
      </w:r>
    </w:p>
    <w:p w:rsidR="00AB7F9A" w:rsidRPr="00346E1E" w:rsidRDefault="00AB7F9A" w:rsidP="00EF420F">
      <w:pPr>
        <w:spacing w:line="380" w:lineRule="exact"/>
        <w:ind w:firstLineChars="200" w:firstLine="444"/>
        <w:rPr>
          <w:rFonts w:ascii="宋体" w:hAnsi="宋体"/>
          <w:spacing w:val="6"/>
          <w:kern w:val="21"/>
        </w:rPr>
      </w:pPr>
      <w:r w:rsidRPr="00346E1E">
        <w:rPr>
          <w:rFonts w:ascii="宋体" w:hAnsi="宋体" w:hint="eastAsia"/>
          <w:spacing w:val="6"/>
          <w:kern w:val="21"/>
        </w:rPr>
        <w:t>本标准主要起草人：</w:t>
      </w:r>
      <w:r w:rsidR="00867C64" w:rsidRPr="00867C64">
        <w:rPr>
          <w:rFonts w:ascii="宋体" w:hAnsi="宋体" w:hint="eastAsia"/>
          <w:spacing w:val="6"/>
          <w:kern w:val="21"/>
        </w:rPr>
        <w:t>陶伟民、于</w:t>
      </w:r>
      <w:r w:rsidR="00867C64">
        <w:rPr>
          <w:rFonts w:ascii="宋体" w:hAnsi="宋体" w:hint="eastAsia"/>
          <w:spacing w:val="6"/>
          <w:kern w:val="21"/>
        </w:rPr>
        <w:t xml:space="preserve"> </w:t>
      </w:r>
      <w:r w:rsidR="00867C64" w:rsidRPr="00867C64">
        <w:rPr>
          <w:rFonts w:ascii="宋体" w:hAnsi="宋体" w:hint="eastAsia"/>
          <w:spacing w:val="6"/>
          <w:kern w:val="21"/>
        </w:rPr>
        <w:t>涛、董</w:t>
      </w:r>
      <w:r w:rsidR="00867C64">
        <w:rPr>
          <w:rFonts w:ascii="宋体" w:hAnsi="宋体" w:hint="eastAsia"/>
          <w:spacing w:val="6"/>
          <w:kern w:val="21"/>
        </w:rPr>
        <w:t xml:space="preserve"> </w:t>
      </w:r>
      <w:r w:rsidR="00867C64" w:rsidRPr="00867C64">
        <w:rPr>
          <w:rFonts w:ascii="宋体" w:hAnsi="宋体" w:hint="eastAsia"/>
          <w:spacing w:val="6"/>
          <w:kern w:val="21"/>
        </w:rPr>
        <w:t>军、宋衍国、杨全全、康</w:t>
      </w:r>
      <w:r w:rsidR="00CF0ECB" w:rsidRPr="00CF0ECB">
        <w:rPr>
          <w:rFonts w:ascii="宋体" w:hAnsi="宋体" w:hint="eastAsia"/>
          <w:spacing w:val="6"/>
          <w:kern w:val="21"/>
        </w:rPr>
        <w:t>惠</w:t>
      </w:r>
      <w:r w:rsidR="00867C64" w:rsidRPr="00867C64">
        <w:rPr>
          <w:rFonts w:ascii="宋体" w:hAnsi="宋体" w:hint="eastAsia"/>
          <w:spacing w:val="6"/>
          <w:kern w:val="21"/>
        </w:rPr>
        <w:t>春、曲银燕、吴芳谷、吴伟玲、包如萍、耿</w:t>
      </w:r>
      <w:r w:rsidR="00A01CA4">
        <w:rPr>
          <w:rFonts w:ascii="宋体" w:hAnsi="宋体" w:hint="eastAsia"/>
          <w:spacing w:val="6"/>
          <w:kern w:val="21"/>
        </w:rPr>
        <w:t xml:space="preserve"> </w:t>
      </w:r>
      <w:r w:rsidR="00867C64" w:rsidRPr="00867C64">
        <w:rPr>
          <w:rFonts w:ascii="宋体" w:hAnsi="宋体" w:hint="eastAsia"/>
          <w:spacing w:val="6"/>
          <w:kern w:val="21"/>
        </w:rPr>
        <w:t>颖、徐丽斌、范巧变、张朝辉、赵</w:t>
      </w:r>
      <w:r w:rsidR="00867C64">
        <w:rPr>
          <w:rFonts w:ascii="宋体" w:hAnsi="宋体" w:hint="eastAsia"/>
          <w:spacing w:val="6"/>
          <w:kern w:val="21"/>
        </w:rPr>
        <w:t xml:space="preserve"> </w:t>
      </w:r>
      <w:r w:rsidR="00867C64" w:rsidRPr="00867C64">
        <w:rPr>
          <w:rFonts w:ascii="宋体" w:hAnsi="宋体" w:hint="eastAsia"/>
          <w:spacing w:val="6"/>
          <w:kern w:val="21"/>
        </w:rPr>
        <w:t>明、</w:t>
      </w:r>
      <w:proofErr w:type="gramStart"/>
      <w:r w:rsidR="00867C64" w:rsidRPr="00867C64">
        <w:rPr>
          <w:rFonts w:ascii="宋体" w:hAnsi="宋体" w:hint="eastAsia"/>
          <w:spacing w:val="6"/>
          <w:kern w:val="21"/>
        </w:rPr>
        <w:t>雍</w:t>
      </w:r>
      <w:proofErr w:type="gramEnd"/>
      <w:r w:rsidR="00867C64">
        <w:rPr>
          <w:rFonts w:ascii="宋体" w:hAnsi="宋体" w:hint="eastAsia"/>
          <w:spacing w:val="6"/>
          <w:kern w:val="21"/>
        </w:rPr>
        <w:t xml:space="preserve"> </w:t>
      </w:r>
      <w:proofErr w:type="gramStart"/>
      <w:r w:rsidR="00867C64" w:rsidRPr="00867C64">
        <w:rPr>
          <w:rFonts w:ascii="宋体" w:hAnsi="宋体" w:hint="eastAsia"/>
          <w:spacing w:val="6"/>
          <w:kern w:val="21"/>
        </w:rPr>
        <w:t>淳</w:t>
      </w:r>
      <w:proofErr w:type="gramEnd"/>
      <w:r w:rsidR="00867C64" w:rsidRPr="00867C64">
        <w:rPr>
          <w:rFonts w:ascii="宋体" w:hAnsi="宋体" w:hint="eastAsia"/>
          <w:spacing w:val="6"/>
          <w:kern w:val="21"/>
        </w:rPr>
        <w:t>、周新洁、崔兆军、戈北京、蔡安克、王</w:t>
      </w:r>
      <w:r w:rsidR="00867C64">
        <w:rPr>
          <w:rFonts w:ascii="宋体" w:hAnsi="宋体" w:hint="eastAsia"/>
          <w:spacing w:val="6"/>
          <w:kern w:val="21"/>
        </w:rPr>
        <w:t xml:space="preserve"> </w:t>
      </w:r>
      <w:r w:rsidR="00867C64" w:rsidRPr="00867C64">
        <w:rPr>
          <w:rFonts w:ascii="宋体" w:hAnsi="宋体" w:hint="eastAsia"/>
          <w:spacing w:val="6"/>
          <w:kern w:val="21"/>
        </w:rPr>
        <w:t>涛、刘继荣、吕建立</w:t>
      </w:r>
    </w:p>
    <w:p w:rsidR="00AB7F9A" w:rsidRDefault="00AB7F9A" w:rsidP="00EF420F">
      <w:pPr>
        <w:spacing w:line="380" w:lineRule="exact"/>
        <w:ind w:firstLineChars="200" w:firstLine="444"/>
        <w:rPr>
          <w:rFonts w:ascii="宋体" w:hAnsi="宋体"/>
          <w:szCs w:val="21"/>
        </w:rPr>
        <w:sectPr w:rsidR="00AB7F9A" w:rsidSect="00867703">
          <w:headerReference w:type="even" r:id="rId15"/>
          <w:headerReference w:type="default" r:id="rId16"/>
          <w:footerReference w:type="default" r:id="rId17"/>
          <w:footnotePr>
            <w:numFmt w:val="upperRoman"/>
          </w:footnotePr>
          <w:pgSz w:w="11906" w:h="16838"/>
          <w:pgMar w:top="1134" w:right="1418" w:bottom="1134" w:left="1134" w:header="851" w:footer="992" w:gutter="0"/>
          <w:pgNumType w:fmt="upperRoman" w:start="1"/>
          <w:cols w:space="425"/>
          <w:docGrid w:type="lines" w:linePitch="312"/>
        </w:sectPr>
      </w:pPr>
      <w:r w:rsidRPr="00346E1E">
        <w:rPr>
          <w:rFonts w:ascii="宋体" w:hAnsi="宋体" w:hint="eastAsia"/>
          <w:spacing w:val="6"/>
          <w:kern w:val="21"/>
        </w:rPr>
        <w:t>本标准为首次制定。</w:t>
      </w:r>
      <w:r>
        <w:rPr>
          <w:rFonts w:ascii="宋体" w:hAnsi="宋体" w:hint="eastAsia"/>
          <w:szCs w:val="21"/>
        </w:rPr>
        <w:t xml:space="preserve"> </w:t>
      </w:r>
    </w:p>
    <w:p w:rsidR="00DF62A9" w:rsidRPr="00113503" w:rsidRDefault="00AB7F9A" w:rsidP="007A249E">
      <w:pPr>
        <w:spacing w:before="851" w:after="680"/>
        <w:jc w:val="center"/>
        <w:rPr>
          <w:rFonts w:ascii="黑体" w:eastAsia="黑体"/>
          <w:sz w:val="32"/>
          <w:szCs w:val="32"/>
        </w:rPr>
      </w:pPr>
      <w:r w:rsidRPr="00113503">
        <w:rPr>
          <w:rFonts w:ascii="黑体" w:eastAsia="黑体" w:hint="eastAsia"/>
          <w:sz w:val="32"/>
          <w:szCs w:val="32"/>
        </w:rPr>
        <w:t>涂</w:t>
      </w:r>
      <w:proofErr w:type="gramStart"/>
      <w:r w:rsidRPr="00113503">
        <w:rPr>
          <w:rFonts w:ascii="黑体" w:eastAsia="黑体" w:hint="eastAsia"/>
          <w:sz w:val="32"/>
          <w:szCs w:val="32"/>
        </w:rPr>
        <w:t>装工程</w:t>
      </w:r>
      <w:proofErr w:type="gramEnd"/>
      <w:r w:rsidRPr="00113503">
        <w:rPr>
          <w:rFonts w:ascii="黑体" w:eastAsia="黑体" w:hint="eastAsia"/>
          <w:sz w:val="32"/>
          <w:szCs w:val="32"/>
        </w:rPr>
        <w:t>安全设计规范</w:t>
      </w:r>
    </w:p>
    <w:p w:rsidR="00AB7F9A" w:rsidRPr="00113503" w:rsidRDefault="00AB7F9A" w:rsidP="009C4088">
      <w:pPr>
        <w:pStyle w:val="af3"/>
        <w:spacing w:before="0" w:after="0" w:line="720" w:lineRule="auto"/>
        <w:jc w:val="left"/>
        <w:rPr>
          <w:rFonts w:ascii="黑体" w:eastAsia="黑体" w:hAnsi="宋体"/>
          <w:b w:val="0"/>
          <w:sz w:val="21"/>
          <w:szCs w:val="21"/>
        </w:rPr>
      </w:pPr>
      <w:bookmarkStart w:id="0" w:name="_Toc424220224"/>
      <w:r w:rsidRPr="00113503">
        <w:rPr>
          <w:rFonts w:ascii="黑体" w:eastAsia="黑体" w:hAnsi="宋体" w:hint="eastAsia"/>
          <w:b w:val="0"/>
          <w:sz w:val="21"/>
          <w:szCs w:val="21"/>
        </w:rPr>
        <w:t>1  范围</w:t>
      </w:r>
      <w:bookmarkEnd w:id="0"/>
    </w:p>
    <w:p w:rsidR="00AB7F9A" w:rsidRPr="00113503" w:rsidRDefault="00AB7F9A" w:rsidP="00113503">
      <w:pPr>
        <w:adjustRightInd w:val="0"/>
        <w:snapToGrid w:val="0"/>
        <w:spacing w:line="380" w:lineRule="exact"/>
        <w:ind w:firstLineChars="250" w:firstLine="525"/>
      </w:pPr>
      <w:r w:rsidRPr="00113503">
        <w:rPr>
          <w:rFonts w:hint="eastAsia"/>
        </w:rPr>
        <w:t>本标准规定了涂</w:t>
      </w:r>
      <w:proofErr w:type="gramStart"/>
      <w:r w:rsidRPr="00113503">
        <w:rPr>
          <w:rFonts w:hint="eastAsia"/>
        </w:rPr>
        <w:t>装工程</w:t>
      </w:r>
      <w:proofErr w:type="gramEnd"/>
      <w:r w:rsidRPr="00113503">
        <w:rPr>
          <w:rFonts w:hint="eastAsia"/>
        </w:rPr>
        <w:t>在保障人员的生命安全和职业健康、防止事故发生和财产损失等方面的安全</w:t>
      </w:r>
      <w:r w:rsidRPr="001E068B">
        <w:rPr>
          <w:rFonts w:hint="eastAsia"/>
        </w:rPr>
        <w:t>设计</w:t>
      </w:r>
      <w:r w:rsidR="00113503" w:rsidRPr="001E068B">
        <w:rPr>
          <w:rFonts w:hint="eastAsia"/>
        </w:rPr>
        <w:t>要求</w:t>
      </w:r>
      <w:r w:rsidRPr="001E068B">
        <w:rPr>
          <w:rFonts w:hint="eastAsia"/>
        </w:rPr>
        <w:t>。主</w:t>
      </w:r>
      <w:r w:rsidRPr="00113503">
        <w:rPr>
          <w:rFonts w:hint="eastAsia"/>
        </w:rPr>
        <w:t>要内容包括涂装工艺、机械前处理、化学前处理、水性涂料浸渍涂装、溶剂涂料浸渍涂装、喷涂系统、喷漆室、喷粉室、烘干设备、输送系统、电气控制系统、污染防治系统以及职业安全卫生管理等。</w:t>
      </w:r>
    </w:p>
    <w:p w:rsidR="00AB7F9A" w:rsidRPr="00113503" w:rsidRDefault="00AB7F9A" w:rsidP="00113503">
      <w:pPr>
        <w:adjustRightInd w:val="0"/>
        <w:snapToGrid w:val="0"/>
        <w:spacing w:line="380" w:lineRule="exact"/>
        <w:ind w:firstLineChars="250" w:firstLine="525"/>
      </w:pPr>
      <w:r w:rsidRPr="00113503">
        <w:rPr>
          <w:rFonts w:hint="eastAsia"/>
        </w:rPr>
        <w:t>本标准适用于室内的涂</w:t>
      </w:r>
      <w:proofErr w:type="gramStart"/>
      <w:r w:rsidRPr="00113503">
        <w:rPr>
          <w:rFonts w:hint="eastAsia"/>
        </w:rPr>
        <w:t>装工程</w:t>
      </w:r>
      <w:proofErr w:type="gramEnd"/>
      <w:r w:rsidRPr="00113503">
        <w:rPr>
          <w:rFonts w:hint="eastAsia"/>
        </w:rPr>
        <w:t>在规划、设计、建设和组织生产时，对危险、有害因素的预防和控制，也适用于安全事故的统计分析管理，及涂</w:t>
      </w:r>
      <w:proofErr w:type="gramStart"/>
      <w:r w:rsidRPr="00113503">
        <w:rPr>
          <w:rFonts w:hint="eastAsia"/>
        </w:rPr>
        <w:t>装职业</w:t>
      </w:r>
      <w:proofErr w:type="gramEnd"/>
      <w:r w:rsidRPr="00113503">
        <w:rPr>
          <w:rFonts w:hint="eastAsia"/>
        </w:rPr>
        <w:t>健康安全信息的处理和交换。</w:t>
      </w:r>
    </w:p>
    <w:p w:rsidR="00AB7F9A" w:rsidRPr="00113503" w:rsidRDefault="00AB7F9A" w:rsidP="00113503">
      <w:pPr>
        <w:adjustRightInd w:val="0"/>
        <w:snapToGrid w:val="0"/>
        <w:spacing w:line="380" w:lineRule="exact"/>
        <w:ind w:firstLineChars="250" w:firstLine="525"/>
        <w:rPr>
          <w:rFonts w:ascii="宋体" w:hAnsi="宋体"/>
          <w:spacing w:val="6"/>
          <w:kern w:val="21"/>
        </w:rPr>
      </w:pPr>
      <w:r w:rsidRPr="00113503">
        <w:rPr>
          <w:rFonts w:hint="eastAsia"/>
        </w:rPr>
        <w:t>桥梁、建筑物、船舶等大型构件的室外涂</w:t>
      </w:r>
      <w:proofErr w:type="gramStart"/>
      <w:r w:rsidRPr="00113503">
        <w:rPr>
          <w:rFonts w:hint="eastAsia"/>
        </w:rPr>
        <w:t>装工程</w:t>
      </w:r>
      <w:proofErr w:type="gramEnd"/>
      <w:r w:rsidRPr="00113503">
        <w:rPr>
          <w:rFonts w:hint="eastAsia"/>
        </w:rPr>
        <w:t>可参照执行。</w:t>
      </w:r>
    </w:p>
    <w:p w:rsidR="00AB7F9A" w:rsidRPr="00113503" w:rsidRDefault="00AB7F9A" w:rsidP="009C4088">
      <w:pPr>
        <w:pStyle w:val="af3"/>
        <w:spacing w:before="0" w:after="0" w:line="720" w:lineRule="auto"/>
        <w:jc w:val="left"/>
        <w:rPr>
          <w:rFonts w:ascii="黑体" w:eastAsia="黑体" w:hAnsi="宋体"/>
          <w:b w:val="0"/>
          <w:sz w:val="21"/>
          <w:szCs w:val="21"/>
        </w:rPr>
      </w:pPr>
      <w:bookmarkStart w:id="1" w:name="_Toc424220225"/>
      <w:r w:rsidRPr="00113503">
        <w:rPr>
          <w:rFonts w:ascii="黑体" w:eastAsia="黑体" w:hAnsi="宋体" w:hint="eastAsia"/>
          <w:b w:val="0"/>
          <w:sz w:val="21"/>
          <w:szCs w:val="21"/>
        </w:rPr>
        <w:t>2  规范性引用文件</w:t>
      </w:r>
      <w:bookmarkEnd w:id="1"/>
    </w:p>
    <w:p w:rsidR="00AB7F9A" w:rsidRPr="00113503" w:rsidRDefault="00AB7F9A" w:rsidP="00113503">
      <w:pPr>
        <w:adjustRightInd w:val="0"/>
        <w:snapToGrid w:val="0"/>
        <w:spacing w:line="380" w:lineRule="exact"/>
        <w:ind w:firstLineChars="250" w:firstLine="525"/>
      </w:pPr>
      <w:r w:rsidRPr="00113503">
        <w:rPr>
          <w:rFonts w:hint="eastAsia"/>
        </w:rPr>
        <w:t>下列文件对于本文件的应用是必不可少的。凡是注日期的引用文件，仅注日期的版本适用于本文件。凡是不注日期的引用文件，其最新版本（包括所有的修改单）适用于本文件。</w:t>
      </w:r>
    </w:p>
    <w:p w:rsidR="00AB7F9A" w:rsidRPr="00113503" w:rsidRDefault="00AB7F9A" w:rsidP="00113503">
      <w:pPr>
        <w:adjustRightInd w:val="0"/>
        <w:snapToGrid w:val="0"/>
        <w:spacing w:line="380" w:lineRule="exact"/>
        <w:ind w:firstLineChars="250" w:firstLine="555"/>
        <w:rPr>
          <w:rFonts w:ascii="宋体" w:hAnsi="宋体"/>
          <w:spacing w:val="6"/>
          <w:kern w:val="21"/>
        </w:rPr>
      </w:pPr>
      <w:r w:rsidRPr="00113503">
        <w:rPr>
          <w:rFonts w:ascii="宋体" w:hAnsi="宋体" w:hint="eastAsia"/>
          <w:spacing w:val="6"/>
          <w:kern w:val="21"/>
        </w:rPr>
        <w:t>GB 150  钢制压力容器</w:t>
      </w:r>
    </w:p>
    <w:p w:rsidR="00AB7F9A" w:rsidRPr="00113503" w:rsidRDefault="00AB7F9A" w:rsidP="00113503">
      <w:pPr>
        <w:adjustRightInd w:val="0"/>
        <w:snapToGrid w:val="0"/>
        <w:spacing w:line="380" w:lineRule="exact"/>
        <w:ind w:firstLineChars="250" w:firstLine="555"/>
        <w:rPr>
          <w:rFonts w:ascii="宋体" w:hAnsi="宋体"/>
          <w:spacing w:val="6"/>
          <w:kern w:val="21"/>
        </w:rPr>
      </w:pPr>
      <w:r w:rsidRPr="00113503">
        <w:rPr>
          <w:rFonts w:ascii="宋体" w:hAnsi="宋体" w:hint="eastAsia"/>
          <w:spacing w:val="6"/>
          <w:kern w:val="21"/>
        </w:rPr>
        <w:t>GB 2893  安全色</w:t>
      </w:r>
    </w:p>
    <w:p w:rsidR="00AB7F9A" w:rsidRPr="009E7ADD" w:rsidRDefault="00AB7F9A" w:rsidP="00113503">
      <w:pPr>
        <w:adjustRightInd w:val="0"/>
        <w:snapToGrid w:val="0"/>
        <w:spacing w:line="380" w:lineRule="exact"/>
        <w:ind w:firstLineChars="250" w:firstLine="555"/>
        <w:rPr>
          <w:rFonts w:ascii="宋体" w:hAnsi="宋体"/>
          <w:spacing w:val="6"/>
          <w:kern w:val="21"/>
        </w:rPr>
      </w:pPr>
      <w:r w:rsidRPr="00113503">
        <w:rPr>
          <w:rFonts w:ascii="宋体" w:hAnsi="宋体" w:hint="eastAsia"/>
          <w:spacing w:val="6"/>
          <w:kern w:val="21"/>
        </w:rPr>
        <w:t>GB 2894  安全标志及其使用导则</w:t>
      </w:r>
      <w:r w:rsidR="009E7ADD">
        <w:rPr>
          <w:rFonts w:ascii="宋体" w:hAnsi="宋体" w:hint="eastAsia"/>
          <w:spacing w:val="6"/>
          <w:kern w:val="21"/>
        </w:rPr>
        <w:t xml:space="preserve">   </w:t>
      </w:r>
    </w:p>
    <w:p w:rsidR="00AB7F9A" w:rsidRPr="00113503" w:rsidRDefault="00AB7F9A" w:rsidP="00113503">
      <w:pPr>
        <w:adjustRightInd w:val="0"/>
        <w:snapToGrid w:val="0"/>
        <w:spacing w:line="380" w:lineRule="exact"/>
        <w:ind w:firstLineChars="250" w:firstLine="555"/>
        <w:rPr>
          <w:rFonts w:ascii="宋体" w:hAnsi="宋体"/>
          <w:spacing w:val="6"/>
          <w:kern w:val="21"/>
        </w:rPr>
      </w:pPr>
      <w:r w:rsidRPr="00113503">
        <w:rPr>
          <w:rFonts w:ascii="宋体" w:hAnsi="宋体" w:hint="eastAsia"/>
          <w:spacing w:val="6"/>
          <w:kern w:val="21"/>
        </w:rPr>
        <w:t>GB/T 3811-2008  起重机设计规范</w:t>
      </w:r>
    </w:p>
    <w:p w:rsidR="00AB7F9A" w:rsidRPr="00113503" w:rsidRDefault="00AB7F9A" w:rsidP="00113503">
      <w:pPr>
        <w:adjustRightInd w:val="0"/>
        <w:snapToGrid w:val="0"/>
        <w:spacing w:line="380" w:lineRule="exact"/>
        <w:ind w:firstLineChars="250" w:firstLine="555"/>
        <w:rPr>
          <w:rFonts w:ascii="宋体" w:hAnsi="宋体"/>
          <w:spacing w:val="6"/>
          <w:kern w:val="21"/>
        </w:rPr>
      </w:pPr>
      <w:r w:rsidRPr="00113503">
        <w:rPr>
          <w:rFonts w:ascii="宋体" w:hAnsi="宋体" w:hint="eastAsia"/>
          <w:spacing w:val="6"/>
          <w:kern w:val="21"/>
        </w:rPr>
        <w:t>GB 3836.1  爆炸性环境 第1部分：设备 通用要求</w:t>
      </w:r>
    </w:p>
    <w:p w:rsidR="00AB7F9A" w:rsidRPr="00113503" w:rsidRDefault="00AB7F9A" w:rsidP="00113503">
      <w:pPr>
        <w:adjustRightInd w:val="0"/>
        <w:snapToGrid w:val="0"/>
        <w:spacing w:line="380" w:lineRule="exact"/>
        <w:ind w:firstLineChars="250" w:firstLine="555"/>
        <w:rPr>
          <w:rFonts w:ascii="宋体" w:hAnsi="宋体"/>
          <w:spacing w:val="6"/>
          <w:kern w:val="21"/>
        </w:rPr>
      </w:pPr>
      <w:r w:rsidRPr="00113503">
        <w:rPr>
          <w:rFonts w:ascii="宋体" w:hAnsi="宋体" w:hint="eastAsia"/>
          <w:spacing w:val="6"/>
          <w:kern w:val="21"/>
        </w:rPr>
        <w:t>GB 4053.3  固定式钢梯及平台安全要求 第3部分：工业防护</w:t>
      </w:r>
      <w:proofErr w:type="gramStart"/>
      <w:r w:rsidRPr="00113503">
        <w:rPr>
          <w:rFonts w:ascii="宋体" w:hAnsi="宋体" w:hint="eastAsia"/>
          <w:spacing w:val="6"/>
          <w:kern w:val="21"/>
        </w:rPr>
        <w:t>栏杆及钢平台</w:t>
      </w:r>
      <w:proofErr w:type="gramEnd"/>
    </w:p>
    <w:p w:rsidR="00AB7F9A" w:rsidRPr="00113503" w:rsidRDefault="00AB7F9A" w:rsidP="00113503">
      <w:pPr>
        <w:adjustRightInd w:val="0"/>
        <w:snapToGrid w:val="0"/>
        <w:spacing w:line="380" w:lineRule="exact"/>
        <w:ind w:firstLineChars="250" w:firstLine="555"/>
        <w:rPr>
          <w:rFonts w:ascii="宋体" w:hAnsi="宋体"/>
          <w:spacing w:val="6"/>
          <w:kern w:val="21"/>
        </w:rPr>
      </w:pPr>
      <w:r w:rsidRPr="00113503">
        <w:rPr>
          <w:rFonts w:ascii="宋体" w:hAnsi="宋体" w:hint="eastAsia"/>
          <w:spacing w:val="6"/>
          <w:kern w:val="21"/>
        </w:rPr>
        <w:t>GB/T 4064  电气设备安全设计导则</w:t>
      </w:r>
    </w:p>
    <w:p w:rsidR="00AB7F9A" w:rsidRPr="00113503" w:rsidRDefault="00AB7F9A" w:rsidP="00113503">
      <w:pPr>
        <w:adjustRightInd w:val="0"/>
        <w:snapToGrid w:val="0"/>
        <w:spacing w:line="380" w:lineRule="exact"/>
        <w:ind w:firstLineChars="250" w:firstLine="555"/>
        <w:rPr>
          <w:rFonts w:ascii="宋体" w:hAnsi="宋体"/>
          <w:spacing w:val="6"/>
          <w:kern w:val="21"/>
        </w:rPr>
      </w:pPr>
      <w:r w:rsidRPr="00113503">
        <w:rPr>
          <w:rFonts w:ascii="宋体" w:hAnsi="宋体" w:hint="eastAsia"/>
          <w:spacing w:val="6"/>
          <w:kern w:val="21"/>
        </w:rPr>
        <w:t>GB/T 4942.1  旋转电机整体结构的防护等级</w:t>
      </w:r>
    </w:p>
    <w:p w:rsidR="00AB7F9A" w:rsidRPr="00113503" w:rsidRDefault="00AB7F9A" w:rsidP="00113503">
      <w:pPr>
        <w:adjustRightInd w:val="0"/>
        <w:snapToGrid w:val="0"/>
        <w:spacing w:line="380" w:lineRule="exact"/>
        <w:ind w:firstLineChars="250" w:firstLine="555"/>
        <w:rPr>
          <w:rFonts w:ascii="宋体" w:hAnsi="宋体"/>
          <w:spacing w:val="6"/>
          <w:kern w:val="21"/>
        </w:rPr>
      </w:pPr>
      <w:r w:rsidRPr="00113503">
        <w:rPr>
          <w:rFonts w:ascii="宋体" w:hAnsi="宋体" w:hint="eastAsia"/>
          <w:spacing w:val="6"/>
          <w:kern w:val="21"/>
        </w:rPr>
        <w:t>GB 5083  生产设备安全卫生设计总则</w:t>
      </w:r>
    </w:p>
    <w:p w:rsidR="009E7ADD" w:rsidRDefault="00AB7F9A" w:rsidP="00113503">
      <w:pPr>
        <w:adjustRightInd w:val="0"/>
        <w:snapToGrid w:val="0"/>
        <w:spacing w:line="380" w:lineRule="exact"/>
        <w:ind w:firstLineChars="250" w:firstLine="555"/>
        <w:rPr>
          <w:rFonts w:ascii="宋体" w:hAnsi="宋体"/>
          <w:spacing w:val="6"/>
          <w:kern w:val="21"/>
        </w:rPr>
      </w:pPr>
      <w:r w:rsidRPr="00113503">
        <w:rPr>
          <w:rFonts w:ascii="宋体" w:hAnsi="宋体" w:hint="eastAsia"/>
          <w:spacing w:val="6"/>
          <w:kern w:val="21"/>
        </w:rPr>
        <w:t>GB 5085  危险废弃物鉴别标准</w:t>
      </w:r>
    </w:p>
    <w:p w:rsidR="00AB7F9A" w:rsidRPr="001E068B" w:rsidRDefault="009E7ADD" w:rsidP="001E068B">
      <w:pPr>
        <w:adjustRightInd w:val="0"/>
        <w:snapToGrid w:val="0"/>
        <w:spacing w:line="380" w:lineRule="exact"/>
        <w:ind w:firstLineChars="250" w:firstLine="555"/>
        <w:rPr>
          <w:rFonts w:ascii="宋体" w:hAnsi="宋体"/>
          <w:spacing w:val="6"/>
          <w:kern w:val="21"/>
        </w:rPr>
      </w:pPr>
      <w:r w:rsidRPr="001E068B">
        <w:rPr>
          <w:rFonts w:ascii="宋体" w:hAnsi="宋体" w:hint="eastAsia"/>
          <w:spacing w:val="6"/>
          <w:kern w:val="21"/>
        </w:rPr>
        <w:t>GB 5908</w:t>
      </w:r>
      <w:r w:rsidR="001E068B" w:rsidRPr="001E068B">
        <w:rPr>
          <w:rFonts w:ascii="宋体" w:hAnsi="宋体" w:hint="eastAsia"/>
          <w:spacing w:val="6"/>
          <w:kern w:val="21"/>
        </w:rPr>
        <w:t xml:space="preserve">  石油储罐阻火器</w:t>
      </w:r>
    </w:p>
    <w:p w:rsidR="00AB7F9A" w:rsidRPr="00113503" w:rsidRDefault="00AB7F9A" w:rsidP="00113503">
      <w:pPr>
        <w:adjustRightInd w:val="0"/>
        <w:snapToGrid w:val="0"/>
        <w:spacing w:line="380" w:lineRule="exact"/>
        <w:ind w:firstLineChars="250" w:firstLine="555"/>
        <w:rPr>
          <w:rFonts w:ascii="宋体" w:hAnsi="宋体"/>
          <w:spacing w:val="6"/>
          <w:kern w:val="21"/>
        </w:rPr>
      </w:pPr>
      <w:r w:rsidRPr="00113503">
        <w:rPr>
          <w:rFonts w:ascii="宋体" w:hAnsi="宋体" w:hint="eastAsia"/>
          <w:spacing w:val="6"/>
          <w:kern w:val="21"/>
        </w:rPr>
        <w:t>GB 5226.1-2008  机械电气安全 机械电气设备  第1部分：通用技术条件</w:t>
      </w:r>
    </w:p>
    <w:p w:rsidR="00AB7F9A" w:rsidRPr="00113503" w:rsidRDefault="00AB7F9A" w:rsidP="00113503">
      <w:pPr>
        <w:adjustRightInd w:val="0"/>
        <w:snapToGrid w:val="0"/>
        <w:spacing w:line="380" w:lineRule="exact"/>
        <w:ind w:firstLineChars="250" w:firstLine="555"/>
        <w:rPr>
          <w:rFonts w:ascii="宋体" w:hAnsi="宋体"/>
          <w:spacing w:val="6"/>
          <w:kern w:val="21"/>
        </w:rPr>
      </w:pPr>
      <w:r w:rsidRPr="00113503">
        <w:rPr>
          <w:rFonts w:ascii="宋体" w:hAnsi="宋体" w:hint="eastAsia"/>
          <w:spacing w:val="6"/>
          <w:kern w:val="21"/>
        </w:rPr>
        <w:t>GB 6514</w:t>
      </w:r>
      <w:r w:rsidR="00156A64" w:rsidRPr="00113503">
        <w:rPr>
          <w:rFonts w:ascii="宋体" w:hAnsi="宋体" w:hint="eastAsia"/>
          <w:spacing w:val="6"/>
          <w:kern w:val="21"/>
        </w:rPr>
        <w:t>-2008</w:t>
      </w:r>
      <w:r w:rsidRPr="00113503">
        <w:rPr>
          <w:rFonts w:ascii="宋体" w:hAnsi="宋体" w:hint="eastAsia"/>
          <w:spacing w:val="6"/>
          <w:kern w:val="21"/>
        </w:rPr>
        <w:t xml:space="preserve">  涂装作业安全规程 涂漆工艺安全及其通风净化</w:t>
      </w:r>
    </w:p>
    <w:p w:rsidR="00AB7F9A" w:rsidRPr="00113503" w:rsidRDefault="00AB7F9A" w:rsidP="00113503">
      <w:pPr>
        <w:adjustRightInd w:val="0"/>
        <w:snapToGrid w:val="0"/>
        <w:spacing w:line="380" w:lineRule="exact"/>
        <w:ind w:firstLineChars="250" w:firstLine="555"/>
        <w:rPr>
          <w:rFonts w:ascii="宋体" w:hAnsi="宋体"/>
          <w:spacing w:val="6"/>
          <w:kern w:val="21"/>
        </w:rPr>
      </w:pPr>
      <w:r w:rsidRPr="00113503">
        <w:rPr>
          <w:rFonts w:ascii="宋体" w:hAnsi="宋体" w:hint="eastAsia"/>
          <w:spacing w:val="6"/>
          <w:kern w:val="21"/>
        </w:rPr>
        <w:t>GB 7231  工业管路的基本识别色、识别符号和安全标识</w:t>
      </w:r>
    </w:p>
    <w:p w:rsidR="00AB7F9A" w:rsidRPr="00113503" w:rsidRDefault="00AB7F9A" w:rsidP="00113503">
      <w:pPr>
        <w:adjustRightInd w:val="0"/>
        <w:snapToGrid w:val="0"/>
        <w:spacing w:line="380" w:lineRule="exact"/>
        <w:ind w:firstLineChars="250" w:firstLine="555"/>
        <w:rPr>
          <w:rFonts w:ascii="宋体" w:hAnsi="宋体"/>
          <w:spacing w:val="6"/>
          <w:kern w:val="21"/>
        </w:rPr>
      </w:pPr>
      <w:r w:rsidRPr="00113503">
        <w:rPr>
          <w:rFonts w:ascii="宋体" w:hAnsi="宋体" w:hint="eastAsia"/>
          <w:spacing w:val="6"/>
          <w:kern w:val="21"/>
        </w:rPr>
        <w:t>GB 7321  工业管道颜色</w:t>
      </w:r>
    </w:p>
    <w:p w:rsidR="00AB7F9A" w:rsidRPr="00113503" w:rsidRDefault="00AB7F9A" w:rsidP="00113503">
      <w:pPr>
        <w:adjustRightInd w:val="0"/>
        <w:snapToGrid w:val="0"/>
        <w:spacing w:line="380" w:lineRule="exact"/>
        <w:ind w:firstLineChars="250" w:firstLine="555"/>
        <w:rPr>
          <w:rFonts w:ascii="宋体" w:hAnsi="宋体"/>
          <w:spacing w:val="6"/>
          <w:kern w:val="21"/>
        </w:rPr>
      </w:pPr>
      <w:r w:rsidRPr="00113503">
        <w:rPr>
          <w:rFonts w:ascii="宋体" w:hAnsi="宋体" w:hint="eastAsia"/>
          <w:spacing w:val="6"/>
          <w:kern w:val="21"/>
        </w:rPr>
        <w:t>GB 7691</w:t>
      </w:r>
      <w:r w:rsidR="00156A64" w:rsidRPr="00113503">
        <w:rPr>
          <w:rFonts w:ascii="宋体" w:hAnsi="宋体" w:hint="eastAsia"/>
          <w:spacing w:val="6"/>
          <w:kern w:val="21"/>
        </w:rPr>
        <w:t>-2003</w:t>
      </w:r>
      <w:r w:rsidRPr="00113503">
        <w:rPr>
          <w:rFonts w:ascii="宋体" w:hAnsi="宋体" w:hint="eastAsia"/>
          <w:spacing w:val="6"/>
          <w:kern w:val="21"/>
        </w:rPr>
        <w:t xml:space="preserve">  涂装作业安全规程  安全管理通则</w:t>
      </w:r>
    </w:p>
    <w:p w:rsidR="00AB7F9A" w:rsidRPr="00113503" w:rsidRDefault="00AB7F9A" w:rsidP="00113503">
      <w:pPr>
        <w:adjustRightInd w:val="0"/>
        <w:snapToGrid w:val="0"/>
        <w:spacing w:line="380" w:lineRule="exact"/>
        <w:ind w:firstLineChars="250" w:firstLine="555"/>
        <w:rPr>
          <w:rFonts w:ascii="宋体" w:hAnsi="宋体"/>
          <w:spacing w:val="6"/>
          <w:kern w:val="21"/>
        </w:rPr>
      </w:pPr>
      <w:r w:rsidRPr="00113503">
        <w:rPr>
          <w:rFonts w:ascii="宋体" w:hAnsi="宋体" w:hint="eastAsia"/>
          <w:spacing w:val="6"/>
          <w:kern w:val="21"/>
        </w:rPr>
        <w:t>GB 7692</w:t>
      </w:r>
      <w:r w:rsidR="00156A64" w:rsidRPr="00113503">
        <w:rPr>
          <w:rFonts w:ascii="宋体" w:hAnsi="宋体" w:hint="eastAsia"/>
          <w:spacing w:val="6"/>
          <w:kern w:val="21"/>
        </w:rPr>
        <w:t>-2012</w:t>
      </w:r>
      <w:r w:rsidRPr="00113503">
        <w:rPr>
          <w:rFonts w:ascii="宋体" w:hAnsi="宋体" w:hint="eastAsia"/>
          <w:spacing w:val="6"/>
          <w:kern w:val="21"/>
        </w:rPr>
        <w:t xml:space="preserve">  涂装作业安全规程  涂漆前处理工艺安全及其通风净化</w:t>
      </w:r>
    </w:p>
    <w:p w:rsidR="00AB7F9A" w:rsidRPr="00113503" w:rsidRDefault="00AB7F9A" w:rsidP="00113503">
      <w:pPr>
        <w:adjustRightInd w:val="0"/>
        <w:snapToGrid w:val="0"/>
        <w:spacing w:line="380" w:lineRule="exact"/>
        <w:ind w:firstLineChars="250" w:firstLine="555"/>
        <w:rPr>
          <w:rFonts w:ascii="宋体" w:hAnsi="宋体"/>
          <w:spacing w:val="6"/>
          <w:kern w:val="21"/>
        </w:rPr>
      </w:pPr>
      <w:r w:rsidRPr="00113503">
        <w:rPr>
          <w:rFonts w:ascii="宋体" w:hAnsi="宋体" w:hint="eastAsia"/>
          <w:spacing w:val="6"/>
          <w:kern w:val="21"/>
        </w:rPr>
        <w:t>GB 8196  机械安全 防护装置 固定式和活动式防护装置设计与制造一般要求</w:t>
      </w:r>
    </w:p>
    <w:p w:rsidR="00AB7F9A" w:rsidRPr="00113503" w:rsidRDefault="00AB7F9A" w:rsidP="00113503">
      <w:pPr>
        <w:adjustRightInd w:val="0"/>
        <w:snapToGrid w:val="0"/>
        <w:spacing w:line="380" w:lineRule="exact"/>
        <w:ind w:firstLineChars="250" w:firstLine="555"/>
        <w:rPr>
          <w:rFonts w:ascii="宋体" w:hAnsi="宋体"/>
          <w:spacing w:val="6"/>
          <w:kern w:val="21"/>
        </w:rPr>
      </w:pPr>
      <w:r w:rsidRPr="00113503">
        <w:rPr>
          <w:rFonts w:ascii="宋体" w:hAnsi="宋体" w:hint="eastAsia"/>
          <w:spacing w:val="6"/>
          <w:kern w:val="21"/>
        </w:rPr>
        <w:t>GB/T 8264  涂装技术术语</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 8978  污水综合排放标准</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 11291  工业环境用机器人</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 11341  悬挂输送机安全规程</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GB/T 11651  个体防护装备选用规范</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 12158  防止静电事故通用导则</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 12265.3</w:t>
      </w:r>
      <w:r w:rsidR="000F1B0C" w:rsidRPr="00113503">
        <w:rPr>
          <w:rFonts w:asciiTheme="minorEastAsia" w:eastAsiaTheme="minorEastAsia" w:hAnsiTheme="minorEastAsia" w:hint="eastAsia"/>
          <w:spacing w:val="6"/>
          <w:kern w:val="21"/>
          <w:szCs w:val="21"/>
        </w:rPr>
        <w:t xml:space="preserve">  </w:t>
      </w:r>
      <w:r w:rsidRPr="00113503">
        <w:rPr>
          <w:rFonts w:asciiTheme="minorEastAsia" w:eastAsiaTheme="minorEastAsia" w:hAnsiTheme="minorEastAsia" w:hint="eastAsia"/>
          <w:spacing w:val="6"/>
          <w:kern w:val="21"/>
          <w:szCs w:val="21"/>
        </w:rPr>
        <w:t xml:space="preserve">机械安全  避免人体各部位挤压的最小间距 </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 12367</w:t>
      </w:r>
      <w:r w:rsidR="00156A64" w:rsidRPr="00113503">
        <w:rPr>
          <w:rFonts w:asciiTheme="minorEastAsia" w:eastAsiaTheme="minorEastAsia" w:hAnsiTheme="minorEastAsia" w:hint="eastAsia"/>
          <w:spacing w:val="6"/>
          <w:kern w:val="21"/>
          <w:szCs w:val="21"/>
        </w:rPr>
        <w:t>-2006</w:t>
      </w:r>
      <w:r w:rsidRPr="00113503">
        <w:rPr>
          <w:rFonts w:asciiTheme="minorEastAsia" w:eastAsiaTheme="minorEastAsia" w:hAnsiTheme="minorEastAsia" w:hint="eastAsia"/>
          <w:spacing w:val="6"/>
          <w:kern w:val="21"/>
          <w:szCs w:val="21"/>
        </w:rPr>
        <w:t xml:space="preserve">  涂装作业安全规程 静电喷漆工艺安全 </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 12476.1</w:t>
      </w:r>
      <w:r w:rsidR="000F1B0C" w:rsidRPr="00113503">
        <w:rPr>
          <w:rFonts w:asciiTheme="minorEastAsia" w:eastAsiaTheme="minorEastAsia" w:hAnsiTheme="minorEastAsia" w:hint="eastAsia"/>
          <w:spacing w:val="6"/>
          <w:kern w:val="21"/>
          <w:szCs w:val="21"/>
        </w:rPr>
        <w:t xml:space="preserve">  </w:t>
      </w:r>
      <w:r w:rsidRPr="00113503">
        <w:rPr>
          <w:rFonts w:asciiTheme="minorEastAsia" w:eastAsiaTheme="minorEastAsia" w:hAnsiTheme="minorEastAsia" w:hint="eastAsia"/>
          <w:spacing w:val="6"/>
          <w:kern w:val="21"/>
          <w:szCs w:val="21"/>
        </w:rPr>
        <w:t>可燃性粉尘环境用电气设备 第1部分：</w:t>
      </w:r>
      <w:r w:rsidR="001563BD" w:rsidRPr="00113503">
        <w:rPr>
          <w:rFonts w:asciiTheme="minorEastAsia" w:eastAsiaTheme="minorEastAsia" w:hAnsiTheme="minorEastAsia" w:hint="eastAsia"/>
          <w:spacing w:val="6"/>
          <w:kern w:val="21"/>
          <w:szCs w:val="21"/>
        </w:rPr>
        <w:t>通用</w:t>
      </w:r>
      <w:r w:rsidRPr="00113503">
        <w:rPr>
          <w:rFonts w:asciiTheme="minorEastAsia" w:eastAsiaTheme="minorEastAsia" w:hAnsiTheme="minorEastAsia" w:hint="eastAsia"/>
          <w:spacing w:val="6"/>
          <w:kern w:val="21"/>
          <w:szCs w:val="21"/>
        </w:rPr>
        <w:t>要求</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 xml:space="preserve">GB 12942  涂装作业安全规程 有限空间作业安全技术要求 </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 13733  有毒作业场所空气采样规范</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GB/T 14441  涂装作业安全规程 术语</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 14443  涂装作业安全规程 涂层烘干</w:t>
      </w:r>
      <w:proofErr w:type="gramStart"/>
      <w:r w:rsidRPr="00113503">
        <w:rPr>
          <w:rFonts w:asciiTheme="minorEastAsia" w:eastAsiaTheme="minorEastAsia" w:hAnsiTheme="minorEastAsia" w:hint="eastAsia"/>
          <w:spacing w:val="6"/>
          <w:kern w:val="21"/>
          <w:szCs w:val="21"/>
        </w:rPr>
        <w:t>室安全</w:t>
      </w:r>
      <w:proofErr w:type="gramEnd"/>
      <w:r w:rsidRPr="00113503">
        <w:rPr>
          <w:rFonts w:asciiTheme="minorEastAsia" w:eastAsiaTheme="minorEastAsia" w:hAnsiTheme="minorEastAsia" w:hint="eastAsia"/>
          <w:spacing w:val="6"/>
          <w:kern w:val="21"/>
          <w:szCs w:val="21"/>
        </w:rPr>
        <w:t>技术规定</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 14444</w:t>
      </w:r>
      <w:r w:rsidR="00156A64" w:rsidRPr="00113503">
        <w:rPr>
          <w:rFonts w:asciiTheme="minorEastAsia" w:eastAsiaTheme="minorEastAsia" w:hAnsiTheme="minorEastAsia" w:hint="eastAsia"/>
          <w:spacing w:val="6"/>
          <w:kern w:val="21"/>
          <w:szCs w:val="21"/>
        </w:rPr>
        <w:t>-2006</w:t>
      </w:r>
      <w:r w:rsidRPr="00113503">
        <w:rPr>
          <w:rFonts w:asciiTheme="minorEastAsia" w:eastAsiaTheme="minorEastAsia" w:hAnsiTheme="minorEastAsia" w:hint="eastAsia"/>
          <w:spacing w:val="6"/>
          <w:kern w:val="21"/>
          <w:szCs w:val="21"/>
        </w:rPr>
        <w:t xml:space="preserve">  涂装作业安全规程 喷漆</w:t>
      </w:r>
      <w:proofErr w:type="gramStart"/>
      <w:r w:rsidRPr="00113503">
        <w:rPr>
          <w:rFonts w:asciiTheme="minorEastAsia" w:eastAsiaTheme="minorEastAsia" w:hAnsiTheme="minorEastAsia" w:hint="eastAsia"/>
          <w:spacing w:val="6"/>
          <w:kern w:val="21"/>
          <w:szCs w:val="21"/>
        </w:rPr>
        <w:t>室安全</w:t>
      </w:r>
      <w:proofErr w:type="gramEnd"/>
      <w:r w:rsidRPr="00113503">
        <w:rPr>
          <w:rFonts w:asciiTheme="minorEastAsia" w:eastAsiaTheme="minorEastAsia" w:hAnsiTheme="minorEastAsia" w:hint="eastAsia"/>
          <w:spacing w:val="6"/>
          <w:kern w:val="21"/>
          <w:szCs w:val="21"/>
        </w:rPr>
        <w:t xml:space="preserve">技术规定 </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 14773  涂装作业安全规程 静电喷枪及其辅助装置安全技术规定</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 15258  化学品安全标签编写规定</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 15577  粉尘防爆安全规程</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 15607</w:t>
      </w:r>
      <w:r w:rsidR="00156A64" w:rsidRPr="00113503">
        <w:rPr>
          <w:rFonts w:asciiTheme="minorEastAsia" w:eastAsiaTheme="minorEastAsia" w:hAnsiTheme="minorEastAsia" w:hint="eastAsia"/>
          <w:spacing w:val="6"/>
          <w:kern w:val="21"/>
          <w:szCs w:val="21"/>
        </w:rPr>
        <w:t>-2008</w:t>
      </w:r>
      <w:r w:rsidRPr="00113503">
        <w:rPr>
          <w:rFonts w:asciiTheme="minorEastAsia" w:eastAsiaTheme="minorEastAsia" w:hAnsiTheme="minorEastAsia" w:hint="eastAsia"/>
          <w:spacing w:val="6"/>
          <w:kern w:val="21"/>
          <w:szCs w:val="21"/>
        </w:rPr>
        <w:t xml:space="preserve">  涂装作业安全规程  粉末静电喷涂工艺安全</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 16279  消防车定型试验规程</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 16297  大气污染</w:t>
      </w:r>
      <w:proofErr w:type="gramStart"/>
      <w:r w:rsidRPr="00113503">
        <w:rPr>
          <w:rFonts w:asciiTheme="minorEastAsia" w:eastAsiaTheme="minorEastAsia" w:hAnsiTheme="minorEastAsia" w:hint="eastAsia"/>
          <w:spacing w:val="6"/>
          <w:kern w:val="21"/>
          <w:szCs w:val="21"/>
        </w:rPr>
        <w:t>物综合</w:t>
      </w:r>
      <w:proofErr w:type="gramEnd"/>
      <w:r w:rsidRPr="00113503">
        <w:rPr>
          <w:rFonts w:asciiTheme="minorEastAsia" w:eastAsiaTheme="minorEastAsia" w:hAnsiTheme="minorEastAsia" w:hint="eastAsia"/>
          <w:spacing w:val="6"/>
          <w:kern w:val="21"/>
          <w:szCs w:val="21"/>
        </w:rPr>
        <w:t>排放标准</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w:t>
      </w:r>
      <w:r w:rsidR="000708AA" w:rsidRPr="00113503">
        <w:rPr>
          <w:rFonts w:asciiTheme="minorEastAsia" w:eastAsiaTheme="minorEastAsia" w:hAnsiTheme="minorEastAsia"/>
          <w:spacing w:val="6"/>
          <w:kern w:val="21"/>
          <w:szCs w:val="21"/>
        </w:rPr>
        <w:t>/</w:t>
      </w:r>
      <w:r w:rsidRPr="00113503">
        <w:rPr>
          <w:rFonts w:asciiTheme="minorEastAsia" w:eastAsiaTheme="minorEastAsia" w:hAnsiTheme="minorEastAsia" w:hint="eastAsia"/>
          <w:spacing w:val="6"/>
          <w:kern w:val="21"/>
          <w:szCs w:val="21"/>
        </w:rPr>
        <w:t>T 16855  机械安全 控制系统有关安全部件</w:t>
      </w:r>
    </w:p>
    <w:p w:rsidR="00490ED9" w:rsidRPr="00113503" w:rsidRDefault="00490ED9"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 xml:space="preserve">GB 17750-2012  涂装作业安全规程 </w:t>
      </w:r>
      <w:proofErr w:type="gramStart"/>
      <w:r w:rsidRPr="00113503">
        <w:rPr>
          <w:rFonts w:asciiTheme="minorEastAsia" w:eastAsiaTheme="minorEastAsia" w:hAnsiTheme="minorEastAsia" w:hint="eastAsia"/>
          <w:spacing w:val="6"/>
          <w:kern w:val="21"/>
          <w:szCs w:val="21"/>
        </w:rPr>
        <w:t>浸涂工艺</w:t>
      </w:r>
      <w:proofErr w:type="gramEnd"/>
      <w:r w:rsidRPr="00113503">
        <w:rPr>
          <w:rFonts w:asciiTheme="minorEastAsia" w:eastAsiaTheme="minorEastAsia" w:hAnsiTheme="minorEastAsia" w:hint="eastAsia"/>
          <w:spacing w:val="6"/>
          <w:kern w:val="21"/>
          <w:szCs w:val="21"/>
        </w:rPr>
        <w:t>安全</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 17888.1  机械安全  进入机器和工业设备的固定设施  第1部分：进人两级平面之间的固定设施的选择</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 17888.2  机械安全  进入机器和工业设备的固定设施  第2部分：工作平台和通道</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 17888.3  机械安全  进入机器和工业设备的固定设施  第3部分：楼梯、阶梯和护栏</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 17888.4  机械安全  进入机器和工业设备的固定设施  第4部分：固定式直梯</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GB/T 18664  呼吸防护用品的选择、使用与维护</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 18599  一般工业固体废物贮存、处置场污染控制标准</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 20101-2006  涂装作业安全规程  有机废气净化装置安全技术规定</w:t>
      </w:r>
    </w:p>
    <w:p w:rsidR="000C051A" w:rsidRPr="00113503" w:rsidRDefault="000C051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 22134  火灾自动报警系统组件兼容性要求</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 25286  爆炸性环境用非电气设备</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GB/T 25295  电气设备安全设计导则</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GB/T 25371  铸造机械噪声的测定方法  声压级测定</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 28742 污水处理设备安全技术规范</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GB/T 29639  生产经营单位安全生产事故应急预案编制导则</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 50016  建筑设计防火规范</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 50028  城镇燃气设计规范</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 50034  工业企业照明设计标准</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 50057  建筑物防雷设计规范</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 50058  爆炸和火灾危险环境电力装置设计规范</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GB/T 50087  工业企业噪声控制设计规范</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 50116  火灾自动报警系统设计规范</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 50140  建筑灭火器配置设计规范</w:t>
      </w:r>
    </w:p>
    <w:p w:rsidR="00AB7F9A"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 50150  电气装置安装工程 电气设备交接试验标准</w:t>
      </w:r>
    </w:p>
    <w:p w:rsidR="009E7ADD" w:rsidRPr="001E068B" w:rsidRDefault="009E7ADD" w:rsidP="001E068B">
      <w:pPr>
        <w:adjustRightInd w:val="0"/>
        <w:snapToGrid w:val="0"/>
        <w:spacing w:line="380" w:lineRule="exact"/>
        <w:ind w:firstLineChars="250" w:firstLine="555"/>
        <w:rPr>
          <w:rFonts w:asciiTheme="minorEastAsia" w:eastAsiaTheme="minorEastAsia" w:hAnsiTheme="minorEastAsia"/>
          <w:spacing w:val="6"/>
          <w:kern w:val="21"/>
          <w:szCs w:val="21"/>
        </w:rPr>
      </w:pPr>
      <w:r w:rsidRPr="001E068B">
        <w:rPr>
          <w:rFonts w:asciiTheme="minorEastAsia" w:eastAsiaTheme="minorEastAsia" w:hAnsiTheme="minorEastAsia" w:hint="eastAsia"/>
          <w:spacing w:val="6"/>
          <w:kern w:val="21"/>
          <w:szCs w:val="21"/>
        </w:rPr>
        <w:t>GB 50160</w:t>
      </w:r>
      <w:r w:rsidR="001E068B" w:rsidRPr="001E068B">
        <w:rPr>
          <w:rFonts w:asciiTheme="minorEastAsia" w:eastAsiaTheme="minorEastAsia" w:hAnsiTheme="minorEastAsia" w:hint="eastAsia"/>
          <w:spacing w:val="6"/>
          <w:kern w:val="21"/>
          <w:szCs w:val="21"/>
        </w:rPr>
        <w:t xml:space="preserve">  石油化工企业设计防火规范</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 50168  电气装置安装工程 电缆线路施工及验收规范</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 50254  电气装置安装工程 低压电器施工及验收规范</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 50257  电气装置安装工程 爆炸和火灾危险环境电气装置施工及验收规范</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 50270  输送设备安装工程施工及验收规范</w:t>
      </w:r>
    </w:p>
    <w:p w:rsidR="00AB7F9A"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 50515  导（静）电地面设计规范</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GBZ 1  工业企业设计卫生标准</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GBZ 2.1  工作场所有害因素职业接触限值 化学有害因素</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GBZ 2.2  工作场所有害因素职业接触限值 物理因素</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GBZ 158  工作场所职业病危害警示标识</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GBZ 159  工作场所中有害物质监测的采样规范</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GBZ/T 160.10  工作场所空气有毒物质测定  铅及其化合物的测定方法</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GBZ 188  职业健康监护技术规范</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 xml:space="preserve">JB 5320  </w:t>
      </w:r>
      <w:proofErr w:type="gramStart"/>
      <w:r w:rsidRPr="00113503">
        <w:rPr>
          <w:rFonts w:asciiTheme="minorEastAsia" w:eastAsiaTheme="minorEastAsia" w:hAnsiTheme="minorEastAsia" w:hint="eastAsia"/>
          <w:spacing w:val="6"/>
          <w:kern w:val="21"/>
          <w:szCs w:val="21"/>
        </w:rPr>
        <w:t>剪叉式</w:t>
      </w:r>
      <w:proofErr w:type="gramEnd"/>
      <w:r w:rsidRPr="00113503">
        <w:rPr>
          <w:rFonts w:asciiTheme="minorEastAsia" w:eastAsiaTheme="minorEastAsia" w:hAnsiTheme="minorEastAsia" w:hint="eastAsia"/>
          <w:spacing w:val="6"/>
          <w:kern w:val="21"/>
          <w:szCs w:val="21"/>
        </w:rPr>
        <w:t>升降台安全规程</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JB/T 10242  阴极电泳涂装通用技术规范</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JB/T 10394.1  涂装设备通用技术条件  第一部分：</w:t>
      </w:r>
      <w:proofErr w:type="gramStart"/>
      <w:r w:rsidRPr="00113503">
        <w:rPr>
          <w:rFonts w:asciiTheme="minorEastAsia" w:eastAsiaTheme="minorEastAsia" w:hAnsiTheme="minorEastAsia" w:hint="eastAsia"/>
          <w:spacing w:val="6"/>
          <w:kern w:val="21"/>
          <w:szCs w:val="21"/>
        </w:rPr>
        <w:t>钣</w:t>
      </w:r>
      <w:proofErr w:type="gramEnd"/>
      <w:r w:rsidRPr="00113503">
        <w:rPr>
          <w:rFonts w:asciiTheme="minorEastAsia" w:eastAsiaTheme="minorEastAsia" w:hAnsiTheme="minorEastAsia" w:hint="eastAsia"/>
          <w:spacing w:val="6"/>
          <w:kern w:val="21"/>
          <w:szCs w:val="21"/>
        </w:rPr>
        <w:t>金件</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JB/T 10536  涂装供漆系统 技术条件</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AQ 3028  化学品生产单位受限空间作业安全规范</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AQ 5201  涂</w:t>
      </w:r>
      <w:proofErr w:type="gramStart"/>
      <w:r w:rsidRPr="00113503">
        <w:rPr>
          <w:rFonts w:asciiTheme="minorEastAsia" w:eastAsiaTheme="minorEastAsia" w:hAnsiTheme="minorEastAsia" w:hint="eastAsia"/>
          <w:spacing w:val="6"/>
          <w:kern w:val="21"/>
          <w:szCs w:val="21"/>
        </w:rPr>
        <w:t>装工程</w:t>
      </w:r>
      <w:proofErr w:type="gramEnd"/>
      <w:r w:rsidRPr="00113503">
        <w:rPr>
          <w:rFonts w:asciiTheme="minorEastAsia" w:eastAsiaTheme="minorEastAsia" w:hAnsiTheme="minorEastAsia" w:hint="eastAsia"/>
          <w:spacing w:val="6"/>
          <w:kern w:val="21"/>
          <w:szCs w:val="21"/>
        </w:rPr>
        <w:t>安全设施验收规范</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AQ 5208  涂</w:t>
      </w:r>
      <w:proofErr w:type="gramStart"/>
      <w:r w:rsidRPr="00113503">
        <w:rPr>
          <w:rFonts w:asciiTheme="minorEastAsia" w:eastAsiaTheme="minorEastAsia" w:hAnsiTheme="minorEastAsia" w:hint="eastAsia"/>
          <w:spacing w:val="6"/>
          <w:kern w:val="21"/>
          <w:szCs w:val="21"/>
        </w:rPr>
        <w:t>装职业</w:t>
      </w:r>
      <w:proofErr w:type="gramEnd"/>
      <w:r w:rsidRPr="00113503">
        <w:rPr>
          <w:rFonts w:asciiTheme="minorEastAsia" w:eastAsiaTheme="minorEastAsia" w:hAnsiTheme="minorEastAsia" w:hint="eastAsia"/>
          <w:spacing w:val="6"/>
          <w:kern w:val="21"/>
          <w:szCs w:val="21"/>
        </w:rPr>
        <w:t>健康安全通用要求</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AQ 5214-2013  烘干设备安全性能检测方法</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AQ 5215</w:t>
      </w:r>
      <w:r w:rsidR="00156A64" w:rsidRPr="00113503">
        <w:rPr>
          <w:rFonts w:asciiTheme="minorEastAsia" w:eastAsiaTheme="minorEastAsia" w:hAnsiTheme="minorEastAsia" w:hint="eastAsia"/>
          <w:spacing w:val="6"/>
          <w:kern w:val="21"/>
          <w:szCs w:val="21"/>
        </w:rPr>
        <w:t>-2013</w:t>
      </w:r>
      <w:r w:rsidRPr="00113503">
        <w:rPr>
          <w:rFonts w:asciiTheme="minorEastAsia" w:eastAsiaTheme="minorEastAsia" w:hAnsiTheme="minorEastAsia" w:hint="eastAsia"/>
          <w:spacing w:val="6"/>
          <w:kern w:val="21"/>
          <w:szCs w:val="21"/>
        </w:rPr>
        <w:t xml:space="preserve">  喷漆室安全性能检测方法</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TSG ZB001  特种设备安全技术规范  燃油（气）燃烧器安全技术规则</w:t>
      </w:r>
    </w:p>
    <w:p w:rsidR="00AB7F9A" w:rsidRPr="00113503" w:rsidRDefault="00AB7F9A" w:rsidP="00113503">
      <w:pPr>
        <w:adjustRightInd w:val="0"/>
        <w:snapToGrid w:val="0"/>
        <w:spacing w:line="380" w:lineRule="exact"/>
        <w:ind w:firstLineChars="250" w:firstLine="555"/>
        <w:rPr>
          <w:rFonts w:asciiTheme="minorEastAsia" w:eastAsiaTheme="minorEastAsia" w:hAnsiTheme="minorEastAsia"/>
          <w:spacing w:val="6"/>
          <w:kern w:val="21"/>
          <w:szCs w:val="21"/>
        </w:rPr>
      </w:pPr>
      <w:r w:rsidRPr="00113503">
        <w:rPr>
          <w:rFonts w:asciiTheme="minorEastAsia" w:eastAsiaTheme="minorEastAsia" w:hAnsiTheme="minorEastAsia" w:hint="eastAsia"/>
          <w:spacing w:val="6"/>
          <w:kern w:val="21"/>
          <w:szCs w:val="21"/>
        </w:rPr>
        <w:t>NFPA 86  烘炉和熔炉标准（Standard for Ovens and Furnaces）</w:t>
      </w:r>
    </w:p>
    <w:p w:rsidR="00AB7F9A" w:rsidRPr="00113503" w:rsidRDefault="00AB7F9A" w:rsidP="009C4088">
      <w:pPr>
        <w:pStyle w:val="af3"/>
        <w:spacing w:before="0" w:after="0" w:line="720" w:lineRule="auto"/>
        <w:jc w:val="left"/>
        <w:rPr>
          <w:rFonts w:ascii="黑体" w:eastAsia="黑体" w:hAnsi="宋体"/>
          <w:b w:val="0"/>
          <w:sz w:val="21"/>
          <w:szCs w:val="21"/>
        </w:rPr>
      </w:pPr>
      <w:bookmarkStart w:id="2" w:name="_Toc424220226"/>
      <w:r w:rsidRPr="00113503">
        <w:rPr>
          <w:rFonts w:ascii="黑体" w:eastAsia="黑体" w:hAnsi="宋体"/>
          <w:b w:val="0"/>
          <w:sz w:val="21"/>
          <w:szCs w:val="21"/>
        </w:rPr>
        <w:t xml:space="preserve">3 </w:t>
      </w:r>
      <w:r w:rsidRPr="00113503">
        <w:rPr>
          <w:rFonts w:ascii="黑体" w:eastAsia="黑体" w:hAnsi="宋体" w:hint="eastAsia"/>
          <w:b w:val="0"/>
          <w:sz w:val="21"/>
          <w:szCs w:val="21"/>
        </w:rPr>
        <w:t xml:space="preserve"> </w:t>
      </w:r>
      <w:r w:rsidRPr="00113503">
        <w:rPr>
          <w:rFonts w:ascii="黑体" w:eastAsia="黑体" w:hAnsi="宋体"/>
          <w:b w:val="0"/>
          <w:sz w:val="21"/>
          <w:szCs w:val="21"/>
        </w:rPr>
        <w:t>术语和定义</w:t>
      </w:r>
      <w:bookmarkEnd w:id="2"/>
    </w:p>
    <w:p w:rsidR="00AB7F9A" w:rsidRPr="00113503" w:rsidRDefault="00AB7F9A" w:rsidP="00113503">
      <w:pPr>
        <w:adjustRightInd w:val="0"/>
        <w:snapToGrid w:val="0"/>
        <w:spacing w:line="380" w:lineRule="exact"/>
        <w:ind w:firstLineChars="250" w:firstLine="525"/>
        <w:rPr>
          <w:rFonts w:ascii="宋体" w:hAnsi="宋体"/>
        </w:rPr>
      </w:pPr>
      <w:r w:rsidRPr="00113503">
        <w:rPr>
          <w:rFonts w:ascii="宋体" w:hAnsi="宋体" w:hint="eastAsia"/>
        </w:rPr>
        <w:t>GB/T 14441和</w:t>
      </w:r>
      <w:r w:rsidRPr="00113503">
        <w:t xml:space="preserve"> </w:t>
      </w:r>
      <w:r w:rsidRPr="00113503">
        <w:rPr>
          <w:rFonts w:ascii="宋体" w:hAnsi="宋体"/>
        </w:rPr>
        <w:t>GB/T 8264</w:t>
      </w:r>
      <w:r w:rsidRPr="00113503">
        <w:rPr>
          <w:rFonts w:ascii="宋体" w:hAnsi="宋体" w:hint="eastAsia"/>
        </w:rPr>
        <w:t>界定的术语和定义，以及下列术语和定义适用于本文件。</w:t>
      </w:r>
      <w:r w:rsidR="001E068B" w:rsidRPr="001E068B">
        <w:rPr>
          <w:rFonts w:ascii="宋体" w:hAnsi="宋体" w:hint="eastAsia"/>
        </w:rPr>
        <w:t>为了便于本标准使用，3.</w:t>
      </w:r>
      <w:r w:rsidR="001E068B">
        <w:rPr>
          <w:rFonts w:ascii="宋体" w:hAnsi="宋体" w:hint="eastAsia"/>
        </w:rPr>
        <w:t>1</w:t>
      </w:r>
      <w:r w:rsidR="00DB1C83">
        <w:rPr>
          <w:rFonts w:ascii="宋体" w:hAnsi="宋体" w:hint="eastAsia"/>
        </w:rPr>
        <w:t>和</w:t>
      </w:r>
      <w:r w:rsidR="001E068B" w:rsidRPr="001E068B">
        <w:rPr>
          <w:rFonts w:ascii="宋体" w:hAnsi="宋体" w:hint="eastAsia"/>
        </w:rPr>
        <w:t>3.</w:t>
      </w:r>
      <w:r w:rsidR="001E068B">
        <w:rPr>
          <w:rFonts w:ascii="宋体" w:hAnsi="宋体" w:hint="eastAsia"/>
        </w:rPr>
        <w:t>2</w:t>
      </w:r>
      <w:r w:rsidR="001E068B" w:rsidRPr="001E068B">
        <w:rPr>
          <w:rFonts w:ascii="宋体" w:hAnsi="宋体" w:hint="eastAsia"/>
        </w:rPr>
        <w:t>重复列出了GB 14444-2006 中的定义。</w:t>
      </w:r>
    </w:p>
    <w:p w:rsidR="00AB7F9A" w:rsidRPr="00113503" w:rsidRDefault="00AB7F9A" w:rsidP="00D37663">
      <w:pPr>
        <w:spacing w:line="380" w:lineRule="exact"/>
        <w:rPr>
          <w:rFonts w:ascii="黑体" w:eastAsia="黑体"/>
        </w:rPr>
      </w:pPr>
      <w:r w:rsidRPr="00113503">
        <w:rPr>
          <w:rFonts w:ascii="黑体" w:eastAsia="黑体" w:hint="eastAsia"/>
        </w:rPr>
        <w:t>3.1</w:t>
      </w:r>
    </w:p>
    <w:p w:rsidR="00AB7F9A" w:rsidRPr="009E7ADD" w:rsidRDefault="00AB7F9A" w:rsidP="00113503">
      <w:pPr>
        <w:spacing w:line="380" w:lineRule="exact"/>
        <w:ind w:firstLineChars="200" w:firstLine="420"/>
        <w:rPr>
          <w:rFonts w:ascii="黑体" w:eastAsia="黑体"/>
          <w:color w:val="FF0000"/>
        </w:rPr>
      </w:pPr>
      <w:r w:rsidRPr="00DB1C83">
        <w:rPr>
          <w:rFonts w:ascii="黑体" w:eastAsia="黑体" w:hint="eastAsia"/>
        </w:rPr>
        <w:t xml:space="preserve">涂装  painting  </w:t>
      </w:r>
      <w:r w:rsidRPr="009E7ADD">
        <w:rPr>
          <w:rFonts w:ascii="黑体" w:eastAsia="黑体" w:hint="eastAsia"/>
          <w:color w:val="FF0000"/>
        </w:rPr>
        <w:t xml:space="preserve">                                   </w:t>
      </w:r>
    </w:p>
    <w:p w:rsidR="00AB7F9A" w:rsidRPr="00113503" w:rsidRDefault="00AB7F9A" w:rsidP="00113503">
      <w:pPr>
        <w:widowControl/>
        <w:spacing w:after="141" w:line="380" w:lineRule="exact"/>
        <w:ind w:firstLineChars="200" w:firstLine="420"/>
        <w:rPr>
          <w:rFonts w:ascii="黑体" w:eastAsia="黑体"/>
        </w:rPr>
      </w:pPr>
      <w:r w:rsidRPr="00113503">
        <w:rPr>
          <w:rFonts w:hint="eastAsia"/>
        </w:rPr>
        <w:t>将</w:t>
      </w:r>
      <w:r w:rsidRPr="00113503">
        <w:t>涂料</w:t>
      </w:r>
      <w:r w:rsidRPr="00113503">
        <w:rPr>
          <w:rFonts w:hint="eastAsia"/>
        </w:rPr>
        <w:t>涂覆于</w:t>
      </w:r>
      <w:r w:rsidRPr="00113503">
        <w:t>物体表面</w:t>
      </w:r>
      <w:r w:rsidRPr="00113503">
        <w:rPr>
          <w:rFonts w:hint="eastAsia"/>
        </w:rPr>
        <w:t>，</w:t>
      </w:r>
      <w:r w:rsidRPr="00113503">
        <w:t>形成具有防护、装饰或特定功能涂层的工艺过程</w:t>
      </w:r>
      <w:r w:rsidRPr="00113503">
        <w:rPr>
          <w:rFonts w:hint="eastAsia"/>
        </w:rPr>
        <w:t>。</w:t>
      </w:r>
    </w:p>
    <w:p w:rsidR="00AB7F9A" w:rsidRPr="00113503" w:rsidRDefault="00AB7F9A" w:rsidP="00D37663">
      <w:pPr>
        <w:spacing w:line="380" w:lineRule="exact"/>
        <w:rPr>
          <w:rFonts w:ascii="黑体" w:eastAsia="黑体"/>
        </w:rPr>
      </w:pPr>
      <w:r w:rsidRPr="00113503">
        <w:rPr>
          <w:rFonts w:ascii="黑体" w:eastAsia="黑体" w:hint="eastAsia"/>
        </w:rPr>
        <w:t>3.2</w:t>
      </w:r>
    </w:p>
    <w:p w:rsidR="00AB7F9A" w:rsidRPr="00DB1C83" w:rsidRDefault="00AB7F9A" w:rsidP="00113503">
      <w:pPr>
        <w:spacing w:line="380" w:lineRule="exact"/>
        <w:ind w:firstLineChars="200" w:firstLine="420"/>
        <w:rPr>
          <w:rFonts w:ascii="黑体" w:eastAsia="黑体"/>
        </w:rPr>
      </w:pPr>
      <w:r w:rsidRPr="00DB1C83">
        <w:rPr>
          <w:rFonts w:ascii="黑体" w:eastAsia="黑体"/>
        </w:rPr>
        <w:t>涂</w:t>
      </w:r>
      <w:proofErr w:type="gramStart"/>
      <w:r w:rsidRPr="00DB1C83">
        <w:rPr>
          <w:rFonts w:ascii="黑体" w:eastAsia="黑体"/>
        </w:rPr>
        <w:t>装工程</w:t>
      </w:r>
      <w:proofErr w:type="gramEnd"/>
      <w:r w:rsidRPr="00DB1C83">
        <w:rPr>
          <w:rFonts w:ascii="黑体" w:eastAsia="黑体" w:hint="eastAsia"/>
        </w:rPr>
        <w:t xml:space="preserve">  Painting  </w:t>
      </w:r>
      <w:hyperlink r:id="rId18" w:tgtFrame="C:/Users/yut/AppData/Local/Youdao/Dict/Application/5.4.43.3217/resultui/" w:history="1">
        <w:r w:rsidRPr="00DB1C83">
          <w:rPr>
            <w:rFonts w:ascii="黑体" w:eastAsia="黑体" w:hint="eastAsia"/>
          </w:rPr>
          <w:t>engineering</w:t>
        </w:r>
      </w:hyperlink>
    </w:p>
    <w:p w:rsidR="00AB7F9A" w:rsidRPr="00113503" w:rsidRDefault="00AB7F9A" w:rsidP="00D37663">
      <w:pPr>
        <w:spacing w:line="380" w:lineRule="exact"/>
        <w:ind w:firstLine="420"/>
        <w:rPr>
          <w:rFonts w:ascii="宋体" w:hAnsi="宋体" w:cs="宋体"/>
          <w:color w:val="333333"/>
          <w:szCs w:val="21"/>
          <w:shd w:val="clear" w:color="auto" w:fill="FFFFFF"/>
        </w:rPr>
      </w:pPr>
      <w:r w:rsidRPr="00113503">
        <w:rPr>
          <w:rFonts w:ascii="宋体" w:hAnsi="宋体" w:cs="宋体"/>
          <w:color w:val="333333"/>
          <w:szCs w:val="21"/>
          <w:shd w:val="clear" w:color="auto" w:fill="FFFFFF"/>
        </w:rPr>
        <w:t>为实现</w:t>
      </w:r>
      <w:hyperlink r:id="rId19" w:tgtFrame="http://info.pf.hc360.com/2014/08/_blank" w:history="1">
        <w:r w:rsidRPr="00113503">
          <w:rPr>
            <w:rFonts w:ascii="宋体" w:hAnsi="宋体" w:cs="宋体"/>
            <w:color w:val="333333"/>
            <w:szCs w:val="21"/>
            <w:shd w:val="clear" w:color="auto" w:fill="FFFFFF"/>
          </w:rPr>
          <w:t>涂料</w:t>
        </w:r>
      </w:hyperlink>
      <w:r w:rsidRPr="00113503">
        <w:rPr>
          <w:rFonts w:ascii="宋体" w:hAnsi="宋体" w:cs="宋体"/>
          <w:color w:val="333333"/>
          <w:szCs w:val="21"/>
          <w:shd w:val="clear" w:color="auto" w:fill="FFFFFF"/>
        </w:rPr>
        <w:t>在金属或非金属表面的涂覆而使用各种生产设施进行作业所涉及到的工程系统。</w:t>
      </w:r>
    </w:p>
    <w:p w:rsidR="00AB7F9A" w:rsidRPr="00171CBA" w:rsidRDefault="00AB7F9A" w:rsidP="00D37663">
      <w:pPr>
        <w:spacing w:line="380" w:lineRule="exact"/>
        <w:rPr>
          <w:rFonts w:ascii="黑体" w:eastAsia="黑体"/>
        </w:rPr>
      </w:pPr>
      <w:r w:rsidRPr="00171CBA">
        <w:rPr>
          <w:rFonts w:ascii="黑体" w:eastAsia="黑体" w:hint="eastAsia"/>
        </w:rPr>
        <w:t>3.3  涂装工艺  painting process</w:t>
      </w:r>
    </w:p>
    <w:p w:rsidR="00AB7F9A" w:rsidRPr="00113503" w:rsidRDefault="00AB7F9A" w:rsidP="00D37663">
      <w:pPr>
        <w:spacing w:line="380" w:lineRule="exact"/>
        <w:rPr>
          <w:rFonts w:ascii="黑体" w:eastAsia="黑体"/>
        </w:rPr>
      </w:pPr>
      <w:r w:rsidRPr="00113503">
        <w:rPr>
          <w:rFonts w:ascii="黑体" w:eastAsia="黑体" w:hint="eastAsia"/>
        </w:rPr>
        <w:t>3.3.1</w:t>
      </w:r>
    </w:p>
    <w:p w:rsidR="00AB7F9A" w:rsidRPr="00113503" w:rsidRDefault="00AB7F9A" w:rsidP="00113503">
      <w:pPr>
        <w:spacing w:line="380" w:lineRule="exact"/>
        <w:ind w:firstLineChars="196" w:firstLine="412"/>
        <w:rPr>
          <w:rFonts w:ascii="黑体" w:eastAsia="黑体"/>
        </w:rPr>
      </w:pPr>
      <w:r w:rsidRPr="00113503">
        <w:rPr>
          <w:rFonts w:ascii="黑体" w:eastAsia="黑体" w:hint="eastAsia"/>
        </w:rPr>
        <w:t>涂漆工艺  painting process</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涂装作业中涂料涂覆的整个工艺过程。包括涂料的调配、工件的输送、各种方法的涂覆、干燥或固化、打磨和刮腻子等工序。</w:t>
      </w:r>
    </w:p>
    <w:p w:rsidR="00AB7F9A" w:rsidRPr="00113503" w:rsidRDefault="00AB7F9A" w:rsidP="00D37663">
      <w:pPr>
        <w:spacing w:line="380" w:lineRule="exact"/>
        <w:rPr>
          <w:rFonts w:ascii="黑体" w:eastAsia="黑体"/>
        </w:rPr>
      </w:pPr>
      <w:r w:rsidRPr="00113503">
        <w:rPr>
          <w:rFonts w:ascii="黑体" w:eastAsia="黑体" w:hint="eastAsia"/>
        </w:rPr>
        <w:t>3.3.2</w:t>
      </w:r>
    </w:p>
    <w:p w:rsidR="00AB7F9A" w:rsidRPr="00113503" w:rsidRDefault="00AB7F9A" w:rsidP="00113503">
      <w:pPr>
        <w:spacing w:line="380" w:lineRule="exact"/>
        <w:ind w:firstLineChars="200" w:firstLine="420"/>
        <w:rPr>
          <w:rFonts w:ascii="黑体" w:eastAsia="黑体"/>
        </w:rPr>
      </w:pPr>
      <w:r w:rsidRPr="00113503">
        <w:rPr>
          <w:rFonts w:ascii="黑体" w:eastAsia="黑体" w:hint="eastAsia"/>
        </w:rPr>
        <w:t>喷漆工段  painting area</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涂装作业中由人工或机器人进行喷漆的工序。由于喷漆作业而存在危险量的易燃和可燃性蒸汽、漆雾、粉尘或积聚可燃性残留物的区域。</w:t>
      </w:r>
    </w:p>
    <w:p w:rsidR="00AB7F9A" w:rsidRPr="00113503" w:rsidRDefault="00AB7F9A" w:rsidP="00D37663">
      <w:pPr>
        <w:spacing w:line="380" w:lineRule="exact"/>
        <w:rPr>
          <w:rFonts w:ascii="黑体" w:eastAsia="黑体"/>
        </w:rPr>
      </w:pPr>
      <w:r w:rsidRPr="00113503">
        <w:rPr>
          <w:rFonts w:ascii="黑体" w:eastAsia="黑体" w:hint="eastAsia"/>
        </w:rPr>
        <w:t>3.3.3</w:t>
      </w:r>
    </w:p>
    <w:p w:rsidR="00AB7F9A" w:rsidRPr="00DB1C83" w:rsidRDefault="00AB7F9A" w:rsidP="00113503">
      <w:pPr>
        <w:spacing w:line="380" w:lineRule="exact"/>
        <w:ind w:firstLineChars="200" w:firstLine="420"/>
        <w:rPr>
          <w:rFonts w:ascii="黑体" w:eastAsia="黑体"/>
          <w:szCs w:val="21"/>
          <w:shd w:val="clear" w:color="auto" w:fill="FFFFFF"/>
        </w:rPr>
      </w:pPr>
      <w:r w:rsidRPr="00DB1C83">
        <w:rPr>
          <w:rFonts w:ascii="黑体" w:eastAsia="黑体" w:hAnsi="宋体" w:hint="eastAsia"/>
          <w:szCs w:val="21"/>
          <w:shd w:val="clear" w:color="auto" w:fill="FFFFFF"/>
        </w:rPr>
        <w:t>溶剂型涂料</w:t>
      </w:r>
      <w:r w:rsidRPr="00DB1C83">
        <w:rPr>
          <w:rFonts w:ascii="黑体" w:eastAsia="黑体" w:hint="eastAsia"/>
          <w:szCs w:val="21"/>
          <w:shd w:val="clear" w:color="auto" w:fill="FFFFFF"/>
        </w:rPr>
        <w:t xml:space="preserve">  solvent based coating</w:t>
      </w:r>
    </w:p>
    <w:p w:rsidR="00AB7F9A" w:rsidRPr="00DB1C83" w:rsidRDefault="00AB7F9A" w:rsidP="00113503">
      <w:pPr>
        <w:spacing w:line="380" w:lineRule="exact"/>
        <w:ind w:firstLineChars="200" w:firstLine="420"/>
        <w:rPr>
          <w:szCs w:val="21"/>
          <w:shd w:val="clear" w:color="auto" w:fill="FFFFFF"/>
        </w:rPr>
      </w:pPr>
      <w:r w:rsidRPr="00DB1C83">
        <w:rPr>
          <w:rFonts w:hAnsi="宋体" w:hint="eastAsia"/>
          <w:szCs w:val="21"/>
          <w:shd w:val="clear" w:color="auto" w:fill="FFFFFF"/>
        </w:rPr>
        <w:t>完全以有机物为溶剂的涂料。</w:t>
      </w:r>
    </w:p>
    <w:p w:rsidR="00AB7F9A" w:rsidRPr="00DB1C83" w:rsidRDefault="00AB7F9A" w:rsidP="00D37663">
      <w:pPr>
        <w:spacing w:line="380" w:lineRule="exact"/>
        <w:rPr>
          <w:rFonts w:ascii="黑体" w:eastAsia="黑体"/>
        </w:rPr>
      </w:pPr>
      <w:r w:rsidRPr="00DB1C83">
        <w:rPr>
          <w:rFonts w:ascii="黑体" w:eastAsia="黑体" w:hint="eastAsia"/>
        </w:rPr>
        <w:t>3.3.4</w:t>
      </w:r>
    </w:p>
    <w:p w:rsidR="00AB7F9A" w:rsidRPr="00327BEE" w:rsidRDefault="00AB7F9A" w:rsidP="00113503">
      <w:pPr>
        <w:spacing w:line="380" w:lineRule="exact"/>
        <w:ind w:firstLineChars="200" w:firstLine="420"/>
        <w:rPr>
          <w:rFonts w:ascii="黑体" w:eastAsia="黑体"/>
          <w:color w:val="FF0000"/>
          <w:szCs w:val="21"/>
          <w:shd w:val="clear" w:color="auto" w:fill="FFFFFF"/>
        </w:rPr>
      </w:pPr>
      <w:r w:rsidRPr="00DB1C83">
        <w:rPr>
          <w:rFonts w:ascii="黑体" w:eastAsia="黑体" w:hAnsi="宋体" w:hint="eastAsia"/>
          <w:szCs w:val="21"/>
          <w:shd w:val="clear" w:color="auto" w:fill="FFFFFF"/>
        </w:rPr>
        <w:t>水性涂料</w:t>
      </w:r>
      <w:r w:rsidRPr="00DB1C83">
        <w:rPr>
          <w:rFonts w:ascii="黑体" w:eastAsia="黑体" w:hint="eastAsia"/>
          <w:szCs w:val="21"/>
          <w:shd w:val="clear" w:color="auto" w:fill="FFFFFF"/>
        </w:rPr>
        <w:t xml:space="preserve">  water based coating </w:t>
      </w:r>
      <w:r w:rsidRPr="00327BEE">
        <w:rPr>
          <w:rFonts w:ascii="黑体" w:eastAsia="黑体" w:hint="eastAsia"/>
          <w:color w:val="FF0000"/>
          <w:szCs w:val="21"/>
          <w:shd w:val="clear" w:color="auto" w:fill="FFFFFF"/>
        </w:rPr>
        <w:t xml:space="preserve"> </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hAnsi="宋体" w:hint="eastAsia"/>
          <w:color w:val="333333"/>
          <w:szCs w:val="21"/>
          <w:shd w:val="clear" w:color="auto" w:fill="FFFFFF"/>
        </w:rPr>
        <w:t>用水作溶剂或者作分散介质的涂料，又称水基涂料。</w:t>
      </w:r>
      <w:r w:rsidRPr="00113503">
        <w:rPr>
          <w:color w:val="333333"/>
          <w:szCs w:val="21"/>
          <w:shd w:val="clear" w:color="auto" w:fill="FFFFFF"/>
        </w:rPr>
        <w:t xml:space="preserve">  </w:t>
      </w:r>
    </w:p>
    <w:p w:rsidR="00AB7F9A" w:rsidRPr="00113503" w:rsidRDefault="00AB7F9A" w:rsidP="00D37663">
      <w:pPr>
        <w:spacing w:line="380" w:lineRule="exact"/>
        <w:rPr>
          <w:rFonts w:ascii="黑体" w:eastAsia="黑体"/>
        </w:rPr>
      </w:pPr>
      <w:r w:rsidRPr="00113503">
        <w:rPr>
          <w:rFonts w:ascii="黑体" w:eastAsia="黑体" w:hint="eastAsia"/>
        </w:rPr>
        <w:t>3.3.5</w:t>
      </w:r>
    </w:p>
    <w:p w:rsidR="00AB7F9A" w:rsidRPr="00113503" w:rsidRDefault="00AB7F9A" w:rsidP="00113503">
      <w:pPr>
        <w:spacing w:line="380" w:lineRule="exact"/>
        <w:ind w:firstLineChars="200" w:firstLine="420"/>
        <w:rPr>
          <w:rFonts w:ascii="黑体" w:eastAsia="黑体"/>
        </w:rPr>
      </w:pPr>
      <w:r w:rsidRPr="00113503">
        <w:rPr>
          <w:rFonts w:ascii="黑体" w:eastAsia="黑体" w:hint="eastAsia"/>
        </w:rPr>
        <w:t>有机溶剂化学品  organic solvent chemicals</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有机溶剂的化合物及其混合物</w:t>
      </w:r>
    </w:p>
    <w:p w:rsidR="00AB7F9A" w:rsidRPr="00113503" w:rsidRDefault="00AB7F9A" w:rsidP="00D37663">
      <w:pPr>
        <w:spacing w:line="380" w:lineRule="exact"/>
        <w:rPr>
          <w:rFonts w:ascii="黑体" w:eastAsia="黑体"/>
        </w:rPr>
      </w:pPr>
      <w:r w:rsidRPr="00113503">
        <w:rPr>
          <w:rFonts w:ascii="黑体" w:eastAsia="黑体" w:hint="eastAsia"/>
        </w:rPr>
        <w:t>3.3.6</w:t>
      </w:r>
    </w:p>
    <w:p w:rsidR="00AB7F9A" w:rsidRPr="00113503" w:rsidRDefault="00AB7F9A" w:rsidP="00113503">
      <w:pPr>
        <w:spacing w:line="380" w:lineRule="exact"/>
        <w:ind w:firstLineChars="200" w:firstLine="420"/>
        <w:rPr>
          <w:rFonts w:ascii="黑体" w:eastAsia="黑体"/>
        </w:rPr>
      </w:pPr>
      <w:r w:rsidRPr="00113503">
        <w:rPr>
          <w:rFonts w:ascii="黑体" w:eastAsia="黑体" w:hint="eastAsia"/>
        </w:rPr>
        <w:t>涂料及有关化学品  coating and relevant chemicals</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涂</w:t>
      </w:r>
      <w:proofErr w:type="gramStart"/>
      <w:r w:rsidRPr="00113503">
        <w:rPr>
          <w:rFonts w:ascii="宋体" w:hAnsi="宋体" w:cs="宋体" w:hint="eastAsia"/>
          <w:color w:val="333333"/>
          <w:szCs w:val="21"/>
          <w:shd w:val="clear" w:color="auto" w:fill="FFFFFF"/>
        </w:rPr>
        <w:t>装施工</w:t>
      </w:r>
      <w:proofErr w:type="gramEnd"/>
      <w:r w:rsidRPr="00113503">
        <w:rPr>
          <w:rFonts w:ascii="宋体" w:hAnsi="宋体" w:cs="宋体" w:hint="eastAsia"/>
          <w:color w:val="333333"/>
          <w:szCs w:val="21"/>
          <w:shd w:val="clear" w:color="auto" w:fill="FFFFFF"/>
        </w:rPr>
        <w:t>使用的涂料与配套涂料施工使用的稀释剂、脱漆剂、金属清洗液等化学品</w:t>
      </w:r>
    </w:p>
    <w:p w:rsidR="00AB7F9A" w:rsidRPr="00113503" w:rsidRDefault="00AB7F9A" w:rsidP="00D37663">
      <w:pPr>
        <w:spacing w:line="380" w:lineRule="exact"/>
        <w:rPr>
          <w:rFonts w:ascii="黑体" w:eastAsia="黑体"/>
        </w:rPr>
      </w:pPr>
      <w:r w:rsidRPr="00113503">
        <w:rPr>
          <w:rFonts w:ascii="黑体" w:eastAsia="黑体" w:hint="eastAsia"/>
        </w:rPr>
        <w:t>3.3.7</w:t>
      </w:r>
    </w:p>
    <w:p w:rsidR="00AB7F9A" w:rsidRPr="00113503" w:rsidRDefault="00AB7F9A" w:rsidP="00113503">
      <w:pPr>
        <w:spacing w:line="380" w:lineRule="exact"/>
        <w:ind w:firstLineChars="200" w:firstLine="420"/>
        <w:rPr>
          <w:rFonts w:ascii="黑体" w:eastAsia="黑体"/>
        </w:rPr>
      </w:pPr>
      <w:r w:rsidRPr="00113503">
        <w:rPr>
          <w:rFonts w:ascii="黑体" w:eastAsia="黑体" w:hint="eastAsia"/>
        </w:rPr>
        <w:t>卫生防护距离  Health protetion zone</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产生有害因素的部门（生产车间或作业场所）的边界至敏感区边界之间的最小距离</w:t>
      </w:r>
    </w:p>
    <w:p w:rsidR="00AB7F9A" w:rsidRPr="00113503" w:rsidRDefault="00AB7F9A" w:rsidP="00D37663">
      <w:pPr>
        <w:spacing w:line="380" w:lineRule="exact"/>
        <w:rPr>
          <w:rFonts w:ascii="黑体" w:eastAsia="黑体"/>
        </w:rPr>
      </w:pPr>
      <w:r w:rsidRPr="00113503">
        <w:rPr>
          <w:rFonts w:ascii="黑体" w:eastAsia="黑体" w:hint="eastAsia"/>
        </w:rPr>
        <w:t>3.3.8</w:t>
      </w:r>
    </w:p>
    <w:p w:rsidR="00AB7F9A" w:rsidRPr="00113503" w:rsidRDefault="00AB7F9A" w:rsidP="00113503">
      <w:pPr>
        <w:spacing w:line="380" w:lineRule="exact"/>
        <w:ind w:firstLineChars="200" w:firstLine="420"/>
        <w:rPr>
          <w:rFonts w:ascii="黑体" w:eastAsia="黑体"/>
        </w:rPr>
      </w:pPr>
      <w:r w:rsidRPr="00113503">
        <w:rPr>
          <w:rFonts w:ascii="黑体" w:eastAsia="黑体" w:hint="eastAsia"/>
        </w:rPr>
        <w:t>敏感区  Sensitive area</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对大气污染比较敏感的区域，包括居民区、学校和医院。</w:t>
      </w:r>
    </w:p>
    <w:p w:rsidR="00AB7F9A" w:rsidRPr="00113503" w:rsidRDefault="00AB7F9A" w:rsidP="00D37663">
      <w:pPr>
        <w:spacing w:line="380" w:lineRule="exact"/>
        <w:rPr>
          <w:rFonts w:ascii="黑体" w:eastAsia="黑体"/>
        </w:rPr>
      </w:pPr>
      <w:r w:rsidRPr="00113503">
        <w:rPr>
          <w:rFonts w:ascii="黑体" w:eastAsia="黑体" w:hint="eastAsia"/>
        </w:rPr>
        <w:t>3.4  机械前处理  mechanical pretreatment</w:t>
      </w:r>
    </w:p>
    <w:p w:rsidR="00AB7F9A" w:rsidRPr="00113503" w:rsidRDefault="00AB7F9A" w:rsidP="00D37663">
      <w:pPr>
        <w:spacing w:line="380" w:lineRule="exact"/>
        <w:rPr>
          <w:rFonts w:ascii="黑体" w:eastAsia="黑体"/>
        </w:rPr>
      </w:pPr>
      <w:r w:rsidRPr="00113503">
        <w:rPr>
          <w:rFonts w:ascii="黑体" w:eastAsia="黑体" w:hint="eastAsia"/>
        </w:rPr>
        <w:t>3.4.1</w:t>
      </w:r>
    </w:p>
    <w:p w:rsidR="00AB7F9A" w:rsidRPr="00113503" w:rsidRDefault="00AB7F9A" w:rsidP="00113503">
      <w:pPr>
        <w:spacing w:line="380" w:lineRule="exact"/>
        <w:ind w:firstLineChars="200" w:firstLine="420"/>
        <w:rPr>
          <w:rFonts w:ascii="黑体" w:eastAsia="黑体"/>
        </w:rPr>
      </w:pPr>
      <w:r w:rsidRPr="00113503">
        <w:rPr>
          <w:rFonts w:ascii="黑体" w:eastAsia="黑体" w:hint="eastAsia"/>
        </w:rPr>
        <w:t xml:space="preserve">抛丸  Wheel blasting  </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利用抛丸器高速旋转的叶轮、叶片、</w:t>
      </w:r>
      <w:proofErr w:type="gramStart"/>
      <w:r w:rsidRPr="00113503">
        <w:rPr>
          <w:rFonts w:ascii="宋体" w:hAnsi="宋体" w:cs="宋体" w:hint="eastAsia"/>
          <w:color w:val="333333"/>
          <w:szCs w:val="21"/>
          <w:shd w:val="clear" w:color="auto" w:fill="FFFFFF"/>
        </w:rPr>
        <w:t>分丸轮及</w:t>
      </w:r>
      <w:proofErr w:type="gramEnd"/>
      <w:r w:rsidRPr="00113503">
        <w:rPr>
          <w:rFonts w:ascii="宋体" w:hAnsi="宋体" w:cs="宋体" w:hint="eastAsia"/>
          <w:color w:val="333333"/>
          <w:szCs w:val="21"/>
          <w:shd w:val="clear" w:color="auto" w:fill="FFFFFF"/>
        </w:rPr>
        <w:t>定向</w:t>
      </w:r>
      <w:proofErr w:type="gramStart"/>
      <w:r w:rsidRPr="00113503">
        <w:rPr>
          <w:rFonts w:ascii="宋体" w:hAnsi="宋体" w:cs="宋体" w:hint="eastAsia"/>
          <w:color w:val="333333"/>
          <w:szCs w:val="21"/>
          <w:shd w:val="clear" w:color="auto" w:fill="FFFFFF"/>
        </w:rPr>
        <w:t>套推动</w:t>
      </w:r>
      <w:proofErr w:type="gramEnd"/>
      <w:r w:rsidRPr="00113503">
        <w:rPr>
          <w:rFonts w:ascii="宋体" w:hAnsi="宋体" w:cs="宋体" w:hint="eastAsia"/>
          <w:color w:val="333333"/>
          <w:szCs w:val="21"/>
          <w:shd w:val="clear" w:color="auto" w:fill="FFFFFF"/>
        </w:rPr>
        <w:t>磨料，并将磨料从抛丸器中高速抛出、冲击钢材去除表面氧化皮及锈层的方法。</w:t>
      </w:r>
    </w:p>
    <w:p w:rsidR="00AB7F9A" w:rsidRPr="00113503" w:rsidRDefault="00AB7F9A" w:rsidP="00D37663">
      <w:pPr>
        <w:spacing w:line="380" w:lineRule="exact"/>
        <w:rPr>
          <w:rFonts w:ascii="黑体" w:eastAsia="黑体"/>
        </w:rPr>
      </w:pPr>
      <w:r w:rsidRPr="00113503">
        <w:rPr>
          <w:rFonts w:ascii="黑体" w:eastAsia="黑体" w:hint="eastAsia"/>
        </w:rPr>
        <w:t>3.4.2</w:t>
      </w:r>
    </w:p>
    <w:p w:rsidR="00AB7F9A" w:rsidRPr="00113503" w:rsidRDefault="00AB7F9A" w:rsidP="00113503">
      <w:pPr>
        <w:spacing w:line="380" w:lineRule="exact"/>
        <w:ind w:firstLineChars="200" w:firstLine="420"/>
        <w:rPr>
          <w:rFonts w:ascii="黑体" w:eastAsia="黑体"/>
        </w:rPr>
      </w:pPr>
      <w:r w:rsidRPr="00113503">
        <w:rPr>
          <w:rFonts w:ascii="黑体" w:eastAsia="黑体" w:hint="eastAsia"/>
        </w:rPr>
        <w:t>抛喷丸清理  Shot blast cleaning</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利用弹丸冲击机械能使钢材表面氧化皮、锈层或杂质剥落，引起工件表面清洁干净的一种金属表面处理加工工艺。</w:t>
      </w:r>
    </w:p>
    <w:p w:rsidR="00AB7F9A" w:rsidRPr="00113503" w:rsidRDefault="00AB7F9A" w:rsidP="00D37663">
      <w:pPr>
        <w:spacing w:line="380" w:lineRule="exact"/>
        <w:rPr>
          <w:rFonts w:ascii="黑体" w:eastAsia="黑体"/>
        </w:rPr>
      </w:pPr>
      <w:r w:rsidRPr="00113503">
        <w:rPr>
          <w:rFonts w:ascii="黑体" w:eastAsia="黑体" w:hint="eastAsia"/>
        </w:rPr>
        <w:t>3.4.3</w:t>
      </w:r>
    </w:p>
    <w:p w:rsidR="00AB7F9A" w:rsidRPr="00113503" w:rsidRDefault="00AB7F9A" w:rsidP="00113503">
      <w:pPr>
        <w:spacing w:line="380" w:lineRule="exact"/>
        <w:ind w:firstLineChars="200" w:firstLine="420"/>
        <w:rPr>
          <w:rFonts w:ascii="黑体" w:eastAsia="黑体"/>
        </w:rPr>
      </w:pPr>
      <w:r w:rsidRPr="00113503">
        <w:rPr>
          <w:rFonts w:ascii="黑体" w:eastAsia="黑体" w:hint="eastAsia"/>
        </w:rPr>
        <w:t>抛丸器  blast wheel</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一种依靠高速旋转的叶轮在离心力的作用下，通过分丸轮、定向套与叶片将磨料颗粒抛向构件的装置。</w:t>
      </w:r>
    </w:p>
    <w:p w:rsidR="00AB7F9A" w:rsidRPr="00113503" w:rsidRDefault="00AB7F9A" w:rsidP="00D37663">
      <w:pPr>
        <w:spacing w:line="380" w:lineRule="exact"/>
        <w:rPr>
          <w:rFonts w:ascii="黑体" w:eastAsia="黑体"/>
        </w:rPr>
      </w:pPr>
      <w:r w:rsidRPr="00113503">
        <w:rPr>
          <w:rFonts w:ascii="黑体" w:eastAsia="黑体" w:hint="eastAsia"/>
        </w:rPr>
        <w:t>3.4.4</w:t>
      </w:r>
    </w:p>
    <w:p w:rsidR="00AB7F9A" w:rsidRPr="00113503" w:rsidRDefault="00AB7F9A" w:rsidP="00113503">
      <w:pPr>
        <w:spacing w:line="380" w:lineRule="exact"/>
        <w:ind w:firstLineChars="200" w:firstLine="420"/>
        <w:rPr>
          <w:rFonts w:ascii="黑体" w:eastAsia="黑体"/>
        </w:rPr>
      </w:pPr>
      <w:r w:rsidRPr="00113503">
        <w:rPr>
          <w:rFonts w:ascii="黑体" w:eastAsia="黑体" w:hint="eastAsia"/>
        </w:rPr>
        <w:t>喷丸器  grit blast</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一种依靠压缩空气，在空气压力作用下，通过磨料混合阀和喷枪将磨料颗粒喷向构件的装置。</w:t>
      </w:r>
    </w:p>
    <w:p w:rsidR="00AB7F9A" w:rsidRPr="00113503" w:rsidRDefault="00AB7F9A" w:rsidP="00D37663">
      <w:pPr>
        <w:spacing w:line="380" w:lineRule="exact"/>
        <w:rPr>
          <w:rFonts w:ascii="黑体" w:eastAsia="黑体"/>
        </w:rPr>
      </w:pPr>
      <w:r w:rsidRPr="00113503">
        <w:rPr>
          <w:rFonts w:ascii="黑体" w:eastAsia="黑体" w:hint="eastAsia"/>
        </w:rPr>
        <w:t>3.4.5</w:t>
      </w:r>
    </w:p>
    <w:p w:rsidR="00AB7F9A" w:rsidRPr="00113503" w:rsidRDefault="00AB7F9A" w:rsidP="00113503">
      <w:pPr>
        <w:spacing w:line="380" w:lineRule="exact"/>
        <w:ind w:firstLineChars="200" w:firstLine="420"/>
        <w:rPr>
          <w:rFonts w:ascii="黑体" w:eastAsia="黑体"/>
        </w:rPr>
      </w:pPr>
      <w:r w:rsidRPr="00113503">
        <w:rPr>
          <w:rFonts w:ascii="黑体" w:eastAsia="黑体" w:hint="eastAsia"/>
        </w:rPr>
        <w:t xml:space="preserve">斗式提升机  bucket elevator </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一种利用均匀固接于无端牵引构件上的一系列料斗，竖向提升物料的连续输送机械。</w:t>
      </w:r>
    </w:p>
    <w:p w:rsidR="00AB7F9A" w:rsidRPr="00113503" w:rsidRDefault="00AB7F9A" w:rsidP="00D37663">
      <w:pPr>
        <w:spacing w:line="380" w:lineRule="exact"/>
        <w:rPr>
          <w:rFonts w:ascii="黑体" w:eastAsia="黑体"/>
        </w:rPr>
      </w:pPr>
      <w:r w:rsidRPr="00113503">
        <w:rPr>
          <w:rFonts w:ascii="黑体" w:eastAsia="黑体" w:hint="eastAsia"/>
        </w:rPr>
        <w:t>3.4.6</w:t>
      </w:r>
    </w:p>
    <w:p w:rsidR="00AB7F9A" w:rsidRPr="00113503" w:rsidRDefault="00AB7F9A" w:rsidP="00113503">
      <w:pPr>
        <w:spacing w:line="380" w:lineRule="exact"/>
        <w:ind w:firstLineChars="200" w:firstLine="420"/>
        <w:rPr>
          <w:rFonts w:ascii="黑体" w:eastAsia="黑体"/>
        </w:rPr>
      </w:pPr>
      <w:r w:rsidRPr="00113503">
        <w:rPr>
          <w:rFonts w:ascii="黑体" w:eastAsia="黑体" w:hint="eastAsia"/>
        </w:rPr>
        <w:t>丸料分离器  Pellet material separator</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一种用来将斗式提升机流入的丸料混合物，经过螺旋叶片推送，沿分离器全长方向均匀布料有效分离，使合格弹丸</w:t>
      </w:r>
      <w:proofErr w:type="gramStart"/>
      <w:r w:rsidRPr="00113503">
        <w:rPr>
          <w:rFonts w:ascii="宋体" w:hAnsi="宋体" w:cs="宋体" w:hint="eastAsia"/>
          <w:color w:val="333333"/>
          <w:szCs w:val="21"/>
          <w:shd w:val="clear" w:color="auto" w:fill="FFFFFF"/>
        </w:rPr>
        <w:t>进入料仓进行</w:t>
      </w:r>
      <w:proofErr w:type="gramEnd"/>
      <w:r w:rsidRPr="00113503">
        <w:rPr>
          <w:rFonts w:ascii="宋体" w:hAnsi="宋体" w:cs="宋体" w:hint="eastAsia"/>
          <w:color w:val="333333"/>
          <w:szCs w:val="21"/>
          <w:shd w:val="clear" w:color="auto" w:fill="FFFFFF"/>
        </w:rPr>
        <w:t>循环的装置。</w:t>
      </w:r>
    </w:p>
    <w:p w:rsidR="00AB7F9A" w:rsidRPr="00113503" w:rsidRDefault="00AB7F9A" w:rsidP="00D37663">
      <w:pPr>
        <w:spacing w:line="380" w:lineRule="exact"/>
        <w:rPr>
          <w:rFonts w:ascii="黑体" w:eastAsia="黑体"/>
        </w:rPr>
      </w:pPr>
      <w:r w:rsidRPr="00113503">
        <w:rPr>
          <w:rFonts w:ascii="黑体" w:eastAsia="黑体" w:hint="eastAsia"/>
        </w:rPr>
        <w:t>3.4.7</w:t>
      </w:r>
    </w:p>
    <w:p w:rsidR="00AB7F9A" w:rsidRPr="00113503" w:rsidRDefault="00AB7F9A" w:rsidP="00113503">
      <w:pPr>
        <w:spacing w:line="380" w:lineRule="exact"/>
        <w:ind w:firstLineChars="200" w:firstLine="420"/>
        <w:rPr>
          <w:rFonts w:ascii="黑体" w:eastAsia="黑体"/>
        </w:rPr>
      </w:pPr>
      <w:r w:rsidRPr="00113503">
        <w:rPr>
          <w:rFonts w:ascii="黑体" w:eastAsia="黑体" w:hint="eastAsia"/>
        </w:rPr>
        <w:t>螺旋输送机  Screw conveyor</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一种利用螺旋叶片推送，用于丸料回收的机械。</w:t>
      </w:r>
    </w:p>
    <w:p w:rsidR="00AB7F9A" w:rsidRPr="00113503" w:rsidRDefault="00AB7F9A" w:rsidP="00D37663">
      <w:pPr>
        <w:spacing w:line="380" w:lineRule="exact"/>
        <w:rPr>
          <w:rFonts w:ascii="黑体" w:eastAsia="黑体"/>
        </w:rPr>
      </w:pPr>
      <w:r w:rsidRPr="00113503">
        <w:rPr>
          <w:rFonts w:ascii="黑体" w:eastAsia="黑体" w:hint="eastAsia"/>
        </w:rPr>
        <w:t>3.4.8</w:t>
      </w:r>
    </w:p>
    <w:p w:rsidR="00AB7F9A" w:rsidRPr="00113503" w:rsidRDefault="00AB7F9A" w:rsidP="00113503">
      <w:pPr>
        <w:spacing w:line="380" w:lineRule="exact"/>
        <w:ind w:firstLineChars="200" w:firstLine="420"/>
        <w:rPr>
          <w:rFonts w:ascii="黑体" w:eastAsia="黑体"/>
        </w:rPr>
      </w:pPr>
      <w:r w:rsidRPr="00113503">
        <w:rPr>
          <w:rFonts w:ascii="黑体" w:eastAsia="黑体" w:hint="eastAsia"/>
        </w:rPr>
        <w:t>皮带输送机  ribbon conveyer</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一种利用胶带输送，用于丸料回收的机械。</w:t>
      </w:r>
    </w:p>
    <w:p w:rsidR="00AB7F9A" w:rsidRPr="00113503" w:rsidRDefault="00AB7F9A" w:rsidP="00D37663">
      <w:pPr>
        <w:spacing w:line="380" w:lineRule="exact"/>
        <w:rPr>
          <w:rFonts w:ascii="黑体" w:eastAsia="黑体"/>
        </w:rPr>
      </w:pPr>
      <w:r w:rsidRPr="00113503">
        <w:rPr>
          <w:rFonts w:ascii="黑体" w:eastAsia="黑体" w:hint="eastAsia"/>
        </w:rPr>
        <w:t>3.4.9</w:t>
      </w:r>
    </w:p>
    <w:p w:rsidR="00AB7F9A" w:rsidRPr="00113503" w:rsidRDefault="00AB7F9A" w:rsidP="00113503">
      <w:pPr>
        <w:spacing w:line="380" w:lineRule="exact"/>
        <w:ind w:firstLineChars="200" w:firstLine="420"/>
        <w:rPr>
          <w:rFonts w:ascii="黑体" w:eastAsia="黑体"/>
        </w:rPr>
      </w:pPr>
      <w:r w:rsidRPr="00113503">
        <w:rPr>
          <w:rFonts w:ascii="黑体" w:eastAsia="黑体" w:hint="eastAsia"/>
        </w:rPr>
        <w:t>刮板输送机  scraper conveyer</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一种在气缸作用下，利用刮板框架往复运动，用于丸料回收的机械。</w:t>
      </w:r>
    </w:p>
    <w:p w:rsidR="00AB7F9A" w:rsidRPr="00113503" w:rsidRDefault="00AB7F9A" w:rsidP="00D37663">
      <w:pPr>
        <w:spacing w:line="380" w:lineRule="exact"/>
        <w:rPr>
          <w:rFonts w:ascii="黑体" w:eastAsia="黑体"/>
        </w:rPr>
      </w:pPr>
      <w:r w:rsidRPr="00113503">
        <w:rPr>
          <w:rFonts w:ascii="黑体" w:eastAsia="黑体" w:hint="eastAsia"/>
        </w:rPr>
        <w:t>3.4.10</w:t>
      </w:r>
    </w:p>
    <w:p w:rsidR="00AB7F9A" w:rsidRPr="00113503" w:rsidRDefault="00AB7F9A" w:rsidP="00113503">
      <w:pPr>
        <w:spacing w:line="380" w:lineRule="exact"/>
        <w:ind w:firstLineChars="200" w:firstLine="420"/>
        <w:rPr>
          <w:rFonts w:ascii="黑体" w:eastAsia="黑体"/>
        </w:rPr>
      </w:pPr>
      <w:r w:rsidRPr="00113503">
        <w:rPr>
          <w:rFonts w:ascii="黑体" w:eastAsia="黑体" w:hint="eastAsia"/>
        </w:rPr>
        <w:t>气力吸砂装置  Pneumatic suction sand device</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一种在高压风机的作用下，利用高速气流带动，用于丸料回收的机械。</w:t>
      </w:r>
    </w:p>
    <w:p w:rsidR="00AB7F9A" w:rsidRPr="00113503" w:rsidRDefault="00AB7F9A" w:rsidP="00D37663">
      <w:pPr>
        <w:spacing w:line="380" w:lineRule="exact"/>
        <w:rPr>
          <w:rFonts w:ascii="黑体" w:eastAsia="黑体"/>
        </w:rPr>
      </w:pPr>
      <w:r w:rsidRPr="00113503">
        <w:rPr>
          <w:rFonts w:ascii="黑体" w:eastAsia="黑体" w:hint="eastAsia"/>
        </w:rPr>
        <w:t>3.4.11</w:t>
      </w:r>
    </w:p>
    <w:p w:rsidR="00AB7F9A" w:rsidRPr="00113503" w:rsidRDefault="00AB7F9A" w:rsidP="00113503">
      <w:pPr>
        <w:spacing w:line="380" w:lineRule="exact"/>
        <w:ind w:firstLineChars="200" w:firstLine="420"/>
        <w:rPr>
          <w:rFonts w:ascii="黑体" w:eastAsia="黑体"/>
        </w:rPr>
      </w:pPr>
      <w:r w:rsidRPr="00113503">
        <w:rPr>
          <w:rFonts w:ascii="黑体" w:eastAsia="黑体" w:hint="eastAsia"/>
        </w:rPr>
        <w:t xml:space="preserve">通风除尘系统  dust removal and ventilation system </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一种使用机械的方法对设备内部产生的粉尘进行净化处理的系统。</w:t>
      </w:r>
    </w:p>
    <w:p w:rsidR="00AB7F9A" w:rsidRPr="00113503" w:rsidRDefault="00AB7F9A" w:rsidP="00D37663">
      <w:pPr>
        <w:spacing w:line="380" w:lineRule="exact"/>
        <w:rPr>
          <w:rFonts w:ascii="黑体" w:eastAsia="黑体"/>
        </w:rPr>
      </w:pPr>
      <w:r w:rsidRPr="00113503">
        <w:rPr>
          <w:rFonts w:ascii="黑体" w:eastAsia="黑体" w:hint="eastAsia"/>
        </w:rPr>
        <w:t>3.4.12</w:t>
      </w:r>
    </w:p>
    <w:p w:rsidR="00AB7F9A" w:rsidRPr="00113503" w:rsidRDefault="00AB7F9A" w:rsidP="00113503">
      <w:pPr>
        <w:spacing w:line="380" w:lineRule="exact"/>
        <w:ind w:firstLineChars="200" w:firstLine="420"/>
        <w:rPr>
          <w:rFonts w:ascii="黑体" w:eastAsia="黑体"/>
        </w:rPr>
      </w:pPr>
      <w:r w:rsidRPr="00113503">
        <w:rPr>
          <w:rFonts w:ascii="黑体" w:eastAsia="黑体" w:hint="eastAsia"/>
        </w:rPr>
        <w:t>抛丸清理室  shot blasting cleaning chamber</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利用抛丸器叶轮产生的机械能抛打钢材表面使其表面氧化皮、锈层或杂质剥落，引起工件表面清洁干净的一种金属表面处理加工场所。</w:t>
      </w:r>
    </w:p>
    <w:p w:rsidR="00AB7F9A" w:rsidRPr="00113503" w:rsidRDefault="00AB7F9A" w:rsidP="00D37663">
      <w:pPr>
        <w:spacing w:line="380" w:lineRule="exact"/>
        <w:rPr>
          <w:rFonts w:ascii="黑体" w:eastAsia="黑体"/>
        </w:rPr>
      </w:pPr>
      <w:r w:rsidRPr="00113503">
        <w:rPr>
          <w:rFonts w:ascii="黑体" w:eastAsia="黑体" w:hint="eastAsia"/>
        </w:rPr>
        <w:t>3.4.13</w:t>
      </w:r>
    </w:p>
    <w:p w:rsidR="00AB7F9A" w:rsidRPr="00113503" w:rsidRDefault="00AB7F9A" w:rsidP="00113503">
      <w:pPr>
        <w:spacing w:line="380" w:lineRule="exact"/>
        <w:ind w:firstLineChars="200" w:firstLine="420"/>
        <w:rPr>
          <w:rFonts w:ascii="黑体" w:eastAsia="黑体"/>
        </w:rPr>
      </w:pPr>
      <w:r w:rsidRPr="00113503">
        <w:rPr>
          <w:rFonts w:ascii="黑体" w:eastAsia="黑体" w:hint="eastAsia"/>
        </w:rPr>
        <w:t>喷丸清理室  Air blasting chamber</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利用喷丸器喷枪产生的机械能喷射钢材表面使其表面氧化皮、锈层或杂质剥落，引起工件表面清洁干净的一种金属表面处理加工场所。</w:t>
      </w:r>
    </w:p>
    <w:p w:rsidR="00AB7F9A" w:rsidRPr="00113503" w:rsidRDefault="00AB7F9A" w:rsidP="00D37663">
      <w:pPr>
        <w:spacing w:line="380" w:lineRule="exact"/>
        <w:rPr>
          <w:rFonts w:ascii="黑体" w:eastAsia="黑体"/>
        </w:rPr>
      </w:pPr>
      <w:r w:rsidRPr="00113503">
        <w:rPr>
          <w:rFonts w:ascii="黑体" w:eastAsia="黑体" w:hint="eastAsia"/>
        </w:rPr>
        <w:t>3.4.14</w:t>
      </w:r>
    </w:p>
    <w:p w:rsidR="00AB7F9A" w:rsidRPr="00113503" w:rsidRDefault="00AB7F9A" w:rsidP="00113503">
      <w:pPr>
        <w:spacing w:line="380" w:lineRule="exact"/>
        <w:ind w:firstLineChars="200" w:firstLine="420"/>
        <w:rPr>
          <w:rFonts w:ascii="黑体" w:eastAsia="黑体"/>
        </w:rPr>
      </w:pPr>
      <w:r w:rsidRPr="00113503">
        <w:rPr>
          <w:rFonts w:ascii="黑体" w:eastAsia="黑体" w:hint="eastAsia"/>
        </w:rPr>
        <w:t>刮</w:t>
      </w:r>
      <w:proofErr w:type="gramStart"/>
      <w:r w:rsidRPr="00113503">
        <w:rPr>
          <w:rFonts w:ascii="黑体" w:eastAsia="黑体" w:hint="eastAsia"/>
        </w:rPr>
        <w:t>腻子室体</w:t>
      </w:r>
      <w:proofErr w:type="gramEnd"/>
      <w:r w:rsidRPr="00113503">
        <w:rPr>
          <w:rFonts w:ascii="黑体" w:eastAsia="黑体" w:hint="eastAsia"/>
        </w:rPr>
        <w:t>（工位）  Blow be bored with child Chambers (location)</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使用腻子</w:t>
      </w:r>
      <w:proofErr w:type="gramStart"/>
      <w:r w:rsidRPr="00113503">
        <w:rPr>
          <w:rFonts w:ascii="宋体" w:hAnsi="宋体" w:cs="宋体" w:hint="eastAsia"/>
          <w:color w:val="333333"/>
          <w:szCs w:val="21"/>
          <w:shd w:val="clear" w:color="auto" w:fill="FFFFFF"/>
        </w:rPr>
        <w:t>膏配合</w:t>
      </w:r>
      <w:proofErr w:type="gramEnd"/>
      <w:r w:rsidRPr="00113503">
        <w:rPr>
          <w:rFonts w:ascii="宋体" w:hAnsi="宋体" w:cs="宋体" w:hint="eastAsia"/>
          <w:color w:val="333333"/>
          <w:szCs w:val="21"/>
          <w:shd w:val="clear" w:color="auto" w:fill="FFFFFF"/>
        </w:rPr>
        <w:t>固化剂在工件表面和接缝处进行人工刮腻子处理，以使工件表面平整，接缝弥合的作业场所。</w:t>
      </w:r>
    </w:p>
    <w:p w:rsidR="00AB7F9A" w:rsidRPr="00113503" w:rsidRDefault="00AB7F9A" w:rsidP="00D37663">
      <w:pPr>
        <w:spacing w:line="380" w:lineRule="exact"/>
        <w:rPr>
          <w:rFonts w:ascii="黑体" w:eastAsia="黑体"/>
        </w:rPr>
      </w:pPr>
      <w:r w:rsidRPr="00113503">
        <w:rPr>
          <w:rFonts w:ascii="黑体" w:eastAsia="黑体" w:hint="eastAsia"/>
        </w:rPr>
        <w:t>3.4.15</w:t>
      </w:r>
    </w:p>
    <w:p w:rsidR="00AB7F9A" w:rsidRPr="00113503" w:rsidRDefault="00AB7F9A" w:rsidP="00113503">
      <w:pPr>
        <w:spacing w:line="380" w:lineRule="exact"/>
        <w:ind w:firstLineChars="200" w:firstLine="420"/>
        <w:rPr>
          <w:rFonts w:ascii="黑体" w:eastAsia="黑体"/>
        </w:rPr>
      </w:pPr>
      <w:r w:rsidRPr="00113503">
        <w:rPr>
          <w:rFonts w:ascii="黑体" w:eastAsia="黑体" w:hint="eastAsia"/>
        </w:rPr>
        <w:t>打磨清理室  Grind the clean room</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除去工件表层材料从而使工件获得所需要表面粗糙度的加工场所。</w:t>
      </w:r>
    </w:p>
    <w:p w:rsidR="00AB7F9A" w:rsidRPr="00DB1C83" w:rsidRDefault="00AB7F9A" w:rsidP="00D37663">
      <w:pPr>
        <w:spacing w:line="380" w:lineRule="exact"/>
        <w:rPr>
          <w:rFonts w:ascii="黑体" w:eastAsia="黑体"/>
        </w:rPr>
      </w:pPr>
      <w:r w:rsidRPr="00DB1C83">
        <w:rPr>
          <w:rFonts w:ascii="黑体" w:eastAsia="黑体" w:hint="eastAsia"/>
        </w:rPr>
        <w:t>3.5  化学前处理</w:t>
      </w:r>
    </w:p>
    <w:p w:rsidR="00AB7F9A" w:rsidRPr="00DB1C83" w:rsidRDefault="00AB7F9A" w:rsidP="00D37663">
      <w:pPr>
        <w:spacing w:line="380" w:lineRule="exact"/>
        <w:rPr>
          <w:rFonts w:ascii="黑体" w:eastAsia="黑体"/>
        </w:rPr>
      </w:pPr>
      <w:r w:rsidRPr="00DB1C83">
        <w:rPr>
          <w:rFonts w:ascii="黑体" w:eastAsia="黑体" w:hint="eastAsia"/>
        </w:rPr>
        <w:t>3.5.1</w:t>
      </w:r>
    </w:p>
    <w:p w:rsidR="00AB7F9A" w:rsidRPr="00113503" w:rsidRDefault="00AB7F9A" w:rsidP="00113503">
      <w:pPr>
        <w:spacing w:line="380" w:lineRule="exact"/>
        <w:ind w:firstLineChars="200" w:firstLine="420"/>
        <w:rPr>
          <w:rFonts w:ascii="黑体" w:eastAsia="黑体"/>
        </w:rPr>
      </w:pPr>
      <w:proofErr w:type="gramStart"/>
      <w:r w:rsidRPr="00113503">
        <w:rPr>
          <w:rFonts w:ascii="黑体" w:eastAsia="黑体" w:hint="eastAsia"/>
        </w:rPr>
        <w:t>前处理室体</w:t>
      </w:r>
      <w:proofErr w:type="gramEnd"/>
      <w:r w:rsidRPr="00113503">
        <w:rPr>
          <w:rFonts w:ascii="黑体" w:eastAsia="黑体" w:hint="eastAsia"/>
        </w:rPr>
        <w:t xml:space="preserve">  pretreatment room</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前处理设备的维护结构，包括侧壁、顶棚、型钢骨架、密封装置、照明、通风装置及检修门、人行门、梯子栏杆等，一般需要防渗漏、防腐处理。</w:t>
      </w:r>
    </w:p>
    <w:p w:rsidR="00AB7F9A" w:rsidRPr="00113503" w:rsidRDefault="00AB7F9A" w:rsidP="00D37663">
      <w:pPr>
        <w:spacing w:line="380" w:lineRule="exact"/>
        <w:rPr>
          <w:rFonts w:ascii="黑体" w:eastAsia="黑体"/>
        </w:rPr>
      </w:pPr>
      <w:r w:rsidRPr="00113503">
        <w:rPr>
          <w:rFonts w:ascii="黑体" w:eastAsia="黑体" w:hint="eastAsia"/>
        </w:rPr>
        <w:t>3.6  浸渍涂装  dipping painting</w:t>
      </w:r>
    </w:p>
    <w:p w:rsidR="00AB7F9A" w:rsidRPr="00113503" w:rsidRDefault="00AB7F9A" w:rsidP="00D37663">
      <w:pPr>
        <w:spacing w:line="380" w:lineRule="exact"/>
        <w:rPr>
          <w:rFonts w:ascii="黑体" w:eastAsia="黑体"/>
        </w:rPr>
      </w:pPr>
      <w:r w:rsidRPr="00113503">
        <w:rPr>
          <w:rFonts w:ascii="黑体" w:eastAsia="黑体" w:hint="eastAsia"/>
        </w:rPr>
        <w:t>3.6.1</w:t>
      </w:r>
    </w:p>
    <w:p w:rsidR="00AB7F9A" w:rsidRPr="00113503" w:rsidRDefault="00AB7F9A" w:rsidP="00113503">
      <w:pPr>
        <w:spacing w:line="380" w:lineRule="exact"/>
        <w:ind w:firstLineChars="200" w:firstLine="420"/>
        <w:rPr>
          <w:rFonts w:ascii="黑体" w:eastAsia="黑体"/>
        </w:rPr>
      </w:pPr>
      <w:proofErr w:type="gramStart"/>
      <w:r w:rsidRPr="00113503">
        <w:rPr>
          <w:rFonts w:ascii="黑体" w:eastAsia="黑体" w:hint="eastAsia"/>
        </w:rPr>
        <w:t>浸涂槽</w:t>
      </w:r>
      <w:proofErr w:type="gramEnd"/>
      <w:r w:rsidRPr="00113503">
        <w:rPr>
          <w:rFonts w:ascii="黑体" w:eastAsia="黑体" w:hint="eastAsia"/>
        </w:rPr>
        <w:t xml:space="preserve">  dip tank</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盛有涂料能</w:t>
      </w:r>
      <w:proofErr w:type="gramStart"/>
      <w:r w:rsidRPr="00113503">
        <w:rPr>
          <w:rFonts w:ascii="宋体" w:hAnsi="宋体" w:cs="宋体" w:hint="eastAsia"/>
          <w:color w:val="333333"/>
          <w:szCs w:val="21"/>
          <w:shd w:val="clear" w:color="auto" w:fill="FFFFFF"/>
        </w:rPr>
        <w:t>用于浸涂工件</w:t>
      </w:r>
      <w:proofErr w:type="gramEnd"/>
      <w:r w:rsidRPr="00113503">
        <w:rPr>
          <w:rFonts w:ascii="宋体" w:hAnsi="宋体" w:cs="宋体" w:hint="eastAsia"/>
          <w:color w:val="333333"/>
          <w:szCs w:val="21"/>
          <w:shd w:val="clear" w:color="auto" w:fill="FFFFFF"/>
        </w:rPr>
        <w:t>并具备安全防护供能的槽体</w:t>
      </w:r>
      <w:r w:rsidR="00B154A7" w:rsidRPr="00113503">
        <w:rPr>
          <w:rFonts w:ascii="宋体" w:hAnsi="宋体" w:cs="宋体" w:hint="eastAsia"/>
          <w:color w:val="333333"/>
          <w:szCs w:val="21"/>
          <w:shd w:val="clear" w:color="auto" w:fill="FFFFFF"/>
        </w:rPr>
        <w:t>。</w:t>
      </w:r>
    </w:p>
    <w:p w:rsidR="00AB7F9A" w:rsidRPr="00113503" w:rsidRDefault="00AB7F9A" w:rsidP="00D37663">
      <w:pPr>
        <w:spacing w:line="380" w:lineRule="exact"/>
        <w:rPr>
          <w:rFonts w:ascii="黑体" w:eastAsia="黑体"/>
        </w:rPr>
      </w:pPr>
      <w:r w:rsidRPr="00113503">
        <w:rPr>
          <w:rFonts w:ascii="黑体" w:eastAsia="黑体" w:hint="eastAsia"/>
        </w:rPr>
        <w:t>3.6.2</w:t>
      </w:r>
    </w:p>
    <w:p w:rsidR="00AB7F9A" w:rsidRPr="00113503" w:rsidRDefault="00AB7F9A" w:rsidP="00113503">
      <w:pPr>
        <w:spacing w:line="380" w:lineRule="exact"/>
        <w:ind w:firstLineChars="200" w:firstLine="420"/>
        <w:rPr>
          <w:rFonts w:ascii="黑体" w:eastAsia="黑体"/>
        </w:rPr>
      </w:pPr>
      <w:proofErr w:type="gramStart"/>
      <w:r w:rsidRPr="00113503">
        <w:rPr>
          <w:rFonts w:ascii="黑体" w:eastAsia="黑体" w:hint="eastAsia"/>
        </w:rPr>
        <w:t>真空浸涂</w:t>
      </w:r>
      <w:proofErr w:type="gramEnd"/>
      <w:r w:rsidRPr="00113503">
        <w:rPr>
          <w:rFonts w:ascii="黑体" w:eastAsia="黑体" w:hint="eastAsia"/>
        </w:rPr>
        <w:t xml:space="preserve">  vacuum dipping</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将工件置于密闭、耐压、并抽真空的容器中，注</w:t>
      </w:r>
      <w:proofErr w:type="gramStart"/>
      <w:r w:rsidRPr="00113503">
        <w:rPr>
          <w:rFonts w:ascii="宋体" w:hAnsi="宋体" w:cs="宋体" w:hint="eastAsia"/>
          <w:color w:val="333333"/>
          <w:szCs w:val="21"/>
          <w:shd w:val="clear" w:color="auto" w:fill="FFFFFF"/>
        </w:rPr>
        <w:t>入浸</w:t>
      </w:r>
      <w:proofErr w:type="gramEnd"/>
      <w:r w:rsidRPr="00113503">
        <w:rPr>
          <w:rFonts w:ascii="宋体" w:hAnsi="宋体" w:cs="宋体" w:hint="eastAsia"/>
          <w:color w:val="333333"/>
          <w:szCs w:val="21"/>
          <w:shd w:val="clear" w:color="auto" w:fill="FFFFFF"/>
        </w:rPr>
        <w:t>涂液并加压，能彻底浸透工件的工艺方法。</w:t>
      </w:r>
    </w:p>
    <w:p w:rsidR="00AB7F9A" w:rsidRPr="00113503" w:rsidRDefault="00AB7F9A" w:rsidP="00D37663">
      <w:pPr>
        <w:spacing w:line="380" w:lineRule="exact"/>
        <w:rPr>
          <w:rFonts w:ascii="黑体" w:eastAsia="黑体"/>
        </w:rPr>
      </w:pPr>
      <w:r w:rsidRPr="00113503">
        <w:rPr>
          <w:rFonts w:ascii="黑体" w:eastAsia="黑体" w:hint="eastAsia"/>
        </w:rPr>
        <w:t>3.6.3</w:t>
      </w:r>
    </w:p>
    <w:p w:rsidR="00AB7F9A" w:rsidRPr="00113503" w:rsidRDefault="00AB7F9A" w:rsidP="00113503">
      <w:pPr>
        <w:spacing w:line="380" w:lineRule="exact"/>
        <w:ind w:firstLineChars="200" w:firstLine="420"/>
        <w:rPr>
          <w:rFonts w:ascii="黑体" w:eastAsia="黑体"/>
        </w:rPr>
      </w:pPr>
      <w:proofErr w:type="gramStart"/>
      <w:r w:rsidRPr="00113503">
        <w:rPr>
          <w:rFonts w:ascii="黑体" w:eastAsia="黑体" w:hint="eastAsia"/>
        </w:rPr>
        <w:t>浸涂区</w:t>
      </w:r>
      <w:proofErr w:type="gramEnd"/>
      <w:r w:rsidRPr="00113503">
        <w:rPr>
          <w:rFonts w:ascii="黑体" w:eastAsia="黑体" w:hint="eastAsia"/>
        </w:rPr>
        <w:t xml:space="preserve">  dipping area</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proofErr w:type="gramStart"/>
      <w:r w:rsidRPr="00113503">
        <w:rPr>
          <w:rFonts w:ascii="宋体" w:hAnsi="宋体" w:cs="宋体" w:hint="eastAsia"/>
          <w:color w:val="333333"/>
          <w:szCs w:val="21"/>
          <w:shd w:val="clear" w:color="auto" w:fill="FFFFFF"/>
        </w:rPr>
        <w:t>实施浸涂作业</w:t>
      </w:r>
      <w:proofErr w:type="gramEnd"/>
      <w:r w:rsidRPr="00113503">
        <w:rPr>
          <w:rFonts w:ascii="宋体" w:hAnsi="宋体" w:cs="宋体" w:hint="eastAsia"/>
          <w:color w:val="333333"/>
          <w:szCs w:val="21"/>
          <w:shd w:val="clear" w:color="auto" w:fill="FFFFFF"/>
        </w:rPr>
        <w:t>的涂漆区。</w:t>
      </w:r>
    </w:p>
    <w:p w:rsidR="00AB7F9A" w:rsidRPr="00113503" w:rsidRDefault="00AB7F9A" w:rsidP="00D37663">
      <w:pPr>
        <w:spacing w:line="380" w:lineRule="exact"/>
        <w:rPr>
          <w:rFonts w:ascii="黑体" w:eastAsia="黑体"/>
        </w:rPr>
      </w:pPr>
      <w:r w:rsidRPr="00113503">
        <w:rPr>
          <w:rFonts w:ascii="黑体" w:eastAsia="黑体" w:hint="eastAsia"/>
        </w:rPr>
        <w:t>3.6.4</w:t>
      </w:r>
    </w:p>
    <w:p w:rsidR="00AB7F9A" w:rsidRPr="00113503" w:rsidRDefault="00AB7F9A" w:rsidP="00113503">
      <w:pPr>
        <w:spacing w:line="380" w:lineRule="exact"/>
        <w:ind w:firstLineChars="200" w:firstLine="420"/>
        <w:rPr>
          <w:rFonts w:ascii="黑体" w:eastAsia="黑体"/>
        </w:rPr>
      </w:pPr>
      <w:proofErr w:type="gramStart"/>
      <w:r w:rsidRPr="00113503">
        <w:rPr>
          <w:rFonts w:ascii="黑体" w:eastAsia="黑体" w:hint="eastAsia"/>
        </w:rPr>
        <w:t>浸涂蒸汽</w:t>
      </w:r>
      <w:proofErr w:type="gramEnd"/>
      <w:r w:rsidRPr="00113503">
        <w:rPr>
          <w:rFonts w:ascii="黑体" w:eastAsia="黑体" w:hint="eastAsia"/>
        </w:rPr>
        <w:t>源  dipping vapor source</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proofErr w:type="gramStart"/>
      <w:r w:rsidRPr="00113503">
        <w:rPr>
          <w:rFonts w:ascii="宋体" w:hAnsi="宋体" w:cs="宋体" w:hint="eastAsia"/>
          <w:color w:val="333333"/>
          <w:szCs w:val="21"/>
          <w:shd w:val="clear" w:color="auto" w:fill="FFFFFF"/>
        </w:rPr>
        <w:t>浸涂及沥漆工位</w:t>
      </w:r>
      <w:proofErr w:type="gramEnd"/>
      <w:r w:rsidRPr="00113503">
        <w:rPr>
          <w:rFonts w:ascii="宋体" w:hAnsi="宋体" w:cs="宋体" w:hint="eastAsia"/>
          <w:color w:val="333333"/>
          <w:szCs w:val="21"/>
          <w:shd w:val="clear" w:color="auto" w:fill="FFFFFF"/>
        </w:rPr>
        <w:t>敞露的漆液以及</w:t>
      </w:r>
      <w:proofErr w:type="gramStart"/>
      <w:r w:rsidRPr="00113503">
        <w:rPr>
          <w:rFonts w:ascii="宋体" w:hAnsi="宋体" w:cs="宋体" w:hint="eastAsia"/>
          <w:color w:val="333333"/>
          <w:szCs w:val="21"/>
          <w:shd w:val="clear" w:color="auto" w:fill="FFFFFF"/>
        </w:rPr>
        <w:t>在浸涂工件</w:t>
      </w:r>
      <w:proofErr w:type="gramEnd"/>
      <w:r w:rsidRPr="00113503">
        <w:rPr>
          <w:rFonts w:ascii="宋体" w:hAnsi="宋体" w:cs="宋体" w:hint="eastAsia"/>
          <w:color w:val="333333"/>
          <w:szCs w:val="21"/>
          <w:shd w:val="clear" w:color="auto" w:fill="FFFFFF"/>
        </w:rPr>
        <w:t>0.3m范围内，仍能测出漆液有机溶剂蒸汽浓度超过其爆炸下限浓度25%的地方。</w:t>
      </w:r>
    </w:p>
    <w:p w:rsidR="00AB7F9A" w:rsidRPr="00113503" w:rsidRDefault="00AB7F9A" w:rsidP="00D37663">
      <w:pPr>
        <w:spacing w:line="380" w:lineRule="exact"/>
        <w:rPr>
          <w:rFonts w:ascii="黑体" w:eastAsia="黑体"/>
        </w:rPr>
      </w:pPr>
      <w:r w:rsidRPr="00113503">
        <w:rPr>
          <w:rFonts w:ascii="黑体" w:eastAsia="黑体" w:hint="eastAsia"/>
        </w:rPr>
        <w:t>3.7  喷涂系统  painting system</w:t>
      </w:r>
    </w:p>
    <w:p w:rsidR="00AB7F9A" w:rsidRPr="00113503" w:rsidRDefault="00AB7F9A" w:rsidP="00D37663">
      <w:pPr>
        <w:spacing w:line="380" w:lineRule="exact"/>
        <w:rPr>
          <w:rFonts w:ascii="黑体" w:eastAsia="黑体"/>
        </w:rPr>
      </w:pPr>
      <w:r w:rsidRPr="00113503">
        <w:rPr>
          <w:rFonts w:ascii="黑体" w:eastAsia="黑体" w:hint="eastAsia"/>
        </w:rPr>
        <w:t>3.7.1</w:t>
      </w:r>
    </w:p>
    <w:p w:rsidR="00AB7F9A" w:rsidRPr="00113503" w:rsidRDefault="00AB7F9A" w:rsidP="00113503">
      <w:pPr>
        <w:spacing w:line="380" w:lineRule="exact"/>
        <w:ind w:firstLineChars="196" w:firstLine="412"/>
        <w:rPr>
          <w:rFonts w:ascii="黑体" w:eastAsia="黑体"/>
        </w:rPr>
      </w:pPr>
      <w:r w:rsidRPr="00113503">
        <w:rPr>
          <w:rFonts w:ascii="黑体" w:eastAsia="黑体" w:hint="eastAsia"/>
        </w:rPr>
        <w:t>喷涂系统  painting system</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喷涂系统主要包括涂料喷涂设备和供给设备，通过供给设备将涂料喷涂到工件表面系统。</w:t>
      </w:r>
    </w:p>
    <w:p w:rsidR="00AB7F9A" w:rsidRPr="00113503" w:rsidRDefault="00AB7F9A" w:rsidP="00D37663">
      <w:pPr>
        <w:spacing w:line="380" w:lineRule="exact"/>
        <w:rPr>
          <w:rFonts w:ascii="黑体" w:eastAsia="黑体"/>
        </w:rPr>
      </w:pPr>
      <w:r w:rsidRPr="00113503">
        <w:rPr>
          <w:rFonts w:ascii="黑体" w:eastAsia="黑体" w:hint="eastAsia"/>
        </w:rPr>
        <w:t>3.7.2</w:t>
      </w:r>
    </w:p>
    <w:p w:rsidR="00AB7F9A" w:rsidRPr="00113503" w:rsidRDefault="00AB7F9A" w:rsidP="00113503">
      <w:pPr>
        <w:spacing w:line="380" w:lineRule="exact"/>
        <w:ind w:firstLineChars="200" w:firstLine="420"/>
        <w:rPr>
          <w:rFonts w:ascii="黑体" w:eastAsia="黑体"/>
        </w:rPr>
      </w:pPr>
      <w:r w:rsidRPr="00113503">
        <w:rPr>
          <w:rFonts w:ascii="黑体" w:eastAsia="黑体" w:hint="eastAsia"/>
        </w:rPr>
        <w:t>喷涂设备  painting application</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喷涂设备按操作方式包括手工喷涂和自动喷涂（如机器人、往复机等）；将涂料涂覆到工件表面的设备。</w:t>
      </w:r>
    </w:p>
    <w:p w:rsidR="00AB7F9A" w:rsidRPr="00113503" w:rsidRDefault="00AB7F9A" w:rsidP="00D37663">
      <w:pPr>
        <w:spacing w:line="380" w:lineRule="exact"/>
        <w:rPr>
          <w:rFonts w:ascii="黑体" w:eastAsia="黑体"/>
        </w:rPr>
      </w:pPr>
      <w:r w:rsidRPr="00113503">
        <w:rPr>
          <w:rFonts w:ascii="黑体" w:eastAsia="黑体" w:hint="eastAsia"/>
        </w:rPr>
        <w:t>3.7.3</w:t>
      </w:r>
    </w:p>
    <w:p w:rsidR="00AB7F9A" w:rsidRPr="00113503" w:rsidRDefault="00AB7F9A" w:rsidP="00113503">
      <w:pPr>
        <w:spacing w:line="380" w:lineRule="exact"/>
        <w:ind w:firstLineChars="200" w:firstLine="420"/>
        <w:rPr>
          <w:rFonts w:ascii="黑体" w:eastAsia="黑体"/>
        </w:rPr>
      </w:pPr>
      <w:r w:rsidRPr="00113503">
        <w:rPr>
          <w:rFonts w:ascii="黑体" w:eastAsia="黑体" w:hint="eastAsia"/>
        </w:rPr>
        <w:t>供给设备  paint supply</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供给设备按动力源种类包括气动、液压、电动等，适用于溶剂型、水性油漆、胶、</w:t>
      </w:r>
      <w:proofErr w:type="gramStart"/>
      <w:r w:rsidRPr="00113503">
        <w:rPr>
          <w:rFonts w:ascii="宋体" w:hAnsi="宋体" w:cs="宋体" w:hint="eastAsia"/>
          <w:color w:val="333333"/>
          <w:szCs w:val="21"/>
          <w:shd w:val="clear" w:color="auto" w:fill="FFFFFF"/>
        </w:rPr>
        <w:t>蜡等涂装</w:t>
      </w:r>
      <w:proofErr w:type="gramEnd"/>
      <w:r w:rsidRPr="00113503">
        <w:rPr>
          <w:rFonts w:ascii="宋体" w:hAnsi="宋体" w:cs="宋体" w:hint="eastAsia"/>
          <w:color w:val="333333"/>
          <w:szCs w:val="21"/>
          <w:shd w:val="clear" w:color="auto" w:fill="FFFFFF"/>
        </w:rPr>
        <w:t>用液体材料的调和及输送设备。</w:t>
      </w:r>
    </w:p>
    <w:p w:rsidR="00AB7F9A" w:rsidRPr="00113503" w:rsidRDefault="00AB7F9A" w:rsidP="00D37663">
      <w:pPr>
        <w:spacing w:line="380" w:lineRule="exact"/>
        <w:rPr>
          <w:rFonts w:ascii="黑体" w:eastAsia="黑体"/>
        </w:rPr>
      </w:pPr>
      <w:r w:rsidRPr="00113503">
        <w:rPr>
          <w:rFonts w:ascii="黑体" w:eastAsia="黑体" w:hint="eastAsia"/>
        </w:rPr>
        <w:t>3.7.4</w:t>
      </w:r>
    </w:p>
    <w:p w:rsidR="00AB7F9A" w:rsidRPr="00DB1C83" w:rsidRDefault="00AB7F9A" w:rsidP="00113503">
      <w:pPr>
        <w:spacing w:line="380" w:lineRule="exact"/>
        <w:ind w:firstLineChars="200" w:firstLine="420"/>
        <w:rPr>
          <w:rFonts w:ascii="黑体" w:eastAsia="黑体"/>
        </w:rPr>
      </w:pPr>
      <w:r w:rsidRPr="00DB1C83">
        <w:rPr>
          <w:rFonts w:ascii="黑体" w:eastAsia="黑体" w:hint="eastAsia"/>
        </w:rPr>
        <w:t>静电喷涂  electrostatic spray painting</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在高压电场的作用下利用电晕放电原理使喷出的涂料滴或粉末涂料粒子</w:t>
      </w:r>
      <w:proofErr w:type="gramStart"/>
      <w:r w:rsidRPr="00113503">
        <w:rPr>
          <w:rFonts w:ascii="宋体" w:hAnsi="宋体" w:cs="宋体" w:hint="eastAsia"/>
          <w:color w:val="333333"/>
          <w:szCs w:val="21"/>
          <w:shd w:val="clear" w:color="auto" w:fill="FFFFFF"/>
        </w:rPr>
        <w:t>荷</w:t>
      </w:r>
      <w:proofErr w:type="gramEnd"/>
      <w:r w:rsidRPr="00113503">
        <w:rPr>
          <w:rFonts w:ascii="宋体" w:hAnsi="宋体" w:cs="宋体" w:hint="eastAsia"/>
          <w:color w:val="333333"/>
          <w:szCs w:val="21"/>
          <w:shd w:val="clear" w:color="auto" w:fill="FFFFFF"/>
        </w:rPr>
        <w:t>负电荷，进而吸附于荷正电荷接地的被涂物，放电后附着在</w:t>
      </w:r>
      <w:proofErr w:type="gramStart"/>
      <w:r w:rsidRPr="00113503">
        <w:rPr>
          <w:rFonts w:ascii="宋体" w:hAnsi="宋体" w:cs="宋体" w:hint="eastAsia"/>
          <w:color w:val="333333"/>
          <w:szCs w:val="21"/>
          <w:shd w:val="clear" w:color="auto" w:fill="FFFFFF"/>
        </w:rPr>
        <w:t>被涂物上</w:t>
      </w:r>
      <w:proofErr w:type="gramEnd"/>
      <w:r w:rsidRPr="00113503">
        <w:rPr>
          <w:rFonts w:ascii="宋体" w:hAnsi="宋体" w:cs="宋体" w:hint="eastAsia"/>
          <w:color w:val="333333"/>
          <w:szCs w:val="21"/>
          <w:shd w:val="clear" w:color="auto" w:fill="FFFFFF"/>
        </w:rPr>
        <w:t>的喷涂方法。</w:t>
      </w:r>
    </w:p>
    <w:p w:rsidR="00AB7F9A" w:rsidRPr="00113503" w:rsidRDefault="00AB7F9A" w:rsidP="00D37663">
      <w:pPr>
        <w:spacing w:line="380" w:lineRule="exact"/>
        <w:rPr>
          <w:rFonts w:ascii="黑体" w:eastAsia="黑体"/>
        </w:rPr>
      </w:pPr>
      <w:r w:rsidRPr="00113503">
        <w:rPr>
          <w:rFonts w:ascii="黑体" w:eastAsia="黑体" w:hint="eastAsia"/>
        </w:rPr>
        <w:t>3.7.5</w:t>
      </w:r>
    </w:p>
    <w:p w:rsidR="00AB7F9A" w:rsidRPr="00113503" w:rsidRDefault="00AB7F9A" w:rsidP="00113503">
      <w:pPr>
        <w:spacing w:line="380" w:lineRule="exact"/>
        <w:ind w:firstLineChars="200" w:firstLine="420"/>
        <w:rPr>
          <w:rFonts w:ascii="黑体" w:eastAsia="黑体"/>
        </w:rPr>
      </w:pPr>
      <w:r w:rsidRPr="00113503">
        <w:rPr>
          <w:rFonts w:ascii="黑体" w:eastAsia="黑体" w:hint="eastAsia"/>
        </w:rPr>
        <w:t xml:space="preserve">喷涂机器人  painting robot  </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具有防爆功能的机器人根据车身相关参数及工艺参数进行自动喷涂设备。</w:t>
      </w:r>
    </w:p>
    <w:p w:rsidR="00AB7F9A" w:rsidRPr="00113503" w:rsidRDefault="00AB7F9A" w:rsidP="00D37663">
      <w:pPr>
        <w:spacing w:line="380" w:lineRule="exact"/>
        <w:rPr>
          <w:rFonts w:ascii="黑体" w:eastAsia="黑体"/>
        </w:rPr>
      </w:pPr>
      <w:r w:rsidRPr="00113503">
        <w:rPr>
          <w:rFonts w:ascii="黑体" w:eastAsia="黑体" w:hint="eastAsia"/>
        </w:rPr>
        <w:t>3.7.6</w:t>
      </w:r>
    </w:p>
    <w:p w:rsidR="00AB7F9A" w:rsidRPr="00113503" w:rsidRDefault="00AB7F9A" w:rsidP="00113503">
      <w:pPr>
        <w:spacing w:line="380" w:lineRule="exact"/>
        <w:ind w:firstLineChars="196" w:firstLine="412"/>
        <w:rPr>
          <w:rFonts w:ascii="黑体" w:eastAsia="黑体"/>
        </w:rPr>
      </w:pPr>
      <w:r w:rsidRPr="00113503">
        <w:rPr>
          <w:rFonts w:ascii="黑体" w:eastAsia="黑体" w:hint="eastAsia"/>
        </w:rPr>
        <w:t>自动往复喷涂机  automatic reciprocating paiting machine</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具有防爆功能的设备，配有多方向仿形功能，实现工件整体喷涂。</w:t>
      </w:r>
    </w:p>
    <w:p w:rsidR="00AB7F9A" w:rsidRPr="00113503" w:rsidRDefault="00AB7F9A" w:rsidP="00D37663">
      <w:pPr>
        <w:spacing w:line="380" w:lineRule="exact"/>
        <w:rPr>
          <w:rFonts w:ascii="黑体" w:eastAsia="黑体"/>
        </w:rPr>
      </w:pPr>
      <w:r w:rsidRPr="00113503">
        <w:rPr>
          <w:rFonts w:ascii="黑体" w:eastAsia="黑体" w:hint="eastAsia"/>
        </w:rPr>
        <w:t>3.7.7</w:t>
      </w:r>
    </w:p>
    <w:p w:rsidR="00AB7F9A" w:rsidRPr="00113503" w:rsidRDefault="00AB7F9A" w:rsidP="00113503">
      <w:pPr>
        <w:spacing w:line="380" w:lineRule="exact"/>
        <w:ind w:firstLineChars="200" w:firstLine="420"/>
        <w:rPr>
          <w:rFonts w:ascii="黑体" w:eastAsia="黑体"/>
        </w:rPr>
      </w:pPr>
      <w:proofErr w:type="gramStart"/>
      <w:r w:rsidRPr="00113503">
        <w:rPr>
          <w:rFonts w:ascii="黑体" w:eastAsia="黑体" w:hint="eastAsia"/>
        </w:rPr>
        <w:t>喷具</w:t>
      </w:r>
      <w:proofErr w:type="gramEnd"/>
      <w:r w:rsidRPr="00113503">
        <w:rPr>
          <w:rFonts w:ascii="黑体" w:eastAsia="黑体" w:hint="eastAsia"/>
        </w:rPr>
        <w:t xml:space="preserve">  painting tool</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指喷涂过程中使用的喷涂器具，包括各种喷枪、旋杯、</w:t>
      </w:r>
      <w:proofErr w:type="gramStart"/>
      <w:r w:rsidRPr="00113503">
        <w:rPr>
          <w:rFonts w:ascii="宋体" w:hAnsi="宋体" w:cs="宋体" w:hint="eastAsia"/>
          <w:color w:val="333333"/>
          <w:szCs w:val="21"/>
          <w:shd w:val="clear" w:color="auto" w:fill="FFFFFF"/>
        </w:rPr>
        <w:t>旋碟等</w:t>
      </w:r>
      <w:proofErr w:type="gramEnd"/>
      <w:r w:rsidRPr="00113503">
        <w:rPr>
          <w:rFonts w:ascii="宋体" w:hAnsi="宋体" w:cs="宋体" w:hint="eastAsia"/>
          <w:color w:val="333333"/>
          <w:szCs w:val="21"/>
          <w:shd w:val="clear" w:color="auto" w:fill="FFFFFF"/>
        </w:rPr>
        <w:t>。</w:t>
      </w:r>
    </w:p>
    <w:p w:rsidR="00AB7F9A" w:rsidRPr="00113503" w:rsidRDefault="00AB7F9A" w:rsidP="00D37663">
      <w:pPr>
        <w:spacing w:line="380" w:lineRule="exact"/>
        <w:rPr>
          <w:rFonts w:ascii="黑体" w:eastAsia="黑体"/>
        </w:rPr>
      </w:pPr>
      <w:r w:rsidRPr="00113503">
        <w:rPr>
          <w:rFonts w:ascii="黑体" w:eastAsia="黑体" w:hint="eastAsia"/>
        </w:rPr>
        <w:t>3.8  喷漆室  spray booth</w:t>
      </w:r>
    </w:p>
    <w:p w:rsidR="00AB7F9A" w:rsidRPr="00113503" w:rsidRDefault="00AB7F9A" w:rsidP="00D37663">
      <w:pPr>
        <w:spacing w:line="380" w:lineRule="exact"/>
        <w:rPr>
          <w:rFonts w:ascii="黑体" w:eastAsia="黑体"/>
        </w:rPr>
      </w:pPr>
      <w:r w:rsidRPr="00113503">
        <w:rPr>
          <w:rFonts w:ascii="黑体" w:eastAsia="黑体" w:hint="eastAsia"/>
        </w:rPr>
        <w:t>3.8.1</w:t>
      </w:r>
    </w:p>
    <w:p w:rsidR="00AB7F9A" w:rsidRPr="00113503" w:rsidRDefault="00AB7F9A" w:rsidP="00113503">
      <w:pPr>
        <w:spacing w:line="380" w:lineRule="exact"/>
        <w:ind w:firstLineChars="200" w:firstLine="420"/>
        <w:rPr>
          <w:rFonts w:ascii="黑体" w:eastAsia="黑体"/>
        </w:rPr>
      </w:pPr>
      <w:r w:rsidRPr="00113503">
        <w:rPr>
          <w:rFonts w:ascii="黑体" w:eastAsia="黑体" w:hint="eastAsia"/>
        </w:rPr>
        <w:t>喷漆房  spray room</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专用于进行喷漆作业的带强制通风的全封闭建筑物。整个喷漆房是喷漆区的一部分。喷漆房不同于喷漆室。</w:t>
      </w:r>
    </w:p>
    <w:p w:rsidR="00AB7F9A" w:rsidRPr="00113503" w:rsidRDefault="00AB7F9A" w:rsidP="00D37663">
      <w:pPr>
        <w:spacing w:line="380" w:lineRule="exact"/>
        <w:rPr>
          <w:rFonts w:ascii="黑体" w:eastAsia="黑体"/>
        </w:rPr>
      </w:pPr>
      <w:r w:rsidRPr="00113503">
        <w:rPr>
          <w:rFonts w:ascii="黑体" w:eastAsia="黑体" w:hint="eastAsia"/>
        </w:rPr>
        <w:t>3.8.2</w:t>
      </w:r>
    </w:p>
    <w:p w:rsidR="00AB7F9A" w:rsidRPr="00DB1C83" w:rsidRDefault="00AB7F9A" w:rsidP="00113503">
      <w:pPr>
        <w:spacing w:line="380" w:lineRule="exact"/>
        <w:ind w:firstLineChars="200" w:firstLine="420"/>
        <w:rPr>
          <w:rFonts w:ascii="黑体" w:eastAsia="黑体"/>
        </w:rPr>
      </w:pPr>
      <w:r w:rsidRPr="00DB1C83">
        <w:rPr>
          <w:rFonts w:ascii="黑体" w:eastAsia="黑体" w:hint="eastAsia"/>
        </w:rPr>
        <w:t>喷漆区  painting area</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由于喷漆作业而存在危险量的易燃和可燃性</w:t>
      </w:r>
      <w:proofErr w:type="gramStart"/>
      <w:r w:rsidRPr="00113503">
        <w:rPr>
          <w:rFonts w:ascii="宋体" w:hAnsi="宋体" w:cs="宋体" w:hint="eastAsia"/>
          <w:color w:val="333333"/>
          <w:szCs w:val="21"/>
          <w:shd w:val="clear" w:color="auto" w:fill="FFFFFF"/>
        </w:rPr>
        <w:t>蒸气</w:t>
      </w:r>
      <w:proofErr w:type="gramEnd"/>
      <w:r w:rsidRPr="00113503">
        <w:rPr>
          <w:rFonts w:ascii="宋体" w:hAnsi="宋体" w:cs="宋体" w:hint="eastAsia"/>
          <w:color w:val="333333"/>
          <w:szCs w:val="21"/>
          <w:shd w:val="clear" w:color="auto" w:fill="FFFFFF"/>
        </w:rPr>
        <w:t>、漆雾、粉尘或积聚可燃性残存物的区域。</w:t>
      </w:r>
    </w:p>
    <w:p w:rsidR="00AB7F9A" w:rsidRPr="00113503" w:rsidRDefault="00AB7F9A" w:rsidP="00D37663">
      <w:pPr>
        <w:spacing w:line="380" w:lineRule="exact"/>
        <w:rPr>
          <w:rFonts w:ascii="黑体" w:eastAsia="黑体"/>
        </w:rPr>
      </w:pPr>
      <w:r w:rsidRPr="00113503">
        <w:rPr>
          <w:rFonts w:ascii="黑体" w:eastAsia="黑体" w:hint="eastAsia"/>
        </w:rPr>
        <w:t>3.8.3</w:t>
      </w:r>
    </w:p>
    <w:p w:rsidR="00AB7F9A" w:rsidRPr="00DB1C83" w:rsidRDefault="00AB7F9A" w:rsidP="00113503">
      <w:pPr>
        <w:spacing w:line="380" w:lineRule="exact"/>
        <w:ind w:firstLineChars="200" w:firstLine="420"/>
        <w:rPr>
          <w:rFonts w:ascii="黑体" w:eastAsia="黑体"/>
        </w:rPr>
      </w:pPr>
      <w:proofErr w:type="gramStart"/>
      <w:r w:rsidRPr="00DB1C83">
        <w:rPr>
          <w:rFonts w:ascii="黑体" w:eastAsia="黑体" w:hint="eastAsia"/>
        </w:rPr>
        <w:t>流平区</w:t>
      </w:r>
      <w:proofErr w:type="gramEnd"/>
      <w:r w:rsidRPr="00DB1C83">
        <w:rPr>
          <w:rFonts w:ascii="黑体" w:eastAsia="黑体" w:hint="eastAsia"/>
        </w:rPr>
        <w:t xml:space="preserve">  flash-off area</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喷漆作业后的一个开放或封闭区域，在该区域内使漆膜均匀并释放出溶剂</w:t>
      </w:r>
      <w:proofErr w:type="gramStart"/>
      <w:r w:rsidRPr="00113503">
        <w:rPr>
          <w:rFonts w:ascii="宋体" w:hAnsi="宋体" w:cs="宋体" w:hint="eastAsia"/>
          <w:color w:val="333333"/>
          <w:szCs w:val="21"/>
          <w:shd w:val="clear" w:color="auto" w:fill="FFFFFF"/>
        </w:rPr>
        <w:t>蒸气</w:t>
      </w:r>
      <w:proofErr w:type="gramEnd"/>
      <w:r w:rsidRPr="00113503">
        <w:rPr>
          <w:rFonts w:ascii="宋体" w:hAnsi="宋体" w:cs="宋体" w:hint="eastAsia"/>
          <w:color w:val="333333"/>
          <w:szCs w:val="21"/>
          <w:shd w:val="clear" w:color="auto" w:fill="FFFFFF"/>
        </w:rPr>
        <w:t>。</w:t>
      </w:r>
    </w:p>
    <w:p w:rsidR="00AB7F9A" w:rsidRPr="00113503" w:rsidRDefault="00AB7F9A" w:rsidP="00D37663">
      <w:pPr>
        <w:spacing w:line="380" w:lineRule="exact"/>
        <w:rPr>
          <w:rFonts w:ascii="黑体" w:eastAsia="黑体"/>
        </w:rPr>
      </w:pPr>
      <w:r w:rsidRPr="00113503">
        <w:rPr>
          <w:rFonts w:ascii="黑体" w:eastAsia="黑体" w:hint="eastAsia"/>
        </w:rPr>
        <w:t>3.8.4</w:t>
      </w:r>
    </w:p>
    <w:p w:rsidR="00AB7F9A" w:rsidRPr="00113503" w:rsidRDefault="00AB7F9A" w:rsidP="00113503">
      <w:pPr>
        <w:spacing w:line="380" w:lineRule="exact"/>
        <w:ind w:firstLineChars="200" w:firstLine="420"/>
        <w:rPr>
          <w:rFonts w:ascii="黑体" w:eastAsia="黑体"/>
        </w:rPr>
      </w:pPr>
      <w:r w:rsidRPr="00113503">
        <w:rPr>
          <w:rFonts w:ascii="黑体" w:eastAsia="黑体" w:hint="eastAsia"/>
        </w:rPr>
        <w:t>控制风速  control speed of flow</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在操作人员呼吸</w:t>
      </w:r>
      <w:proofErr w:type="gramStart"/>
      <w:r w:rsidRPr="00113503">
        <w:rPr>
          <w:rFonts w:ascii="宋体" w:hAnsi="宋体" w:cs="宋体" w:hint="eastAsia"/>
          <w:color w:val="333333"/>
          <w:szCs w:val="21"/>
          <w:shd w:val="clear" w:color="auto" w:fill="FFFFFF"/>
        </w:rPr>
        <w:t>带高度</w:t>
      </w:r>
      <w:proofErr w:type="gramEnd"/>
      <w:r w:rsidRPr="00113503">
        <w:rPr>
          <w:rFonts w:ascii="宋体" w:hAnsi="宋体" w:cs="宋体" w:hint="eastAsia"/>
          <w:color w:val="333333"/>
          <w:szCs w:val="21"/>
          <w:shd w:val="clear" w:color="auto" w:fill="FFFFFF"/>
        </w:rPr>
        <w:t>上与主气流垂直的断面平均风速。</w:t>
      </w:r>
    </w:p>
    <w:p w:rsidR="00AB7F9A" w:rsidRPr="00113503" w:rsidRDefault="00AB7F9A" w:rsidP="00D37663">
      <w:pPr>
        <w:spacing w:line="380" w:lineRule="exact"/>
        <w:rPr>
          <w:rFonts w:ascii="黑体" w:eastAsia="黑体"/>
        </w:rPr>
      </w:pPr>
      <w:r w:rsidRPr="00113503">
        <w:rPr>
          <w:rFonts w:ascii="黑体" w:eastAsia="黑体" w:hint="eastAsia"/>
        </w:rPr>
        <w:t>3.8.5</w:t>
      </w:r>
    </w:p>
    <w:p w:rsidR="00AB7F9A" w:rsidRPr="00113503" w:rsidRDefault="00AB7F9A" w:rsidP="00113503">
      <w:pPr>
        <w:spacing w:line="380" w:lineRule="exact"/>
        <w:ind w:firstLineChars="200" w:firstLine="420"/>
        <w:rPr>
          <w:rFonts w:ascii="黑体" w:eastAsia="黑体"/>
        </w:rPr>
      </w:pPr>
      <w:r w:rsidRPr="00113503">
        <w:rPr>
          <w:rFonts w:ascii="黑体" w:eastAsia="黑体" w:hint="eastAsia"/>
        </w:rPr>
        <w:t>干扰气流  irregular flow</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影响控制风速的一切气流。</w:t>
      </w:r>
    </w:p>
    <w:p w:rsidR="00AB7F9A" w:rsidRPr="00113503" w:rsidRDefault="00AB7F9A" w:rsidP="00D37663">
      <w:pPr>
        <w:spacing w:line="380" w:lineRule="exact"/>
        <w:rPr>
          <w:rFonts w:ascii="黑体" w:eastAsia="黑体"/>
        </w:rPr>
      </w:pPr>
      <w:r w:rsidRPr="00113503">
        <w:rPr>
          <w:rFonts w:ascii="黑体" w:eastAsia="黑体" w:hint="eastAsia"/>
        </w:rPr>
        <w:t>3.8.6</w:t>
      </w:r>
    </w:p>
    <w:p w:rsidR="00AB7F9A" w:rsidRPr="00113503" w:rsidRDefault="00AB7F9A" w:rsidP="00113503">
      <w:pPr>
        <w:spacing w:line="380" w:lineRule="exact"/>
        <w:ind w:firstLineChars="200" w:firstLine="420"/>
        <w:rPr>
          <w:rFonts w:ascii="黑体" w:eastAsia="黑体"/>
        </w:rPr>
      </w:pPr>
      <w:proofErr w:type="gramStart"/>
      <w:r w:rsidRPr="00113503">
        <w:rPr>
          <w:rFonts w:ascii="黑体" w:eastAsia="黑体" w:hint="eastAsia"/>
        </w:rPr>
        <w:t>过喷</w:t>
      </w:r>
      <w:proofErr w:type="gramEnd"/>
      <w:r w:rsidRPr="00113503">
        <w:rPr>
          <w:rFonts w:ascii="黑体" w:eastAsia="黑体" w:hint="eastAsia"/>
        </w:rPr>
        <w:t xml:space="preserve">  overspray</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喷涂过程中漆雾未喷涂在工件上的现象。</w:t>
      </w:r>
      <w:r w:rsidRPr="00113503">
        <w:rPr>
          <w:rFonts w:ascii="宋体" w:hAnsi="宋体" w:cs="宋体" w:hint="eastAsia"/>
          <w:color w:val="333333"/>
          <w:szCs w:val="21"/>
          <w:shd w:val="clear" w:color="auto" w:fill="FFFFFF"/>
        </w:rPr>
        <w:tab/>
      </w:r>
    </w:p>
    <w:p w:rsidR="00AB7F9A" w:rsidRPr="00113503" w:rsidRDefault="00AB7F9A" w:rsidP="00D37663">
      <w:pPr>
        <w:spacing w:line="380" w:lineRule="exact"/>
        <w:rPr>
          <w:rFonts w:ascii="黑体" w:eastAsia="黑体"/>
        </w:rPr>
      </w:pPr>
      <w:r w:rsidRPr="00113503">
        <w:rPr>
          <w:rFonts w:ascii="黑体" w:eastAsia="黑体" w:hint="eastAsia"/>
        </w:rPr>
        <w:t>3.8.7</w:t>
      </w:r>
    </w:p>
    <w:p w:rsidR="00AB7F9A" w:rsidRPr="00113503" w:rsidRDefault="00AB7F9A" w:rsidP="00113503">
      <w:pPr>
        <w:spacing w:line="380" w:lineRule="exact"/>
        <w:ind w:firstLineChars="200" w:firstLine="420"/>
        <w:rPr>
          <w:rFonts w:ascii="黑体" w:eastAsia="黑体"/>
        </w:rPr>
      </w:pPr>
      <w:r w:rsidRPr="00113503">
        <w:rPr>
          <w:rFonts w:ascii="黑体" w:eastAsia="黑体" w:hint="eastAsia"/>
        </w:rPr>
        <w:t>干式喷漆室  spray booth，dry type</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应用碰撞、纤维过滤或静电作用等机理，除去排风气流中</w:t>
      </w:r>
      <w:proofErr w:type="gramStart"/>
      <w:r w:rsidRPr="00113503">
        <w:rPr>
          <w:rFonts w:ascii="宋体" w:hAnsi="宋体" w:cs="宋体" w:hint="eastAsia"/>
          <w:color w:val="333333"/>
          <w:szCs w:val="21"/>
          <w:shd w:val="clear" w:color="auto" w:fill="FFFFFF"/>
        </w:rPr>
        <w:t>过喷物</w:t>
      </w:r>
      <w:proofErr w:type="gramEnd"/>
      <w:r w:rsidRPr="00113503">
        <w:rPr>
          <w:rFonts w:ascii="宋体" w:hAnsi="宋体" w:cs="宋体" w:hint="eastAsia"/>
          <w:color w:val="333333"/>
          <w:szCs w:val="21"/>
          <w:shd w:val="clear" w:color="auto" w:fill="FFFFFF"/>
        </w:rPr>
        <w:t>的喷漆室。</w:t>
      </w:r>
    </w:p>
    <w:p w:rsidR="00AB7F9A" w:rsidRPr="00113503" w:rsidRDefault="00AB7F9A" w:rsidP="00D37663">
      <w:pPr>
        <w:spacing w:line="380" w:lineRule="exact"/>
        <w:rPr>
          <w:rFonts w:ascii="黑体" w:eastAsia="黑体"/>
        </w:rPr>
      </w:pPr>
      <w:r w:rsidRPr="00113503">
        <w:rPr>
          <w:rFonts w:ascii="黑体" w:eastAsia="黑体" w:hint="eastAsia"/>
        </w:rPr>
        <w:t>3.8.8</w:t>
      </w:r>
    </w:p>
    <w:p w:rsidR="00AB7F9A" w:rsidRPr="00113503" w:rsidRDefault="00AB7F9A" w:rsidP="00113503">
      <w:pPr>
        <w:spacing w:line="380" w:lineRule="exact"/>
        <w:ind w:firstLineChars="200" w:firstLine="420"/>
        <w:rPr>
          <w:rFonts w:ascii="黑体" w:eastAsia="黑体"/>
        </w:rPr>
      </w:pPr>
      <w:r w:rsidRPr="00113503">
        <w:rPr>
          <w:rFonts w:ascii="黑体" w:eastAsia="黑体" w:hint="eastAsia"/>
        </w:rPr>
        <w:t>湿式喷漆室  spray booth，wet type</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应用水或其他液体介质洗涤作用，除去排风气流中</w:t>
      </w:r>
      <w:proofErr w:type="gramStart"/>
      <w:r w:rsidRPr="00113503">
        <w:rPr>
          <w:rFonts w:ascii="宋体" w:hAnsi="宋体" w:cs="宋体" w:hint="eastAsia"/>
          <w:color w:val="333333"/>
          <w:szCs w:val="21"/>
          <w:shd w:val="clear" w:color="auto" w:fill="FFFFFF"/>
        </w:rPr>
        <w:t>过喷物</w:t>
      </w:r>
      <w:proofErr w:type="gramEnd"/>
      <w:r w:rsidRPr="00113503">
        <w:rPr>
          <w:rFonts w:ascii="宋体" w:hAnsi="宋体" w:cs="宋体" w:hint="eastAsia"/>
          <w:color w:val="333333"/>
          <w:szCs w:val="21"/>
          <w:shd w:val="clear" w:color="auto" w:fill="FFFFFF"/>
        </w:rPr>
        <w:t>的喷漆室。</w:t>
      </w:r>
    </w:p>
    <w:p w:rsidR="00AB7F9A" w:rsidRPr="00113503" w:rsidRDefault="00AB7F9A" w:rsidP="00D37663">
      <w:pPr>
        <w:spacing w:line="380" w:lineRule="exact"/>
        <w:rPr>
          <w:rFonts w:ascii="黑体" w:eastAsia="黑体"/>
        </w:rPr>
      </w:pPr>
      <w:r w:rsidRPr="00113503">
        <w:rPr>
          <w:rFonts w:ascii="黑体" w:eastAsia="黑体" w:hint="eastAsia"/>
        </w:rPr>
        <w:t>3.1</w:t>
      </w:r>
      <w:r w:rsidR="00DB1C83">
        <w:rPr>
          <w:rFonts w:ascii="黑体" w:eastAsia="黑体" w:hint="eastAsia"/>
        </w:rPr>
        <w:t>1</w:t>
      </w:r>
      <w:r w:rsidRPr="00113503">
        <w:rPr>
          <w:rFonts w:ascii="黑体" w:eastAsia="黑体" w:hint="eastAsia"/>
        </w:rPr>
        <w:t xml:space="preserve">  烘干设备  drying equipment</w:t>
      </w:r>
    </w:p>
    <w:p w:rsidR="00AB7F9A" w:rsidRPr="00113503" w:rsidRDefault="00AB7F9A" w:rsidP="00D37663">
      <w:pPr>
        <w:spacing w:line="380" w:lineRule="exact"/>
        <w:rPr>
          <w:rFonts w:ascii="黑体" w:eastAsia="黑体"/>
        </w:rPr>
      </w:pPr>
      <w:r w:rsidRPr="00113503">
        <w:rPr>
          <w:rFonts w:ascii="黑体" w:eastAsia="黑体" w:hint="eastAsia"/>
        </w:rPr>
        <w:t>3.1</w:t>
      </w:r>
      <w:r w:rsidR="00DB1C83">
        <w:rPr>
          <w:rFonts w:ascii="黑体" w:eastAsia="黑体" w:hint="eastAsia"/>
        </w:rPr>
        <w:t>1</w:t>
      </w:r>
      <w:r w:rsidRPr="00113503">
        <w:rPr>
          <w:rFonts w:ascii="黑体" w:eastAsia="黑体" w:hint="eastAsia"/>
        </w:rPr>
        <w:t>.1</w:t>
      </w:r>
    </w:p>
    <w:p w:rsidR="00AB7F9A" w:rsidRPr="00113503" w:rsidRDefault="00AB7F9A" w:rsidP="00113503">
      <w:pPr>
        <w:spacing w:line="380" w:lineRule="exact"/>
        <w:ind w:firstLineChars="200" w:firstLine="420"/>
        <w:rPr>
          <w:rFonts w:ascii="黑体" w:eastAsia="黑体"/>
        </w:rPr>
      </w:pPr>
      <w:r w:rsidRPr="00113503">
        <w:rPr>
          <w:rFonts w:ascii="黑体" w:eastAsia="黑体" w:hint="eastAsia"/>
        </w:rPr>
        <w:t>辐射加热  radiation heating</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以热辐射的形式，将热量传递至被加热的物体上进行干燥、固化作业的烘干方式。</w:t>
      </w:r>
    </w:p>
    <w:p w:rsidR="00AB7F9A" w:rsidRPr="00113503" w:rsidRDefault="00AB7F9A" w:rsidP="00D37663">
      <w:pPr>
        <w:spacing w:line="380" w:lineRule="exact"/>
        <w:rPr>
          <w:rFonts w:ascii="黑体" w:eastAsia="黑体"/>
        </w:rPr>
      </w:pPr>
      <w:r w:rsidRPr="00113503">
        <w:rPr>
          <w:rFonts w:ascii="黑体" w:eastAsia="黑体" w:hint="eastAsia"/>
        </w:rPr>
        <w:t>3.1</w:t>
      </w:r>
      <w:r w:rsidR="00DB1C83">
        <w:rPr>
          <w:rFonts w:ascii="黑体" w:eastAsia="黑体" w:hint="eastAsia"/>
        </w:rPr>
        <w:t>1</w:t>
      </w:r>
      <w:r w:rsidRPr="00113503">
        <w:rPr>
          <w:rFonts w:ascii="黑体" w:eastAsia="黑体" w:hint="eastAsia"/>
        </w:rPr>
        <w:t>.2</w:t>
      </w:r>
    </w:p>
    <w:p w:rsidR="00AB7F9A" w:rsidRPr="00113503" w:rsidRDefault="00AB7F9A" w:rsidP="00113503">
      <w:pPr>
        <w:spacing w:line="380" w:lineRule="exact"/>
        <w:ind w:firstLineChars="200" w:firstLine="420"/>
        <w:rPr>
          <w:rFonts w:ascii="黑体" w:eastAsia="黑体"/>
        </w:rPr>
      </w:pPr>
      <w:r w:rsidRPr="00113503">
        <w:rPr>
          <w:rFonts w:ascii="黑体" w:eastAsia="黑体" w:hint="eastAsia"/>
        </w:rPr>
        <w:t xml:space="preserve">UV固化  UV-curing             </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利用紫外光照射到工件表面的涂料引发聚合使之固化成膜。</w:t>
      </w:r>
    </w:p>
    <w:p w:rsidR="00AB7F9A" w:rsidRPr="00113503" w:rsidRDefault="00AB7F9A" w:rsidP="00D37663">
      <w:pPr>
        <w:spacing w:line="380" w:lineRule="exact"/>
        <w:rPr>
          <w:rFonts w:ascii="黑体" w:eastAsia="黑体"/>
        </w:rPr>
      </w:pPr>
      <w:r w:rsidRPr="00113503">
        <w:rPr>
          <w:rFonts w:ascii="黑体" w:eastAsia="黑体" w:hint="eastAsia"/>
        </w:rPr>
        <w:t>3.1</w:t>
      </w:r>
      <w:r w:rsidR="00DB1C83">
        <w:rPr>
          <w:rFonts w:ascii="黑体" w:eastAsia="黑体" w:hint="eastAsia"/>
        </w:rPr>
        <w:t>1</w:t>
      </w:r>
      <w:r w:rsidRPr="00113503">
        <w:rPr>
          <w:rFonts w:ascii="黑体" w:eastAsia="黑体" w:hint="eastAsia"/>
        </w:rPr>
        <w:t>.3</w:t>
      </w:r>
    </w:p>
    <w:p w:rsidR="00AB7F9A" w:rsidRPr="00113503" w:rsidRDefault="00AB7F9A" w:rsidP="00113503">
      <w:pPr>
        <w:spacing w:line="380" w:lineRule="exact"/>
        <w:ind w:firstLineChars="200" w:firstLine="420"/>
        <w:rPr>
          <w:rFonts w:ascii="黑体" w:eastAsia="黑体"/>
        </w:rPr>
      </w:pPr>
      <w:r w:rsidRPr="00113503">
        <w:rPr>
          <w:rFonts w:ascii="黑体" w:eastAsia="黑体" w:hint="eastAsia"/>
        </w:rPr>
        <w:t xml:space="preserve">强冷  cooling  </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依靠强制手段促使工件降温。</w:t>
      </w:r>
    </w:p>
    <w:p w:rsidR="00AB7F9A" w:rsidRPr="00113503" w:rsidRDefault="00AB7F9A" w:rsidP="00D37663">
      <w:pPr>
        <w:spacing w:line="380" w:lineRule="exact"/>
        <w:rPr>
          <w:rFonts w:ascii="黑体" w:eastAsia="黑体"/>
        </w:rPr>
      </w:pPr>
      <w:r w:rsidRPr="00113503">
        <w:rPr>
          <w:rFonts w:ascii="黑体" w:eastAsia="黑体" w:hint="eastAsia"/>
        </w:rPr>
        <w:t>3.1</w:t>
      </w:r>
      <w:r w:rsidR="00DB1C83">
        <w:rPr>
          <w:rFonts w:ascii="黑体" w:eastAsia="黑体" w:hint="eastAsia"/>
        </w:rPr>
        <w:t>2</w:t>
      </w:r>
      <w:r w:rsidRPr="00113503">
        <w:rPr>
          <w:rFonts w:ascii="黑体" w:eastAsia="黑体" w:hint="eastAsia"/>
        </w:rPr>
        <w:t xml:space="preserve">  输送系统  conveying system</w:t>
      </w:r>
    </w:p>
    <w:p w:rsidR="00AB7F9A" w:rsidRPr="00113503" w:rsidRDefault="00AB7F9A" w:rsidP="00D37663">
      <w:pPr>
        <w:spacing w:line="380" w:lineRule="exact"/>
        <w:rPr>
          <w:rFonts w:ascii="黑体" w:eastAsia="黑体"/>
        </w:rPr>
      </w:pPr>
      <w:r w:rsidRPr="00113503">
        <w:rPr>
          <w:rFonts w:ascii="黑体" w:eastAsia="黑体" w:hint="eastAsia"/>
        </w:rPr>
        <w:t>3.1</w:t>
      </w:r>
      <w:r w:rsidR="00DB1C83">
        <w:rPr>
          <w:rFonts w:ascii="黑体" w:eastAsia="黑体" w:hint="eastAsia"/>
        </w:rPr>
        <w:t>2</w:t>
      </w:r>
      <w:r w:rsidRPr="00113503">
        <w:rPr>
          <w:rFonts w:ascii="黑体" w:eastAsia="黑体" w:hint="eastAsia"/>
        </w:rPr>
        <w:t>.1</w:t>
      </w:r>
    </w:p>
    <w:p w:rsidR="00AB7F9A" w:rsidRPr="00113503" w:rsidRDefault="00AB7F9A" w:rsidP="00113503">
      <w:pPr>
        <w:spacing w:line="380" w:lineRule="exact"/>
        <w:ind w:firstLineChars="196" w:firstLine="412"/>
        <w:rPr>
          <w:rFonts w:ascii="黑体" w:eastAsia="黑体"/>
        </w:rPr>
      </w:pPr>
      <w:r w:rsidRPr="00113503">
        <w:rPr>
          <w:rFonts w:ascii="黑体" w:eastAsia="黑体" w:hint="eastAsia"/>
        </w:rPr>
        <w:t>输送系统  conveying system</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涂装生产线中用于输送工件的空中和地面输送机，包括输送所需的各</w:t>
      </w:r>
      <w:proofErr w:type="gramStart"/>
      <w:r w:rsidRPr="00113503">
        <w:rPr>
          <w:rFonts w:ascii="宋体" w:hAnsi="宋体" w:cs="宋体" w:hint="eastAsia"/>
          <w:color w:val="333333"/>
          <w:szCs w:val="21"/>
          <w:shd w:val="clear" w:color="auto" w:fill="FFFFFF"/>
        </w:rPr>
        <w:t>类载具</w:t>
      </w:r>
      <w:proofErr w:type="gramEnd"/>
      <w:r w:rsidRPr="00113503">
        <w:rPr>
          <w:rFonts w:ascii="宋体" w:hAnsi="宋体" w:cs="宋体" w:hint="eastAsia"/>
          <w:color w:val="333333"/>
          <w:szCs w:val="21"/>
          <w:shd w:val="clear" w:color="auto" w:fill="FFFFFF"/>
        </w:rPr>
        <w:t>、辅具等。</w:t>
      </w:r>
    </w:p>
    <w:p w:rsidR="00AB7F9A" w:rsidRPr="00113503" w:rsidRDefault="00AB7F9A" w:rsidP="00D37663">
      <w:pPr>
        <w:spacing w:line="380" w:lineRule="exact"/>
        <w:rPr>
          <w:rFonts w:ascii="黑体" w:eastAsia="黑体"/>
        </w:rPr>
      </w:pPr>
      <w:r w:rsidRPr="00113503">
        <w:rPr>
          <w:rFonts w:ascii="黑体" w:eastAsia="黑体" w:hint="eastAsia"/>
        </w:rPr>
        <w:t>3.1</w:t>
      </w:r>
      <w:r w:rsidR="00DB1C83">
        <w:rPr>
          <w:rFonts w:ascii="黑体" w:eastAsia="黑体" w:hint="eastAsia"/>
        </w:rPr>
        <w:t>2</w:t>
      </w:r>
      <w:r w:rsidRPr="00113503">
        <w:rPr>
          <w:rFonts w:ascii="黑体" w:eastAsia="黑体" w:hint="eastAsia"/>
        </w:rPr>
        <w:t>.2</w:t>
      </w:r>
    </w:p>
    <w:p w:rsidR="00AB7F9A" w:rsidRPr="00113503" w:rsidRDefault="00AB7F9A" w:rsidP="00113503">
      <w:pPr>
        <w:spacing w:line="380" w:lineRule="exact"/>
        <w:ind w:firstLineChars="200" w:firstLine="420"/>
        <w:rPr>
          <w:rFonts w:ascii="黑体" w:eastAsia="黑体"/>
        </w:rPr>
      </w:pPr>
      <w:r w:rsidRPr="00113503">
        <w:rPr>
          <w:rFonts w:ascii="黑体" w:eastAsia="黑体" w:hint="eastAsia"/>
        </w:rPr>
        <w:t>能量锁定  energy lockout</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防止能量在未经授权的情况下意外释放的强制措施</w:t>
      </w:r>
      <w:r w:rsidR="00B154A7" w:rsidRPr="00113503">
        <w:rPr>
          <w:rFonts w:ascii="宋体" w:hAnsi="宋体" w:cs="宋体" w:hint="eastAsia"/>
          <w:color w:val="333333"/>
          <w:szCs w:val="21"/>
          <w:shd w:val="clear" w:color="auto" w:fill="FFFFFF"/>
        </w:rPr>
        <w:t>。</w:t>
      </w:r>
    </w:p>
    <w:p w:rsidR="00AB7F9A" w:rsidRPr="00113503" w:rsidRDefault="00AB7F9A" w:rsidP="00D37663">
      <w:pPr>
        <w:spacing w:line="380" w:lineRule="exact"/>
        <w:rPr>
          <w:rFonts w:ascii="黑体" w:eastAsia="黑体"/>
        </w:rPr>
      </w:pPr>
      <w:r w:rsidRPr="00113503">
        <w:rPr>
          <w:rFonts w:ascii="黑体" w:eastAsia="黑体" w:hint="eastAsia"/>
        </w:rPr>
        <w:t>3.1</w:t>
      </w:r>
      <w:r w:rsidR="00DB1C83">
        <w:rPr>
          <w:rFonts w:ascii="黑体" w:eastAsia="黑体" w:hint="eastAsia"/>
        </w:rPr>
        <w:t>2</w:t>
      </w:r>
      <w:r w:rsidRPr="00113503">
        <w:rPr>
          <w:rFonts w:ascii="黑体" w:eastAsia="黑体" w:hint="eastAsia"/>
        </w:rPr>
        <w:t>.3</w:t>
      </w:r>
    </w:p>
    <w:p w:rsidR="00AB7F9A" w:rsidRPr="00113503" w:rsidRDefault="00AB7F9A" w:rsidP="00113503">
      <w:pPr>
        <w:spacing w:line="380" w:lineRule="exact"/>
        <w:ind w:firstLineChars="200" w:firstLine="420"/>
        <w:rPr>
          <w:rFonts w:ascii="黑体" w:eastAsia="黑体"/>
        </w:rPr>
      </w:pPr>
      <w:r w:rsidRPr="00113503">
        <w:rPr>
          <w:rFonts w:ascii="黑体" w:eastAsia="黑体" w:hint="eastAsia"/>
        </w:rPr>
        <w:t>安全距离  safety distance</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为防止人员</w:t>
      </w:r>
      <w:proofErr w:type="gramStart"/>
      <w:r w:rsidRPr="00113503">
        <w:rPr>
          <w:rFonts w:ascii="宋体" w:hAnsi="宋体" w:cs="宋体" w:hint="eastAsia"/>
          <w:color w:val="333333"/>
          <w:szCs w:val="21"/>
          <w:shd w:val="clear" w:color="auto" w:fill="FFFFFF"/>
        </w:rPr>
        <w:t>被运动</w:t>
      </w:r>
      <w:proofErr w:type="gramEnd"/>
      <w:r w:rsidRPr="00113503">
        <w:rPr>
          <w:rFonts w:ascii="宋体" w:hAnsi="宋体" w:cs="宋体" w:hint="eastAsia"/>
          <w:color w:val="333333"/>
          <w:szCs w:val="21"/>
          <w:shd w:val="clear" w:color="auto" w:fill="FFFFFF"/>
        </w:rPr>
        <w:t>物体挤伤，运动物体和周边固定物之间应保持的最小距离</w:t>
      </w:r>
      <w:r w:rsidR="00B154A7" w:rsidRPr="00113503">
        <w:rPr>
          <w:rFonts w:ascii="宋体" w:hAnsi="宋体" w:cs="宋体" w:hint="eastAsia"/>
          <w:color w:val="333333"/>
          <w:szCs w:val="21"/>
          <w:shd w:val="clear" w:color="auto" w:fill="FFFFFF"/>
        </w:rPr>
        <w:t>。</w:t>
      </w:r>
    </w:p>
    <w:p w:rsidR="00AB7F9A" w:rsidRPr="00113503" w:rsidRDefault="00AB7F9A" w:rsidP="00D37663">
      <w:pPr>
        <w:spacing w:line="380" w:lineRule="exact"/>
        <w:rPr>
          <w:rFonts w:ascii="黑体" w:eastAsia="黑体"/>
        </w:rPr>
      </w:pPr>
      <w:r w:rsidRPr="00113503">
        <w:rPr>
          <w:rFonts w:ascii="黑体" w:eastAsia="黑体" w:hint="eastAsia"/>
        </w:rPr>
        <w:t>3.1</w:t>
      </w:r>
      <w:r w:rsidR="00DB1C83">
        <w:rPr>
          <w:rFonts w:ascii="黑体" w:eastAsia="黑体" w:hint="eastAsia"/>
        </w:rPr>
        <w:t>2</w:t>
      </w:r>
      <w:r w:rsidRPr="00113503">
        <w:rPr>
          <w:rFonts w:ascii="黑体" w:eastAsia="黑体" w:hint="eastAsia"/>
        </w:rPr>
        <w:t>.4</w:t>
      </w:r>
    </w:p>
    <w:p w:rsidR="00AB7F9A" w:rsidRPr="00113503" w:rsidRDefault="00AB7F9A" w:rsidP="00113503">
      <w:pPr>
        <w:spacing w:line="380" w:lineRule="exact"/>
        <w:ind w:firstLineChars="200" w:firstLine="420"/>
        <w:rPr>
          <w:rFonts w:ascii="黑体" w:eastAsia="黑体"/>
        </w:rPr>
      </w:pPr>
      <w:r w:rsidRPr="00113503">
        <w:rPr>
          <w:rFonts w:ascii="黑体" w:eastAsia="黑体" w:hint="eastAsia"/>
        </w:rPr>
        <w:t>防护网  protection net</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垂直于地面将危险区域隔离的网状金属物</w:t>
      </w:r>
      <w:r w:rsidR="00B154A7" w:rsidRPr="00113503">
        <w:rPr>
          <w:rFonts w:ascii="宋体" w:hAnsi="宋体" w:cs="宋体" w:hint="eastAsia"/>
          <w:color w:val="333333"/>
          <w:szCs w:val="21"/>
          <w:shd w:val="clear" w:color="auto" w:fill="FFFFFF"/>
        </w:rPr>
        <w:t>。</w:t>
      </w:r>
    </w:p>
    <w:p w:rsidR="00AB7F9A" w:rsidRPr="00113503" w:rsidRDefault="00AB7F9A" w:rsidP="00D37663">
      <w:pPr>
        <w:spacing w:line="380" w:lineRule="exact"/>
        <w:rPr>
          <w:rFonts w:ascii="黑体" w:eastAsia="黑体"/>
        </w:rPr>
      </w:pPr>
      <w:r w:rsidRPr="00113503">
        <w:rPr>
          <w:rFonts w:ascii="黑体" w:eastAsia="黑体" w:hint="eastAsia"/>
        </w:rPr>
        <w:t>3.1</w:t>
      </w:r>
      <w:r w:rsidR="00DB1C83">
        <w:rPr>
          <w:rFonts w:ascii="黑体" w:eastAsia="黑体" w:hint="eastAsia"/>
        </w:rPr>
        <w:t>2</w:t>
      </w:r>
      <w:r w:rsidRPr="00113503">
        <w:rPr>
          <w:rFonts w:ascii="黑体" w:eastAsia="黑体" w:hint="eastAsia"/>
        </w:rPr>
        <w:t>.5</w:t>
      </w:r>
    </w:p>
    <w:p w:rsidR="00AB7F9A" w:rsidRPr="00CE2E30" w:rsidRDefault="00AB7F9A" w:rsidP="00113503">
      <w:pPr>
        <w:spacing w:line="380" w:lineRule="exact"/>
        <w:ind w:firstLineChars="200" w:firstLine="420"/>
        <w:rPr>
          <w:rFonts w:ascii="黑体" w:eastAsia="黑体"/>
        </w:rPr>
      </w:pPr>
      <w:r w:rsidRPr="00CE2E30">
        <w:rPr>
          <w:rFonts w:ascii="黑体" w:eastAsia="黑体" w:hint="eastAsia"/>
        </w:rPr>
        <w:t>安全网  safety net</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悬在空中用于承接坠落物体的网状金属物</w:t>
      </w:r>
      <w:r w:rsidR="00B154A7" w:rsidRPr="00113503">
        <w:rPr>
          <w:rFonts w:ascii="宋体" w:hAnsi="宋体" w:cs="宋体" w:hint="eastAsia"/>
          <w:color w:val="333333"/>
          <w:szCs w:val="21"/>
          <w:shd w:val="clear" w:color="auto" w:fill="FFFFFF"/>
        </w:rPr>
        <w:t>。</w:t>
      </w:r>
    </w:p>
    <w:p w:rsidR="00AB7F9A" w:rsidRPr="00113503" w:rsidRDefault="00AB7F9A" w:rsidP="00D37663">
      <w:pPr>
        <w:spacing w:line="380" w:lineRule="exact"/>
        <w:rPr>
          <w:rFonts w:ascii="黑体" w:eastAsia="黑体"/>
        </w:rPr>
      </w:pPr>
      <w:r w:rsidRPr="00113503">
        <w:rPr>
          <w:rFonts w:ascii="黑体" w:eastAsia="黑体" w:hint="eastAsia"/>
        </w:rPr>
        <w:t>3.1</w:t>
      </w:r>
      <w:r w:rsidR="00DB1C83">
        <w:rPr>
          <w:rFonts w:ascii="黑体" w:eastAsia="黑体" w:hint="eastAsia"/>
        </w:rPr>
        <w:t>2</w:t>
      </w:r>
      <w:r w:rsidRPr="00113503">
        <w:rPr>
          <w:rFonts w:ascii="黑体" w:eastAsia="黑体" w:hint="eastAsia"/>
        </w:rPr>
        <w:t>.6</w:t>
      </w:r>
    </w:p>
    <w:p w:rsidR="00AB7F9A" w:rsidRPr="00113503" w:rsidRDefault="00AB7F9A" w:rsidP="00113503">
      <w:pPr>
        <w:spacing w:line="380" w:lineRule="exact"/>
        <w:ind w:firstLineChars="200" w:firstLine="420"/>
        <w:rPr>
          <w:rFonts w:ascii="黑体" w:eastAsia="黑体"/>
        </w:rPr>
      </w:pPr>
      <w:r w:rsidRPr="00113503">
        <w:rPr>
          <w:rFonts w:ascii="黑体" w:eastAsia="黑体" w:hint="eastAsia"/>
        </w:rPr>
        <w:t>安全门  safety door</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配备与电气连锁的插销或锁具的门</w:t>
      </w:r>
      <w:r w:rsidR="00B154A7" w:rsidRPr="00113503">
        <w:rPr>
          <w:rFonts w:ascii="宋体" w:hAnsi="宋体" w:cs="宋体" w:hint="eastAsia"/>
          <w:color w:val="333333"/>
          <w:szCs w:val="21"/>
          <w:shd w:val="clear" w:color="auto" w:fill="FFFFFF"/>
        </w:rPr>
        <w:t>。</w:t>
      </w:r>
    </w:p>
    <w:p w:rsidR="00AB7F9A" w:rsidRPr="00113503" w:rsidRDefault="00AB7F9A" w:rsidP="00D37663">
      <w:pPr>
        <w:spacing w:line="380" w:lineRule="exact"/>
        <w:rPr>
          <w:rFonts w:ascii="黑体" w:eastAsia="黑体"/>
        </w:rPr>
      </w:pPr>
      <w:r w:rsidRPr="00113503">
        <w:rPr>
          <w:rFonts w:ascii="黑体" w:eastAsia="黑体" w:hint="eastAsia"/>
        </w:rPr>
        <w:t>3.1</w:t>
      </w:r>
      <w:r w:rsidR="00DB1C83">
        <w:rPr>
          <w:rFonts w:ascii="黑体" w:eastAsia="黑体" w:hint="eastAsia"/>
        </w:rPr>
        <w:t>2</w:t>
      </w:r>
      <w:r w:rsidRPr="00113503">
        <w:rPr>
          <w:rFonts w:ascii="黑体" w:eastAsia="黑体" w:hint="eastAsia"/>
        </w:rPr>
        <w:t>.7</w:t>
      </w:r>
    </w:p>
    <w:p w:rsidR="00AB7F9A" w:rsidRPr="00113503" w:rsidRDefault="00AB7F9A" w:rsidP="00113503">
      <w:pPr>
        <w:spacing w:line="380" w:lineRule="exact"/>
        <w:ind w:firstLineChars="200" w:firstLine="420"/>
        <w:rPr>
          <w:rFonts w:ascii="黑体" w:eastAsia="黑体"/>
        </w:rPr>
      </w:pPr>
      <w:proofErr w:type="gramStart"/>
      <w:r w:rsidRPr="00113503">
        <w:rPr>
          <w:rFonts w:ascii="黑体" w:eastAsia="黑体" w:hint="eastAsia"/>
        </w:rPr>
        <w:t>安全板</w:t>
      </w:r>
      <w:proofErr w:type="gramEnd"/>
      <w:r w:rsidRPr="00113503">
        <w:rPr>
          <w:rFonts w:ascii="黑体" w:eastAsia="黑体" w:hint="eastAsia"/>
        </w:rPr>
        <w:t xml:space="preserve">  safety </w:t>
      </w:r>
      <w:r w:rsidR="009C4BB9" w:rsidRPr="00113503">
        <w:rPr>
          <w:rFonts w:ascii="黑体" w:eastAsia="黑体" w:hint="eastAsia"/>
        </w:rPr>
        <w:t>plate</w:t>
      </w:r>
    </w:p>
    <w:p w:rsidR="00AB7F9A" w:rsidRPr="00113503" w:rsidRDefault="00AB7F9A" w:rsidP="00113503">
      <w:pPr>
        <w:spacing w:line="380" w:lineRule="exact"/>
        <w:ind w:firstLineChars="200" w:firstLine="420"/>
        <w:rPr>
          <w:rFonts w:ascii="宋体" w:hAnsi="宋体" w:cs="宋体"/>
          <w:color w:val="333333"/>
          <w:szCs w:val="21"/>
          <w:shd w:val="clear" w:color="auto" w:fill="FFFFFF"/>
        </w:rPr>
      </w:pPr>
      <w:r w:rsidRPr="00113503">
        <w:rPr>
          <w:rFonts w:ascii="宋体" w:hAnsi="宋体" w:cs="宋体" w:hint="eastAsia"/>
          <w:color w:val="333333"/>
          <w:szCs w:val="21"/>
          <w:shd w:val="clear" w:color="auto" w:fill="FFFFFF"/>
        </w:rPr>
        <w:t>与检测开关连锁的可旋转平板</w:t>
      </w:r>
      <w:r w:rsidR="00B154A7" w:rsidRPr="00113503">
        <w:rPr>
          <w:rFonts w:ascii="宋体" w:hAnsi="宋体" w:cs="宋体" w:hint="eastAsia"/>
          <w:color w:val="333333"/>
          <w:szCs w:val="21"/>
          <w:shd w:val="clear" w:color="auto" w:fill="FFFFFF"/>
        </w:rPr>
        <w:t>。</w:t>
      </w:r>
    </w:p>
    <w:p w:rsidR="00AB7F9A" w:rsidRPr="00113503" w:rsidRDefault="00AB7F9A" w:rsidP="00D37663">
      <w:pPr>
        <w:spacing w:line="380" w:lineRule="exact"/>
        <w:rPr>
          <w:rFonts w:ascii="黑体" w:eastAsia="黑体"/>
        </w:rPr>
      </w:pPr>
      <w:r w:rsidRPr="00113503">
        <w:rPr>
          <w:rFonts w:ascii="黑体" w:eastAsia="黑体" w:hint="eastAsia"/>
        </w:rPr>
        <w:t>3.1</w:t>
      </w:r>
      <w:r w:rsidR="00DB1C83">
        <w:rPr>
          <w:rFonts w:ascii="黑体" w:eastAsia="黑体" w:hint="eastAsia"/>
        </w:rPr>
        <w:t>3</w:t>
      </w:r>
      <w:r w:rsidR="000F1B0C" w:rsidRPr="00113503">
        <w:rPr>
          <w:rFonts w:ascii="黑体" w:eastAsia="黑体" w:hint="eastAsia"/>
        </w:rPr>
        <w:t xml:space="preserve">  </w:t>
      </w:r>
      <w:r w:rsidRPr="00113503">
        <w:rPr>
          <w:rFonts w:ascii="黑体" w:eastAsia="黑体" w:hint="eastAsia"/>
        </w:rPr>
        <w:t xml:space="preserve">污染防治系统  pollution </w:t>
      </w:r>
      <w:r w:rsidRPr="00113503">
        <w:rPr>
          <w:rFonts w:ascii="黑体" w:eastAsia="黑体"/>
        </w:rPr>
        <w:t>prevention</w:t>
      </w:r>
      <w:r w:rsidRPr="00113503">
        <w:rPr>
          <w:rFonts w:ascii="黑体" w:eastAsia="黑体" w:hint="eastAsia"/>
        </w:rPr>
        <w:t xml:space="preserve"> system</w:t>
      </w:r>
    </w:p>
    <w:p w:rsidR="00AB7F9A" w:rsidRPr="00113503" w:rsidRDefault="00AB7F9A" w:rsidP="00D37663">
      <w:pPr>
        <w:spacing w:line="380" w:lineRule="exact"/>
        <w:rPr>
          <w:rFonts w:ascii="黑体" w:eastAsia="黑体"/>
        </w:rPr>
      </w:pPr>
      <w:r w:rsidRPr="00113503">
        <w:rPr>
          <w:rFonts w:ascii="黑体" w:eastAsia="黑体" w:hint="eastAsia"/>
        </w:rPr>
        <w:t>3.1</w:t>
      </w:r>
      <w:r w:rsidR="00DB1C83">
        <w:rPr>
          <w:rFonts w:ascii="黑体" w:eastAsia="黑体" w:hint="eastAsia"/>
        </w:rPr>
        <w:t>3</w:t>
      </w:r>
      <w:r w:rsidRPr="00113503">
        <w:rPr>
          <w:rFonts w:ascii="黑体" w:eastAsia="黑体" w:hint="eastAsia"/>
        </w:rPr>
        <w:t>.1</w:t>
      </w:r>
    </w:p>
    <w:p w:rsidR="00AB7F9A" w:rsidRPr="00113503" w:rsidRDefault="00AB7F9A" w:rsidP="00113503">
      <w:pPr>
        <w:spacing w:line="380" w:lineRule="exact"/>
        <w:ind w:firstLineChars="196" w:firstLine="412"/>
        <w:rPr>
          <w:rFonts w:ascii="黑体" w:eastAsia="黑体"/>
        </w:rPr>
      </w:pPr>
      <w:r w:rsidRPr="00113503">
        <w:rPr>
          <w:rFonts w:ascii="黑体" w:eastAsia="黑体" w:hint="eastAsia"/>
        </w:rPr>
        <w:t xml:space="preserve">污染防治系统  </w:t>
      </w:r>
      <w:bookmarkStart w:id="3" w:name="OLE_LINK1"/>
      <w:r w:rsidRPr="00113503">
        <w:rPr>
          <w:rFonts w:ascii="黑体" w:eastAsia="黑体" w:hint="eastAsia"/>
        </w:rPr>
        <w:t xml:space="preserve">pollution </w:t>
      </w:r>
      <w:r w:rsidRPr="00113503">
        <w:rPr>
          <w:rFonts w:ascii="黑体" w:eastAsia="黑体"/>
        </w:rPr>
        <w:t>prevention</w:t>
      </w:r>
      <w:r w:rsidRPr="00113503">
        <w:rPr>
          <w:rFonts w:ascii="黑体" w:eastAsia="黑体" w:hint="eastAsia"/>
        </w:rPr>
        <w:t xml:space="preserve"> system</w:t>
      </w:r>
      <w:bookmarkEnd w:id="3"/>
    </w:p>
    <w:p w:rsidR="00AB7F9A" w:rsidRPr="00113503" w:rsidRDefault="00AB7F9A" w:rsidP="00D37663">
      <w:pPr>
        <w:spacing w:line="380" w:lineRule="exact"/>
        <w:rPr>
          <w:rFonts w:ascii="宋体" w:hAnsi="宋体"/>
          <w:szCs w:val="21"/>
        </w:rPr>
      </w:pPr>
      <w:r w:rsidRPr="00113503">
        <w:rPr>
          <w:rFonts w:ascii="宋体" w:hAnsi="宋体" w:hint="eastAsia"/>
          <w:szCs w:val="21"/>
        </w:rPr>
        <w:t xml:space="preserve">    对涂</w:t>
      </w:r>
      <w:proofErr w:type="gramStart"/>
      <w:r w:rsidRPr="00113503">
        <w:rPr>
          <w:rFonts w:ascii="宋体" w:hAnsi="宋体" w:hint="eastAsia"/>
          <w:szCs w:val="21"/>
        </w:rPr>
        <w:t>装工程</w:t>
      </w:r>
      <w:proofErr w:type="gramEnd"/>
      <w:r w:rsidRPr="00113503">
        <w:rPr>
          <w:rFonts w:ascii="宋体" w:hAnsi="宋体" w:hint="eastAsia"/>
          <w:szCs w:val="21"/>
        </w:rPr>
        <w:t>及辅助设施产生的废水、废气、固废、恶臭和噪声等进行安全防治的工艺设备。</w:t>
      </w:r>
    </w:p>
    <w:p w:rsidR="00AB7F9A" w:rsidRPr="00113503" w:rsidRDefault="00AB7F9A" w:rsidP="00D37663">
      <w:pPr>
        <w:spacing w:line="380" w:lineRule="exact"/>
        <w:rPr>
          <w:rFonts w:ascii="黑体" w:eastAsia="黑体"/>
        </w:rPr>
      </w:pPr>
      <w:r w:rsidRPr="00113503">
        <w:rPr>
          <w:rFonts w:ascii="黑体" w:eastAsia="黑体" w:hint="eastAsia"/>
        </w:rPr>
        <w:t>3.1</w:t>
      </w:r>
      <w:r w:rsidR="00DB1C83">
        <w:rPr>
          <w:rFonts w:ascii="黑体" w:eastAsia="黑体" w:hint="eastAsia"/>
        </w:rPr>
        <w:t>3</w:t>
      </w:r>
      <w:r w:rsidRPr="00113503">
        <w:rPr>
          <w:rFonts w:ascii="黑体" w:eastAsia="黑体" w:hint="eastAsia"/>
        </w:rPr>
        <w:t>.2</w:t>
      </w:r>
    </w:p>
    <w:p w:rsidR="00AB7F9A" w:rsidRPr="00113503" w:rsidRDefault="00AB7F9A" w:rsidP="00113503">
      <w:pPr>
        <w:spacing w:line="380" w:lineRule="exact"/>
        <w:ind w:firstLineChars="200" w:firstLine="420"/>
        <w:rPr>
          <w:rFonts w:ascii="黑体" w:eastAsia="黑体"/>
        </w:rPr>
      </w:pPr>
      <w:r w:rsidRPr="00113503">
        <w:rPr>
          <w:rFonts w:ascii="黑体" w:eastAsia="黑体" w:hint="eastAsia"/>
        </w:rPr>
        <w:t xml:space="preserve">涂装固体废弃物  painting solid wastes </w:t>
      </w:r>
    </w:p>
    <w:p w:rsidR="00AB7F9A" w:rsidRPr="00113503" w:rsidRDefault="00AB7F9A" w:rsidP="00D37663">
      <w:pPr>
        <w:spacing w:line="380" w:lineRule="exact"/>
        <w:rPr>
          <w:rFonts w:ascii="宋体" w:hAnsi="宋体"/>
          <w:szCs w:val="21"/>
        </w:rPr>
      </w:pPr>
      <w:r w:rsidRPr="00113503">
        <w:rPr>
          <w:rFonts w:ascii="宋体" w:hAnsi="宋体" w:hint="eastAsia"/>
          <w:szCs w:val="21"/>
        </w:rPr>
        <w:t xml:space="preserve">    </w:t>
      </w:r>
      <w:proofErr w:type="gramStart"/>
      <w:r w:rsidRPr="00113503">
        <w:rPr>
          <w:rFonts w:ascii="宋体" w:hAnsi="宋体" w:hint="eastAsia"/>
          <w:szCs w:val="21"/>
        </w:rPr>
        <w:t>指涂装</w:t>
      </w:r>
      <w:proofErr w:type="gramEnd"/>
      <w:r w:rsidRPr="00113503">
        <w:rPr>
          <w:rFonts w:ascii="宋体" w:hAnsi="宋体" w:hint="eastAsia"/>
          <w:szCs w:val="21"/>
        </w:rPr>
        <w:t>生产过程产生的丧失原有利用价值或者虽未丧失利用价值但被抛弃或者放弃的固态、半固态、置于容器中的气态物质以及法律、行政法规规定纳入固体废弃物管理的一般固体废物和危险废物。</w:t>
      </w:r>
    </w:p>
    <w:p w:rsidR="00AB7F9A" w:rsidRPr="00113503" w:rsidRDefault="00AB7F9A" w:rsidP="00D37663">
      <w:pPr>
        <w:spacing w:line="380" w:lineRule="exact"/>
        <w:rPr>
          <w:rFonts w:ascii="黑体" w:eastAsia="黑体"/>
        </w:rPr>
      </w:pPr>
      <w:r w:rsidRPr="00113503">
        <w:rPr>
          <w:rFonts w:ascii="黑体" w:eastAsia="黑体" w:hint="eastAsia"/>
        </w:rPr>
        <w:t>3.1</w:t>
      </w:r>
      <w:r w:rsidR="00DB1C83">
        <w:rPr>
          <w:rFonts w:ascii="黑体" w:eastAsia="黑体" w:hint="eastAsia"/>
        </w:rPr>
        <w:t>3</w:t>
      </w:r>
      <w:r w:rsidRPr="00113503">
        <w:rPr>
          <w:rFonts w:ascii="黑体" w:eastAsia="黑体" w:hint="eastAsia"/>
        </w:rPr>
        <w:t>.3</w:t>
      </w:r>
    </w:p>
    <w:p w:rsidR="00AB7F9A" w:rsidRPr="00113503" w:rsidRDefault="00AB7F9A" w:rsidP="00113503">
      <w:pPr>
        <w:spacing w:line="380" w:lineRule="exact"/>
        <w:ind w:firstLineChars="200" w:firstLine="420"/>
        <w:rPr>
          <w:rFonts w:ascii="黑体" w:eastAsia="黑体"/>
        </w:rPr>
      </w:pPr>
      <w:r w:rsidRPr="00113503">
        <w:rPr>
          <w:rFonts w:ascii="黑体" w:eastAsia="黑体" w:hint="eastAsia"/>
        </w:rPr>
        <w:t>一般固体废物  general solid wastes</w:t>
      </w:r>
    </w:p>
    <w:p w:rsidR="00AB7F9A" w:rsidRPr="00113503" w:rsidRDefault="00AB7F9A" w:rsidP="00D37663">
      <w:pPr>
        <w:spacing w:line="380" w:lineRule="exact"/>
        <w:rPr>
          <w:rFonts w:ascii="宋体" w:hAnsi="宋体"/>
          <w:szCs w:val="21"/>
        </w:rPr>
      </w:pPr>
      <w:r w:rsidRPr="00113503">
        <w:rPr>
          <w:rFonts w:ascii="宋体" w:hAnsi="宋体" w:hint="eastAsia"/>
          <w:szCs w:val="21"/>
        </w:rPr>
        <w:t xml:space="preserve">    </w:t>
      </w:r>
      <w:proofErr w:type="gramStart"/>
      <w:r w:rsidRPr="00113503">
        <w:rPr>
          <w:rFonts w:ascii="宋体" w:hAnsi="宋体" w:hint="eastAsia"/>
          <w:szCs w:val="21"/>
        </w:rPr>
        <w:t>指涂装</w:t>
      </w:r>
      <w:proofErr w:type="gramEnd"/>
      <w:r w:rsidRPr="00113503">
        <w:rPr>
          <w:rFonts w:ascii="宋体" w:hAnsi="宋体" w:hint="eastAsia"/>
          <w:szCs w:val="21"/>
        </w:rPr>
        <w:t>生产过程产生的胶带、砂纸等未被列入《国家危险废弃物名录》或者根据国家规定的GB 5085鉴别标准和GB/T 15555-1995鉴别方法判定不具有危险特性的固体废物。</w:t>
      </w:r>
    </w:p>
    <w:p w:rsidR="00AB7F9A" w:rsidRPr="00113503" w:rsidRDefault="00AB7F9A" w:rsidP="00D37663">
      <w:pPr>
        <w:spacing w:line="380" w:lineRule="exact"/>
        <w:rPr>
          <w:rFonts w:ascii="黑体" w:eastAsia="黑体"/>
        </w:rPr>
      </w:pPr>
      <w:r w:rsidRPr="00113503">
        <w:rPr>
          <w:rFonts w:ascii="黑体" w:eastAsia="黑体" w:hint="eastAsia"/>
        </w:rPr>
        <w:t>3.1</w:t>
      </w:r>
      <w:r w:rsidR="00DB1C83">
        <w:rPr>
          <w:rFonts w:ascii="黑体" w:eastAsia="黑体" w:hint="eastAsia"/>
        </w:rPr>
        <w:t>3</w:t>
      </w:r>
      <w:r w:rsidRPr="00113503">
        <w:rPr>
          <w:rFonts w:ascii="黑体" w:eastAsia="黑体" w:hint="eastAsia"/>
        </w:rPr>
        <w:t>.4</w:t>
      </w:r>
    </w:p>
    <w:p w:rsidR="00AB7F9A" w:rsidRPr="00113503" w:rsidRDefault="00AB7F9A" w:rsidP="00113503">
      <w:pPr>
        <w:spacing w:line="380" w:lineRule="exact"/>
        <w:ind w:firstLineChars="200" w:firstLine="420"/>
        <w:rPr>
          <w:rFonts w:ascii="黑体" w:eastAsia="黑体"/>
        </w:rPr>
      </w:pPr>
      <w:r w:rsidRPr="00113503">
        <w:rPr>
          <w:rFonts w:ascii="黑体" w:eastAsia="黑体" w:hint="eastAsia"/>
        </w:rPr>
        <w:t>危险废弃物  hazardous wastes</w:t>
      </w:r>
    </w:p>
    <w:p w:rsidR="00AB7F9A" w:rsidRPr="00113503" w:rsidRDefault="00AB7F9A" w:rsidP="00113503">
      <w:pPr>
        <w:spacing w:line="380" w:lineRule="exact"/>
        <w:ind w:firstLineChars="200" w:firstLine="420"/>
        <w:rPr>
          <w:rFonts w:ascii="宋体" w:hAnsi="宋体"/>
          <w:szCs w:val="21"/>
        </w:rPr>
      </w:pPr>
      <w:proofErr w:type="gramStart"/>
      <w:r w:rsidRPr="00113503">
        <w:rPr>
          <w:rFonts w:ascii="宋体" w:hAnsi="宋体" w:hint="eastAsia"/>
          <w:szCs w:val="21"/>
        </w:rPr>
        <w:t>指涂装</w:t>
      </w:r>
      <w:proofErr w:type="gramEnd"/>
      <w:r w:rsidRPr="00113503">
        <w:rPr>
          <w:rFonts w:ascii="宋体" w:hAnsi="宋体" w:hint="eastAsia"/>
          <w:szCs w:val="21"/>
        </w:rPr>
        <w:t>生产过程产生的废涂料、废溶剂、废涂料渣等具有腐蚀性、毒性、易燃性、反应性和感染性等一种或几种危险特性的，或者不排除具有危险特性，可能对环境或者人体健康造成有害影响的涂装废弃物。</w:t>
      </w:r>
    </w:p>
    <w:p w:rsidR="000708AA" w:rsidRPr="00113503" w:rsidRDefault="000708AA" w:rsidP="000708AA">
      <w:pPr>
        <w:spacing w:line="380" w:lineRule="exact"/>
        <w:rPr>
          <w:rFonts w:ascii="黑体" w:eastAsia="黑体"/>
        </w:rPr>
      </w:pPr>
      <w:r w:rsidRPr="00113503">
        <w:rPr>
          <w:rFonts w:ascii="黑体" w:eastAsia="黑体" w:hint="eastAsia"/>
        </w:rPr>
        <w:t>3.1</w:t>
      </w:r>
      <w:r w:rsidR="00DB1C83">
        <w:rPr>
          <w:rFonts w:ascii="黑体" w:eastAsia="黑体" w:hint="eastAsia"/>
        </w:rPr>
        <w:t>4</w:t>
      </w:r>
      <w:r w:rsidR="000F1B0C" w:rsidRPr="00113503">
        <w:rPr>
          <w:rFonts w:ascii="黑体" w:eastAsia="黑体" w:hint="eastAsia"/>
        </w:rPr>
        <w:t xml:space="preserve">  </w:t>
      </w:r>
      <w:r w:rsidRPr="00113503">
        <w:rPr>
          <w:rFonts w:ascii="黑体" w:eastAsia="黑体" w:hint="eastAsia"/>
        </w:rPr>
        <w:t>职业安全卫生管理occupational Hhealth and safty management</w:t>
      </w:r>
    </w:p>
    <w:p w:rsidR="000708AA" w:rsidRPr="00113503" w:rsidRDefault="000708AA" w:rsidP="000708AA">
      <w:pPr>
        <w:spacing w:line="380" w:lineRule="exact"/>
        <w:rPr>
          <w:rFonts w:ascii="黑体" w:eastAsia="黑体"/>
        </w:rPr>
      </w:pPr>
      <w:r w:rsidRPr="00113503">
        <w:rPr>
          <w:rFonts w:ascii="黑体" w:eastAsia="黑体"/>
        </w:rPr>
        <w:t>3.14.1</w:t>
      </w:r>
    </w:p>
    <w:p w:rsidR="000708AA" w:rsidRPr="00113503" w:rsidRDefault="000708AA" w:rsidP="00113503">
      <w:pPr>
        <w:spacing w:line="380" w:lineRule="exact"/>
        <w:ind w:firstLineChars="200" w:firstLine="420"/>
        <w:rPr>
          <w:rFonts w:ascii="黑体" w:eastAsia="黑体"/>
        </w:rPr>
      </w:pPr>
      <w:r w:rsidRPr="00113503">
        <w:rPr>
          <w:rFonts w:ascii="黑体" w:eastAsia="黑体" w:hint="eastAsia"/>
        </w:rPr>
        <w:t xml:space="preserve">职业安全卫生　occupational safety and health </w:t>
      </w:r>
    </w:p>
    <w:p w:rsidR="000708AA" w:rsidRPr="00113503" w:rsidRDefault="000708AA" w:rsidP="00113503">
      <w:pPr>
        <w:spacing w:line="380" w:lineRule="exact"/>
        <w:ind w:firstLineChars="200" w:firstLine="420"/>
        <w:rPr>
          <w:rFonts w:ascii="宋体" w:hAnsi="宋体"/>
          <w:szCs w:val="21"/>
        </w:rPr>
      </w:pPr>
      <w:r w:rsidRPr="00113503">
        <w:rPr>
          <w:rFonts w:ascii="宋体" w:hAnsi="宋体" w:hint="eastAsia"/>
          <w:szCs w:val="21"/>
        </w:rPr>
        <w:t>以保障职工在职业活动过程中的安全与健康为目的的工作领域及在法律、技术、设备、组织制度和教育等方面所采取的相应措施。</w:t>
      </w:r>
    </w:p>
    <w:p w:rsidR="000708AA" w:rsidRPr="00113503" w:rsidRDefault="000708AA" w:rsidP="000708AA">
      <w:pPr>
        <w:spacing w:line="380" w:lineRule="exact"/>
        <w:rPr>
          <w:rFonts w:ascii="黑体" w:eastAsia="黑体"/>
        </w:rPr>
      </w:pPr>
      <w:r w:rsidRPr="00113503">
        <w:rPr>
          <w:rFonts w:ascii="黑体" w:eastAsia="黑体"/>
        </w:rPr>
        <w:t>3.14.2</w:t>
      </w:r>
    </w:p>
    <w:p w:rsidR="000708AA" w:rsidRPr="00113503" w:rsidRDefault="000708AA" w:rsidP="00113503">
      <w:pPr>
        <w:spacing w:line="380" w:lineRule="exact"/>
        <w:ind w:firstLineChars="200" w:firstLine="420"/>
        <w:rPr>
          <w:rFonts w:ascii="黑体" w:eastAsia="黑体"/>
        </w:rPr>
      </w:pPr>
      <w:r w:rsidRPr="00113503">
        <w:rPr>
          <w:rFonts w:ascii="黑体" w:eastAsia="黑体" w:hint="eastAsia"/>
        </w:rPr>
        <w:t>个人防护用品 personal protective devices</w:t>
      </w:r>
    </w:p>
    <w:p w:rsidR="000708AA" w:rsidRPr="00113503" w:rsidRDefault="000708AA" w:rsidP="00113503">
      <w:pPr>
        <w:spacing w:line="380" w:lineRule="exact"/>
        <w:ind w:firstLineChars="200" w:firstLine="420"/>
        <w:rPr>
          <w:rFonts w:ascii="宋体" w:hAnsi="宋体"/>
          <w:szCs w:val="21"/>
        </w:rPr>
      </w:pPr>
      <w:r w:rsidRPr="00113503">
        <w:rPr>
          <w:rFonts w:ascii="宋体" w:hAnsi="宋体" w:hint="eastAsia"/>
          <w:szCs w:val="21"/>
        </w:rPr>
        <w:t>为使职工在职业活动过程中免遭或减轻事故和职业危害因素的伤害而提供的个人穿戴用品。</w:t>
      </w:r>
    </w:p>
    <w:p w:rsidR="000708AA" w:rsidRPr="00113503" w:rsidRDefault="000708AA" w:rsidP="000708AA">
      <w:pPr>
        <w:spacing w:line="380" w:lineRule="exact"/>
        <w:rPr>
          <w:rFonts w:ascii="黑体" w:eastAsia="黑体"/>
        </w:rPr>
      </w:pPr>
      <w:r w:rsidRPr="00113503">
        <w:rPr>
          <w:rFonts w:ascii="黑体" w:eastAsia="黑体"/>
        </w:rPr>
        <w:t>3.14.3</w:t>
      </w:r>
    </w:p>
    <w:p w:rsidR="000708AA" w:rsidRPr="00113503" w:rsidRDefault="000708AA" w:rsidP="00113503">
      <w:pPr>
        <w:spacing w:line="380" w:lineRule="exact"/>
        <w:ind w:firstLineChars="200" w:firstLine="420"/>
        <w:rPr>
          <w:rFonts w:ascii="黑体" w:eastAsia="黑体"/>
        </w:rPr>
      </w:pPr>
      <w:r w:rsidRPr="00113503">
        <w:rPr>
          <w:rFonts w:ascii="黑体" w:eastAsia="黑体" w:hint="eastAsia"/>
        </w:rPr>
        <w:t>应急救援设施 facility for first-aid</w:t>
      </w:r>
    </w:p>
    <w:p w:rsidR="000708AA" w:rsidRPr="00113503" w:rsidRDefault="000708AA" w:rsidP="00113503">
      <w:pPr>
        <w:spacing w:line="380" w:lineRule="exact"/>
        <w:ind w:firstLineChars="200" w:firstLine="420"/>
        <w:rPr>
          <w:rFonts w:ascii="宋体" w:hAnsi="宋体"/>
          <w:szCs w:val="21"/>
        </w:rPr>
      </w:pPr>
      <w:r w:rsidRPr="00113503">
        <w:rPr>
          <w:rFonts w:ascii="宋体" w:hAnsi="宋体" w:hint="eastAsia"/>
          <w:szCs w:val="21"/>
        </w:rPr>
        <w:t>在工作场所设置的报警装置、现场急救用品、洗眼器、喷淋装置等冲洗设备和强制通风设备，以及应急救援使用的通讯、运输设备等。</w:t>
      </w:r>
    </w:p>
    <w:p w:rsidR="007B421E" w:rsidRPr="00113503" w:rsidRDefault="007B421E" w:rsidP="009C4088">
      <w:pPr>
        <w:pStyle w:val="af3"/>
        <w:spacing w:before="0" w:after="0" w:line="720" w:lineRule="auto"/>
        <w:jc w:val="left"/>
        <w:rPr>
          <w:rFonts w:ascii="黑体" w:eastAsia="黑体" w:hAnsi="宋体"/>
          <w:b w:val="0"/>
          <w:sz w:val="21"/>
          <w:szCs w:val="21"/>
        </w:rPr>
      </w:pPr>
      <w:bookmarkStart w:id="4" w:name="_Toc424020551"/>
      <w:bookmarkStart w:id="5" w:name="_Toc424220227"/>
      <w:r w:rsidRPr="00113503">
        <w:rPr>
          <w:rFonts w:ascii="黑体" w:eastAsia="黑体" w:hAnsi="宋体" w:hint="eastAsia"/>
          <w:b w:val="0"/>
          <w:sz w:val="21"/>
          <w:szCs w:val="21"/>
        </w:rPr>
        <w:t>4</w:t>
      </w:r>
      <w:r w:rsidR="004C082C" w:rsidRPr="00113503">
        <w:rPr>
          <w:rFonts w:ascii="黑体" w:eastAsia="黑体" w:hAnsi="宋体" w:hint="eastAsia"/>
          <w:b w:val="0"/>
          <w:sz w:val="21"/>
          <w:szCs w:val="21"/>
        </w:rPr>
        <w:t xml:space="preserve">  </w:t>
      </w:r>
      <w:r w:rsidR="00F83B6B" w:rsidRPr="00113503">
        <w:rPr>
          <w:rFonts w:ascii="黑体" w:eastAsia="黑体" w:hAnsi="宋体" w:hint="eastAsia"/>
          <w:b w:val="0"/>
          <w:sz w:val="21"/>
          <w:szCs w:val="21"/>
        </w:rPr>
        <w:t>涂装工艺</w:t>
      </w:r>
      <w:bookmarkEnd w:id="4"/>
      <w:bookmarkEnd w:id="5"/>
    </w:p>
    <w:p w:rsidR="0034242A" w:rsidRPr="00113503" w:rsidRDefault="00EF240B" w:rsidP="009C4088">
      <w:pPr>
        <w:spacing w:line="480" w:lineRule="auto"/>
        <w:rPr>
          <w:rFonts w:ascii="黑体" w:eastAsia="黑体" w:hAnsi="宋体"/>
          <w:szCs w:val="21"/>
        </w:rPr>
      </w:pPr>
      <w:r w:rsidRPr="00113503">
        <w:rPr>
          <w:rFonts w:ascii="黑体" w:eastAsia="黑体" w:hAnsi="宋体" w:hint="eastAsia"/>
          <w:szCs w:val="21"/>
        </w:rPr>
        <w:t>4.1</w:t>
      </w:r>
      <w:r w:rsidR="009C4088" w:rsidRPr="00113503">
        <w:rPr>
          <w:rFonts w:ascii="黑体" w:eastAsia="黑体" w:hAnsi="宋体" w:hint="eastAsia"/>
          <w:szCs w:val="21"/>
        </w:rPr>
        <w:t xml:space="preserve">  </w:t>
      </w:r>
      <w:r w:rsidR="00E91C3B" w:rsidRPr="00113503">
        <w:rPr>
          <w:rFonts w:ascii="黑体" w:eastAsia="黑体" w:hAnsi="宋体" w:hint="eastAsia"/>
          <w:szCs w:val="21"/>
        </w:rPr>
        <w:t>内容</w:t>
      </w:r>
    </w:p>
    <w:p w:rsidR="006D7BF4" w:rsidRPr="00113503" w:rsidRDefault="006D7BF4" w:rsidP="00113503">
      <w:pPr>
        <w:spacing w:line="380" w:lineRule="exact"/>
        <w:ind w:firstLineChars="200" w:firstLine="420"/>
        <w:rPr>
          <w:szCs w:val="21"/>
        </w:rPr>
      </w:pPr>
      <w:r w:rsidRPr="00113503">
        <w:rPr>
          <w:rFonts w:hAnsi="宋体"/>
          <w:szCs w:val="21"/>
        </w:rPr>
        <w:t>本章节包括涂</w:t>
      </w:r>
      <w:proofErr w:type="gramStart"/>
      <w:r w:rsidRPr="00113503">
        <w:rPr>
          <w:rFonts w:hAnsi="宋体"/>
          <w:szCs w:val="21"/>
        </w:rPr>
        <w:t>装工程</w:t>
      </w:r>
      <w:proofErr w:type="gramEnd"/>
      <w:r w:rsidRPr="00113503">
        <w:rPr>
          <w:rFonts w:hAnsi="宋体"/>
          <w:szCs w:val="21"/>
        </w:rPr>
        <w:t>的材料选用、工艺设计、总体布局、土建、公用、</w:t>
      </w:r>
      <w:proofErr w:type="gramStart"/>
      <w:r w:rsidRPr="00113503">
        <w:rPr>
          <w:rFonts w:hAnsi="宋体"/>
          <w:szCs w:val="21"/>
        </w:rPr>
        <w:t>消防等涂装</w:t>
      </w:r>
      <w:proofErr w:type="gramEnd"/>
      <w:r w:rsidRPr="00113503">
        <w:rPr>
          <w:rFonts w:hAnsi="宋体"/>
          <w:szCs w:val="21"/>
        </w:rPr>
        <w:t>工艺配套设备的安全设</w:t>
      </w:r>
      <w:r w:rsidRPr="008F6878">
        <w:rPr>
          <w:rFonts w:hAnsi="宋体"/>
          <w:szCs w:val="21"/>
        </w:rPr>
        <w:t>计</w:t>
      </w:r>
      <w:r w:rsidR="00113503" w:rsidRPr="008F6878">
        <w:rPr>
          <w:rFonts w:hAnsi="宋体"/>
          <w:szCs w:val="21"/>
        </w:rPr>
        <w:t>要求</w:t>
      </w:r>
      <w:r w:rsidRPr="008F6878">
        <w:rPr>
          <w:rFonts w:hAnsi="宋体"/>
          <w:szCs w:val="21"/>
        </w:rPr>
        <w:t>。</w:t>
      </w:r>
    </w:p>
    <w:p w:rsidR="006D7BF4" w:rsidRPr="00113503" w:rsidRDefault="006D7BF4" w:rsidP="006067DA">
      <w:pPr>
        <w:spacing w:line="480" w:lineRule="auto"/>
        <w:rPr>
          <w:rFonts w:ascii="黑体" w:eastAsia="黑体" w:hAnsi="宋体"/>
          <w:szCs w:val="21"/>
        </w:rPr>
      </w:pPr>
      <w:r w:rsidRPr="00113503">
        <w:rPr>
          <w:rFonts w:ascii="黑体" w:eastAsia="黑体" w:hAnsi="宋体"/>
          <w:szCs w:val="21"/>
        </w:rPr>
        <w:t>4.2</w:t>
      </w:r>
      <w:r w:rsidR="006067DA" w:rsidRPr="00113503">
        <w:rPr>
          <w:rFonts w:ascii="黑体" w:eastAsia="黑体" w:hAnsi="宋体" w:hint="eastAsia"/>
          <w:szCs w:val="21"/>
        </w:rPr>
        <w:t xml:space="preserve">  </w:t>
      </w:r>
      <w:r w:rsidRPr="00113503">
        <w:rPr>
          <w:rFonts w:ascii="黑体" w:eastAsia="黑体" w:hAnsi="宋体"/>
          <w:szCs w:val="21"/>
        </w:rPr>
        <w:t>一般要求</w:t>
      </w:r>
    </w:p>
    <w:p w:rsidR="006D7BF4" w:rsidRPr="00113503" w:rsidRDefault="006D7BF4" w:rsidP="00C85B17">
      <w:pPr>
        <w:spacing w:line="380" w:lineRule="exact"/>
        <w:rPr>
          <w:rFonts w:ascii="宋体" w:hAnsi="宋体"/>
          <w:szCs w:val="21"/>
        </w:rPr>
      </w:pPr>
      <w:r w:rsidRPr="00113503">
        <w:rPr>
          <w:rFonts w:ascii="宋体" w:hAnsi="宋体"/>
          <w:szCs w:val="21"/>
        </w:rPr>
        <w:t>4.2.1</w:t>
      </w:r>
      <w:r w:rsidR="006067DA" w:rsidRPr="00113503">
        <w:rPr>
          <w:rFonts w:ascii="宋体" w:hAnsi="宋体" w:hint="eastAsia"/>
          <w:szCs w:val="21"/>
        </w:rPr>
        <w:t xml:space="preserve">  </w:t>
      </w:r>
      <w:r w:rsidRPr="00113503">
        <w:rPr>
          <w:rFonts w:ascii="宋体" w:hAnsi="宋体"/>
          <w:szCs w:val="21"/>
        </w:rPr>
        <w:t>材料选用</w:t>
      </w:r>
    </w:p>
    <w:p w:rsidR="006D7BF4" w:rsidRPr="00113503" w:rsidRDefault="006D7BF4" w:rsidP="00C85B17">
      <w:pPr>
        <w:spacing w:line="380" w:lineRule="exact"/>
        <w:rPr>
          <w:rFonts w:ascii="宋体" w:hAnsi="宋体"/>
          <w:color w:val="FF0000"/>
          <w:szCs w:val="21"/>
        </w:rPr>
      </w:pPr>
      <w:r w:rsidRPr="00113503">
        <w:rPr>
          <w:rFonts w:ascii="宋体" w:hAnsi="宋体"/>
          <w:szCs w:val="21"/>
        </w:rPr>
        <w:t>4.2.1.1</w:t>
      </w:r>
      <w:r w:rsidR="00F35A3F" w:rsidRPr="00113503">
        <w:rPr>
          <w:rFonts w:ascii="宋体" w:hAnsi="宋体" w:hint="eastAsia"/>
          <w:szCs w:val="21"/>
        </w:rPr>
        <w:t xml:space="preserve">  </w:t>
      </w:r>
      <w:r w:rsidRPr="00113503">
        <w:rPr>
          <w:rFonts w:ascii="宋体" w:hAnsi="宋体"/>
          <w:szCs w:val="21"/>
        </w:rPr>
        <w:t>涂料的选用原则应符合GB</w:t>
      </w:r>
      <w:r w:rsidR="00676080" w:rsidRPr="00113503">
        <w:rPr>
          <w:rFonts w:ascii="宋体" w:hAnsi="宋体" w:hint="eastAsia"/>
          <w:szCs w:val="21"/>
        </w:rPr>
        <w:t xml:space="preserve"> </w:t>
      </w:r>
      <w:r w:rsidRPr="00113503">
        <w:rPr>
          <w:rFonts w:ascii="宋体" w:hAnsi="宋体"/>
          <w:szCs w:val="21"/>
        </w:rPr>
        <w:t>7691的相关规定。推荐选用低VOCs的涂料。涂装工艺的选用原则应符合GB</w:t>
      </w:r>
      <w:r w:rsidR="00676080" w:rsidRPr="00113503">
        <w:rPr>
          <w:rFonts w:ascii="宋体" w:hAnsi="宋体" w:hint="eastAsia"/>
          <w:szCs w:val="21"/>
        </w:rPr>
        <w:t xml:space="preserve"> </w:t>
      </w:r>
      <w:r w:rsidRPr="00113503">
        <w:rPr>
          <w:rFonts w:ascii="宋体" w:hAnsi="宋体"/>
          <w:szCs w:val="21"/>
        </w:rPr>
        <w:t>7691的相关规定。</w:t>
      </w:r>
    </w:p>
    <w:p w:rsidR="006D7BF4" w:rsidRPr="00113503" w:rsidRDefault="006D7BF4" w:rsidP="00C85B17">
      <w:pPr>
        <w:spacing w:line="380" w:lineRule="exact"/>
        <w:rPr>
          <w:rFonts w:ascii="宋体" w:hAnsi="宋体"/>
          <w:szCs w:val="21"/>
        </w:rPr>
      </w:pPr>
      <w:r w:rsidRPr="00113503">
        <w:rPr>
          <w:rFonts w:ascii="宋体" w:hAnsi="宋体"/>
          <w:szCs w:val="21"/>
        </w:rPr>
        <w:t>4.2.1.2</w:t>
      </w:r>
      <w:r w:rsidR="00F35A3F" w:rsidRPr="00113503">
        <w:rPr>
          <w:rFonts w:ascii="宋体" w:hAnsi="宋体" w:hint="eastAsia"/>
          <w:szCs w:val="21"/>
        </w:rPr>
        <w:t xml:space="preserve">  </w:t>
      </w:r>
      <w:r w:rsidRPr="00113503">
        <w:rPr>
          <w:rFonts w:ascii="宋体" w:hAnsi="宋体"/>
          <w:szCs w:val="21"/>
        </w:rPr>
        <w:t>选用的涂料应提供符合GB</w:t>
      </w:r>
      <w:r w:rsidR="00676080" w:rsidRPr="00113503">
        <w:rPr>
          <w:rFonts w:ascii="宋体" w:hAnsi="宋体" w:hint="eastAsia"/>
          <w:szCs w:val="21"/>
        </w:rPr>
        <w:t xml:space="preserve"> </w:t>
      </w:r>
      <w:r w:rsidRPr="00113503">
        <w:rPr>
          <w:rFonts w:ascii="宋体" w:hAnsi="宋体"/>
          <w:szCs w:val="21"/>
        </w:rPr>
        <w:t>16483的相关规定的说明书，并作为工艺设计的依据之一。</w:t>
      </w:r>
    </w:p>
    <w:p w:rsidR="006D7BF4" w:rsidRPr="00113503" w:rsidRDefault="006D7BF4" w:rsidP="00C85B17">
      <w:pPr>
        <w:spacing w:line="380" w:lineRule="exact"/>
        <w:rPr>
          <w:rFonts w:ascii="宋体" w:hAnsi="宋体"/>
          <w:szCs w:val="21"/>
        </w:rPr>
      </w:pPr>
      <w:r w:rsidRPr="00113503">
        <w:rPr>
          <w:rFonts w:ascii="宋体" w:hAnsi="宋体"/>
          <w:szCs w:val="21"/>
        </w:rPr>
        <w:t>4.2.1.3</w:t>
      </w:r>
      <w:r w:rsidR="00F35A3F" w:rsidRPr="00113503">
        <w:rPr>
          <w:rFonts w:ascii="宋体" w:hAnsi="宋体" w:hint="eastAsia"/>
          <w:szCs w:val="21"/>
        </w:rPr>
        <w:t xml:space="preserve">  </w:t>
      </w:r>
      <w:r w:rsidRPr="00113503">
        <w:rPr>
          <w:rFonts w:ascii="宋体" w:hAnsi="宋体"/>
          <w:szCs w:val="21"/>
        </w:rPr>
        <w:t>在选择工艺和设备时，应符合清洁生产相关标准。</w:t>
      </w:r>
    </w:p>
    <w:p w:rsidR="006D7BF4" w:rsidRPr="00113503" w:rsidRDefault="006D7BF4" w:rsidP="00C85B17">
      <w:pPr>
        <w:spacing w:line="380" w:lineRule="exact"/>
        <w:rPr>
          <w:rFonts w:ascii="宋体" w:hAnsi="宋体"/>
          <w:szCs w:val="21"/>
        </w:rPr>
      </w:pPr>
      <w:r w:rsidRPr="00113503">
        <w:rPr>
          <w:rFonts w:ascii="宋体" w:hAnsi="宋体"/>
          <w:szCs w:val="21"/>
        </w:rPr>
        <w:t>4.2.1.4</w:t>
      </w:r>
      <w:r w:rsidR="00FA4A48" w:rsidRPr="00113503">
        <w:rPr>
          <w:rFonts w:ascii="宋体" w:hAnsi="宋体" w:hint="eastAsia"/>
          <w:szCs w:val="21"/>
        </w:rPr>
        <w:t xml:space="preserve">  </w:t>
      </w:r>
      <w:r w:rsidRPr="00113503">
        <w:rPr>
          <w:rFonts w:ascii="宋体" w:hAnsi="宋体"/>
          <w:szCs w:val="21"/>
        </w:rPr>
        <w:t>涂装工艺设计应遵守下列规定</w:t>
      </w:r>
    </w:p>
    <w:p w:rsidR="006D7BF4" w:rsidRPr="00113503" w:rsidRDefault="006D7BF4" w:rsidP="00113503">
      <w:pPr>
        <w:spacing w:line="380" w:lineRule="exact"/>
        <w:ind w:firstLineChars="200" w:firstLine="420"/>
        <w:rPr>
          <w:rFonts w:ascii="宋体" w:hAnsi="宋体"/>
          <w:szCs w:val="21"/>
        </w:rPr>
      </w:pPr>
      <w:r w:rsidRPr="00113503">
        <w:rPr>
          <w:rFonts w:ascii="宋体" w:hAnsi="宋体"/>
          <w:szCs w:val="21"/>
        </w:rPr>
        <w:t>a）</w:t>
      </w:r>
      <w:r w:rsidR="00FA4A48" w:rsidRPr="00113503">
        <w:rPr>
          <w:rFonts w:ascii="宋体" w:hAnsi="宋体" w:hint="eastAsia"/>
          <w:szCs w:val="21"/>
        </w:rPr>
        <w:t xml:space="preserve">  </w:t>
      </w:r>
      <w:r w:rsidRPr="00113503">
        <w:rPr>
          <w:rFonts w:ascii="宋体" w:hAnsi="宋体"/>
          <w:szCs w:val="21"/>
        </w:rPr>
        <w:t>设计单位应具备勘察设计资格；具有法人资格的非工业勘察设计等其他单位从事涂装设计，应符合GB</w:t>
      </w:r>
      <w:r w:rsidR="00F35A3F" w:rsidRPr="00113503">
        <w:rPr>
          <w:rFonts w:ascii="宋体" w:hAnsi="宋体" w:hint="eastAsia"/>
          <w:szCs w:val="21"/>
        </w:rPr>
        <w:t xml:space="preserve"> </w:t>
      </w:r>
      <w:r w:rsidRPr="00113503">
        <w:rPr>
          <w:rFonts w:ascii="宋体" w:hAnsi="宋体"/>
          <w:szCs w:val="21"/>
        </w:rPr>
        <w:t>7691的规定。</w:t>
      </w:r>
    </w:p>
    <w:p w:rsidR="006D7BF4" w:rsidRPr="00113503" w:rsidRDefault="006D7BF4" w:rsidP="00113503">
      <w:pPr>
        <w:spacing w:line="380" w:lineRule="exact"/>
        <w:ind w:firstLineChars="200" w:firstLine="420"/>
        <w:rPr>
          <w:rFonts w:ascii="宋体" w:hAnsi="宋体"/>
          <w:szCs w:val="21"/>
        </w:rPr>
      </w:pPr>
      <w:r w:rsidRPr="00113503">
        <w:rPr>
          <w:rFonts w:ascii="宋体" w:hAnsi="宋体"/>
          <w:szCs w:val="21"/>
        </w:rPr>
        <w:t>b）</w:t>
      </w:r>
      <w:r w:rsidR="00FA4A48" w:rsidRPr="00113503">
        <w:rPr>
          <w:rFonts w:ascii="宋体" w:hAnsi="宋体" w:hint="eastAsia"/>
          <w:szCs w:val="21"/>
        </w:rPr>
        <w:t xml:space="preserve">  </w:t>
      </w:r>
      <w:r w:rsidRPr="00113503">
        <w:rPr>
          <w:rFonts w:ascii="宋体" w:hAnsi="宋体"/>
          <w:szCs w:val="21"/>
        </w:rPr>
        <w:t>设计（包括工艺、非标准设备）专业技术人员，应</w:t>
      </w:r>
      <w:proofErr w:type="gramStart"/>
      <w:r w:rsidRPr="00113503">
        <w:rPr>
          <w:rFonts w:ascii="宋体" w:hAnsi="宋体"/>
          <w:szCs w:val="21"/>
        </w:rPr>
        <w:t>经涂装安全</w:t>
      </w:r>
      <w:proofErr w:type="gramEnd"/>
      <w:r w:rsidRPr="00113503">
        <w:rPr>
          <w:rFonts w:ascii="宋体" w:hAnsi="宋体"/>
          <w:szCs w:val="21"/>
        </w:rPr>
        <w:t>技术培训取得安全资格认可。</w:t>
      </w:r>
    </w:p>
    <w:p w:rsidR="006D7BF4" w:rsidRPr="00113503" w:rsidRDefault="006D7BF4" w:rsidP="00C85B17">
      <w:pPr>
        <w:spacing w:line="380" w:lineRule="exact"/>
        <w:rPr>
          <w:rFonts w:ascii="宋体" w:hAnsi="宋体"/>
          <w:szCs w:val="21"/>
        </w:rPr>
      </w:pPr>
      <w:r w:rsidRPr="00113503">
        <w:rPr>
          <w:rFonts w:ascii="宋体" w:hAnsi="宋体"/>
          <w:szCs w:val="21"/>
        </w:rPr>
        <w:t>4.2.2</w:t>
      </w:r>
      <w:r w:rsidR="00FA4A48" w:rsidRPr="00113503">
        <w:rPr>
          <w:rFonts w:ascii="宋体" w:hAnsi="宋体" w:hint="eastAsia"/>
          <w:szCs w:val="21"/>
        </w:rPr>
        <w:t xml:space="preserve">  </w:t>
      </w:r>
      <w:r w:rsidRPr="00113503">
        <w:rPr>
          <w:rFonts w:ascii="宋体" w:hAnsi="宋体"/>
          <w:szCs w:val="21"/>
        </w:rPr>
        <w:t>工艺布局</w:t>
      </w:r>
    </w:p>
    <w:p w:rsidR="006D7BF4" w:rsidRPr="00113503" w:rsidRDefault="006D7BF4" w:rsidP="00C85B17">
      <w:pPr>
        <w:spacing w:line="380" w:lineRule="exact"/>
        <w:rPr>
          <w:rFonts w:ascii="宋体" w:hAnsi="宋体"/>
          <w:szCs w:val="21"/>
        </w:rPr>
      </w:pPr>
      <w:r w:rsidRPr="00113503">
        <w:rPr>
          <w:rFonts w:ascii="宋体" w:hAnsi="宋体"/>
          <w:szCs w:val="21"/>
        </w:rPr>
        <w:t>4.2.2.1</w:t>
      </w:r>
      <w:r w:rsidR="00FA4A48" w:rsidRPr="00113503">
        <w:rPr>
          <w:rFonts w:ascii="宋体" w:hAnsi="宋体" w:hint="eastAsia"/>
          <w:szCs w:val="21"/>
        </w:rPr>
        <w:t xml:space="preserve">  </w:t>
      </w:r>
      <w:r w:rsidRPr="00113503">
        <w:rPr>
          <w:rFonts w:ascii="宋体" w:hAnsi="宋体"/>
          <w:szCs w:val="21"/>
        </w:rPr>
        <w:t>涂装车间在总体布局时，应符合GB</w:t>
      </w:r>
      <w:r w:rsidR="00676080" w:rsidRPr="00113503">
        <w:rPr>
          <w:rFonts w:ascii="宋体" w:hAnsi="宋体" w:hint="eastAsia"/>
          <w:szCs w:val="21"/>
        </w:rPr>
        <w:t xml:space="preserve"> </w:t>
      </w:r>
      <w:r w:rsidRPr="00113503">
        <w:rPr>
          <w:rFonts w:ascii="宋体" w:hAnsi="宋体"/>
          <w:szCs w:val="21"/>
        </w:rPr>
        <w:t>50187的有关规定。作业空间应符合GB</w:t>
      </w:r>
      <w:r w:rsidR="00676080" w:rsidRPr="00113503">
        <w:rPr>
          <w:rFonts w:ascii="宋体" w:hAnsi="宋体" w:hint="eastAsia"/>
          <w:szCs w:val="21"/>
        </w:rPr>
        <w:t xml:space="preserve"> </w:t>
      </w:r>
      <w:r w:rsidRPr="00113503">
        <w:rPr>
          <w:rFonts w:ascii="宋体" w:hAnsi="宋体"/>
          <w:szCs w:val="21"/>
        </w:rPr>
        <w:t>12942-2006的有关规定。涂装车</w:t>
      </w:r>
      <w:proofErr w:type="gramStart"/>
      <w:r w:rsidRPr="00113503">
        <w:rPr>
          <w:rFonts w:ascii="宋体" w:hAnsi="宋体"/>
          <w:szCs w:val="21"/>
        </w:rPr>
        <w:t>间固定</w:t>
      </w:r>
      <w:proofErr w:type="gramEnd"/>
      <w:r w:rsidRPr="00113503">
        <w:rPr>
          <w:rFonts w:ascii="宋体" w:hAnsi="宋体"/>
          <w:szCs w:val="21"/>
        </w:rPr>
        <w:t>设施，工作平台，楼梯，护栏应符合GB</w:t>
      </w:r>
      <w:r w:rsidR="00676080" w:rsidRPr="00113503">
        <w:rPr>
          <w:rFonts w:ascii="宋体" w:hAnsi="宋体" w:hint="eastAsia"/>
          <w:szCs w:val="21"/>
        </w:rPr>
        <w:t xml:space="preserve"> </w:t>
      </w:r>
      <w:r w:rsidRPr="00113503">
        <w:rPr>
          <w:rFonts w:ascii="宋体" w:hAnsi="宋体"/>
          <w:szCs w:val="21"/>
        </w:rPr>
        <w:t>17888.1</w:t>
      </w:r>
      <w:r w:rsidR="00FA4A48" w:rsidRPr="00113503">
        <w:rPr>
          <w:rFonts w:ascii="宋体" w:hAnsi="宋体" w:hint="eastAsia"/>
          <w:szCs w:val="21"/>
        </w:rPr>
        <w:t>，</w:t>
      </w:r>
      <w:r w:rsidRPr="00113503">
        <w:rPr>
          <w:rFonts w:ascii="宋体" w:hAnsi="宋体"/>
          <w:szCs w:val="21"/>
        </w:rPr>
        <w:t>GB</w:t>
      </w:r>
      <w:r w:rsidR="00676080" w:rsidRPr="00113503">
        <w:rPr>
          <w:rFonts w:ascii="宋体" w:hAnsi="宋体" w:hint="eastAsia"/>
          <w:szCs w:val="21"/>
        </w:rPr>
        <w:t xml:space="preserve"> </w:t>
      </w:r>
      <w:r w:rsidRPr="00113503">
        <w:rPr>
          <w:rFonts w:ascii="宋体" w:hAnsi="宋体"/>
          <w:szCs w:val="21"/>
        </w:rPr>
        <w:t>17888.2和GB</w:t>
      </w:r>
      <w:r w:rsidR="00676080" w:rsidRPr="00113503">
        <w:rPr>
          <w:rFonts w:ascii="宋体" w:hAnsi="宋体" w:hint="eastAsia"/>
          <w:szCs w:val="21"/>
        </w:rPr>
        <w:t xml:space="preserve"> </w:t>
      </w:r>
      <w:r w:rsidRPr="00113503">
        <w:rPr>
          <w:rFonts w:ascii="宋体" w:hAnsi="宋体"/>
          <w:szCs w:val="21"/>
        </w:rPr>
        <w:t>17888.3的规定。</w:t>
      </w:r>
    </w:p>
    <w:p w:rsidR="006D7BF4" w:rsidRPr="00113503" w:rsidRDefault="006D7BF4" w:rsidP="00C85B17">
      <w:pPr>
        <w:spacing w:line="380" w:lineRule="exact"/>
        <w:rPr>
          <w:rFonts w:ascii="宋体" w:hAnsi="宋体"/>
          <w:szCs w:val="21"/>
        </w:rPr>
      </w:pPr>
      <w:r w:rsidRPr="00113503">
        <w:rPr>
          <w:rFonts w:ascii="宋体" w:hAnsi="宋体"/>
          <w:szCs w:val="21"/>
        </w:rPr>
        <w:t>4.2.2.2</w:t>
      </w:r>
      <w:r w:rsidR="00FA4A48" w:rsidRPr="00113503">
        <w:rPr>
          <w:rFonts w:ascii="宋体" w:hAnsi="宋体" w:hint="eastAsia"/>
          <w:szCs w:val="21"/>
        </w:rPr>
        <w:t xml:space="preserve">  </w:t>
      </w:r>
      <w:r w:rsidRPr="00113503">
        <w:rPr>
          <w:rFonts w:ascii="宋体" w:hAnsi="宋体"/>
          <w:szCs w:val="21"/>
        </w:rPr>
        <w:t>涂装</w:t>
      </w:r>
      <w:r w:rsidR="000C051A" w:rsidRPr="00113503">
        <w:rPr>
          <w:rFonts w:ascii="宋体" w:hAnsi="宋体"/>
          <w:szCs w:val="21"/>
        </w:rPr>
        <w:t>车间</w:t>
      </w:r>
      <w:r w:rsidRPr="00113503">
        <w:rPr>
          <w:rFonts w:ascii="宋体" w:hAnsi="宋体"/>
          <w:szCs w:val="21"/>
        </w:rPr>
        <w:t>一般不应设立在公共场所敏感区附近，涂装车间与敏感区的之间所需卫生防护距离可参照GB</w:t>
      </w:r>
      <w:r w:rsidR="00676080" w:rsidRPr="00113503">
        <w:rPr>
          <w:rFonts w:ascii="宋体" w:hAnsi="宋体" w:hint="eastAsia"/>
          <w:szCs w:val="21"/>
        </w:rPr>
        <w:t xml:space="preserve"> </w:t>
      </w:r>
      <w:r w:rsidRPr="00113503">
        <w:rPr>
          <w:rFonts w:ascii="宋体" w:hAnsi="宋体"/>
          <w:szCs w:val="21"/>
        </w:rPr>
        <w:t>18075的规定执行。</w:t>
      </w:r>
    </w:p>
    <w:p w:rsidR="006D7BF4" w:rsidRPr="00113503" w:rsidRDefault="006D7BF4" w:rsidP="00C85B17">
      <w:pPr>
        <w:spacing w:line="380" w:lineRule="exact"/>
        <w:rPr>
          <w:rFonts w:ascii="宋体" w:hAnsi="宋体"/>
          <w:szCs w:val="21"/>
        </w:rPr>
      </w:pPr>
      <w:r w:rsidRPr="00113503">
        <w:rPr>
          <w:rFonts w:ascii="宋体" w:hAnsi="宋体"/>
          <w:szCs w:val="21"/>
        </w:rPr>
        <w:t>4.2.2.3</w:t>
      </w:r>
      <w:r w:rsidR="00FA4A48" w:rsidRPr="00113503">
        <w:rPr>
          <w:rFonts w:ascii="宋体" w:hAnsi="宋体" w:hint="eastAsia"/>
          <w:szCs w:val="21"/>
        </w:rPr>
        <w:t xml:space="preserve">  </w:t>
      </w:r>
      <w:r w:rsidRPr="00113503">
        <w:rPr>
          <w:rFonts w:ascii="宋体" w:hAnsi="宋体"/>
          <w:szCs w:val="21"/>
        </w:rPr>
        <w:t>涂装</w:t>
      </w:r>
      <w:r w:rsidR="000C051A" w:rsidRPr="00113503">
        <w:rPr>
          <w:rFonts w:ascii="宋体" w:hAnsi="宋体" w:hint="eastAsia"/>
          <w:szCs w:val="21"/>
        </w:rPr>
        <w:t>车间</w:t>
      </w:r>
      <w:r w:rsidRPr="00113503">
        <w:rPr>
          <w:rFonts w:ascii="宋体" w:hAnsi="宋体"/>
          <w:szCs w:val="21"/>
        </w:rPr>
        <w:t>应布置在厂区常年最小频率风向的上风侧，与厂前区、人流密集处、洁净度要求高的厂房之间，应符合GB</w:t>
      </w:r>
      <w:r w:rsidR="00676080" w:rsidRPr="00113503">
        <w:rPr>
          <w:rFonts w:ascii="宋体" w:hAnsi="宋体" w:hint="eastAsia"/>
          <w:szCs w:val="21"/>
        </w:rPr>
        <w:t xml:space="preserve"> </w:t>
      </w:r>
      <w:r w:rsidRPr="00113503">
        <w:rPr>
          <w:rFonts w:ascii="宋体" w:hAnsi="宋体"/>
          <w:szCs w:val="21"/>
        </w:rPr>
        <w:t>50016的规定，留出足够的安全距离。</w:t>
      </w:r>
    </w:p>
    <w:p w:rsidR="006D7BF4" w:rsidRPr="00113503" w:rsidRDefault="006D7BF4" w:rsidP="00C85B17">
      <w:pPr>
        <w:spacing w:line="380" w:lineRule="exact"/>
        <w:rPr>
          <w:rFonts w:ascii="宋体" w:hAnsi="宋体"/>
          <w:szCs w:val="21"/>
        </w:rPr>
      </w:pPr>
      <w:r w:rsidRPr="00113503">
        <w:rPr>
          <w:rFonts w:ascii="宋体" w:hAnsi="宋体"/>
          <w:szCs w:val="21"/>
        </w:rPr>
        <w:t>4.2.2.4</w:t>
      </w:r>
      <w:r w:rsidR="00FA4A48" w:rsidRPr="00113503">
        <w:rPr>
          <w:rFonts w:ascii="宋体" w:hAnsi="宋体" w:hint="eastAsia"/>
          <w:szCs w:val="21"/>
        </w:rPr>
        <w:t xml:space="preserve">  </w:t>
      </w:r>
      <w:r w:rsidRPr="00113503">
        <w:rPr>
          <w:rFonts w:ascii="宋体" w:hAnsi="宋体"/>
          <w:szCs w:val="21"/>
        </w:rPr>
        <w:t>涂装车间在总体布局时，应符合GB</w:t>
      </w:r>
      <w:r w:rsidR="00676080" w:rsidRPr="00113503">
        <w:rPr>
          <w:rFonts w:ascii="宋体" w:hAnsi="宋体" w:hint="eastAsia"/>
          <w:szCs w:val="21"/>
        </w:rPr>
        <w:t xml:space="preserve"> </w:t>
      </w:r>
      <w:r w:rsidRPr="00113503">
        <w:rPr>
          <w:rFonts w:ascii="宋体" w:hAnsi="宋体"/>
          <w:szCs w:val="21"/>
        </w:rPr>
        <w:t>50016中关于厂房防火间距的规定。涂装</w:t>
      </w:r>
      <w:r w:rsidR="000C051A" w:rsidRPr="00113503">
        <w:rPr>
          <w:rFonts w:ascii="宋体" w:hAnsi="宋体"/>
          <w:szCs w:val="21"/>
        </w:rPr>
        <w:t>车间</w:t>
      </w:r>
      <w:r w:rsidRPr="00113503">
        <w:rPr>
          <w:rFonts w:ascii="宋体" w:hAnsi="宋体"/>
          <w:szCs w:val="21"/>
        </w:rPr>
        <w:t>原则上宜按独立厂房设置，如果设置在联合厂房内，则应布置在联合厂房的外侧或最上层。</w:t>
      </w:r>
    </w:p>
    <w:p w:rsidR="000C051A" w:rsidRPr="00113503" w:rsidRDefault="006D7BF4" w:rsidP="000C051A">
      <w:pPr>
        <w:spacing w:line="380" w:lineRule="exact"/>
        <w:rPr>
          <w:rFonts w:ascii="宋体" w:hAnsi="宋体"/>
          <w:szCs w:val="21"/>
        </w:rPr>
      </w:pPr>
      <w:r w:rsidRPr="00113503">
        <w:rPr>
          <w:rFonts w:ascii="宋体" w:hAnsi="宋体"/>
          <w:szCs w:val="21"/>
        </w:rPr>
        <w:t>4.2.2.5</w:t>
      </w:r>
      <w:r w:rsidR="00FA4A48" w:rsidRPr="00113503">
        <w:rPr>
          <w:rFonts w:ascii="宋体" w:hAnsi="宋体" w:hint="eastAsia"/>
          <w:szCs w:val="21"/>
        </w:rPr>
        <w:t xml:space="preserve">  </w:t>
      </w:r>
      <w:r w:rsidR="000C051A" w:rsidRPr="00113503">
        <w:rPr>
          <w:rFonts w:ascii="宋体" w:hAnsi="宋体" w:hint="eastAsia"/>
          <w:szCs w:val="21"/>
        </w:rPr>
        <w:t>涂装车间的布置应符合工艺流程和安全卫生要求。涂装车间所应正确分区，从有利安全、卫生、消防、节能、环保等设计要素出发，采取必要的隔断、隔离设施，限制和缩小爆炸危险区域的范围，并宜将不同等级的爆炸危险区或爆炸危险区与非爆炸危险区分隔在各自的厂房或界区内，</w:t>
      </w:r>
    </w:p>
    <w:p w:rsidR="006D7BF4" w:rsidRPr="00113503" w:rsidRDefault="000C051A" w:rsidP="000C051A">
      <w:pPr>
        <w:spacing w:line="380" w:lineRule="exact"/>
        <w:rPr>
          <w:rFonts w:ascii="宋体" w:hAnsi="宋体"/>
          <w:szCs w:val="21"/>
        </w:rPr>
      </w:pPr>
      <w:r w:rsidRPr="00113503">
        <w:rPr>
          <w:rFonts w:ascii="宋体" w:hAnsi="宋体" w:hint="eastAsia"/>
          <w:szCs w:val="21"/>
        </w:rPr>
        <w:t>并注意防火分隔。</w:t>
      </w:r>
    </w:p>
    <w:p w:rsidR="006D7BF4" w:rsidRPr="00113503" w:rsidRDefault="006D7BF4" w:rsidP="00C85B17">
      <w:pPr>
        <w:spacing w:line="380" w:lineRule="exact"/>
        <w:rPr>
          <w:rFonts w:ascii="宋体" w:hAnsi="宋体"/>
          <w:szCs w:val="21"/>
        </w:rPr>
      </w:pPr>
      <w:r w:rsidRPr="00113503">
        <w:rPr>
          <w:rFonts w:ascii="宋体" w:hAnsi="宋体"/>
          <w:szCs w:val="21"/>
        </w:rPr>
        <w:t>4.2.2.6</w:t>
      </w:r>
      <w:r w:rsidR="00AB4740" w:rsidRPr="00113503">
        <w:rPr>
          <w:rFonts w:ascii="宋体" w:hAnsi="宋体" w:hint="eastAsia"/>
          <w:szCs w:val="21"/>
        </w:rPr>
        <w:t xml:space="preserve">  </w:t>
      </w:r>
      <w:r w:rsidRPr="00113503">
        <w:rPr>
          <w:rFonts w:ascii="宋体" w:hAnsi="宋体"/>
          <w:szCs w:val="21"/>
        </w:rPr>
        <w:t>涂装车间内的材料存放区需标明存放材料的特性及相关要求，划定区域，要分类存放并做好标识。当存放可燃易燃材料时，应根据MSDS中标明的特性，划定区域，并采取必要的措施。储存甲、乙类物品的库房</w:t>
      </w:r>
      <w:r w:rsidR="00675183" w:rsidRPr="00113503">
        <w:rPr>
          <w:rFonts w:ascii="宋体" w:hAnsi="宋体" w:hint="eastAsia"/>
          <w:szCs w:val="21"/>
        </w:rPr>
        <w:t>，</w:t>
      </w:r>
      <w:r w:rsidRPr="00113503">
        <w:rPr>
          <w:rFonts w:ascii="宋体" w:hAnsi="宋体"/>
          <w:szCs w:val="21"/>
        </w:rPr>
        <w:t>甲、乙类液体罐区，宜归类分区布置在车间靠外墙区域，其防火间距和安全疏散等各项设计内容应符合GB</w:t>
      </w:r>
      <w:r w:rsidR="00675183" w:rsidRPr="00113503">
        <w:rPr>
          <w:rFonts w:ascii="宋体" w:hAnsi="宋体" w:hint="eastAsia"/>
          <w:szCs w:val="21"/>
        </w:rPr>
        <w:t xml:space="preserve"> </w:t>
      </w:r>
      <w:r w:rsidRPr="00113503">
        <w:rPr>
          <w:rFonts w:ascii="宋体" w:hAnsi="宋体"/>
          <w:szCs w:val="21"/>
        </w:rPr>
        <w:t>50016的规定。</w:t>
      </w:r>
    </w:p>
    <w:p w:rsidR="006D7BF4" w:rsidRPr="00113503" w:rsidRDefault="006D7BF4" w:rsidP="00C85B17">
      <w:pPr>
        <w:spacing w:line="380" w:lineRule="exact"/>
        <w:rPr>
          <w:rFonts w:ascii="宋体" w:hAnsi="宋体"/>
          <w:szCs w:val="21"/>
        </w:rPr>
      </w:pPr>
      <w:r w:rsidRPr="00113503">
        <w:rPr>
          <w:rFonts w:ascii="宋体" w:hAnsi="宋体"/>
          <w:szCs w:val="21"/>
        </w:rPr>
        <w:t>4.2.2.7</w:t>
      </w:r>
      <w:r w:rsidR="00AB4740" w:rsidRPr="00113503">
        <w:rPr>
          <w:rFonts w:ascii="宋体" w:hAnsi="宋体" w:hint="eastAsia"/>
          <w:szCs w:val="21"/>
        </w:rPr>
        <w:t xml:space="preserve">  </w:t>
      </w:r>
      <w:r w:rsidRPr="00113503">
        <w:rPr>
          <w:rFonts w:ascii="宋体" w:hAnsi="宋体"/>
          <w:szCs w:val="21"/>
        </w:rPr>
        <w:t>涂装车间在总体布局时应考虑疏散路线，人行安全小门和紧急逃生门的位置，安全出口的距离等应符合GB</w:t>
      </w:r>
      <w:r w:rsidR="00675183" w:rsidRPr="00113503">
        <w:rPr>
          <w:rFonts w:ascii="宋体" w:hAnsi="宋体" w:hint="eastAsia"/>
          <w:szCs w:val="21"/>
        </w:rPr>
        <w:t xml:space="preserve"> </w:t>
      </w:r>
      <w:r w:rsidRPr="00113503">
        <w:rPr>
          <w:rFonts w:ascii="宋体" w:hAnsi="宋体"/>
          <w:szCs w:val="21"/>
        </w:rPr>
        <w:t>50016的规定。</w:t>
      </w:r>
    </w:p>
    <w:p w:rsidR="006D7BF4" w:rsidRPr="00113503" w:rsidRDefault="006D7BF4" w:rsidP="00C85B17">
      <w:pPr>
        <w:spacing w:line="380" w:lineRule="exact"/>
        <w:rPr>
          <w:rFonts w:ascii="宋体" w:hAnsi="宋体"/>
          <w:szCs w:val="21"/>
        </w:rPr>
      </w:pPr>
      <w:r w:rsidRPr="00113503">
        <w:rPr>
          <w:rFonts w:ascii="宋体" w:hAnsi="宋体"/>
          <w:szCs w:val="21"/>
        </w:rPr>
        <w:t>4.2.2.8</w:t>
      </w:r>
      <w:r w:rsidR="00AB4740" w:rsidRPr="00113503">
        <w:rPr>
          <w:rFonts w:ascii="宋体" w:hAnsi="宋体" w:hint="eastAsia"/>
          <w:szCs w:val="21"/>
        </w:rPr>
        <w:t xml:space="preserve">  </w:t>
      </w:r>
      <w:r w:rsidRPr="00113503">
        <w:rPr>
          <w:rFonts w:ascii="宋体" w:hAnsi="宋体"/>
          <w:szCs w:val="21"/>
        </w:rPr>
        <w:t>具有化学灼伤危险的生产装置，其设备布置应保证</w:t>
      </w:r>
      <w:r w:rsidR="000C051A" w:rsidRPr="00113503">
        <w:rPr>
          <w:rFonts w:ascii="宋体" w:hAnsi="宋体"/>
          <w:szCs w:val="21"/>
        </w:rPr>
        <w:t>车间</w:t>
      </w:r>
      <w:r w:rsidRPr="00113503">
        <w:rPr>
          <w:rFonts w:ascii="宋体" w:hAnsi="宋体"/>
          <w:szCs w:val="21"/>
        </w:rPr>
        <w:t>有足够的空间，并保证作业场所畅通，避免交叉作业。如果交叉作业不可避免，在危险作业点应采取化学灼伤危险的防护措施。</w:t>
      </w:r>
    </w:p>
    <w:p w:rsidR="006D7BF4" w:rsidRPr="00113503" w:rsidRDefault="006D7BF4" w:rsidP="00C85B17">
      <w:pPr>
        <w:spacing w:line="380" w:lineRule="exact"/>
        <w:rPr>
          <w:rFonts w:ascii="宋体" w:hAnsi="宋体"/>
          <w:szCs w:val="21"/>
        </w:rPr>
      </w:pPr>
      <w:r w:rsidRPr="00113503">
        <w:rPr>
          <w:rFonts w:ascii="宋体" w:hAnsi="宋体"/>
          <w:szCs w:val="21"/>
        </w:rPr>
        <w:t>4.2.2.9</w:t>
      </w:r>
      <w:r w:rsidR="00AB4740" w:rsidRPr="00113503">
        <w:rPr>
          <w:rFonts w:ascii="宋体" w:hAnsi="宋体" w:hint="eastAsia"/>
          <w:szCs w:val="21"/>
        </w:rPr>
        <w:t xml:space="preserve">  </w:t>
      </w:r>
      <w:r w:rsidRPr="00113503">
        <w:rPr>
          <w:rFonts w:ascii="宋体" w:hAnsi="宋体"/>
          <w:szCs w:val="21"/>
        </w:rPr>
        <w:t>当涂装作业采用封闭喷漆工艺并使封闭喷漆空间内保持负压，同时设置可燃气体浓度报警系统或自动抑爆系统(包括</w:t>
      </w:r>
      <w:proofErr w:type="gramStart"/>
      <w:r w:rsidRPr="00113503">
        <w:rPr>
          <w:rFonts w:ascii="宋体" w:hAnsi="宋体"/>
          <w:szCs w:val="21"/>
        </w:rPr>
        <w:t>合格泄爆装置</w:t>
      </w:r>
      <w:proofErr w:type="gramEnd"/>
      <w:r w:rsidRPr="00113503">
        <w:rPr>
          <w:rFonts w:ascii="宋体" w:hAnsi="宋体"/>
          <w:szCs w:val="21"/>
        </w:rPr>
        <w:t>)，且喷漆工段</w:t>
      </w:r>
      <w:proofErr w:type="gramStart"/>
      <w:r w:rsidRPr="00113503">
        <w:rPr>
          <w:rFonts w:ascii="宋体" w:hAnsi="宋体"/>
          <w:szCs w:val="21"/>
        </w:rPr>
        <w:t>防火分区占涂装车</w:t>
      </w:r>
      <w:proofErr w:type="gramEnd"/>
      <w:r w:rsidRPr="00113503">
        <w:rPr>
          <w:rFonts w:ascii="宋体" w:hAnsi="宋体"/>
          <w:szCs w:val="21"/>
        </w:rPr>
        <w:t>间面积不到20%时，厂房可按生产的火灾危险性分类中的丁、</w:t>
      </w:r>
      <w:proofErr w:type="gramStart"/>
      <w:r w:rsidRPr="00113503">
        <w:rPr>
          <w:rFonts w:ascii="宋体" w:hAnsi="宋体"/>
          <w:szCs w:val="21"/>
        </w:rPr>
        <w:t>戊类生产</w:t>
      </w:r>
      <w:proofErr w:type="gramEnd"/>
      <w:r w:rsidRPr="00113503">
        <w:rPr>
          <w:rFonts w:ascii="宋体" w:hAnsi="宋体"/>
          <w:szCs w:val="21"/>
        </w:rPr>
        <w:t>厂房确定防火要求(喷漆工段防火分区的灭火设备配置除外）。如果必须保持微正压</w:t>
      </w:r>
      <w:r w:rsidRPr="008F6878">
        <w:rPr>
          <w:rFonts w:ascii="宋体" w:hAnsi="宋体"/>
          <w:szCs w:val="21"/>
        </w:rPr>
        <w:t>时，</w:t>
      </w:r>
      <w:r w:rsidR="002D728C" w:rsidRPr="008F6878">
        <w:rPr>
          <w:rFonts w:ascii="宋体" w:hAnsi="宋体"/>
          <w:szCs w:val="21"/>
        </w:rPr>
        <w:t>应</w:t>
      </w:r>
      <w:r w:rsidRPr="008F6878">
        <w:rPr>
          <w:rFonts w:ascii="宋体" w:hAnsi="宋体"/>
          <w:szCs w:val="21"/>
        </w:rPr>
        <w:t>采取</w:t>
      </w:r>
      <w:r w:rsidRPr="00113503">
        <w:rPr>
          <w:rFonts w:ascii="宋体" w:hAnsi="宋体"/>
          <w:szCs w:val="21"/>
        </w:rPr>
        <w:t>相关措施，避免喷漆区气体外溢至车间内，使喷漆区相对于车间是微负压。</w:t>
      </w:r>
    </w:p>
    <w:p w:rsidR="006D7BF4" w:rsidRPr="00113503" w:rsidRDefault="006D7BF4" w:rsidP="00C85B17">
      <w:pPr>
        <w:spacing w:line="380" w:lineRule="exact"/>
        <w:rPr>
          <w:rFonts w:ascii="宋体" w:hAnsi="宋体"/>
          <w:szCs w:val="21"/>
        </w:rPr>
      </w:pPr>
      <w:r w:rsidRPr="00113503">
        <w:rPr>
          <w:rFonts w:ascii="宋体" w:hAnsi="宋体"/>
          <w:szCs w:val="21"/>
        </w:rPr>
        <w:t>4.2.2.10</w:t>
      </w:r>
      <w:r w:rsidR="00AB4740" w:rsidRPr="00113503">
        <w:rPr>
          <w:rFonts w:ascii="宋体" w:hAnsi="宋体" w:hint="eastAsia"/>
          <w:szCs w:val="21"/>
        </w:rPr>
        <w:t xml:space="preserve">  </w:t>
      </w:r>
      <w:r w:rsidRPr="00113503">
        <w:rPr>
          <w:rFonts w:ascii="宋体" w:hAnsi="宋体"/>
          <w:szCs w:val="21"/>
        </w:rPr>
        <w:t>涂装车间在总体布局时，需考虑消防排烟、事故排风系统的空间需求。消防排烟应符合GB</w:t>
      </w:r>
      <w:r w:rsidR="00E14C29" w:rsidRPr="00113503">
        <w:rPr>
          <w:rFonts w:ascii="宋体" w:hAnsi="宋体" w:hint="eastAsia"/>
          <w:szCs w:val="21"/>
        </w:rPr>
        <w:t xml:space="preserve"> </w:t>
      </w:r>
      <w:r w:rsidRPr="00113503">
        <w:rPr>
          <w:rFonts w:ascii="宋体" w:hAnsi="宋体"/>
          <w:szCs w:val="21"/>
        </w:rPr>
        <w:t>50016的要求，事故排风应符合GB</w:t>
      </w:r>
      <w:r w:rsidR="00E14C29" w:rsidRPr="00113503">
        <w:rPr>
          <w:rFonts w:ascii="宋体" w:hAnsi="宋体" w:hint="eastAsia"/>
          <w:szCs w:val="21"/>
        </w:rPr>
        <w:t xml:space="preserve"> </w:t>
      </w:r>
      <w:r w:rsidRPr="00113503">
        <w:rPr>
          <w:rFonts w:ascii="宋体" w:hAnsi="宋体"/>
          <w:szCs w:val="21"/>
        </w:rPr>
        <w:t>50019的规定。</w:t>
      </w:r>
    </w:p>
    <w:p w:rsidR="006D7BF4" w:rsidRPr="00113503" w:rsidRDefault="006D7BF4" w:rsidP="00C85B17">
      <w:pPr>
        <w:spacing w:line="380" w:lineRule="exact"/>
        <w:rPr>
          <w:rFonts w:ascii="宋体" w:hAnsi="宋体"/>
          <w:szCs w:val="21"/>
        </w:rPr>
      </w:pPr>
      <w:r w:rsidRPr="00113503">
        <w:rPr>
          <w:rFonts w:ascii="宋体" w:hAnsi="宋体"/>
          <w:szCs w:val="21"/>
        </w:rPr>
        <w:t>4.2.2.11</w:t>
      </w:r>
      <w:r w:rsidR="00AB4740" w:rsidRPr="00113503">
        <w:rPr>
          <w:rFonts w:ascii="宋体" w:hAnsi="宋体" w:hint="eastAsia"/>
          <w:szCs w:val="21"/>
        </w:rPr>
        <w:t xml:space="preserve">  </w:t>
      </w:r>
      <w:r w:rsidRPr="00113503">
        <w:rPr>
          <w:rFonts w:ascii="宋体" w:hAnsi="宋体"/>
          <w:szCs w:val="21"/>
        </w:rPr>
        <w:t>工艺平面布置图中应明确辅助站房的名称及用途，以及对站房内存在的危险源进行识别。其中危险品仓库储存设计应根据化学品的性质、危害程度和储存量，设置专业仓库、罐区储存场(所），并应根据生产需要和储存物品火灾危险特征，确定储存方式、仓库结构和选址。</w:t>
      </w:r>
    </w:p>
    <w:p w:rsidR="006D7BF4" w:rsidRPr="00113503" w:rsidRDefault="006D7BF4" w:rsidP="00C85B17">
      <w:pPr>
        <w:spacing w:line="380" w:lineRule="exact"/>
        <w:rPr>
          <w:rFonts w:ascii="宋体" w:hAnsi="宋体"/>
          <w:szCs w:val="21"/>
        </w:rPr>
      </w:pPr>
      <w:r w:rsidRPr="00113503">
        <w:rPr>
          <w:rFonts w:ascii="宋体" w:hAnsi="宋体"/>
          <w:szCs w:val="21"/>
        </w:rPr>
        <w:t>4.2.2.12</w:t>
      </w:r>
      <w:r w:rsidR="00AB4740" w:rsidRPr="00113503">
        <w:rPr>
          <w:rFonts w:ascii="宋体" w:hAnsi="宋体" w:hint="eastAsia"/>
          <w:szCs w:val="21"/>
        </w:rPr>
        <w:t xml:space="preserve">  </w:t>
      </w:r>
      <w:r w:rsidRPr="00113503">
        <w:rPr>
          <w:rFonts w:ascii="宋体" w:hAnsi="宋体"/>
          <w:szCs w:val="21"/>
        </w:rPr>
        <w:t>涂装车间在总体布局时，建筑高度不宜超过24m，如果必须超过时，应符合GB</w:t>
      </w:r>
      <w:r w:rsidR="005F3D11" w:rsidRPr="00113503">
        <w:rPr>
          <w:rFonts w:ascii="宋体" w:hAnsi="宋体" w:hint="eastAsia"/>
          <w:szCs w:val="21"/>
        </w:rPr>
        <w:t xml:space="preserve"> </w:t>
      </w:r>
      <w:r w:rsidRPr="00113503">
        <w:rPr>
          <w:rFonts w:ascii="宋体" w:hAnsi="宋体"/>
          <w:szCs w:val="21"/>
        </w:rPr>
        <w:t>50016的规定。建筑高度的计算办法应符合GB</w:t>
      </w:r>
      <w:r w:rsidR="005F3D11" w:rsidRPr="00113503">
        <w:rPr>
          <w:rFonts w:ascii="宋体" w:hAnsi="宋体" w:hint="eastAsia"/>
          <w:szCs w:val="21"/>
        </w:rPr>
        <w:t xml:space="preserve"> </w:t>
      </w:r>
      <w:r w:rsidRPr="00113503">
        <w:rPr>
          <w:rFonts w:ascii="宋体" w:hAnsi="宋体"/>
          <w:szCs w:val="21"/>
        </w:rPr>
        <w:t>50016的规定。</w:t>
      </w:r>
    </w:p>
    <w:p w:rsidR="006D7BF4" w:rsidRPr="00113503" w:rsidRDefault="006D7BF4" w:rsidP="00C85B17">
      <w:pPr>
        <w:spacing w:line="380" w:lineRule="exact"/>
        <w:rPr>
          <w:rFonts w:ascii="宋体" w:hAnsi="宋体"/>
          <w:szCs w:val="21"/>
        </w:rPr>
      </w:pPr>
      <w:r w:rsidRPr="00113503">
        <w:rPr>
          <w:rFonts w:ascii="宋体" w:hAnsi="宋体"/>
        </w:rPr>
        <w:t>4.2.2.13</w:t>
      </w:r>
      <w:r w:rsidR="00AB4740" w:rsidRPr="00113503">
        <w:rPr>
          <w:rFonts w:ascii="宋体" w:hAnsi="宋体" w:hint="eastAsia"/>
        </w:rPr>
        <w:t xml:space="preserve">  </w:t>
      </w:r>
      <w:r w:rsidRPr="00113503">
        <w:rPr>
          <w:rFonts w:ascii="宋体" w:hAnsi="宋体"/>
        </w:rPr>
        <w:t>具有化学灼伤危险及液体毒性危害严重的场所，应设</w:t>
      </w:r>
      <w:r w:rsidR="005F3D11" w:rsidRPr="00113503">
        <w:rPr>
          <w:rFonts w:ascii="宋体" w:hAnsi="宋体" w:hint="eastAsia"/>
        </w:rPr>
        <w:t>置</w:t>
      </w:r>
      <w:r w:rsidRPr="00113503">
        <w:rPr>
          <w:rFonts w:ascii="宋体" w:hAnsi="宋体"/>
        </w:rPr>
        <w:t>洗眼器、淋洗器等安全防护措施，淋洗器、</w:t>
      </w:r>
      <w:proofErr w:type="gramStart"/>
      <w:r w:rsidRPr="00113503">
        <w:rPr>
          <w:rFonts w:ascii="宋体" w:hAnsi="宋体"/>
        </w:rPr>
        <w:t>洗眼器的</w:t>
      </w:r>
      <w:proofErr w:type="gramEnd"/>
      <w:r w:rsidRPr="00113503">
        <w:rPr>
          <w:rFonts w:ascii="宋体" w:hAnsi="宋体"/>
        </w:rPr>
        <w:t>服务半径应不大于15m。其水质要求应符合GB</w:t>
      </w:r>
      <w:r w:rsidR="005F3D11" w:rsidRPr="00113503">
        <w:rPr>
          <w:rFonts w:ascii="宋体" w:hAnsi="宋体" w:hint="eastAsia"/>
        </w:rPr>
        <w:t xml:space="preserve"> </w:t>
      </w:r>
      <w:r w:rsidRPr="00113503">
        <w:rPr>
          <w:rFonts w:ascii="宋体" w:hAnsi="宋体"/>
        </w:rPr>
        <w:t>5749的规定，应为不间断供水；淋洗器</w:t>
      </w:r>
      <w:r w:rsidR="000C051A" w:rsidRPr="00113503">
        <w:rPr>
          <w:rFonts w:ascii="宋体" w:hAnsi="宋体" w:hint="eastAsia"/>
        </w:rPr>
        <w:t>、</w:t>
      </w:r>
      <w:proofErr w:type="gramStart"/>
      <w:r w:rsidRPr="00113503">
        <w:rPr>
          <w:rFonts w:ascii="宋体" w:hAnsi="宋体"/>
        </w:rPr>
        <w:t>洗眼器的</w:t>
      </w:r>
      <w:proofErr w:type="gramEnd"/>
      <w:r w:rsidRPr="00113503">
        <w:rPr>
          <w:rFonts w:ascii="宋体" w:hAnsi="宋体"/>
        </w:rPr>
        <w:t>排水应纳入工厂污水管网。</w:t>
      </w:r>
    </w:p>
    <w:p w:rsidR="006D7BF4" w:rsidRPr="00113503" w:rsidRDefault="006D7BF4" w:rsidP="00C85B17">
      <w:pPr>
        <w:spacing w:line="380" w:lineRule="exact"/>
        <w:rPr>
          <w:rFonts w:ascii="宋体" w:hAnsi="宋体"/>
          <w:szCs w:val="21"/>
        </w:rPr>
      </w:pPr>
      <w:r w:rsidRPr="00113503">
        <w:rPr>
          <w:rFonts w:ascii="宋体" w:hAnsi="宋体"/>
          <w:szCs w:val="21"/>
        </w:rPr>
        <w:t>4.2.3</w:t>
      </w:r>
      <w:r w:rsidR="00203483" w:rsidRPr="00113503">
        <w:rPr>
          <w:rFonts w:ascii="宋体" w:hAnsi="宋体" w:hint="eastAsia"/>
          <w:szCs w:val="21"/>
        </w:rPr>
        <w:t xml:space="preserve">  </w:t>
      </w:r>
      <w:r w:rsidRPr="00113503">
        <w:rPr>
          <w:rFonts w:ascii="宋体" w:hAnsi="宋体"/>
          <w:szCs w:val="21"/>
        </w:rPr>
        <w:t>设备选型</w:t>
      </w:r>
    </w:p>
    <w:p w:rsidR="006D7BF4" w:rsidRPr="00113503" w:rsidRDefault="006D7BF4" w:rsidP="00C85B17">
      <w:pPr>
        <w:spacing w:line="380" w:lineRule="exact"/>
        <w:rPr>
          <w:rFonts w:ascii="宋体" w:hAnsi="宋体"/>
          <w:szCs w:val="21"/>
        </w:rPr>
      </w:pPr>
      <w:r w:rsidRPr="00113503">
        <w:rPr>
          <w:rFonts w:ascii="宋体" w:hAnsi="宋体"/>
          <w:szCs w:val="21"/>
        </w:rPr>
        <w:t>4.2.3.1</w:t>
      </w:r>
      <w:r w:rsidR="007F4D3D" w:rsidRPr="00113503">
        <w:rPr>
          <w:rFonts w:ascii="宋体" w:hAnsi="宋体" w:hint="eastAsia"/>
          <w:szCs w:val="21"/>
        </w:rPr>
        <w:t xml:space="preserve">  </w:t>
      </w:r>
      <w:r w:rsidRPr="00113503">
        <w:rPr>
          <w:rFonts w:ascii="宋体" w:hAnsi="宋体"/>
          <w:szCs w:val="21"/>
        </w:rPr>
        <w:t>涂装设备应具备基本安全功能，应进行安全性评价，根据工艺要求</w:t>
      </w:r>
      <w:r w:rsidR="005F3D11" w:rsidRPr="00113503">
        <w:rPr>
          <w:rFonts w:ascii="宋体" w:hAnsi="宋体" w:hint="eastAsia"/>
          <w:szCs w:val="21"/>
        </w:rPr>
        <w:t>、</w:t>
      </w:r>
      <w:r w:rsidRPr="00113503">
        <w:rPr>
          <w:rFonts w:ascii="宋体" w:hAnsi="宋体"/>
          <w:szCs w:val="21"/>
        </w:rPr>
        <w:t>物料性质进行设计，设计应符合GB</w:t>
      </w:r>
      <w:r w:rsidR="005F3D11" w:rsidRPr="00113503">
        <w:rPr>
          <w:rFonts w:ascii="宋体" w:hAnsi="宋体" w:hint="eastAsia"/>
          <w:szCs w:val="21"/>
        </w:rPr>
        <w:t xml:space="preserve"> </w:t>
      </w:r>
      <w:r w:rsidRPr="00113503">
        <w:rPr>
          <w:rFonts w:ascii="宋体" w:hAnsi="宋体"/>
          <w:szCs w:val="21"/>
        </w:rPr>
        <w:t>5083的规定，选用的通用机械与电气设备应符合GB</w:t>
      </w:r>
      <w:r w:rsidR="005F3D11" w:rsidRPr="00113503">
        <w:rPr>
          <w:rFonts w:ascii="宋体" w:hAnsi="宋体" w:hint="eastAsia"/>
          <w:szCs w:val="21"/>
        </w:rPr>
        <w:t xml:space="preserve"> </w:t>
      </w:r>
      <w:r w:rsidRPr="00113503">
        <w:rPr>
          <w:rFonts w:ascii="宋体" w:hAnsi="宋体"/>
          <w:szCs w:val="21"/>
        </w:rPr>
        <w:t>4064的规定。</w:t>
      </w:r>
    </w:p>
    <w:p w:rsidR="006D7BF4" w:rsidRPr="00113503" w:rsidRDefault="006D7BF4" w:rsidP="00C85B17">
      <w:pPr>
        <w:spacing w:line="380" w:lineRule="exact"/>
        <w:rPr>
          <w:rFonts w:ascii="宋体" w:hAnsi="宋体"/>
          <w:szCs w:val="21"/>
        </w:rPr>
      </w:pPr>
      <w:r w:rsidRPr="00113503">
        <w:rPr>
          <w:rFonts w:ascii="宋体" w:hAnsi="宋体"/>
          <w:szCs w:val="21"/>
        </w:rPr>
        <w:t>4.2.3.2</w:t>
      </w:r>
      <w:r w:rsidR="007F4D3D" w:rsidRPr="00113503">
        <w:rPr>
          <w:rFonts w:ascii="宋体" w:hAnsi="宋体" w:hint="eastAsia"/>
          <w:szCs w:val="21"/>
        </w:rPr>
        <w:t xml:space="preserve">  </w:t>
      </w:r>
      <w:r w:rsidRPr="00113503">
        <w:rPr>
          <w:rFonts w:ascii="宋体" w:hAnsi="宋体"/>
          <w:szCs w:val="21"/>
        </w:rPr>
        <w:t>在设备选型阶段，应规定工艺设备安全设计要求。</w:t>
      </w:r>
      <w:r w:rsidR="00E32E17" w:rsidRPr="00113503">
        <w:rPr>
          <w:rFonts w:ascii="宋体" w:hAnsi="宋体" w:hint="eastAsia"/>
          <w:szCs w:val="21"/>
        </w:rPr>
        <w:t>其中通用要求应</w:t>
      </w:r>
      <w:r w:rsidRPr="00113503">
        <w:rPr>
          <w:rFonts w:ascii="宋体" w:hAnsi="宋体"/>
          <w:szCs w:val="21"/>
        </w:rPr>
        <w:t>包含以下内容：</w:t>
      </w:r>
    </w:p>
    <w:p w:rsidR="006D7BF4" w:rsidRPr="00113503" w:rsidRDefault="006D7BF4" w:rsidP="00113503">
      <w:pPr>
        <w:spacing w:line="380" w:lineRule="exact"/>
        <w:ind w:firstLineChars="200" w:firstLine="420"/>
        <w:rPr>
          <w:rFonts w:ascii="宋体" w:hAnsi="宋体"/>
          <w:szCs w:val="21"/>
        </w:rPr>
      </w:pPr>
      <w:r w:rsidRPr="00113503">
        <w:rPr>
          <w:rFonts w:ascii="宋体" w:hAnsi="宋体"/>
          <w:szCs w:val="21"/>
        </w:rPr>
        <w:t>a）</w:t>
      </w:r>
      <w:r w:rsidR="007F4D3D" w:rsidRPr="00113503">
        <w:rPr>
          <w:rFonts w:ascii="宋体" w:hAnsi="宋体" w:hint="eastAsia"/>
          <w:szCs w:val="21"/>
        </w:rPr>
        <w:t xml:space="preserve">  </w:t>
      </w:r>
      <w:r w:rsidRPr="00113503">
        <w:rPr>
          <w:rFonts w:ascii="宋体" w:hAnsi="宋体"/>
          <w:szCs w:val="21"/>
        </w:rPr>
        <w:t>设备结构应有足够的强度和刚度</w:t>
      </w:r>
      <w:r w:rsidR="00EF420F" w:rsidRPr="00113503">
        <w:rPr>
          <w:rFonts w:ascii="宋体" w:hAnsi="宋体" w:hint="eastAsia"/>
          <w:szCs w:val="21"/>
        </w:rPr>
        <w:t>。</w:t>
      </w:r>
    </w:p>
    <w:p w:rsidR="006D7BF4" w:rsidRPr="00113503" w:rsidRDefault="006D7BF4" w:rsidP="00113503">
      <w:pPr>
        <w:spacing w:line="380" w:lineRule="exact"/>
        <w:ind w:firstLineChars="200" w:firstLine="420"/>
        <w:rPr>
          <w:rFonts w:ascii="宋体" w:hAnsi="宋体"/>
          <w:szCs w:val="21"/>
        </w:rPr>
      </w:pPr>
      <w:r w:rsidRPr="00113503">
        <w:rPr>
          <w:rFonts w:ascii="宋体" w:hAnsi="宋体"/>
          <w:szCs w:val="21"/>
        </w:rPr>
        <w:t>b</w:t>
      </w:r>
      <w:r w:rsidR="00CA4E55" w:rsidRPr="00113503">
        <w:rPr>
          <w:rFonts w:ascii="宋体" w:hAnsi="宋体"/>
          <w:szCs w:val="21"/>
        </w:rPr>
        <w:t>）</w:t>
      </w:r>
      <w:r w:rsidR="007F4D3D" w:rsidRPr="00113503">
        <w:rPr>
          <w:rFonts w:ascii="宋体" w:hAnsi="宋体" w:hint="eastAsia"/>
          <w:szCs w:val="21"/>
        </w:rPr>
        <w:t xml:space="preserve">  </w:t>
      </w:r>
      <w:r w:rsidRPr="00113503">
        <w:rPr>
          <w:rFonts w:ascii="宋体" w:hAnsi="宋体"/>
          <w:szCs w:val="21"/>
        </w:rPr>
        <w:t>防止火灾爆炸和人身伤害因素的要求。</w:t>
      </w:r>
    </w:p>
    <w:p w:rsidR="006D7BF4" w:rsidRPr="00113503" w:rsidRDefault="006D7BF4" w:rsidP="00113503">
      <w:pPr>
        <w:spacing w:line="380" w:lineRule="exact"/>
        <w:ind w:firstLineChars="200" w:firstLine="420"/>
        <w:rPr>
          <w:rFonts w:ascii="宋体" w:hAnsi="宋体"/>
          <w:szCs w:val="21"/>
        </w:rPr>
      </w:pPr>
      <w:r w:rsidRPr="00113503">
        <w:rPr>
          <w:rFonts w:ascii="宋体" w:hAnsi="宋体"/>
          <w:szCs w:val="21"/>
        </w:rPr>
        <w:t>c）</w:t>
      </w:r>
      <w:r w:rsidR="007F4D3D" w:rsidRPr="00113503">
        <w:rPr>
          <w:rFonts w:ascii="宋体" w:hAnsi="宋体" w:hint="eastAsia"/>
          <w:szCs w:val="21"/>
        </w:rPr>
        <w:t xml:space="preserve">  </w:t>
      </w:r>
      <w:r w:rsidRPr="00113503">
        <w:rPr>
          <w:rFonts w:ascii="宋体" w:hAnsi="宋体"/>
          <w:szCs w:val="21"/>
        </w:rPr>
        <w:t>避免职业危害的要求。</w:t>
      </w:r>
    </w:p>
    <w:p w:rsidR="006D7BF4" w:rsidRPr="00113503" w:rsidRDefault="006D7BF4" w:rsidP="00113503">
      <w:pPr>
        <w:spacing w:line="380" w:lineRule="exact"/>
        <w:ind w:firstLineChars="200" w:firstLine="420"/>
        <w:rPr>
          <w:rFonts w:ascii="宋体" w:hAnsi="宋体"/>
          <w:szCs w:val="21"/>
        </w:rPr>
      </w:pPr>
      <w:r w:rsidRPr="00113503">
        <w:rPr>
          <w:rFonts w:ascii="宋体" w:hAnsi="宋体"/>
          <w:szCs w:val="21"/>
        </w:rPr>
        <w:t>d</w:t>
      </w:r>
      <w:r w:rsidR="00CA4E55" w:rsidRPr="00113503">
        <w:rPr>
          <w:rFonts w:ascii="宋体" w:hAnsi="宋体"/>
          <w:szCs w:val="21"/>
        </w:rPr>
        <w:t>）</w:t>
      </w:r>
      <w:r w:rsidR="007F4D3D" w:rsidRPr="00113503">
        <w:rPr>
          <w:rFonts w:ascii="宋体" w:hAnsi="宋体" w:hint="eastAsia"/>
          <w:szCs w:val="21"/>
        </w:rPr>
        <w:t xml:space="preserve">  </w:t>
      </w:r>
      <w:r w:rsidRPr="00113503">
        <w:rPr>
          <w:rFonts w:ascii="宋体" w:hAnsi="宋体"/>
          <w:szCs w:val="21"/>
        </w:rPr>
        <w:t>基本安全功能的完整与可靠程度。</w:t>
      </w:r>
    </w:p>
    <w:p w:rsidR="006D7BF4" w:rsidRPr="00113503" w:rsidRDefault="006D7BF4" w:rsidP="00113503">
      <w:pPr>
        <w:spacing w:line="380" w:lineRule="exact"/>
        <w:ind w:firstLineChars="200" w:firstLine="420"/>
        <w:rPr>
          <w:rFonts w:ascii="宋体" w:hAnsi="宋体"/>
          <w:szCs w:val="21"/>
        </w:rPr>
      </w:pPr>
      <w:r w:rsidRPr="00113503">
        <w:rPr>
          <w:rFonts w:ascii="宋体" w:hAnsi="宋体"/>
          <w:szCs w:val="21"/>
        </w:rPr>
        <w:t>e</w:t>
      </w:r>
      <w:r w:rsidR="00CA4E55" w:rsidRPr="00113503">
        <w:rPr>
          <w:rFonts w:ascii="宋体" w:hAnsi="宋体"/>
          <w:szCs w:val="21"/>
        </w:rPr>
        <w:t>）</w:t>
      </w:r>
      <w:r w:rsidR="007F4D3D" w:rsidRPr="00113503">
        <w:rPr>
          <w:rFonts w:ascii="宋体" w:hAnsi="宋体" w:hint="eastAsia"/>
          <w:szCs w:val="21"/>
        </w:rPr>
        <w:t xml:space="preserve">  </w:t>
      </w:r>
      <w:r w:rsidRPr="00113503">
        <w:rPr>
          <w:rFonts w:ascii="宋体" w:hAnsi="宋体"/>
          <w:szCs w:val="21"/>
        </w:rPr>
        <w:t>自动</w:t>
      </w:r>
      <w:proofErr w:type="gramStart"/>
      <w:r w:rsidRPr="00113503">
        <w:rPr>
          <w:rFonts w:ascii="宋体" w:hAnsi="宋体"/>
          <w:szCs w:val="21"/>
        </w:rPr>
        <w:t>联锁</w:t>
      </w:r>
      <w:proofErr w:type="gramEnd"/>
      <w:r w:rsidRPr="00113503">
        <w:rPr>
          <w:rFonts w:ascii="宋体" w:hAnsi="宋体"/>
          <w:szCs w:val="21"/>
        </w:rPr>
        <w:t>控制和信号，报警装置种类与可靠程度。</w:t>
      </w:r>
    </w:p>
    <w:p w:rsidR="006D7BF4" w:rsidRPr="00113503" w:rsidRDefault="006D7BF4" w:rsidP="00113503">
      <w:pPr>
        <w:spacing w:line="380" w:lineRule="exact"/>
        <w:ind w:firstLineChars="200" w:firstLine="420"/>
        <w:rPr>
          <w:rFonts w:ascii="宋体" w:hAnsi="宋体"/>
          <w:szCs w:val="21"/>
        </w:rPr>
      </w:pPr>
      <w:r w:rsidRPr="00113503">
        <w:rPr>
          <w:rFonts w:ascii="宋体" w:hAnsi="宋体"/>
          <w:szCs w:val="21"/>
        </w:rPr>
        <w:t>f</w:t>
      </w:r>
      <w:r w:rsidR="00CA4E55" w:rsidRPr="00113503">
        <w:rPr>
          <w:rFonts w:ascii="宋体" w:hAnsi="宋体"/>
          <w:szCs w:val="21"/>
        </w:rPr>
        <w:t>）</w:t>
      </w:r>
      <w:r w:rsidR="007F4D3D" w:rsidRPr="00113503">
        <w:rPr>
          <w:rFonts w:ascii="宋体" w:hAnsi="宋体" w:hint="eastAsia"/>
          <w:szCs w:val="21"/>
        </w:rPr>
        <w:t xml:space="preserve">  </w:t>
      </w:r>
      <w:r w:rsidRPr="00113503">
        <w:rPr>
          <w:rFonts w:ascii="宋体" w:hAnsi="宋体"/>
          <w:szCs w:val="21"/>
        </w:rPr>
        <w:t>操作维护安全注意事项。</w:t>
      </w:r>
    </w:p>
    <w:p w:rsidR="006D7BF4" w:rsidRPr="00113503" w:rsidRDefault="006D7BF4" w:rsidP="00113503">
      <w:pPr>
        <w:spacing w:line="380" w:lineRule="exact"/>
        <w:ind w:firstLineChars="200" w:firstLine="420"/>
        <w:rPr>
          <w:rFonts w:ascii="宋体" w:hAnsi="宋体"/>
          <w:szCs w:val="21"/>
        </w:rPr>
      </w:pPr>
      <w:r w:rsidRPr="00113503">
        <w:rPr>
          <w:rFonts w:ascii="宋体" w:hAnsi="宋体"/>
          <w:szCs w:val="21"/>
        </w:rPr>
        <w:t>g</w:t>
      </w:r>
      <w:r w:rsidR="00CA4E55" w:rsidRPr="00113503">
        <w:rPr>
          <w:rFonts w:ascii="宋体" w:hAnsi="宋体"/>
          <w:szCs w:val="21"/>
        </w:rPr>
        <w:t>）</w:t>
      </w:r>
      <w:r w:rsidR="007F4D3D" w:rsidRPr="00113503">
        <w:rPr>
          <w:rFonts w:ascii="宋体" w:hAnsi="宋体" w:hint="eastAsia"/>
          <w:szCs w:val="21"/>
        </w:rPr>
        <w:t xml:space="preserve">  </w:t>
      </w:r>
      <w:r w:rsidRPr="00113503">
        <w:rPr>
          <w:rFonts w:ascii="宋体" w:hAnsi="宋体"/>
          <w:szCs w:val="21"/>
        </w:rPr>
        <w:t>施工中禁止选用的材料。</w:t>
      </w:r>
    </w:p>
    <w:p w:rsidR="006D7BF4" w:rsidRPr="00113503" w:rsidRDefault="007F4D3D" w:rsidP="00113503">
      <w:pPr>
        <w:spacing w:line="380" w:lineRule="exact"/>
        <w:ind w:firstLineChars="200" w:firstLine="420"/>
        <w:rPr>
          <w:rFonts w:ascii="宋体" w:hAnsi="宋体"/>
          <w:szCs w:val="21"/>
        </w:rPr>
      </w:pPr>
      <w:r w:rsidRPr="00113503">
        <w:rPr>
          <w:rFonts w:ascii="宋体" w:hAnsi="宋体"/>
          <w:szCs w:val="21"/>
        </w:rPr>
        <w:t>h</w:t>
      </w:r>
      <w:r w:rsidRPr="00113503">
        <w:rPr>
          <w:rFonts w:ascii="宋体" w:hAnsi="宋体" w:hint="eastAsia"/>
          <w:szCs w:val="21"/>
        </w:rPr>
        <w:t xml:space="preserve">）  </w:t>
      </w:r>
      <w:r w:rsidR="006D7BF4" w:rsidRPr="00113503">
        <w:rPr>
          <w:rFonts w:ascii="宋体" w:hAnsi="宋体"/>
          <w:szCs w:val="21"/>
        </w:rPr>
        <w:t>涂装设备的噪声级。设备噪声控制应符合GBJ</w:t>
      </w:r>
      <w:r w:rsidRPr="00113503">
        <w:rPr>
          <w:rFonts w:ascii="宋体" w:hAnsi="宋体" w:hint="eastAsia"/>
          <w:szCs w:val="21"/>
        </w:rPr>
        <w:t xml:space="preserve"> </w:t>
      </w:r>
      <w:r w:rsidR="006D7BF4" w:rsidRPr="00113503">
        <w:rPr>
          <w:rFonts w:ascii="宋体" w:hAnsi="宋体"/>
          <w:szCs w:val="21"/>
        </w:rPr>
        <w:t>87和GBZ</w:t>
      </w:r>
      <w:r w:rsidRPr="00113503">
        <w:rPr>
          <w:rFonts w:ascii="宋体" w:hAnsi="宋体" w:hint="eastAsia"/>
          <w:szCs w:val="21"/>
        </w:rPr>
        <w:t xml:space="preserve"> </w:t>
      </w:r>
      <w:r w:rsidR="006D7BF4" w:rsidRPr="00113503">
        <w:rPr>
          <w:rFonts w:ascii="宋体" w:hAnsi="宋体"/>
          <w:szCs w:val="21"/>
        </w:rPr>
        <w:t>2的规定</w:t>
      </w:r>
    </w:p>
    <w:p w:rsidR="006D7BF4" w:rsidRPr="00113503" w:rsidRDefault="007F4D3D" w:rsidP="00113503">
      <w:pPr>
        <w:spacing w:line="380" w:lineRule="exact"/>
        <w:ind w:firstLineChars="200" w:firstLine="420"/>
        <w:rPr>
          <w:rFonts w:ascii="宋体" w:hAnsi="宋体"/>
          <w:szCs w:val="21"/>
        </w:rPr>
      </w:pPr>
      <w:r w:rsidRPr="00113503">
        <w:rPr>
          <w:rFonts w:ascii="宋体" w:hAnsi="宋体"/>
          <w:szCs w:val="21"/>
        </w:rPr>
        <w:t>i</w:t>
      </w:r>
      <w:r w:rsidRPr="00113503">
        <w:rPr>
          <w:rFonts w:ascii="宋体" w:hAnsi="宋体" w:hint="eastAsia"/>
          <w:szCs w:val="21"/>
        </w:rPr>
        <w:t xml:space="preserve">）  </w:t>
      </w:r>
      <w:r w:rsidR="006D7BF4" w:rsidRPr="00113503">
        <w:rPr>
          <w:rFonts w:ascii="宋体" w:hAnsi="宋体"/>
          <w:szCs w:val="21"/>
        </w:rPr>
        <w:t>安全护栏及安全标识的要求。</w:t>
      </w:r>
    </w:p>
    <w:p w:rsidR="006D7BF4" w:rsidRPr="00113503" w:rsidRDefault="007F4D3D" w:rsidP="00113503">
      <w:pPr>
        <w:spacing w:line="380" w:lineRule="exact"/>
        <w:ind w:firstLineChars="200" w:firstLine="420"/>
        <w:rPr>
          <w:rFonts w:ascii="宋体" w:hAnsi="宋体"/>
          <w:szCs w:val="21"/>
        </w:rPr>
      </w:pPr>
      <w:r w:rsidRPr="00113503">
        <w:rPr>
          <w:rFonts w:ascii="宋体" w:hAnsi="宋体"/>
          <w:szCs w:val="21"/>
        </w:rPr>
        <w:t>j</w:t>
      </w:r>
      <w:r w:rsidRPr="00113503">
        <w:rPr>
          <w:rFonts w:ascii="宋体" w:hAnsi="宋体" w:hint="eastAsia"/>
          <w:szCs w:val="21"/>
        </w:rPr>
        <w:t xml:space="preserve">）  </w:t>
      </w:r>
      <w:r w:rsidR="006D7BF4" w:rsidRPr="00113503">
        <w:rPr>
          <w:rFonts w:ascii="宋体" w:hAnsi="宋体"/>
          <w:szCs w:val="21"/>
        </w:rPr>
        <w:t>排气筒检测取样口的要求。</w:t>
      </w:r>
    </w:p>
    <w:p w:rsidR="006D7BF4" w:rsidRPr="00113503" w:rsidRDefault="007F4D3D" w:rsidP="00113503">
      <w:pPr>
        <w:spacing w:line="380" w:lineRule="exact"/>
        <w:ind w:firstLineChars="200" w:firstLine="420"/>
        <w:rPr>
          <w:rFonts w:ascii="宋体" w:hAnsi="宋体"/>
          <w:szCs w:val="21"/>
        </w:rPr>
      </w:pPr>
      <w:r w:rsidRPr="00113503">
        <w:rPr>
          <w:rFonts w:ascii="宋体" w:hAnsi="宋体" w:hint="eastAsia"/>
          <w:szCs w:val="21"/>
        </w:rPr>
        <w:t xml:space="preserve">k）  </w:t>
      </w:r>
      <w:r w:rsidR="006D7BF4" w:rsidRPr="00113503">
        <w:rPr>
          <w:rFonts w:ascii="宋体" w:hAnsi="宋体"/>
          <w:szCs w:val="21"/>
        </w:rPr>
        <w:t>配备应急照明及应急照明电源的要求。</w:t>
      </w:r>
    </w:p>
    <w:p w:rsidR="006D7BF4" w:rsidRPr="00113503" w:rsidRDefault="006D7BF4" w:rsidP="00113503">
      <w:pPr>
        <w:spacing w:line="380" w:lineRule="exact"/>
        <w:ind w:firstLineChars="200" w:firstLine="420"/>
        <w:rPr>
          <w:rFonts w:ascii="宋体" w:hAnsi="宋体"/>
          <w:szCs w:val="21"/>
        </w:rPr>
      </w:pPr>
      <w:r w:rsidRPr="00113503">
        <w:rPr>
          <w:rFonts w:ascii="宋体" w:hAnsi="宋体"/>
          <w:szCs w:val="21"/>
        </w:rPr>
        <w:t>l）</w:t>
      </w:r>
      <w:r w:rsidR="007F4D3D" w:rsidRPr="00113503">
        <w:rPr>
          <w:rFonts w:ascii="宋体" w:hAnsi="宋体" w:hint="eastAsia"/>
          <w:szCs w:val="21"/>
        </w:rPr>
        <w:t xml:space="preserve">  </w:t>
      </w:r>
      <w:r w:rsidRPr="00113503">
        <w:rPr>
          <w:rFonts w:ascii="宋体" w:hAnsi="宋体"/>
          <w:szCs w:val="21"/>
        </w:rPr>
        <w:t>通风换气要求。</w:t>
      </w:r>
    </w:p>
    <w:p w:rsidR="006D7BF4" w:rsidRPr="00113503" w:rsidRDefault="006D7BF4" w:rsidP="00113503">
      <w:pPr>
        <w:spacing w:line="380" w:lineRule="exact"/>
        <w:ind w:firstLineChars="200" w:firstLine="420"/>
        <w:rPr>
          <w:rFonts w:ascii="宋体" w:hAnsi="宋体"/>
          <w:szCs w:val="21"/>
        </w:rPr>
      </w:pPr>
      <w:r w:rsidRPr="00113503">
        <w:rPr>
          <w:rFonts w:ascii="宋体" w:hAnsi="宋体"/>
          <w:szCs w:val="21"/>
        </w:rPr>
        <w:t>m）</w:t>
      </w:r>
      <w:r w:rsidR="007F4D3D" w:rsidRPr="00113503">
        <w:rPr>
          <w:rFonts w:ascii="宋体" w:hAnsi="宋体" w:hint="eastAsia"/>
          <w:szCs w:val="21"/>
        </w:rPr>
        <w:t xml:space="preserve">  </w:t>
      </w:r>
      <w:r w:rsidRPr="00113503">
        <w:rPr>
          <w:rFonts w:ascii="宋体" w:hAnsi="宋体"/>
          <w:szCs w:val="21"/>
        </w:rPr>
        <w:t>工艺设备产生的废水，应按照GB</w:t>
      </w:r>
      <w:r w:rsidR="00E32E17" w:rsidRPr="00113503">
        <w:rPr>
          <w:rFonts w:ascii="宋体" w:hAnsi="宋体" w:hint="eastAsia"/>
          <w:szCs w:val="21"/>
        </w:rPr>
        <w:t xml:space="preserve"> </w:t>
      </w:r>
      <w:r w:rsidRPr="00113503">
        <w:rPr>
          <w:rFonts w:ascii="宋体" w:hAnsi="宋体"/>
          <w:szCs w:val="21"/>
        </w:rPr>
        <w:t>8978的规定进行收集，处理方法应符合GB</w:t>
      </w:r>
      <w:r w:rsidR="00E32E17" w:rsidRPr="00113503">
        <w:rPr>
          <w:rFonts w:ascii="宋体" w:hAnsi="宋体" w:hint="eastAsia"/>
          <w:szCs w:val="21"/>
        </w:rPr>
        <w:t xml:space="preserve"> </w:t>
      </w:r>
      <w:r w:rsidRPr="00113503">
        <w:rPr>
          <w:rFonts w:ascii="宋体" w:hAnsi="宋体"/>
          <w:szCs w:val="21"/>
        </w:rPr>
        <w:t>8978的规定，处理达标后排放。</w:t>
      </w:r>
    </w:p>
    <w:p w:rsidR="006D7BF4" w:rsidRPr="00113503" w:rsidRDefault="006D7BF4" w:rsidP="00C85B17">
      <w:pPr>
        <w:spacing w:line="380" w:lineRule="exact"/>
        <w:rPr>
          <w:rFonts w:ascii="宋体" w:hAnsi="宋体"/>
          <w:szCs w:val="21"/>
        </w:rPr>
      </w:pPr>
      <w:r w:rsidRPr="00113503">
        <w:rPr>
          <w:rFonts w:ascii="宋体" w:hAnsi="宋体"/>
          <w:szCs w:val="21"/>
        </w:rPr>
        <w:t>4.2.4</w:t>
      </w:r>
      <w:r w:rsidR="00203483" w:rsidRPr="00113503">
        <w:rPr>
          <w:rFonts w:ascii="宋体" w:hAnsi="宋体" w:hint="eastAsia"/>
          <w:szCs w:val="21"/>
        </w:rPr>
        <w:t xml:space="preserve">  </w:t>
      </w:r>
      <w:r w:rsidRPr="00113503">
        <w:rPr>
          <w:rFonts w:ascii="宋体" w:hAnsi="宋体"/>
          <w:szCs w:val="21"/>
        </w:rPr>
        <w:t>电气设备防爆分区</w:t>
      </w:r>
    </w:p>
    <w:p w:rsidR="006D7BF4" w:rsidRPr="00113503" w:rsidRDefault="006D7BF4" w:rsidP="00C85B17">
      <w:pPr>
        <w:spacing w:line="380" w:lineRule="exact"/>
        <w:rPr>
          <w:rFonts w:ascii="宋体" w:hAnsi="宋体"/>
          <w:szCs w:val="21"/>
        </w:rPr>
      </w:pPr>
      <w:r w:rsidRPr="00113503">
        <w:rPr>
          <w:rFonts w:ascii="宋体" w:hAnsi="宋体"/>
          <w:szCs w:val="21"/>
        </w:rPr>
        <w:t>4.2.4.1</w:t>
      </w:r>
      <w:r w:rsidR="00153246" w:rsidRPr="00113503">
        <w:rPr>
          <w:rFonts w:ascii="宋体" w:hAnsi="宋体" w:hint="eastAsia"/>
          <w:szCs w:val="21"/>
        </w:rPr>
        <w:t xml:space="preserve">  </w:t>
      </w:r>
      <w:r w:rsidRPr="00113503">
        <w:rPr>
          <w:rFonts w:ascii="宋体" w:hAnsi="宋体"/>
          <w:szCs w:val="21"/>
        </w:rPr>
        <w:t>电气设备防爆分区应符合GB</w:t>
      </w:r>
      <w:r w:rsidR="00E32E17" w:rsidRPr="00113503">
        <w:rPr>
          <w:rFonts w:ascii="宋体" w:hAnsi="宋体" w:hint="eastAsia"/>
          <w:szCs w:val="21"/>
        </w:rPr>
        <w:t xml:space="preserve"> </w:t>
      </w:r>
      <w:r w:rsidRPr="00113503">
        <w:rPr>
          <w:rFonts w:ascii="宋体" w:hAnsi="宋体"/>
          <w:szCs w:val="21"/>
        </w:rPr>
        <w:t>50058的相关规定。爆炸性气体环境应根据爆炸性气体混合物出现的频繁程度和持续时间，按GB</w:t>
      </w:r>
      <w:r w:rsidR="00E32E17" w:rsidRPr="00113503">
        <w:rPr>
          <w:rFonts w:ascii="宋体" w:hAnsi="宋体" w:hint="eastAsia"/>
          <w:szCs w:val="21"/>
        </w:rPr>
        <w:t xml:space="preserve"> </w:t>
      </w:r>
      <w:r w:rsidRPr="00113503">
        <w:rPr>
          <w:rFonts w:ascii="宋体" w:hAnsi="宋体"/>
          <w:szCs w:val="21"/>
        </w:rPr>
        <w:t>50058规定进行分区,分区规定如下：</w:t>
      </w:r>
    </w:p>
    <w:p w:rsidR="006D7BF4" w:rsidRPr="00113503" w:rsidRDefault="006D7BF4" w:rsidP="00113503">
      <w:pPr>
        <w:spacing w:line="380" w:lineRule="exact"/>
        <w:ind w:firstLineChars="200" w:firstLine="420"/>
        <w:rPr>
          <w:rFonts w:ascii="宋体" w:hAnsi="宋体"/>
          <w:szCs w:val="21"/>
        </w:rPr>
      </w:pPr>
      <w:r w:rsidRPr="00113503">
        <w:rPr>
          <w:rFonts w:ascii="宋体" w:hAnsi="宋体"/>
          <w:szCs w:val="21"/>
        </w:rPr>
        <w:t>0区：连续出现或长期出现爆炸性气体混合物的环境；</w:t>
      </w:r>
    </w:p>
    <w:p w:rsidR="006D7BF4" w:rsidRPr="00113503" w:rsidRDefault="006D7BF4" w:rsidP="00113503">
      <w:pPr>
        <w:spacing w:line="380" w:lineRule="exact"/>
        <w:ind w:firstLineChars="200" w:firstLine="420"/>
        <w:rPr>
          <w:rFonts w:ascii="宋体" w:hAnsi="宋体"/>
          <w:szCs w:val="21"/>
        </w:rPr>
      </w:pPr>
      <w:r w:rsidRPr="00113503">
        <w:rPr>
          <w:rFonts w:ascii="宋体" w:hAnsi="宋体"/>
          <w:szCs w:val="21"/>
        </w:rPr>
        <w:t>1区：在正常运行时可能出现爆炸性气体混合物的环境；</w:t>
      </w:r>
    </w:p>
    <w:p w:rsidR="006D7BF4" w:rsidRPr="00113503" w:rsidRDefault="006D7BF4" w:rsidP="00113503">
      <w:pPr>
        <w:spacing w:line="380" w:lineRule="exact"/>
        <w:ind w:firstLineChars="200" w:firstLine="420"/>
        <w:rPr>
          <w:rFonts w:ascii="宋体" w:hAnsi="宋体"/>
          <w:szCs w:val="21"/>
        </w:rPr>
      </w:pPr>
      <w:r w:rsidRPr="00113503">
        <w:rPr>
          <w:rFonts w:ascii="宋体" w:hAnsi="宋体"/>
          <w:szCs w:val="21"/>
        </w:rPr>
        <w:t>2区：在正常运行时不可能出现爆炸性气体混合物的环境，或即使出现也仅是短时存在的爆炸性气体混合物的环境。</w:t>
      </w:r>
    </w:p>
    <w:p w:rsidR="006D7BF4" w:rsidRPr="00113503" w:rsidRDefault="006D7BF4" w:rsidP="00C85B17">
      <w:pPr>
        <w:spacing w:line="380" w:lineRule="exact"/>
        <w:rPr>
          <w:rFonts w:ascii="宋体" w:hAnsi="宋体"/>
          <w:szCs w:val="21"/>
        </w:rPr>
      </w:pPr>
      <w:r w:rsidRPr="00113503">
        <w:rPr>
          <w:rFonts w:ascii="宋体" w:hAnsi="宋体"/>
          <w:szCs w:val="21"/>
        </w:rPr>
        <w:t>4.2.4.2</w:t>
      </w:r>
      <w:r w:rsidR="00064856" w:rsidRPr="00113503">
        <w:rPr>
          <w:rFonts w:ascii="宋体" w:hAnsi="宋体" w:hint="eastAsia"/>
          <w:szCs w:val="21"/>
        </w:rPr>
        <w:t xml:space="preserve">  </w:t>
      </w:r>
      <w:r w:rsidRPr="00113503">
        <w:rPr>
          <w:rFonts w:ascii="宋体" w:hAnsi="宋体"/>
          <w:szCs w:val="21"/>
        </w:rPr>
        <w:t>符合下列条件之一时，可划为非爆炸危险区域：</w:t>
      </w:r>
      <w:r w:rsidR="000C051A" w:rsidRPr="00113503">
        <w:rPr>
          <w:rFonts w:ascii="宋体" w:hAnsi="宋体"/>
          <w:szCs w:val="21"/>
        </w:rPr>
        <w:t xml:space="preserve"> </w:t>
      </w:r>
    </w:p>
    <w:p w:rsidR="006D7BF4" w:rsidRPr="00113503" w:rsidRDefault="00CA4E55" w:rsidP="00113503">
      <w:pPr>
        <w:spacing w:line="380" w:lineRule="exact"/>
        <w:ind w:firstLineChars="200" w:firstLine="420"/>
        <w:rPr>
          <w:rFonts w:ascii="宋体" w:hAnsi="宋体"/>
          <w:szCs w:val="21"/>
        </w:rPr>
      </w:pPr>
      <w:r w:rsidRPr="00113503">
        <w:rPr>
          <w:rFonts w:ascii="宋体" w:hAnsi="宋体" w:hint="eastAsia"/>
          <w:szCs w:val="21"/>
        </w:rPr>
        <w:t>a</w:t>
      </w:r>
      <w:r w:rsidR="00064856" w:rsidRPr="00113503">
        <w:rPr>
          <w:rFonts w:ascii="宋体" w:hAnsi="宋体" w:hint="eastAsia"/>
          <w:szCs w:val="21"/>
        </w:rPr>
        <w:t xml:space="preserve">）  </w:t>
      </w:r>
      <w:r w:rsidR="006D7BF4" w:rsidRPr="00113503">
        <w:rPr>
          <w:rFonts w:ascii="宋体" w:hAnsi="宋体"/>
          <w:szCs w:val="21"/>
        </w:rPr>
        <w:t>没有释放源并不可能有可燃物质侵入的区域；</w:t>
      </w:r>
    </w:p>
    <w:p w:rsidR="006D7BF4" w:rsidRPr="00113503" w:rsidRDefault="00CA4E55" w:rsidP="00113503">
      <w:pPr>
        <w:spacing w:line="380" w:lineRule="exact"/>
        <w:ind w:firstLineChars="200" w:firstLine="420"/>
        <w:rPr>
          <w:rFonts w:ascii="宋体" w:hAnsi="宋体"/>
          <w:szCs w:val="21"/>
        </w:rPr>
      </w:pPr>
      <w:r w:rsidRPr="00113503">
        <w:rPr>
          <w:rFonts w:ascii="宋体" w:hAnsi="宋体" w:hint="eastAsia"/>
          <w:szCs w:val="21"/>
        </w:rPr>
        <w:t>b</w:t>
      </w:r>
      <w:r w:rsidR="00064856" w:rsidRPr="00113503">
        <w:rPr>
          <w:rFonts w:ascii="宋体" w:hAnsi="宋体" w:hint="eastAsia"/>
          <w:szCs w:val="21"/>
        </w:rPr>
        <w:t xml:space="preserve">）  </w:t>
      </w:r>
      <w:r w:rsidR="006D7BF4" w:rsidRPr="00113503">
        <w:rPr>
          <w:rFonts w:ascii="宋体" w:hAnsi="宋体"/>
          <w:szCs w:val="21"/>
        </w:rPr>
        <w:t>可燃物质可能出现的最高浓度不超过爆炸下限值的10%</w:t>
      </w:r>
      <w:r w:rsidR="001F3B21">
        <w:rPr>
          <w:rFonts w:ascii="宋体" w:hAnsi="宋体"/>
          <w:szCs w:val="21"/>
        </w:rPr>
        <w:t>。</w:t>
      </w:r>
    </w:p>
    <w:p w:rsidR="006D7BF4" w:rsidRPr="00113503" w:rsidRDefault="00064856" w:rsidP="00C85B17">
      <w:pPr>
        <w:spacing w:line="380" w:lineRule="exact"/>
        <w:rPr>
          <w:rFonts w:ascii="宋体" w:hAnsi="宋体"/>
          <w:szCs w:val="21"/>
        </w:rPr>
      </w:pPr>
      <w:r w:rsidRPr="00113503">
        <w:rPr>
          <w:rFonts w:ascii="宋体" w:hAnsi="宋体"/>
          <w:szCs w:val="21"/>
        </w:rPr>
        <w:t>4.2.4</w:t>
      </w:r>
      <w:r w:rsidR="006D7BF4" w:rsidRPr="00113503">
        <w:rPr>
          <w:rFonts w:ascii="宋体" w:hAnsi="宋体"/>
          <w:szCs w:val="21"/>
        </w:rPr>
        <w:t>.3</w:t>
      </w:r>
      <w:r w:rsidRPr="00113503">
        <w:rPr>
          <w:rFonts w:ascii="宋体" w:hAnsi="宋体" w:hint="eastAsia"/>
          <w:szCs w:val="21"/>
        </w:rPr>
        <w:t xml:space="preserve">  </w:t>
      </w:r>
      <w:r w:rsidR="006D7BF4" w:rsidRPr="00113503">
        <w:rPr>
          <w:rFonts w:ascii="宋体" w:hAnsi="宋体"/>
          <w:szCs w:val="21"/>
        </w:rPr>
        <w:t>爆炸性危险区域还应根据爆炸性粉尘环境出现的频繁程度和持续时间进行划分，划分的要求应符合GB</w:t>
      </w:r>
      <w:r w:rsidR="007E3504" w:rsidRPr="00113503">
        <w:rPr>
          <w:rFonts w:ascii="宋体" w:hAnsi="宋体" w:hint="eastAsia"/>
          <w:szCs w:val="21"/>
        </w:rPr>
        <w:t xml:space="preserve"> </w:t>
      </w:r>
      <w:r w:rsidR="006D7BF4" w:rsidRPr="00113503">
        <w:rPr>
          <w:rFonts w:ascii="宋体" w:hAnsi="宋体"/>
          <w:szCs w:val="21"/>
        </w:rPr>
        <w:t>50058的相关规定。</w:t>
      </w:r>
    </w:p>
    <w:p w:rsidR="006D7BF4" w:rsidRPr="008F6878" w:rsidRDefault="006D7BF4" w:rsidP="00C85B17">
      <w:pPr>
        <w:spacing w:line="380" w:lineRule="exact"/>
        <w:rPr>
          <w:rFonts w:ascii="宋体" w:hAnsi="宋体"/>
          <w:szCs w:val="21"/>
        </w:rPr>
      </w:pPr>
      <w:r w:rsidRPr="00113503">
        <w:rPr>
          <w:rFonts w:ascii="宋体" w:hAnsi="宋体"/>
          <w:szCs w:val="21"/>
        </w:rPr>
        <w:t>4.2.4.4</w:t>
      </w:r>
      <w:r w:rsidR="00064856" w:rsidRPr="00113503">
        <w:rPr>
          <w:rFonts w:ascii="宋体" w:hAnsi="宋体" w:hint="eastAsia"/>
          <w:szCs w:val="21"/>
        </w:rPr>
        <w:t xml:space="preserve">  </w:t>
      </w:r>
      <w:r w:rsidRPr="00113503">
        <w:rPr>
          <w:rFonts w:ascii="宋体" w:hAnsi="宋体"/>
          <w:szCs w:val="21"/>
        </w:rPr>
        <w:t>在满足工艺生产及安全的前提下，应减少防爆电气的数量。爆炸性环境内的电气设备和线路，应符合周围环境内化学的、机械的、热的等不同环境</w:t>
      </w:r>
      <w:r w:rsidRPr="008F6878">
        <w:rPr>
          <w:rFonts w:ascii="宋体" w:hAnsi="宋体"/>
          <w:szCs w:val="21"/>
        </w:rPr>
        <w:t>条件对电气设备的要求。</w:t>
      </w:r>
    </w:p>
    <w:p w:rsidR="006D7BF4" w:rsidRPr="008F6878" w:rsidRDefault="006D7BF4" w:rsidP="00C85B17">
      <w:pPr>
        <w:spacing w:line="380" w:lineRule="exact"/>
        <w:rPr>
          <w:rFonts w:ascii="宋体" w:hAnsi="宋体"/>
          <w:szCs w:val="21"/>
        </w:rPr>
      </w:pPr>
      <w:r w:rsidRPr="008F6878">
        <w:rPr>
          <w:rFonts w:ascii="宋体" w:hAnsi="宋体"/>
          <w:szCs w:val="21"/>
        </w:rPr>
        <w:t>4.2.4.5</w:t>
      </w:r>
      <w:r w:rsidR="00064856" w:rsidRPr="008F6878">
        <w:rPr>
          <w:rFonts w:ascii="宋体" w:hAnsi="宋体" w:hint="eastAsia"/>
          <w:szCs w:val="21"/>
        </w:rPr>
        <w:t xml:space="preserve">  </w:t>
      </w:r>
      <w:r w:rsidRPr="008F6878">
        <w:rPr>
          <w:rFonts w:ascii="宋体" w:hAnsi="宋体"/>
          <w:szCs w:val="21"/>
        </w:rPr>
        <w:t>爆炸性环境内设置的防爆电器设备，</w:t>
      </w:r>
      <w:r w:rsidR="002D728C" w:rsidRPr="008F6878">
        <w:rPr>
          <w:rFonts w:ascii="宋体" w:hAnsi="宋体"/>
          <w:szCs w:val="21"/>
        </w:rPr>
        <w:t>应</w:t>
      </w:r>
      <w:r w:rsidRPr="008F6878">
        <w:rPr>
          <w:rFonts w:ascii="宋体" w:hAnsi="宋体"/>
          <w:szCs w:val="21"/>
        </w:rPr>
        <w:t>符合现行国家相关标准的产品。</w:t>
      </w:r>
    </w:p>
    <w:p w:rsidR="006D7BF4" w:rsidRPr="00113503" w:rsidRDefault="006D7BF4" w:rsidP="00C85B17">
      <w:pPr>
        <w:spacing w:line="380" w:lineRule="exact"/>
        <w:rPr>
          <w:rFonts w:ascii="宋体" w:hAnsi="宋体"/>
          <w:szCs w:val="21"/>
        </w:rPr>
      </w:pPr>
      <w:r w:rsidRPr="008F6878">
        <w:rPr>
          <w:rFonts w:ascii="宋体" w:hAnsi="宋体"/>
          <w:szCs w:val="21"/>
        </w:rPr>
        <w:t>4.2.4.6</w:t>
      </w:r>
      <w:r w:rsidR="00064856" w:rsidRPr="008F6878">
        <w:rPr>
          <w:rFonts w:ascii="宋体" w:hAnsi="宋体" w:hint="eastAsia"/>
          <w:szCs w:val="21"/>
        </w:rPr>
        <w:t xml:space="preserve">  </w:t>
      </w:r>
      <w:r w:rsidRPr="008F6878">
        <w:rPr>
          <w:rFonts w:ascii="宋体" w:hAnsi="宋体"/>
          <w:szCs w:val="21"/>
        </w:rPr>
        <w:t>喷漆区为1区爆炸危险区域，不宜</w:t>
      </w:r>
      <w:r w:rsidRPr="00113503">
        <w:rPr>
          <w:rFonts w:ascii="宋体" w:hAnsi="宋体"/>
          <w:szCs w:val="21"/>
        </w:rPr>
        <w:t>设置电气设备。喷漆区和爆炸危险区域2区内不应设置有引起明火、火花的设备和外表超过喷涂涂料自燃点温度的设备。</w:t>
      </w:r>
    </w:p>
    <w:p w:rsidR="006D7BF4" w:rsidRPr="00113503" w:rsidRDefault="006D7BF4" w:rsidP="00C85B17">
      <w:pPr>
        <w:spacing w:line="380" w:lineRule="exact"/>
        <w:rPr>
          <w:rFonts w:ascii="宋体" w:hAnsi="宋体"/>
          <w:szCs w:val="21"/>
        </w:rPr>
      </w:pPr>
      <w:r w:rsidRPr="00113503">
        <w:rPr>
          <w:rFonts w:ascii="宋体" w:hAnsi="宋体"/>
          <w:szCs w:val="21"/>
        </w:rPr>
        <w:t xml:space="preserve">4.2.4.7 </w:t>
      </w:r>
      <w:r w:rsidR="00064856" w:rsidRPr="00113503">
        <w:rPr>
          <w:rFonts w:ascii="宋体" w:hAnsi="宋体" w:hint="eastAsia"/>
          <w:szCs w:val="21"/>
        </w:rPr>
        <w:t xml:space="preserve"> </w:t>
      </w:r>
      <w:r w:rsidRPr="00113503">
        <w:rPr>
          <w:rFonts w:ascii="宋体" w:hAnsi="宋体"/>
          <w:szCs w:val="21"/>
        </w:rPr>
        <w:t>产生火花或炙热金属颗粒的设备，</w:t>
      </w:r>
      <w:r w:rsidRPr="002D728C">
        <w:rPr>
          <w:rFonts w:ascii="宋体" w:hAnsi="宋体"/>
          <w:szCs w:val="21"/>
        </w:rPr>
        <w:t>必须</w:t>
      </w:r>
      <w:r w:rsidRPr="00113503">
        <w:rPr>
          <w:rFonts w:ascii="宋体" w:hAnsi="宋体"/>
          <w:szCs w:val="21"/>
        </w:rPr>
        <w:t>设置在2区内时，应是全封闭型或防爆型的。</w:t>
      </w:r>
    </w:p>
    <w:p w:rsidR="006D7BF4" w:rsidRPr="00113503" w:rsidRDefault="006D7BF4" w:rsidP="00C85B17">
      <w:pPr>
        <w:spacing w:line="380" w:lineRule="exact"/>
        <w:rPr>
          <w:rFonts w:ascii="宋体" w:hAnsi="宋体"/>
          <w:szCs w:val="21"/>
        </w:rPr>
      </w:pPr>
      <w:r w:rsidRPr="00113503">
        <w:rPr>
          <w:rFonts w:ascii="宋体" w:hAnsi="宋体"/>
          <w:szCs w:val="21"/>
        </w:rPr>
        <w:t>4.2.4.8</w:t>
      </w:r>
      <w:r w:rsidR="00064856" w:rsidRPr="00113503">
        <w:rPr>
          <w:rFonts w:ascii="宋体" w:hAnsi="宋体" w:hint="eastAsia"/>
          <w:szCs w:val="21"/>
        </w:rPr>
        <w:t xml:space="preserve">  </w:t>
      </w:r>
      <w:r w:rsidRPr="00113503">
        <w:rPr>
          <w:rFonts w:ascii="宋体" w:hAnsi="宋体"/>
          <w:szCs w:val="21"/>
        </w:rPr>
        <w:t>在爆炸性粉尘环境内，应尽量减少插座和局部照明灯具的数量。</w:t>
      </w:r>
    </w:p>
    <w:p w:rsidR="006D7BF4" w:rsidRPr="00113503" w:rsidRDefault="006D7BF4" w:rsidP="00064856">
      <w:pPr>
        <w:spacing w:line="480" w:lineRule="auto"/>
        <w:rPr>
          <w:rFonts w:ascii="黑体" w:eastAsia="黑体" w:hAnsi="宋体"/>
          <w:szCs w:val="21"/>
        </w:rPr>
      </w:pPr>
      <w:r w:rsidRPr="00113503">
        <w:rPr>
          <w:rFonts w:ascii="黑体" w:eastAsia="黑体" w:hAnsi="宋体"/>
          <w:szCs w:val="21"/>
        </w:rPr>
        <w:t>4.3</w:t>
      </w:r>
      <w:r w:rsidR="00064856" w:rsidRPr="00113503">
        <w:rPr>
          <w:rFonts w:ascii="黑体" w:eastAsia="黑体" w:hAnsi="宋体" w:hint="eastAsia"/>
          <w:szCs w:val="21"/>
        </w:rPr>
        <w:t xml:space="preserve">  </w:t>
      </w:r>
      <w:r w:rsidRPr="00113503">
        <w:rPr>
          <w:rFonts w:ascii="黑体" w:eastAsia="黑体" w:hAnsi="宋体"/>
          <w:szCs w:val="21"/>
        </w:rPr>
        <w:t>土建公用动力</w:t>
      </w:r>
      <w:r w:rsidR="00525C26" w:rsidRPr="002D728C">
        <w:rPr>
          <w:rFonts w:ascii="黑体" w:eastAsia="黑体" w:hAnsi="宋体"/>
          <w:color w:val="FF0000"/>
          <w:szCs w:val="21"/>
        </w:rPr>
        <w:t>要求</w:t>
      </w:r>
    </w:p>
    <w:p w:rsidR="006D7BF4" w:rsidRPr="00113503" w:rsidRDefault="006D7BF4" w:rsidP="00C85B17">
      <w:pPr>
        <w:spacing w:line="380" w:lineRule="exact"/>
        <w:rPr>
          <w:rFonts w:asciiTheme="minorEastAsia" w:eastAsiaTheme="minorEastAsia" w:hAnsiTheme="minorEastAsia"/>
          <w:szCs w:val="21"/>
        </w:rPr>
      </w:pPr>
      <w:r w:rsidRPr="00113503">
        <w:rPr>
          <w:rFonts w:ascii="宋体" w:hAnsi="宋体"/>
          <w:szCs w:val="21"/>
        </w:rPr>
        <w:t>4.3.1</w:t>
      </w:r>
      <w:r w:rsidR="00064856" w:rsidRPr="00113503">
        <w:rPr>
          <w:rFonts w:ascii="宋体" w:hAnsi="宋体" w:hint="eastAsia"/>
          <w:szCs w:val="21"/>
        </w:rPr>
        <w:t xml:space="preserve">  </w:t>
      </w:r>
      <w:r w:rsidRPr="00113503">
        <w:rPr>
          <w:rFonts w:ascii="宋体" w:hAnsi="宋体" w:hint="eastAsia"/>
          <w:szCs w:val="21"/>
        </w:rPr>
        <w:t>在工程设计阶段，涂装工艺设计专业人员应向建筑结构设计专业人员提出相关设计任务书。</w:t>
      </w:r>
      <w:r w:rsidRPr="00113503">
        <w:rPr>
          <w:rFonts w:asciiTheme="minorEastAsia" w:eastAsiaTheme="minorEastAsia" w:hAnsiTheme="minorEastAsia" w:hint="eastAsia"/>
          <w:szCs w:val="21"/>
        </w:rPr>
        <w:t>任务书中须提供以下安全设计内容及要求：</w:t>
      </w:r>
    </w:p>
    <w:p w:rsidR="006D7BF4" w:rsidRPr="00113503" w:rsidRDefault="006D7BF4" w:rsidP="00C85B17">
      <w:pPr>
        <w:spacing w:line="380" w:lineRule="exact"/>
        <w:rPr>
          <w:rFonts w:asciiTheme="minorEastAsia" w:eastAsiaTheme="minorEastAsia" w:hAnsiTheme="minorEastAsia"/>
          <w:szCs w:val="21"/>
        </w:rPr>
      </w:pPr>
      <w:r w:rsidRPr="00113503">
        <w:rPr>
          <w:rFonts w:asciiTheme="minorEastAsia" w:eastAsiaTheme="minorEastAsia" w:hAnsiTheme="minorEastAsia"/>
          <w:szCs w:val="21"/>
        </w:rPr>
        <w:t>4.3.1.1</w:t>
      </w:r>
      <w:r w:rsidR="005301DB" w:rsidRPr="00113503">
        <w:rPr>
          <w:rFonts w:asciiTheme="minorEastAsia" w:eastAsiaTheme="minorEastAsia" w:hAnsiTheme="minorEastAsia" w:hint="eastAsia"/>
          <w:szCs w:val="21"/>
        </w:rPr>
        <w:t xml:space="preserve">  </w:t>
      </w:r>
      <w:r w:rsidRPr="00113503">
        <w:rPr>
          <w:rFonts w:asciiTheme="minorEastAsia" w:eastAsiaTheme="minorEastAsia" w:hAnsiTheme="minorEastAsia"/>
          <w:szCs w:val="21"/>
        </w:rPr>
        <w:t>车间内使用易燃易爆物品的名称、浓度、闪点、爆炸下限等相关资料。对于易燃易爆物品的定性，应符合GB</w:t>
      </w:r>
      <w:r w:rsidR="007E3504" w:rsidRPr="00113503">
        <w:rPr>
          <w:rFonts w:asciiTheme="minorEastAsia" w:eastAsiaTheme="minorEastAsia" w:hAnsiTheme="minorEastAsia" w:hint="eastAsia"/>
          <w:szCs w:val="21"/>
        </w:rPr>
        <w:t xml:space="preserve"> </w:t>
      </w:r>
      <w:r w:rsidRPr="00113503">
        <w:rPr>
          <w:rFonts w:asciiTheme="minorEastAsia" w:eastAsiaTheme="minorEastAsia" w:hAnsiTheme="minorEastAsia"/>
          <w:szCs w:val="21"/>
        </w:rPr>
        <w:t>50016的相关规定</w:t>
      </w:r>
      <w:r w:rsidR="001F3B21">
        <w:rPr>
          <w:rFonts w:asciiTheme="minorEastAsia" w:eastAsiaTheme="minorEastAsia" w:hAnsiTheme="minorEastAsia"/>
          <w:szCs w:val="21"/>
        </w:rPr>
        <w:t>。</w:t>
      </w:r>
    </w:p>
    <w:p w:rsidR="006D7BF4" w:rsidRPr="00113503" w:rsidRDefault="006D7BF4" w:rsidP="00C85B17">
      <w:pPr>
        <w:spacing w:line="380" w:lineRule="exact"/>
        <w:rPr>
          <w:rFonts w:asciiTheme="minorEastAsia" w:eastAsiaTheme="minorEastAsia" w:hAnsiTheme="minorEastAsia"/>
          <w:szCs w:val="21"/>
        </w:rPr>
      </w:pPr>
      <w:r w:rsidRPr="00113503">
        <w:rPr>
          <w:rFonts w:asciiTheme="minorEastAsia" w:eastAsiaTheme="minorEastAsia" w:hAnsiTheme="minorEastAsia"/>
          <w:szCs w:val="21"/>
        </w:rPr>
        <w:t>4.3.1.2</w:t>
      </w:r>
      <w:r w:rsidR="005301DB" w:rsidRPr="00113503">
        <w:rPr>
          <w:rFonts w:asciiTheme="minorEastAsia" w:eastAsiaTheme="minorEastAsia" w:hAnsiTheme="minorEastAsia" w:hint="eastAsia"/>
          <w:szCs w:val="21"/>
        </w:rPr>
        <w:t xml:space="preserve">  </w:t>
      </w:r>
      <w:r w:rsidRPr="00113503">
        <w:rPr>
          <w:rFonts w:asciiTheme="minorEastAsia" w:eastAsiaTheme="minorEastAsia" w:hAnsiTheme="minorEastAsia"/>
          <w:szCs w:val="21"/>
        </w:rPr>
        <w:t>喷涂工段占其所在防火分区面积的比例</w:t>
      </w:r>
      <w:r w:rsidR="001F3B21">
        <w:rPr>
          <w:rFonts w:asciiTheme="minorEastAsia" w:eastAsiaTheme="minorEastAsia" w:hAnsiTheme="minorEastAsia"/>
          <w:szCs w:val="21"/>
        </w:rPr>
        <w:t>。</w:t>
      </w:r>
    </w:p>
    <w:p w:rsidR="006D7BF4" w:rsidRPr="00113503" w:rsidRDefault="006D7BF4" w:rsidP="00C85B17">
      <w:pPr>
        <w:spacing w:line="380" w:lineRule="exact"/>
        <w:rPr>
          <w:rFonts w:asciiTheme="minorEastAsia" w:eastAsiaTheme="minorEastAsia" w:hAnsiTheme="minorEastAsia"/>
          <w:szCs w:val="21"/>
        </w:rPr>
      </w:pPr>
      <w:r w:rsidRPr="00113503">
        <w:rPr>
          <w:rFonts w:asciiTheme="minorEastAsia" w:eastAsiaTheme="minorEastAsia" w:hAnsiTheme="minorEastAsia"/>
          <w:szCs w:val="21"/>
        </w:rPr>
        <w:t>4.3.1.3</w:t>
      </w:r>
      <w:r w:rsidR="005301DB" w:rsidRPr="00113503">
        <w:rPr>
          <w:rFonts w:asciiTheme="minorEastAsia" w:eastAsiaTheme="minorEastAsia" w:hAnsiTheme="minorEastAsia" w:hint="eastAsia"/>
          <w:szCs w:val="21"/>
        </w:rPr>
        <w:t xml:space="preserve">  </w:t>
      </w:r>
      <w:r w:rsidRPr="00113503">
        <w:rPr>
          <w:rFonts w:asciiTheme="minorEastAsia" w:eastAsiaTheme="minorEastAsia" w:hAnsiTheme="minorEastAsia"/>
          <w:szCs w:val="21"/>
        </w:rPr>
        <w:t>工艺设备需要的建筑物屋面荷载、楼面荷载、厂房柱上荷载、地面荷载、楼屋面开洞、地坑等资料</w:t>
      </w:r>
      <w:r w:rsidR="001F3B21">
        <w:rPr>
          <w:rFonts w:asciiTheme="minorEastAsia" w:eastAsiaTheme="minorEastAsia" w:hAnsiTheme="minorEastAsia"/>
          <w:szCs w:val="21"/>
        </w:rPr>
        <w:t>。</w:t>
      </w:r>
    </w:p>
    <w:p w:rsidR="006D7BF4" w:rsidRPr="00113503" w:rsidRDefault="006D7BF4" w:rsidP="00C85B17">
      <w:pPr>
        <w:spacing w:line="380" w:lineRule="exact"/>
        <w:rPr>
          <w:rFonts w:asciiTheme="minorEastAsia" w:eastAsiaTheme="minorEastAsia" w:hAnsiTheme="minorEastAsia"/>
          <w:szCs w:val="21"/>
        </w:rPr>
      </w:pPr>
      <w:r w:rsidRPr="00113503">
        <w:rPr>
          <w:rFonts w:asciiTheme="minorEastAsia" w:eastAsiaTheme="minorEastAsia" w:hAnsiTheme="minorEastAsia"/>
          <w:szCs w:val="21"/>
        </w:rPr>
        <w:t>4.3.1.4</w:t>
      </w:r>
      <w:r w:rsidR="005301DB" w:rsidRPr="00113503">
        <w:rPr>
          <w:rFonts w:asciiTheme="minorEastAsia" w:eastAsiaTheme="minorEastAsia" w:hAnsiTheme="minorEastAsia" w:hint="eastAsia"/>
          <w:szCs w:val="21"/>
        </w:rPr>
        <w:t xml:space="preserve">  </w:t>
      </w:r>
      <w:r w:rsidRPr="00113503">
        <w:rPr>
          <w:rFonts w:asciiTheme="minorEastAsia" w:eastAsiaTheme="minorEastAsia" w:hAnsiTheme="minorEastAsia"/>
          <w:szCs w:val="21"/>
        </w:rPr>
        <w:t>地坪要求 防滑、防尘、防潮、防冲击等方面的要求</w:t>
      </w:r>
      <w:r w:rsidR="001F3B21">
        <w:rPr>
          <w:rFonts w:asciiTheme="minorEastAsia" w:eastAsiaTheme="minorEastAsia" w:hAnsiTheme="minorEastAsia"/>
          <w:szCs w:val="21"/>
        </w:rPr>
        <w:t>。</w:t>
      </w:r>
    </w:p>
    <w:p w:rsidR="006D7BF4" w:rsidRPr="00113503" w:rsidRDefault="006D7BF4" w:rsidP="00C85B17">
      <w:pPr>
        <w:spacing w:line="380" w:lineRule="exact"/>
        <w:rPr>
          <w:rFonts w:asciiTheme="minorEastAsia" w:eastAsiaTheme="minorEastAsia" w:hAnsiTheme="minorEastAsia"/>
          <w:szCs w:val="21"/>
        </w:rPr>
      </w:pPr>
      <w:r w:rsidRPr="00113503">
        <w:rPr>
          <w:rFonts w:asciiTheme="minorEastAsia" w:eastAsiaTheme="minorEastAsia" w:hAnsiTheme="minorEastAsia"/>
          <w:szCs w:val="21"/>
        </w:rPr>
        <w:t>4.3.1.5</w:t>
      </w:r>
      <w:r w:rsidR="005301DB" w:rsidRPr="00113503">
        <w:rPr>
          <w:rFonts w:asciiTheme="minorEastAsia" w:eastAsiaTheme="minorEastAsia" w:hAnsiTheme="minorEastAsia" w:hint="eastAsia"/>
          <w:szCs w:val="21"/>
        </w:rPr>
        <w:t xml:space="preserve">  </w:t>
      </w:r>
      <w:r w:rsidRPr="00113503">
        <w:rPr>
          <w:rFonts w:asciiTheme="minorEastAsia" w:eastAsiaTheme="minorEastAsia" w:hAnsiTheme="minorEastAsia"/>
          <w:szCs w:val="21"/>
        </w:rPr>
        <w:t>防腐蚀要求具有酸碱性腐蚀的作业区中的建（构）筑物的地面墙壁设备基础应进行防腐处理。建筑防腐应符合GB</w:t>
      </w:r>
      <w:r w:rsidR="007E3504" w:rsidRPr="00113503">
        <w:rPr>
          <w:rFonts w:asciiTheme="minorEastAsia" w:eastAsiaTheme="minorEastAsia" w:hAnsiTheme="minorEastAsia" w:hint="eastAsia"/>
          <w:szCs w:val="21"/>
        </w:rPr>
        <w:t xml:space="preserve"> </w:t>
      </w:r>
      <w:r w:rsidRPr="00113503">
        <w:rPr>
          <w:rFonts w:asciiTheme="minorEastAsia" w:eastAsiaTheme="minorEastAsia" w:hAnsiTheme="minorEastAsia"/>
          <w:szCs w:val="21"/>
        </w:rPr>
        <w:t>50212的规定</w:t>
      </w:r>
      <w:r w:rsidR="001F3B21">
        <w:rPr>
          <w:rFonts w:asciiTheme="minorEastAsia" w:eastAsiaTheme="minorEastAsia" w:hAnsiTheme="minorEastAsia"/>
          <w:szCs w:val="21"/>
        </w:rPr>
        <w:t>。</w:t>
      </w:r>
    </w:p>
    <w:p w:rsidR="006D7BF4" w:rsidRPr="00113503" w:rsidRDefault="006D7BF4" w:rsidP="00C85B17">
      <w:pPr>
        <w:spacing w:line="380" w:lineRule="exact"/>
        <w:rPr>
          <w:rFonts w:asciiTheme="minorEastAsia" w:eastAsiaTheme="minorEastAsia" w:hAnsiTheme="minorEastAsia"/>
          <w:szCs w:val="21"/>
        </w:rPr>
      </w:pPr>
      <w:r w:rsidRPr="00113503">
        <w:rPr>
          <w:rFonts w:asciiTheme="minorEastAsia" w:eastAsiaTheme="minorEastAsia" w:hAnsiTheme="minorEastAsia"/>
          <w:szCs w:val="21"/>
        </w:rPr>
        <w:t>4.3.1.6</w:t>
      </w:r>
      <w:r w:rsidR="005301DB" w:rsidRPr="00113503">
        <w:rPr>
          <w:rFonts w:asciiTheme="minorEastAsia" w:eastAsiaTheme="minorEastAsia" w:hAnsiTheme="minorEastAsia" w:hint="eastAsia"/>
          <w:szCs w:val="21"/>
        </w:rPr>
        <w:t xml:space="preserve">  </w:t>
      </w:r>
      <w:r w:rsidRPr="00113503">
        <w:rPr>
          <w:rFonts w:asciiTheme="minorEastAsia" w:eastAsiaTheme="minorEastAsia" w:hAnsiTheme="minorEastAsia"/>
          <w:szCs w:val="21"/>
        </w:rPr>
        <w:t>防静电要求；涂</w:t>
      </w:r>
      <w:proofErr w:type="gramStart"/>
      <w:r w:rsidRPr="00113503">
        <w:rPr>
          <w:rFonts w:asciiTheme="minorEastAsia" w:eastAsiaTheme="minorEastAsia" w:hAnsiTheme="minorEastAsia"/>
          <w:szCs w:val="21"/>
        </w:rPr>
        <w:t>装车间防静电</w:t>
      </w:r>
      <w:proofErr w:type="gramEnd"/>
      <w:r w:rsidRPr="00113503">
        <w:rPr>
          <w:rFonts w:asciiTheme="minorEastAsia" w:eastAsiaTheme="minorEastAsia" w:hAnsiTheme="minorEastAsia"/>
          <w:szCs w:val="21"/>
        </w:rPr>
        <w:t>设计应根据生产工艺要求，作业环境特点和物料的性质，采取相应的防静电措施。防静电设计应符合GB</w:t>
      </w:r>
      <w:r w:rsidR="007E3504" w:rsidRPr="00113503">
        <w:rPr>
          <w:rFonts w:asciiTheme="minorEastAsia" w:eastAsiaTheme="minorEastAsia" w:hAnsiTheme="minorEastAsia" w:hint="eastAsia"/>
          <w:szCs w:val="21"/>
        </w:rPr>
        <w:t xml:space="preserve"> </w:t>
      </w:r>
      <w:r w:rsidRPr="00113503">
        <w:rPr>
          <w:rFonts w:asciiTheme="minorEastAsia" w:eastAsiaTheme="minorEastAsia" w:hAnsiTheme="minorEastAsia"/>
          <w:szCs w:val="21"/>
        </w:rPr>
        <w:t>12158的规定</w:t>
      </w:r>
      <w:r w:rsidR="001F3B21">
        <w:rPr>
          <w:rFonts w:asciiTheme="minorEastAsia" w:eastAsiaTheme="minorEastAsia" w:hAnsiTheme="minorEastAsia"/>
          <w:szCs w:val="21"/>
        </w:rPr>
        <w:t>。</w:t>
      </w:r>
      <w:r w:rsidRPr="00113503">
        <w:rPr>
          <w:rFonts w:asciiTheme="minorEastAsia" w:eastAsiaTheme="minorEastAsia" w:hAnsiTheme="minorEastAsia"/>
          <w:szCs w:val="21"/>
        </w:rPr>
        <w:t xml:space="preserve"> </w:t>
      </w:r>
    </w:p>
    <w:p w:rsidR="006D7BF4" w:rsidRPr="00113503" w:rsidRDefault="006D7BF4" w:rsidP="00C85B17">
      <w:pPr>
        <w:spacing w:line="380" w:lineRule="exact"/>
        <w:rPr>
          <w:rFonts w:asciiTheme="minorEastAsia" w:eastAsiaTheme="minorEastAsia" w:hAnsiTheme="minorEastAsia"/>
          <w:szCs w:val="21"/>
        </w:rPr>
      </w:pPr>
      <w:r w:rsidRPr="00113503">
        <w:rPr>
          <w:rFonts w:asciiTheme="minorEastAsia" w:eastAsiaTheme="minorEastAsia" w:hAnsiTheme="minorEastAsia"/>
          <w:szCs w:val="21"/>
        </w:rPr>
        <w:t>4.3.1.7</w:t>
      </w:r>
      <w:r w:rsidR="005301DB" w:rsidRPr="00113503">
        <w:rPr>
          <w:rFonts w:asciiTheme="minorEastAsia" w:eastAsiaTheme="minorEastAsia" w:hAnsiTheme="minorEastAsia" w:hint="eastAsia"/>
          <w:szCs w:val="21"/>
        </w:rPr>
        <w:t xml:space="preserve">  </w:t>
      </w:r>
      <w:r w:rsidRPr="00113503">
        <w:rPr>
          <w:rFonts w:asciiTheme="minorEastAsia" w:eastAsiaTheme="minorEastAsia" w:hAnsiTheme="minorEastAsia"/>
          <w:szCs w:val="21"/>
        </w:rPr>
        <w:t>车间及工艺设备照明应符合GB</w:t>
      </w:r>
      <w:r w:rsidR="007E3504" w:rsidRPr="00113503">
        <w:rPr>
          <w:rFonts w:asciiTheme="minorEastAsia" w:eastAsiaTheme="minorEastAsia" w:hAnsiTheme="minorEastAsia" w:hint="eastAsia"/>
          <w:szCs w:val="21"/>
        </w:rPr>
        <w:t xml:space="preserve"> </w:t>
      </w:r>
      <w:r w:rsidRPr="00113503">
        <w:rPr>
          <w:rFonts w:asciiTheme="minorEastAsia" w:eastAsiaTheme="minorEastAsia" w:hAnsiTheme="minorEastAsia"/>
          <w:szCs w:val="21"/>
        </w:rPr>
        <w:t>50034和GB 50058的相关规定</w:t>
      </w:r>
      <w:r w:rsidR="001F3B21">
        <w:rPr>
          <w:rFonts w:asciiTheme="minorEastAsia" w:eastAsiaTheme="minorEastAsia" w:hAnsiTheme="minorEastAsia" w:hint="eastAsia"/>
          <w:szCs w:val="21"/>
        </w:rPr>
        <w:t>。</w:t>
      </w:r>
    </w:p>
    <w:p w:rsidR="006D7BF4" w:rsidRPr="00113503" w:rsidRDefault="006D7BF4" w:rsidP="00C85B17">
      <w:pPr>
        <w:spacing w:line="380" w:lineRule="exact"/>
        <w:rPr>
          <w:rFonts w:asciiTheme="minorEastAsia" w:eastAsiaTheme="minorEastAsia" w:hAnsiTheme="minorEastAsia"/>
          <w:szCs w:val="21"/>
        </w:rPr>
      </w:pPr>
      <w:r w:rsidRPr="00113503">
        <w:rPr>
          <w:rFonts w:asciiTheme="minorEastAsia" w:eastAsiaTheme="minorEastAsia" w:hAnsiTheme="minorEastAsia"/>
          <w:szCs w:val="21"/>
        </w:rPr>
        <w:t>4.3.1.8</w:t>
      </w:r>
      <w:r w:rsidR="005301DB" w:rsidRPr="00113503">
        <w:rPr>
          <w:rFonts w:asciiTheme="minorEastAsia" w:eastAsiaTheme="minorEastAsia" w:hAnsiTheme="minorEastAsia" w:hint="eastAsia"/>
          <w:szCs w:val="21"/>
        </w:rPr>
        <w:t xml:space="preserve">  </w:t>
      </w:r>
      <w:r w:rsidRPr="00113503">
        <w:rPr>
          <w:rFonts w:asciiTheme="minorEastAsia" w:eastAsiaTheme="minorEastAsia" w:hAnsiTheme="minorEastAsia"/>
          <w:szCs w:val="21"/>
        </w:rPr>
        <w:t>调漆区属于重点防火区域，安全设计的要求应符合GB</w:t>
      </w:r>
      <w:r w:rsidR="007E3504" w:rsidRPr="00113503">
        <w:rPr>
          <w:rFonts w:asciiTheme="minorEastAsia" w:eastAsiaTheme="minorEastAsia" w:hAnsiTheme="minorEastAsia" w:hint="eastAsia"/>
          <w:szCs w:val="21"/>
        </w:rPr>
        <w:t xml:space="preserve"> </w:t>
      </w:r>
      <w:r w:rsidRPr="00113503">
        <w:rPr>
          <w:rFonts w:asciiTheme="minorEastAsia" w:eastAsiaTheme="minorEastAsia" w:hAnsiTheme="minorEastAsia"/>
          <w:szCs w:val="21"/>
        </w:rPr>
        <w:t>50016中的相关规定</w:t>
      </w:r>
      <w:r w:rsidR="001F3B21">
        <w:rPr>
          <w:rFonts w:asciiTheme="minorEastAsia" w:eastAsiaTheme="minorEastAsia" w:hAnsiTheme="minorEastAsia" w:hint="eastAsia"/>
          <w:szCs w:val="21"/>
        </w:rPr>
        <w:t>。</w:t>
      </w:r>
    </w:p>
    <w:p w:rsidR="006D7BF4" w:rsidRPr="00113503" w:rsidRDefault="006D7BF4" w:rsidP="00C85B17">
      <w:pPr>
        <w:spacing w:line="380" w:lineRule="exact"/>
        <w:rPr>
          <w:rFonts w:asciiTheme="minorEastAsia" w:eastAsiaTheme="minorEastAsia" w:hAnsiTheme="minorEastAsia"/>
          <w:szCs w:val="21"/>
        </w:rPr>
      </w:pPr>
      <w:r w:rsidRPr="00113503">
        <w:rPr>
          <w:rFonts w:asciiTheme="minorEastAsia" w:eastAsiaTheme="minorEastAsia" w:hAnsiTheme="minorEastAsia"/>
          <w:szCs w:val="21"/>
        </w:rPr>
        <w:t>4.3.1.9</w:t>
      </w:r>
      <w:r w:rsidR="005301DB" w:rsidRPr="00113503">
        <w:rPr>
          <w:rFonts w:asciiTheme="minorEastAsia" w:eastAsiaTheme="minorEastAsia" w:hAnsiTheme="minorEastAsia" w:hint="eastAsia"/>
          <w:szCs w:val="21"/>
        </w:rPr>
        <w:t xml:space="preserve">  </w:t>
      </w:r>
      <w:r w:rsidRPr="00113503">
        <w:rPr>
          <w:rFonts w:asciiTheme="minorEastAsia" w:eastAsiaTheme="minorEastAsia" w:hAnsiTheme="minorEastAsia"/>
          <w:szCs w:val="21"/>
        </w:rPr>
        <w:t>涂装设备</w:t>
      </w:r>
      <w:r w:rsidR="007E3504" w:rsidRPr="00113503">
        <w:rPr>
          <w:rFonts w:asciiTheme="minorEastAsia" w:eastAsiaTheme="minorEastAsia" w:hAnsiTheme="minorEastAsia" w:hint="eastAsia"/>
          <w:szCs w:val="21"/>
        </w:rPr>
        <w:t>、</w:t>
      </w:r>
      <w:r w:rsidRPr="00113503">
        <w:rPr>
          <w:rFonts w:asciiTheme="minorEastAsia" w:eastAsiaTheme="minorEastAsia" w:hAnsiTheme="minorEastAsia"/>
          <w:szCs w:val="21"/>
        </w:rPr>
        <w:t>储罐以及建构筑物的</w:t>
      </w:r>
      <w:r w:rsidR="007E3504" w:rsidRPr="00113503">
        <w:rPr>
          <w:rFonts w:asciiTheme="minorEastAsia" w:eastAsiaTheme="minorEastAsia" w:hAnsiTheme="minorEastAsia" w:hint="eastAsia"/>
          <w:szCs w:val="21"/>
        </w:rPr>
        <w:t>防雷击要求</w:t>
      </w:r>
      <w:r w:rsidRPr="00113503">
        <w:rPr>
          <w:rFonts w:asciiTheme="minorEastAsia" w:eastAsiaTheme="minorEastAsia" w:hAnsiTheme="minorEastAsia"/>
          <w:szCs w:val="21"/>
        </w:rPr>
        <w:t>应符合GB 50057的相关规定</w:t>
      </w:r>
      <w:r w:rsidR="001F3B21">
        <w:rPr>
          <w:rFonts w:asciiTheme="minorEastAsia" w:eastAsiaTheme="minorEastAsia" w:hAnsiTheme="minorEastAsia" w:hint="eastAsia"/>
          <w:szCs w:val="21"/>
        </w:rPr>
        <w:t>。</w:t>
      </w:r>
    </w:p>
    <w:p w:rsidR="006D7BF4" w:rsidRPr="00113503" w:rsidRDefault="006D7BF4" w:rsidP="00C85B17">
      <w:pPr>
        <w:spacing w:line="380" w:lineRule="exact"/>
        <w:rPr>
          <w:rFonts w:asciiTheme="minorEastAsia" w:eastAsiaTheme="minorEastAsia" w:hAnsiTheme="minorEastAsia"/>
          <w:szCs w:val="21"/>
        </w:rPr>
      </w:pPr>
      <w:r w:rsidRPr="00113503">
        <w:rPr>
          <w:rFonts w:asciiTheme="minorEastAsia" w:eastAsiaTheme="minorEastAsia" w:hAnsiTheme="minorEastAsia"/>
          <w:szCs w:val="21"/>
        </w:rPr>
        <w:t>4.3.1.10</w:t>
      </w:r>
      <w:r w:rsidR="005301DB" w:rsidRPr="00113503">
        <w:rPr>
          <w:rFonts w:asciiTheme="minorEastAsia" w:eastAsiaTheme="minorEastAsia" w:hAnsiTheme="minorEastAsia" w:hint="eastAsia"/>
          <w:szCs w:val="21"/>
        </w:rPr>
        <w:t xml:space="preserve">  </w:t>
      </w:r>
      <w:r w:rsidRPr="00113503">
        <w:rPr>
          <w:rFonts w:asciiTheme="minorEastAsia" w:eastAsiaTheme="minorEastAsia" w:hAnsiTheme="minorEastAsia"/>
          <w:szCs w:val="21"/>
        </w:rPr>
        <w:t>设备接地要求应符合GB 50057 的相关规定。</w:t>
      </w:r>
    </w:p>
    <w:p w:rsidR="006D7BF4" w:rsidRPr="00113503" w:rsidRDefault="006D7BF4" w:rsidP="00C85B17">
      <w:pPr>
        <w:spacing w:line="380" w:lineRule="exact"/>
        <w:rPr>
          <w:rFonts w:ascii="宋体" w:hAnsi="宋体"/>
          <w:szCs w:val="21"/>
        </w:rPr>
      </w:pPr>
      <w:r w:rsidRPr="00113503">
        <w:rPr>
          <w:rFonts w:ascii="宋体" w:hAnsi="宋体"/>
          <w:szCs w:val="21"/>
        </w:rPr>
        <w:t>4.3.2</w:t>
      </w:r>
      <w:r w:rsidR="008D0DA1" w:rsidRPr="00113503">
        <w:rPr>
          <w:rFonts w:ascii="宋体" w:hAnsi="宋体" w:hint="eastAsia"/>
          <w:szCs w:val="21"/>
        </w:rPr>
        <w:t xml:space="preserve">  </w:t>
      </w:r>
      <w:r w:rsidRPr="00113503">
        <w:rPr>
          <w:rFonts w:ascii="宋体" w:hAnsi="宋体"/>
          <w:szCs w:val="21"/>
        </w:rPr>
        <w:t>在工程设计阶段，涂装工艺设计专业人员应向公用动力设计专业人员（给排水、暖通、动力、消防、环保）提出相关设计任务书。任务书中须提供以下安全设计内容及要求：</w:t>
      </w:r>
    </w:p>
    <w:p w:rsidR="006D7BF4" w:rsidRPr="00113503" w:rsidRDefault="006D7BF4" w:rsidP="00C85B17">
      <w:pPr>
        <w:spacing w:line="380" w:lineRule="exact"/>
        <w:rPr>
          <w:rFonts w:asciiTheme="minorEastAsia" w:eastAsiaTheme="minorEastAsia" w:hAnsiTheme="minorEastAsia"/>
          <w:szCs w:val="21"/>
        </w:rPr>
      </w:pPr>
      <w:r w:rsidRPr="00113503">
        <w:rPr>
          <w:rFonts w:asciiTheme="minorEastAsia" w:eastAsiaTheme="minorEastAsia" w:hAnsiTheme="minorEastAsia"/>
          <w:szCs w:val="21"/>
        </w:rPr>
        <w:t>4.3.2.1</w:t>
      </w:r>
      <w:r w:rsidR="008D0DA1" w:rsidRPr="00113503">
        <w:rPr>
          <w:rFonts w:asciiTheme="minorEastAsia" w:eastAsiaTheme="minorEastAsia" w:hAnsiTheme="minorEastAsia" w:hint="eastAsia"/>
          <w:szCs w:val="21"/>
        </w:rPr>
        <w:t xml:space="preserve">  </w:t>
      </w:r>
      <w:r w:rsidRPr="00113503">
        <w:rPr>
          <w:rFonts w:asciiTheme="minorEastAsia" w:eastAsiaTheme="minorEastAsia" w:hAnsiTheme="minorEastAsia"/>
          <w:szCs w:val="21"/>
        </w:rPr>
        <w:t>排水资料 内容包括 排放污染物 排放量 排放周期、排放浓度及温度 排放方式等</w:t>
      </w:r>
      <w:r w:rsidR="001F3B21">
        <w:rPr>
          <w:rFonts w:asciiTheme="minorEastAsia" w:eastAsiaTheme="minorEastAsia" w:hAnsiTheme="minorEastAsia"/>
          <w:szCs w:val="21"/>
        </w:rPr>
        <w:t>。</w:t>
      </w:r>
    </w:p>
    <w:p w:rsidR="006D7BF4" w:rsidRPr="00113503" w:rsidRDefault="006D7BF4" w:rsidP="00C85B17">
      <w:pPr>
        <w:spacing w:line="380" w:lineRule="exact"/>
        <w:rPr>
          <w:rFonts w:asciiTheme="minorEastAsia" w:eastAsiaTheme="minorEastAsia" w:hAnsiTheme="minorEastAsia"/>
          <w:szCs w:val="21"/>
        </w:rPr>
      </w:pPr>
      <w:r w:rsidRPr="00113503">
        <w:rPr>
          <w:rFonts w:asciiTheme="minorEastAsia" w:eastAsiaTheme="minorEastAsia" w:hAnsiTheme="minorEastAsia"/>
          <w:szCs w:val="21"/>
        </w:rPr>
        <w:t>4.3.2.2</w:t>
      </w:r>
      <w:r w:rsidR="008D0DA1" w:rsidRPr="00113503">
        <w:rPr>
          <w:rFonts w:asciiTheme="minorEastAsia" w:eastAsiaTheme="minorEastAsia" w:hAnsiTheme="minorEastAsia" w:hint="eastAsia"/>
          <w:szCs w:val="21"/>
        </w:rPr>
        <w:t xml:space="preserve">  </w:t>
      </w:r>
      <w:r w:rsidRPr="00113503">
        <w:rPr>
          <w:rFonts w:asciiTheme="minorEastAsia" w:eastAsiaTheme="minorEastAsia" w:hAnsiTheme="minorEastAsia"/>
          <w:szCs w:val="21"/>
        </w:rPr>
        <w:t>工艺设备的送排风平衡资料</w:t>
      </w:r>
      <w:r w:rsidR="001F3B21">
        <w:rPr>
          <w:rFonts w:asciiTheme="minorEastAsia" w:eastAsiaTheme="minorEastAsia" w:hAnsiTheme="minorEastAsia"/>
          <w:szCs w:val="21"/>
        </w:rPr>
        <w:t>。</w:t>
      </w:r>
    </w:p>
    <w:p w:rsidR="006D7BF4" w:rsidRPr="00113503" w:rsidRDefault="006D7BF4" w:rsidP="00C85B17">
      <w:pPr>
        <w:spacing w:line="380" w:lineRule="exact"/>
        <w:rPr>
          <w:rFonts w:asciiTheme="minorEastAsia" w:eastAsiaTheme="minorEastAsia" w:hAnsiTheme="minorEastAsia"/>
          <w:szCs w:val="21"/>
        </w:rPr>
      </w:pPr>
      <w:r w:rsidRPr="00113503">
        <w:rPr>
          <w:rFonts w:asciiTheme="minorEastAsia" w:eastAsiaTheme="minorEastAsia" w:hAnsiTheme="minorEastAsia"/>
          <w:szCs w:val="21"/>
        </w:rPr>
        <w:t>4.3.2.3</w:t>
      </w:r>
      <w:r w:rsidR="008D0DA1" w:rsidRPr="00113503">
        <w:rPr>
          <w:rFonts w:asciiTheme="minorEastAsia" w:eastAsiaTheme="minorEastAsia" w:hAnsiTheme="minorEastAsia" w:hint="eastAsia"/>
          <w:szCs w:val="21"/>
        </w:rPr>
        <w:t xml:space="preserve">  </w:t>
      </w:r>
      <w:r w:rsidRPr="00113503">
        <w:rPr>
          <w:rFonts w:asciiTheme="minorEastAsia" w:eastAsiaTheme="minorEastAsia" w:hAnsiTheme="minorEastAsia"/>
          <w:szCs w:val="21"/>
        </w:rPr>
        <w:t>通风要求 涂装车间作业环境和排放的有害物质浓度应符合GBZ</w:t>
      </w:r>
      <w:r w:rsidR="00A35C0D" w:rsidRPr="00113503">
        <w:rPr>
          <w:rFonts w:asciiTheme="minorEastAsia" w:eastAsiaTheme="minorEastAsia" w:hAnsiTheme="minorEastAsia" w:hint="eastAsia"/>
          <w:szCs w:val="21"/>
        </w:rPr>
        <w:t xml:space="preserve"> </w:t>
      </w:r>
      <w:r w:rsidRPr="00113503">
        <w:rPr>
          <w:rFonts w:asciiTheme="minorEastAsia" w:eastAsiaTheme="minorEastAsia" w:hAnsiTheme="minorEastAsia"/>
          <w:szCs w:val="21"/>
        </w:rPr>
        <w:t>2的规定，并设计排风和净化回收装置。涂装车间的新风换气次数要求，不宜小于2次/小时，调漆区的新风换气次数，不宜小于15次/小时</w:t>
      </w:r>
      <w:r w:rsidR="001F3B21">
        <w:rPr>
          <w:rFonts w:asciiTheme="minorEastAsia" w:eastAsiaTheme="minorEastAsia" w:hAnsiTheme="minorEastAsia"/>
          <w:szCs w:val="21"/>
        </w:rPr>
        <w:t>。</w:t>
      </w:r>
    </w:p>
    <w:p w:rsidR="006D7BF4" w:rsidRPr="00113503" w:rsidRDefault="006D7BF4" w:rsidP="00C85B17">
      <w:pPr>
        <w:spacing w:line="380" w:lineRule="exact"/>
        <w:rPr>
          <w:rFonts w:asciiTheme="minorEastAsia" w:eastAsiaTheme="minorEastAsia" w:hAnsiTheme="minorEastAsia"/>
          <w:szCs w:val="21"/>
        </w:rPr>
      </w:pPr>
      <w:r w:rsidRPr="00113503">
        <w:rPr>
          <w:rFonts w:asciiTheme="minorEastAsia" w:eastAsiaTheme="minorEastAsia" w:hAnsiTheme="minorEastAsia"/>
          <w:szCs w:val="21"/>
        </w:rPr>
        <w:t>4.3.2.4</w:t>
      </w:r>
      <w:r w:rsidR="00AB36FF" w:rsidRPr="00113503">
        <w:rPr>
          <w:rFonts w:asciiTheme="minorEastAsia" w:eastAsiaTheme="minorEastAsia" w:hAnsiTheme="minorEastAsia" w:hint="eastAsia"/>
          <w:szCs w:val="21"/>
        </w:rPr>
        <w:t xml:space="preserve">  </w:t>
      </w:r>
      <w:r w:rsidRPr="00113503">
        <w:rPr>
          <w:rFonts w:asciiTheme="minorEastAsia" w:eastAsiaTheme="minorEastAsia" w:hAnsiTheme="minorEastAsia"/>
          <w:szCs w:val="21"/>
        </w:rPr>
        <w:t>动力源的种类、消耗量、参数要求</w:t>
      </w:r>
      <w:r w:rsidR="001F3B21">
        <w:rPr>
          <w:rFonts w:asciiTheme="minorEastAsia" w:eastAsiaTheme="minorEastAsia" w:hAnsiTheme="minorEastAsia"/>
          <w:szCs w:val="21"/>
        </w:rPr>
        <w:t>。</w:t>
      </w:r>
    </w:p>
    <w:p w:rsidR="006D7BF4" w:rsidRPr="00113503" w:rsidRDefault="006D7BF4" w:rsidP="00C85B17">
      <w:pPr>
        <w:spacing w:line="380" w:lineRule="exact"/>
        <w:rPr>
          <w:rFonts w:asciiTheme="minorEastAsia" w:eastAsiaTheme="minorEastAsia" w:hAnsiTheme="minorEastAsia"/>
          <w:szCs w:val="21"/>
        </w:rPr>
      </w:pPr>
      <w:r w:rsidRPr="00113503">
        <w:rPr>
          <w:rFonts w:asciiTheme="minorEastAsia" w:eastAsiaTheme="minorEastAsia" w:hAnsiTheme="minorEastAsia"/>
          <w:szCs w:val="21"/>
        </w:rPr>
        <w:t>4.3.2.5</w:t>
      </w:r>
      <w:r w:rsidR="00AB36FF" w:rsidRPr="00113503">
        <w:rPr>
          <w:rFonts w:asciiTheme="minorEastAsia" w:eastAsiaTheme="minorEastAsia" w:hAnsiTheme="minorEastAsia" w:hint="eastAsia"/>
          <w:szCs w:val="21"/>
        </w:rPr>
        <w:t xml:space="preserve">  </w:t>
      </w:r>
      <w:r w:rsidRPr="00113503">
        <w:rPr>
          <w:rFonts w:asciiTheme="minorEastAsia" w:eastAsiaTheme="minorEastAsia" w:hAnsiTheme="minorEastAsia"/>
          <w:szCs w:val="21"/>
        </w:rPr>
        <w:t>各种生产辅助用房，需明确功能、位置及空间要求</w:t>
      </w:r>
      <w:r w:rsidR="00B154A7" w:rsidRPr="00113503">
        <w:rPr>
          <w:rFonts w:asciiTheme="minorEastAsia" w:eastAsiaTheme="minorEastAsia" w:hAnsiTheme="minorEastAsia" w:hint="eastAsia"/>
          <w:szCs w:val="21"/>
        </w:rPr>
        <w:t>。</w:t>
      </w:r>
    </w:p>
    <w:p w:rsidR="006D7BF4" w:rsidRPr="00113503" w:rsidRDefault="006D7BF4" w:rsidP="00AB36FF">
      <w:pPr>
        <w:spacing w:line="480" w:lineRule="auto"/>
        <w:rPr>
          <w:rFonts w:ascii="黑体" w:eastAsia="黑体" w:hAnsi="宋体"/>
          <w:szCs w:val="21"/>
        </w:rPr>
      </w:pPr>
      <w:r w:rsidRPr="00113503">
        <w:rPr>
          <w:rFonts w:ascii="黑体" w:eastAsia="黑体" w:hAnsi="宋体"/>
          <w:szCs w:val="21"/>
        </w:rPr>
        <w:t>4.4</w:t>
      </w:r>
      <w:r w:rsidR="0031665F" w:rsidRPr="00113503">
        <w:rPr>
          <w:rFonts w:ascii="黑体" w:eastAsia="黑体" w:hAnsi="宋体" w:hint="eastAsia"/>
          <w:szCs w:val="21"/>
        </w:rPr>
        <w:t xml:space="preserve">  </w:t>
      </w:r>
      <w:r w:rsidRPr="00113503">
        <w:rPr>
          <w:rFonts w:ascii="黑体" w:eastAsia="黑体" w:hAnsi="宋体"/>
          <w:szCs w:val="21"/>
        </w:rPr>
        <w:t>消防基本规定</w:t>
      </w:r>
    </w:p>
    <w:p w:rsidR="006D7BF4" w:rsidRPr="00113503" w:rsidRDefault="006D7BF4" w:rsidP="00C85B17">
      <w:pPr>
        <w:spacing w:line="380" w:lineRule="exact"/>
        <w:rPr>
          <w:rFonts w:ascii="宋体" w:hAnsi="宋体"/>
          <w:szCs w:val="21"/>
        </w:rPr>
      </w:pPr>
      <w:r w:rsidRPr="00113503">
        <w:rPr>
          <w:rFonts w:ascii="宋体" w:hAnsi="宋体"/>
          <w:szCs w:val="21"/>
        </w:rPr>
        <w:t>4.4.1</w:t>
      </w:r>
      <w:r w:rsidR="0031665F" w:rsidRPr="00113503">
        <w:rPr>
          <w:rFonts w:ascii="宋体" w:hAnsi="宋体" w:hint="eastAsia"/>
          <w:szCs w:val="21"/>
        </w:rPr>
        <w:t xml:space="preserve">  </w:t>
      </w:r>
      <w:r w:rsidRPr="00113503">
        <w:rPr>
          <w:rFonts w:ascii="宋体" w:hAnsi="宋体"/>
          <w:szCs w:val="21"/>
        </w:rPr>
        <w:t>一般规定</w:t>
      </w:r>
    </w:p>
    <w:p w:rsidR="006D7BF4" w:rsidRPr="00113503" w:rsidRDefault="006D7BF4" w:rsidP="00C85B17">
      <w:pPr>
        <w:spacing w:line="380" w:lineRule="exact"/>
        <w:rPr>
          <w:rFonts w:asciiTheme="minorEastAsia" w:eastAsiaTheme="minorEastAsia" w:hAnsiTheme="minorEastAsia"/>
          <w:szCs w:val="21"/>
        </w:rPr>
      </w:pPr>
      <w:r w:rsidRPr="00113503">
        <w:rPr>
          <w:rFonts w:asciiTheme="minorEastAsia" w:eastAsiaTheme="minorEastAsia" w:hAnsiTheme="minorEastAsia"/>
          <w:szCs w:val="21"/>
        </w:rPr>
        <w:t>4.4.1.1</w:t>
      </w:r>
      <w:r w:rsidR="00AB36FF" w:rsidRPr="00113503">
        <w:rPr>
          <w:rFonts w:asciiTheme="minorEastAsia" w:eastAsiaTheme="minorEastAsia" w:hAnsiTheme="minorEastAsia" w:hint="eastAsia"/>
          <w:szCs w:val="21"/>
        </w:rPr>
        <w:t xml:space="preserve">  </w:t>
      </w:r>
      <w:r w:rsidRPr="00113503">
        <w:rPr>
          <w:rFonts w:asciiTheme="minorEastAsia" w:eastAsiaTheme="minorEastAsia" w:hAnsiTheme="minorEastAsia"/>
          <w:szCs w:val="21"/>
        </w:rPr>
        <w:t>设计消防报警系统时应根据涂</w:t>
      </w:r>
      <w:proofErr w:type="gramStart"/>
      <w:r w:rsidRPr="00113503">
        <w:rPr>
          <w:rFonts w:asciiTheme="minorEastAsia" w:eastAsiaTheme="minorEastAsia" w:hAnsiTheme="minorEastAsia"/>
          <w:szCs w:val="21"/>
        </w:rPr>
        <w:t>装工程</w:t>
      </w:r>
      <w:proofErr w:type="gramEnd"/>
      <w:r w:rsidRPr="00113503">
        <w:rPr>
          <w:rFonts w:asciiTheme="minorEastAsia" w:eastAsiaTheme="minorEastAsia" w:hAnsiTheme="minorEastAsia"/>
          <w:szCs w:val="21"/>
        </w:rPr>
        <w:t>的平面布局、涂装设备种类、使用能源种类和方式，以及危险区划分和功能分区等因素，辨识涂</w:t>
      </w:r>
      <w:proofErr w:type="gramStart"/>
      <w:r w:rsidRPr="00113503">
        <w:rPr>
          <w:rFonts w:asciiTheme="minorEastAsia" w:eastAsiaTheme="minorEastAsia" w:hAnsiTheme="minorEastAsia"/>
          <w:szCs w:val="21"/>
        </w:rPr>
        <w:t>装工程</w:t>
      </w:r>
      <w:proofErr w:type="gramEnd"/>
      <w:r w:rsidRPr="00113503">
        <w:rPr>
          <w:rFonts w:asciiTheme="minorEastAsia" w:eastAsiaTheme="minorEastAsia" w:hAnsiTheme="minorEastAsia"/>
          <w:szCs w:val="21"/>
        </w:rPr>
        <w:t>的爆炸、火灾等风险，结合有关法律、法规、标准、规程，使系统设计和使用符合GB</w:t>
      </w:r>
      <w:r w:rsidR="006F3D0A" w:rsidRPr="00113503">
        <w:rPr>
          <w:rFonts w:asciiTheme="minorEastAsia" w:eastAsiaTheme="minorEastAsia" w:hAnsiTheme="minorEastAsia" w:hint="eastAsia"/>
          <w:szCs w:val="21"/>
        </w:rPr>
        <w:t xml:space="preserve"> </w:t>
      </w:r>
      <w:r w:rsidRPr="00113503">
        <w:rPr>
          <w:rFonts w:asciiTheme="minorEastAsia" w:eastAsiaTheme="minorEastAsia" w:hAnsiTheme="minorEastAsia"/>
          <w:szCs w:val="21"/>
        </w:rPr>
        <w:t>7691和国家强制性安全标准的要求。</w:t>
      </w:r>
    </w:p>
    <w:p w:rsidR="006D7BF4" w:rsidRPr="00113503" w:rsidRDefault="006D7BF4" w:rsidP="00C85B17">
      <w:pPr>
        <w:spacing w:line="380" w:lineRule="exact"/>
        <w:rPr>
          <w:rFonts w:asciiTheme="minorEastAsia" w:eastAsiaTheme="minorEastAsia" w:hAnsiTheme="minorEastAsia"/>
          <w:szCs w:val="21"/>
        </w:rPr>
      </w:pPr>
      <w:r w:rsidRPr="00113503">
        <w:rPr>
          <w:rFonts w:asciiTheme="minorEastAsia" w:eastAsiaTheme="minorEastAsia" w:hAnsiTheme="minorEastAsia"/>
          <w:szCs w:val="21"/>
        </w:rPr>
        <w:t>4.4.1.2</w:t>
      </w:r>
      <w:r w:rsidR="00AB36FF" w:rsidRPr="00113503">
        <w:rPr>
          <w:rFonts w:asciiTheme="minorEastAsia" w:eastAsiaTheme="minorEastAsia" w:hAnsiTheme="minorEastAsia" w:hint="eastAsia"/>
          <w:szCs w:val="21"/>
        </w:rPr>
        <w:t xml:space="preserve">  </w:t>
      </w:r>
      <w:r w:rsidRPr="00113503">
        <w:rPr>
          <w:rFonts w:asciiTheme="minorEastAsia" w:eastAsiaTheme="minorEastAsia" w:hAnsiTheme="minorEastAsia"/>
          <w:szCs w:val="21"/>
        </w:rPr>
        <w:t>消防报警系统应满足消防安全的基本要素，设计应符合GB</w:t>
      </w:r>
      <w:r w:rsidR="007E3504" w:rsidRPr="00113503">
        <w:rPr>
          <w:rFonts w:asciiTheme="minorEastAsia" w:eastAsiaTheme="minorEastAsia" w:hAnsiTheme="minorEastAsia" w:hint="eastAsia"/>
          <w:szCs w:val="21"/>
        </w:rPr>
        <w:t xml:space="preserve"> </w:t>
      </w:r>
      <w:r w:rsidRPr="00113503">
        <w:rPr>
          <w:rFonts w:asciiTheme="minorEastAsia" w:eastAsiaTheme="minorEastAsia" w:hAnsiTheme="minorEastAsia"/>
          <w:szCs w:val="21"/>
        </w:rPr>
        <w:t>50116的有关规定。</w:t>
      </w:r>
    </w:p>
    <w:p w:rsidR="006D7BF4" w:rsidRPr="00113503" w:rsidRDefault="006D7BF4" w:rsidP="00C85B17">
      <w:pPr>
        <w:spacing w:line="380" w:lineRule="exact"/>
        <w:rPr>
          <w:rFonts w:asciiTheme="minorEastAsia" w:eastAsiaTheme="minorEastAsia" w:hAnsiTheme="minorEastAsia"/>
          <w:szCs w:val="21"/>
        </w:rPr>
      </w:pPr>
      <w:r w:rsidRPr="00113503">
        <w:rPr>
          <w:rFonts w:asciiTheme="minorEastAsia" w:eastAsiaTheme="minorEastAsia" w:hAnsiTheme="minorEastAsia"/>
          <w:szCs w:val="21"/>
        </w:rPr>
        <w:t>4.4.1.3</w:t>
      </w:r>
      <w:r w:rsidR="00AB36FF" w:rsidRPr="00113503">
        <w:rPr>
          <w:rFonts w:asciiTheme="minorEastAsia" w:eastAsiaTheme="minorEastAsia" w:hAnsiTheme="minorEastAsia" w:hint="eastAsia"/>
          <w:szCs w:val="21"/>
        </w:rPr>
        <w:t xml:space="preserve">  </w:t>
      </w:r>
      <w:r w:rsidRPr="00113503">
        <w:rPr>
          <w:rFonts w:asciiTheme="minorEastAsia" w:eastAsiaTheme="minorEastAsia" w:hAnsiTheme="minorEastAsia"/>
          <w:szCs w:val="21"/>
        </w:rPr>
        <w:t>消防报警系统设备应选</w:t>
      </w:r>
      <w:proofErr w:type="gramStart"/>
      <w:r w:rsidRPr="00113503">
        <w:rPr>
          <w:rFonts w:asciiTheme="minorEastAsia" w:eastAsiaTheme="minorEastAsia" w:hAnsiTheme="minorEastAsia"/>
          <w:szCs w:val="21"/>
        </w:rPr>
        <w:t>择符合</w:t>
      </w:r>
      <w:proofErr w:type="gramEnd"/>
      <w:r w:rsidRPr="00113503">
        <w:rPr>
          <w:rFonts w:asciiTheme="minorEastAsia" w:eastAsiaTheme="minorEastAsia" w:hAnsiTheme="minorEastAsia"/>
          <w:szCs w:val="21"/>
        </w:rPr>
        <w:t>国家有关标准和有关市场准入制度的产品。</w:t>
      </w:r>
    </w:p>
    <w:p w:rsidR="006D7BF4" w:rsidRPr="00113503" w:rsidRDefault="006D7BF4" w:rsidP="00C85B17">
      <w:pPr>
        <w:spacing w:line="380" w:lineRule="exact"/>
        <w:rPr>
          <w:rFonts w:asciiTheme="minorEastAsia" w:eastAsiaTheme="minorEastAsia" w:hAnsiTheme="minorEastAsia"/>
          <w:szCs w:val="21"/>
        </w:rPr>
      </w:pPr>
      <w:r w:rsidRPr="00113503">
        <w:rPr>
          <w:rFonts w:asciiTheme="minorEastAsia" w:eastAsiaTheme="minorEastAsia" w:hAnsiTheme="minorEastAsia"/>
          <w:szCs w:val="21"/>
        </w:rPr>
        <w:t>4.4.1.4</w:t>
      </w:r>
      <w:r w:rsidR="00AB36FF" w:rsidRPr="00113503">
        <w:rPr>
          <w:rFonts w:asciiTheme="minorEastAsia" w:eastAsiaTheme="minorEastAsia" w:hAnsiTheme="minorEastAsia" w:hint="eastAsia"/>
          <w:szCs w:val="21"/>
        </w:rPr>
        <w:t xml:space="preserve">  </w:t>
      </w:r>
      <w:r w:rsidRPr="00113503">
        <w:rPr>
          <w:rFonts w:asciiTheme="minorEastAsia" w:eastAsiaTheme="minorEastAsia" w:hAnsiTheme="minorEastAsia"/>
          <w:szCs w:val="21"/>
        </w:rPr>
        <w:t>系统中各类设备之间的接口和通信协议的兼容性应符合GB 22134的有关规定。</w:t>
      </w:r>
    </w:p>
    <w:p w:rsidR="006D7BF4" w:rsidRPr="00113503" w:rsidRDefault="006D7BF4" w:rsidP="00C85B17">
      <w:pPr>
        <w:spacing w:line="380" w:lineRule="exact"/>
        <w:rPr>
          <w:rFonts w:asciiTheme="minorEastAsia" w:eastAsiaTheme="minorEastAsia" w:hAnsiTheme="minorEastAsia"/>
          <w:szCs w:val="21"/>
        </w:rPr>
      </w:pPr>
      <w:r w:rsidRPr="00113503">
        <w:rPr>
          <w:rFonts w:asciiTheme="minorEastAsia" w:eastAsiaTheme="minorEastAsia" w:hAnsiTheme="minorEastAsia"/>
          <w:szCs w:val="21"/>
        </w:rPr>
        <w:t>4.4.1.5</w:t>
      </w:r>
      <w:r w:rsidR="00AB36FF" w:rsidRPr="00113503">
        <w:rPr>
          <w:rFonts w:asciiTheme="minorEastAsia" w:eastAsiaTheme="minorEastAsia" w:hAnsiTheme="minorEastAsia" w:hint="eastAsia"/>
          <w:szCs w:val="21"/>
        </w:rPr>
        <w:t xml:space="preserve">  </w:t>
      </w:r>
      <w:r w:rsidRPr="00113503">
        <w:rPr>
          <w:rFonts w:asciiTheme="minorEastAsia" w:eastAsiaTheme="minorEastAsia" w:hAnsiTheme="minorEastAsia"/>
          <w:szCs w:val="21"/>
        </w:rPr>
        <w:t>涂</w:t>
      </w:r>
      <w:proofErr w:type="gramStart"/>
      <w:r w:rsidRPr="00113503">
        <w:rPr>
          <w:rFonts w:asciiTheme="minorEastAsia" w:eastAsiaTheme="minorEastAsia" w:hAnsiTheme="minorEastAsia"/>
          <w:szCs w:val="21"/>
        </w:rPr>
        <w:t>装工程</w:t>
      </w:r>
      <w:proofErr w:type="gramEnd"/>
      <w:r w:rsidRPr="00113503">
        <w:rPr>
          <w:rFonts w:asciiTheme="minorEastAsia" w:eastAsiaTheme="minorEastAsia" w:hAnsiTheme="minorEastAsia"/>
          <w:szCs w:val="21"/>
        </w:rPr>
        <w:t>消防报警系统的系统形式应采用集中报警系统。当整个工程项目的其它区域未设置消防控制室或设置了消防控制室但未将涂</w:t>
      </w:r>
      <w:proofErr w:type="gramStart"/>
      <w:r w:rsidRPr="00113503">
        <w:rPr>
          <w:rFonts w:asciiTheme="minorEastAsia" w:eastAsiaTheme="minorEastAsia" w:hAnsiTheme="minorEastAsia"/>
          <w:szCs w:val="21"/>
        </w:rPr>
        <w:t>装工程</w:t>
      </w:r>
      <w:proofErr w:type="gramEnd"/>
      <w:r w:rsidRPr="00113503">
        <w:rPr>
          <w:rFonts w:asciiTheme="minorEastAsia" w:eastAsiaTheme="minorEastAsia" w:hAnsiTheme="minorEastAsia"/>
          <w:szCs w:val="21"/>
        </w:rPr>
        <w:t>纳入其保护对象时，</w:t>
      </w:r>
      <w:proofErr w:type="gramStart"/>
      <w:r w:rsidRPr="00113503">
        <w:rPr>
          <w:rFonts w:asciiTheme="minorEastAsia" w:eastAsiaTheme="minorEastAsia" w:hAnsiTheme="minorEastAsia"/>
          <w:szCs w:val="21"/>
        </w:rPr>
        <w:t>该涂装工程</w:t>
      </w:r>
      <w:proofErr w:type="gramEnd"/>
      <w:r w:rsidRPr="00113503">
        <w:rPr>
          <w:rFonts w:asciiTheme="minorEastAsia" w:eastAsiaTheme="minorEastAsia" w:hAnsiTheme="minorEastAsia"/>
          <w:szCs w:val="21"/>
        </w:rPr>
        <w:t>应单独设置一个消防控制室。</w:t>
      </w:r>
    </w:p>
    <w:p w:rsidR="006D7BF4" w:rsidRPr="00113503" w:rsidRDefault="006D7BF4" w:rsidP="00C85B17">
      <w:pPr>
        <w:spacing w:line="380" w:lineRule="exact"/>
        <w:rPr>
          <w:rFonts w:asciiTheme="minorEastAsia" w:eastAsiaTheme="minorEastAsia" w:hAnsiTheme="minorEastAsia"/>
          <w:szCs w:val="21"/>
        </w:rPr>
      </w:pPr>
      <w:r w:rsidRPr="00113503">
        <w:rPr>
          <w:rFonts w:asciiTheme="minorEastAsia" w:eastAsiaTheme="minorEastAsia" w:hAnsiTheme="minorEastAsia"/>
          <w:szCs w:val="21"/>
        </w:rPr>
        <w:t>4.4.1.6</w:t>
      </w:r>
      <w:r w:rsidR="00AB36FF" w:rsidRPr="00113503">
        <w:rPr>
          <w:rFonts w:asciiTheme="minorEastAsia" w:eastAsiaTheme="minorEastAsia" w:hAnsiTheme="minorEastAsia" w:hint="eastAsia"/>
          <w:szCs w:val="21"/>
        </w:rPr>
        <w:t xml:space="preserve">  </w:t>
      </w:r>
      <w:r w:rsidR="000C051A" w:rsidRPr="00113503">
        <w:rPr>
          <w:rFonts w:asciiTheme="minorEastAsia" w:eastAsiaTheme="minorEastAsia" w:hAnsiTheme="minorEastAsia" w:hint="eastAsia"/>
          <w:szCs w:val="21"/>
        </w:rPr>
        <w:t>涂装生产设备、罐区、</w:t>
      </w:r>
      <w:proofErr w:type="gramStart"/>
      <w:r w:rsidR="000C051A" w:rsidRPr="00113503">
        <w:rPr>
          <w:rFonts w:asciiTheme="minorEastAsia" w:eastAsiaTheme="minorEastAsia" w:hAnsiTheme="minorEastAsia" w:hint="eastAsia"/>
          <w:szCs w:val="21"/>
        </w:rPr>
        <w:t>化学品库应根据</w:t>
      </w:r>
      <w:proofErr w:type="gramEnd"/>
      <w:r w:rsidR="000C051A" w:rsidRPr="00113503">
        <w:rPr>
          <w:rFonts w:asciiTheme="minorEastAsia" w:eastAsiaTheme="minorEastAsia" w:hAnsiTheme="minorEastAsia" w:hint="eastAsia"/>
          <w:szCs w:val="21"/>
        </w:rPr>
        <w:t>生产过程特点，物料性质和火灾危险性质，设计相应的泡沫消防，惰性气体灭火，干粉灭火等设施。</w:t>
      </w:r>
    </w:p>
    <w:p w:rsidR="006D7BF4" w:rsidRPr="00113503" w:rsidRDefault="006D7BF4" w:rsidP="00C85B17">
      <w:pPr>
        <w:spacing w:line="380" w:lineRule="exact"/>
        <w:rPr>
          <w:rFonts w:asciiTheme="minorEastAsia" w:eastAsiaTheme="minorEastAsia" w:hAnsiTheme="minorEastAsia"/>
          <w:szCs w:val="21"/>
        </w:rPr>
      </w:pPr>
      <w:r w:rsidRPr="00113503">
        <w:rPr>
          <w:rFonts w:asciiTheme="minorEastAsia" w:eastAsiaTheme="minorEastAsia" w:hAnsiTheme="minorEastAsia"/>
          <w:szCs w:val="21"/>
        </w:rPr>
        <w:t>4.4.1.7</w:t>
      </w:r>
      <w:r w:rsidR="00AB36FF" w:rsidRPr="00113503">
        <w:rPr>
          <w:rFonts w:asciiTheme="minorEastAsia" w:eastAsiaTheme="minorEastAsia" w:hAnsiTheme="minorEastAsia" w:hint="eastAsia"/>
          <w:szCs w:val="21"/>
        </w:rPr>
        <w:t xml:space="preserve">  </w:t>
      </w:r>
      <w:r w:rsidR="000C051A" w:rsidRPr="00113503">
        <w:rPr>
          <w:rFonts w:asciiTheme="minorEastAsia" w:eastAsiaTheme="minorEastAsia" w:hAnsiTheme="minorEastAsia" w:hint="eastAsia"/>
          <w:szCs w:val="21"/>
        </w:rPr>
        <w:t>涂装生产设备、罐区、</w:t>
      </w:r>
      <w:proofErr w:type="gramStart"/>
      <w:r w:rsidR="000C051A" w:rsidRPr="00113503">
        <w:rPr>
          <w:rFonts w:asciiTheme="minorEastAsia" w:eastAsiaTheme="minorEastAsia" w:hAnsiTheme="minorEastAsia" w:hint="eastAsia"/>
          <w:szCs w:val="21"/>
        </w:rPr>
        <w:t>化学品库除应</w:t>
      </w:r>
      <w:proofErr w:type="gramEnd"/>
      <w:r w:rsidR="000C051A" w:rsidRPr="00113503">
        <w:rPr>
          <w:rFonts w:asciiTheme="minorEastAsia" w:eastAsiaTheme="minorEastAsia" w:hAnsiTheme="minorEastAsia" w:hint="eastAsia"/>
          <w:szCs w:val="21"/>
        </w:rPr>
        <w:t>设置固定式、半固定式灭火设施外，还应配置小型灭火器材。</w:t>
      </w:r>
    </w:p>
    <w:p w:rsidR="006D7BF4" w:rsidRPr="00113503" w:rsidRDefault="006D7BF4" w:rsidP="00C85B17">
      <w:pPr>
        <w:spacing w:line="380" w:lineRule="exact"/>
        <w:rPr>
          <w:rFonts w:ascii="宋体" w:hAnsi="宋体"/>
          <w:szCs w:val="21"/>
        </w:rPr>
      </w:pPr>
      <w:r w:rsidRPr="00113503">
        <w:rPr>
          <w:rFonts w:ascii="宋体" w:hAnsi="宋体"/>
          <w:szCs w:val="21"/>
        </w:rPr>
        <w:t>4.4.2</w:t>
      </w:r>
      <w:r w:rsidR="0031665F" w:rsidRPr="00113503">
        <w:rPr>
          <w:rFonts w:ascii="宋体" w:hAnsi="宋体" w:hint="eastAsia"/>
          <w:szCs w:val="21"/>
        </w:rPr>
        <w:t xml:space="preserve">  </w:t>
      </w:r>
      <w:r w:rsidRPr="00113503">
        <w:rPr>
          <w:rFonts w:ascii="宋体" w:hAnsi="宋体"/>
          <w:szCs w:val="21"/>
        </w:rPr>
        <w:t>消防联动控制</w:t>
      </w:r>
    </w:p>
    <w:p w:rsidR="006D7BF4" w:rsidRPr="00113503" w:rsidRDefault="006D7BF4" w:rsidP="00C85B17">
      <w:pPr>
        <w:spacing w:line="380" w:lineRule="exact"/>
        <w:rPr>
          <w:rFonts w:asciiTheme="minorEastAsia" w:eastAsiaTheme="minorEastAsia" w:hAnsiTheme="minorEastAsia"/>
          <w:szCs w:val="21"/>
        </w:rPr>
      </w:pPr>
      <w:r w:rsidRPr="00113503">
        <w:rPr>
          <w:rFonts w:asciiTheme="minorEastAsia" w:eastAsiaTheme="minorEastAsia" w:hAnsiTheme="minorEastAsia"/>
          <w:szCs w:val="21"/>
        </w:rPr>
        <w:t>4.4.2.1</w:t>
      </w:r>
      <w:r w:rsidR="00346913" w:rsidRPr="00113503">
        <w:rPr>
          <w:rFonts w:asciiTheme="minorEastAsia" w:eastAsiaTheme="minorEastAsia" w:hAnsiTheme="minorEastAsia" w:hint="eastAsia"/>
          <w:szCs w:val="21"/>
        </w:rPr>
        <w:t xml:space="preserve">  </w:t>
      </w:r>
      <w:r w:rsidRPr="00113503">
        <w:rPr>
          <w:rFonts w:asciiTheme="minorEastAsia" w:eastAsiaTheme="minorEastAsia" w:hAnsiTheme="minorEastAsia"/>
          <w:szCs w:val="21"/>
        </w:rPr>
        <w:t>消防联动控制器应能按设定的控制逻辑向各相关的受控设备发出联动控制信号，并接受相关设备的联动反馈信号。</w:t>
      </w:r>
    </w:p>
    <w:p w:rsidR="006D7BF4" w:rsidRPr="00113503" w:rsidRDefault="006D7BF4" w:rsidP="00C85B17">
      <w:pPr>
        <w:spacing w:line="380" w:lineRule="exact"/>
        <w:rPr>
          <w:rFonts w:asciiTheme="minorEastAsia" w:eastAsiaTheme="minorEastAsia" w:hAnsiTheme="minorEastAsia"/>
          <w:szCs w:val="21"/>
        </w:rPr>
      </w:pPr>
      <w:r w:rsidRPr="00113503">
        <w:rPr>
          <w:rFonts w:asciiTheme="minorEastAsia" w:eastAsiaTheme="minorEastAsia" w:hAnsiTheme="minorEastAsia"/>
          <w:szCs w:val="21"/>
        </w:rPr>
        <w:t xml:space="preserve">4.4.2.2 </w:t>
      </w:r>
      <w:r w:rsidR="00346913" w:rsidRPr="00113503">
        <w:rPr>
          <w:rFonts w:asciiTheme="minorEastAsia" w:eastAsiaTheme="minorEastAsia" w:hAnsiTheme="minorEastAsia" w:hint="eastAsia"/>
          <w:szCs w:val="21"/>
        </w:rPr>
        <w:t xml:space="preserve"> </w:t>
      </w:r>
      <w:r w:rsidRPr="00113503">
        <w:rPr>
          <w:rFonts w:asciiTheme="minorEastAsia" w:eastAsiaTheme="minorEastAsia" w:hAnsiTheme="minorEastAsia"/>
          <w:szCs w:val="21"/>
        </w:rPr>
        <w:t>涂</w:t>
      </w:r>
      <w:proofErr w:type="gramStart"/>
      <w:r w:rsidRPr="00113503">
        <w:rPr>
          <w:rFonts w:asciiTheme="minorEastAsia" w:eastAsiaTheme="minorEastAsia" w:hAnsiTheme="minorEastAsia"/>
          <w:szCs w:val="21"/>
        </w:rPr>
        <w:t>装工程</w:t>
      </w:r>
      <w:proofErr w:type="gramEnd"/>
      <w:r w:rsidRPr="00113503">
        <w:rPr>
          <w:rFonts w:asciiTheme="minorEastAsia" w:eastAsiaTheme="minorEastAsia" w:hAnsiTheme="minorEastAsia"/>
          <w:szCs w:val="21"/>
        </w:rPr>
        <w:t>的消防报警系统应设置火灾声光报警器和消防应急广播。</w:t>
      </w:r>
    </w:p>
    <w:p w:rsidR="006D7BF4" w:rsidRPr="00113503" w:rsidRDefault="006D7BF4" w:rsidP="00C85B17">
      <w:pPr>
        <w:spacing w:line="380" w:lineRule="exact"/>
        <w:rPr>
          <w:rFonts w:asciiTheme="minorEastAsia" w:eastAsiaTheme="minorEastAsia" w:hAnsiTheme="minorEastAsia"/>
          <w:szCs w:val="21"/>
        </w:rPr>
      </w:pPr>
      <w:r w:rsidRPr="00113503">
        <w:rPr>
          <w:rFonts w:asciiTheme="minorEastAsia" w:eastAsiaTheme="minorEastAsia" w:hAnsiTheme="minorEastAsia"/>
          <w:szCs w:val="21"/>
        </w:rPr>
        <w:t xml:space="preserve">4.4.2.3 </w:t>
      </w:r>
      <w:r w:rsidR="00346913" w:rsidRPr="00113503">
        <w:rPr>
          <w:rFonts w:asciiTheme="minorEastAsia" w:eastAsiaTheme="minorEastAsia" w:hAnsiTheme="minorEastAsia" w:hint="eastAsia"/>
          <w:szCs w:val="21"/>
        </w:rPr>
        <w:t xml:space="preserve"> </w:t>
      </w:r>
      <w:r w:rsidRPr="00113503">
        <w:rPr>
          <w:rFonts w:asciiTheme="minorEastAsia" w:eastAsiaTheme="minorEastAsia" w:hAnsiTheme="minorEastAsia"/>
          <w:szCs w:val="21"/>
        </w:rPr>
        <w:t>自动喷水灭火系统、气体灭火系统、泡沫灭火系统、防排烟系统、声光报警器和消防应急广播的联动控制设计应符合</w:t>
      </w:r>
      <w:r w:rsidR="000C051A" w:rsidRPr="00113503">
        <w:rPr>
          <w:rFonts w:asciiTheme="minorEastAsia" w:eastAsiaTheme="minorEastAsia" w:hAnsiTheme="minorEastAsia"/>
          <w:szCs w:val="21"/>
        </w:rPr>
        <w:t>GB</w:t>
      </w:r>
      <w:r w:rsidR="000C051A" w:rsidRPr="00113503">
        <w:rPr>
          <w:rFonts w:asciiTheme="minorEastAsia" w:eastAsiaTheme="minorEastAsia" w:hAnsiTheme="minorEastAsia" w:hint="eastAsia"/>
          <w:szCs w:val="21"/>
        </w:rPr>
        <w:t xml:space="preserve"> </w:t>
      </w:r>
      <w:r w:rsidR="000C051A" w:rsidRPr="00113503">
        <w:rPr>
          <w:rFonts w:asciiTheme="minorEastAsia" w:eastAsiaTheme="minorEastAsia" w:hAnsiTheme="minorEastAsia"/>
          <w:szCs w:val="21"/>
        </w:rPr>
        <w:t>50116</w:t>
      </w:r>
      <w:r w:rsidRPr="00113503">
        <w:rPr>
          <w:rFonts w:asciiTheme="minorEastAsia" w:eastAsiaTheme="minorEastAsia" w:hAnsiTheme="minorEastAsia"/>
          <w:szCs w:val="21"/>
        </w:rPr>
        <w:t>的相关规定。</w:t>
      </w:r>
    </w:p>
    <w:p w:rsidR="006D7BF4" w:rsidRPr="00113503" w:rsidRDefault="006D7BF4" w:rsidP="00C85B17">
      <w:pPr>
        <w:spacing w:line="380" w:lineRule="exact"/>
        <w:rPr>
          <w:rFonts w:asciiTheme="minorEastAsia" w:eastAsiaTheme="minorEastAsia" w:hAnsiTheme="minorEastAsia"/>
          <w:szCs w:val="21"/>
        </w:rPr>
      </w:pPr>
      <w:r w:rsidRPr="00113503">
        <w:rPr>
          <w:rFonts w:asciiTheme="minorEastAsia" w:eastAsiaTheme="minorEastAsia" w:hAnsiTheme="minorEastAsia"/>
          <w:szCs w:val="21"/>
        </w:rPr>
        <w:t>4.4.2.4</w:t>
      </w:r>
      <w:r w:rsidR="00346913" w:rsidRPr="00113503">
        <w:rPr>
          <w:rFonts w:asciiTheme="minorEastAsia" w:eastAsiaTheme="minorEastAsia" w:hAnsiTheme="minorEastAsia" w:hint="eastAsia"/>
          <w:szCs w:val="21"/>
        </w:rPr>
        <w:t xml:space="preserve">  </w:t>
      </w:r>
      <w:r w:rsidRPr="00113503">
        <w:rPr>
          <w:rFonts w:asciiTheme="minorEastAsia" w:eastAsiaTheme="minorEastAsia" w:hAnsiTheme="minorEastAsia"/>
          <w:szCs w:val="21"/>
        </w:rPr>
        <w:t>消防联动控制器应具有切断火灾区域及相关区域的非消防电源的功能。和生产工艺相关的水泵、风机、输送等设备应结合工艺过程，切断后也不会带来损失的非消防电源可以在确认火灾后立即切断。</w:t>
      </w:r>
    </w:p>
    <w:p w:rsidR="006D7BF4" w:rsidRPr="00113503" w:rsidRDefault="006D7BF4" w:rsidP="00C85B17">
      <w:pPr>
        <w:spacing w:line="380" w:lineRule="exact"/>
        <w:rPr>
          <w:rFonts w:ascii="宋体" w:hAnsi="宋体"/>
          <w:szCs w:val="21"/>
        </w:rPr>
      </w:pPr>
      <w:r w:rsidRPr="00113503">
        <w:rPr>
          <w:rFonts w:ascii="宋体" w:hAnsi="宋体"/>
          <w:szCs w:val="21"/>
        </w:rPr>
        <w:t>4.4.3</w:t>
      </w:r>
      <w:r w:rsidR="0031665F" w:rsidRPr="00113503">
        <w:rPr>
          <w:rFonts w:ascii="宋体" w:hAnsi="宋体" w:hint="eastAsia"/>
          <w:szCs w:val="21"/>
        </w:rPr>
        <w:t xml:space="preserve">  </w:t>
      </w:r>
      <w:r w:rsidRPr="00113503">
        <w:rPr>
          <w:rFonts w:ascii="宋体" w:hAnsi="宋体"/>
          <w:szCs w:val="21"/>
        </w:rPr>
        <w:t>消防系统设备的选择和设置</w:t>
      </w:r>
    </w:p>
    <w:p w:rsidR="006D7BF4" w:rsidRPr="00113503" w:rsidRDefault="006D7BF4" w:rsidP="00C85B17">
      <w:pPr>
        <w:spacing w:line="380" w:lineRule="exact"/>
        <w:rPr>
          <w:rFonts w:asciiTheme="minorEastAsia" w:eastAsiaTheme="minorEastAsia" w:hAnsiTheme="minorEastAsia"/>
          <w:szCs w:val="21"/>
        </w:rPr>
      </w:pPr>
      <w:r w:rsidRPr="00113503">
        <w:rPr>
          <w:rFonts w:asciiTheme="minorEastAsia" w:eastAsiaTheme="minorEastAsia" w:hAnsiTheme="minorEastAsia"/>
          <w:szCs w:val="21"/>
        </w:rPr>
        <w:t>4.4.2.1</w:t>
      </w:r>
      <w:r w:rsidR="00F055FE" w:rsidRPr="00113503">
        <w:rPr>
          <w:rFonts w:asciiTheme="minorEastAsia" w:eastAsiaTheme="minorEastAsia" w:hAnsiTheme="minorEastAsia" w:hint="eastAsia"/>
          <w:szCs w:val="21"/>
        </w:rPr>
        <w:t xml:space="preserve">  </w:t>
      </w:r>
      <w:r w:rsidRPr="00113503">
        <w:rPr>
          <w:rFonts w:asciiTheme="minorEastAsia" w:eastAsiaTheme="minorEastAsia" w:hAnsiTheme="minorEastAsia"/>
          <w:szCs w:val="21"/>
        </w:rPr>
        <w:t>火灾探测器应结合涂装工艺的特点，按照</w:t>
      </w:r>
      <w:r w:rsidR="000C051A" w:rsidRPr="00113503">
        <w:rPr>
          <w:rFonts w:asciiTheme="minorEastAsia" w:eastAsiaTheme="minorEastAsia" w:hAnsiTheme="minorEastAsia"/>
          <w:szCs w:val="21"/>
        </w:rPr>
        <w:t>GB</w:t>
      </w:r>
      <w:r w:rsidR="000C051A" w:rsidRPr="00113503">
        <w:rPr>
          <w:rFonts w:asciiTheme="minorEastAsia" w:eastAsiaTheme="minorEastAsia" w:hAnsiTheme="minorEastAsia" w:hint="eastAsia"/>
          <w:szCs w:val="21"/>
        </w:rPr>
        <w:t xml:space="preserve"> </w:t>
      </w:r>
      <w:r w:rsidR="000C051A" w:rsidRPr="00113503">
        <w:rPr>
          <w:rFonts w:asciiTheme="minorEastAsia" w:eastAsiaTheme="minorEastAsia" w:hAnsiTheme="minorEastAsia"/>
          <w:szCs w:val="21"/>
        </w:rPr>
        <w:t>50116</w:t>
      </w:r>
      <w:r w:rsidRPr="00113503">
        <w:rPr>
          <w:rFonts w:asciiTheme="minorEastAsia" w:eastAsiaTheme="minorEastAsia" w:hAnsiTheme="minorEastAsia"/>
          <w:szCs w:val="21"/>
        </w:rPr>
        <w:t>的原则进行选择和设置。</w:t>
      </w:r>
    </w:p>
    <w:p w:rsidR="006D7BF4" w:rsidRPr="00113503" w:rsidRDefault="006D7BF4" w:rsidP="00C85B17">
      <w:pPr>
        <w:spacing w:line="380" w:lineRule="exact"/>
        <w:rPr>
          <w:rFonts w:asciiTheme="minorEastAsia" w:eastAsiaTheme="minorEastAsia" w:hAnsiTheme="minorEastAsia"/>
          <w:szCs w:val="21"/>
        </w:rPr>
      </w:pPr>
      <w:r w:rsidRPr="00113503">
        <w:rPr>
          <w:rFonts w:asciiTheme="minorEastAsia" w:eastAsiaTheme="minorEastAsia" w:hAnsiTheme="minorEastAsia"/>
          <w:szCs w:val="21"/>
        </w:rPr>
        <w:t>4.4.2.2</w:t>
      </w:r>
      <w:r w:rsidR="00F055FE" w:rsidRPr="00113503">
        <w:rPr>
          <w:rFonts w:asciiTheme="minorEastAsia" w:eastAsiaTheme="minorEastAsia" w:hAnsiTheme="minorEastAsia" w:hint="eastAsia"/>
          <w:szCs w:val="21"/>
        </w:rPr>
        <w:t xml:space="preserve">  </w:t>
      </w:r>
      <w:r w:rsidRPr="00113503">
        <w:rPr>
          <w:rFonts w:asciiTheme="minorEastAsia" w:eastAsiaTheme="minorEastAsia" w:hAnsiTheme="minorEastAsia"/>
          <w:szCs w:val="21"/>
        </w:rPr>
        <w:t>对火灾发展迅速，可产生大量热和火焰辐射的场所，可选择感温火灾探测器、火焰探测器或其组合。</w:t>
      </w:r>
    </w:p>
    <w:p w:rsidR="006D7BF4" w:rsidRPr="00113503" w:rsidRDefault="006D7BF4" w:rsidP="00C85B17">
      <w:pPr>
        <w:spacing w:line="380" w:lineRule="exact"/>
        <w:rPr>
          <w:rFonts w:asciiTheme="minorEastAsia" w:eastAsiaTheme="minorEastAsia" w:hAnsiTheme="minorEastAsia"/>
          <w:szCs w:val="21"/>
        </w:rPr>
      </w:pPr>
      <w:r w:rsidRPr="00113503">
        <w:rPr>
          <w:rFonts w:asciiTheme="minorEastAsia" w:eastAsiaTheme="minorEastAsia" w:hAnsiTheme="minorEastAsia"/>
          <w:szCs w:val="21"/>
        </w:rPr>
        <w:t>4.4.2.3</w:t>
      </w:r>
      <w:r w:rsidR="00F055FE" w:rsidRPr="00113503">
        <w:rPr>
          <w:rFonts w:asciiTheme="minorEastAsia" w:eastAsiaTheme="minorEastAsia" w:hAnsiTheme="minorEastAsia" w:hint="eastAsia"/>
          <w:szCs w:val="21"/>
        </w:rPr>
        <w:t xml:space="preserve">  </w:t>
      </w:r>
      <w:r w:rsidRPr="00113503">
        <w:rPr>
          <w:rFonts w:asciiTheme="minorEastAsia" w:eastAsiaTheme="minorEastAsia" w:hAnsiTheme="minorEastAsia"/>
          <w:szCs w:val="21"/>
        </w:rPr>
        <w:t>对火灾发展迅速，有强烈的火焰辐射和少量烟、热的场所，应选择火焰探测器。</w:t>
      </w:r>
    </w:p>
    <w:p w:rsidR="006D7BF4" w:rsidRPr="00113503" w:rsidRDefault="006D7BF4" w:rsidP="00C85B17">
      <w:pPr>
        <w:spacing w:line="380" w:lineRule="exact"/>
        <w:rPr>
          <w:rFonts w:asciiTheme="minorEastAsia" w:eastAsiaTheme="minorEastAsia" w:hAnsiTheme="minorEastAsia"/>
          <w:szCs w:val="21"/>
        </w:rPr>
      </w:pPr>
      <w:r w:rsidRPr="00113503">
        <w:rPr>
          <w:rFonts w:asciiTheme="minorEastAsia" w:eastAsiaTheme="minorEastAsia" w:hAnsiTheme="minorEastAsia"/>
          <w:szCs w:val="21"/>
        </w:rPr>
        <w:t>4.4.2.4</w:t>
      </w:r>
      <w:r w:rsidR="00F055FE" w:rsidRPr="00113503">
        <w:rPr>
          <w:rFonts w:asciiTheme="minorEastAsia" w:eastAsiaTheme="minorEastAsia" w:hAnsiTheme="minorEastAsia" w:hint="eastAsia"/>
          <w:szCs w:val="21"/>
        </w:rPr>
        <w:t xml:space="preserve">  </w:t>
      </w:r>
      <w:r w:rsidRPr="00113503">
        <w:rPr>
          <w:rFonts w:asciiTheme="minorEastAsia" w:eastAsiaTheme="minorEastAsia" w:hAnsiTheme="minorEastAsia"/>
          <w:szCs w:val="21"/>
        </w:rPr>
        <w:t>对使用可燃气体的场所，应选择可燃气体探测器。</w:t>
      </w:r>
    </w:p>
    <w:p w:rsidR="006D7BF4" w:rsidRPr="00113503" w:rsidRDefault="006D7BF4" w:rsidP="00C85B17">
      <w:pPr>
        <w:spacing w:line="380" w:lineRule="exact"/>
        <w:rPr>
          <w:rFonts w:asciiTheme="minorEastAsia" w:eastAsiaTheme="minorEastAsia" w:hAnsiTheme="minorEastAsia"/>
          <w:szCs w:val="21"/>
        </w:rPr>
      </w:pPr>
      <w:r w:rsidRPr="00113503">
        <w:rPr>
          <w:rFonts w:asciiTheme="minorEastAsia" w:eastAsiaTheme="minorEastAsia" w:hAnsiTheme="minorEastAsia"/>
          <w:szCs w:val="21"/>
        </w:rPr>
        <w:t>4.4.2.5</w:t>
      </w:r>
      <w:r w:rsidR="00F055FE" w:rsidRPr="00113503">
        <w:rPr>
          <w:rFonts w:asciiTheme="minorEastAsia" w:eastAsiaTheme="minorEastAsia" w:hAnsiTheme="minorEastAsia" w:hint="eastAsia"/>
          <w:szCs w:val="21"/>
        </w:rPr>
        <w:t xml:space="preserve">  </w:t>
      </w:r>
      <w:r w:rsidRPr="00113503">
        <w:rPr>
          <w:rFonts w:asciiTheme="minorEastAsia" w:eastAsiaTheme="minorEastAsia" w:hAnsiTheme="minorEastAsia"/>
          <w:szCs w:val="21"/>
        </w:rPr>
        <w:t>应根据保护场所可能发生火灾的部位和燃烧材料的分析，以及火灾探测器的类型、灵敏度和响应时间等选择并设置相应的火灾探测器。</w:t>
      </w:r>
    </w:p>
    <w:p w:rsidR="006D7BF4" w:rsidRPr="00113503" w:rsidRDefault="006D7BF4" w:rsidP="00F055FE">
      <w:pPr>
        <w:spacing w:line="480" w:lineRule="auto"/>
        <w:rPr>
          <w:rFonts w:ascii="黑体" w:eastAsia="黑体" w:hAnsi="宋体"/>
          <w:szCs w:val="21"/>
        </w:rPr>
      </w:pPr>
      <w:r w:rsidRPr="00113503">
        <w:rPr>
          <w:rFonts w:ascii="黑体" w:eastAsia="黑体" w:hAnsi="宋体"/>
          <w:szCs w:val="21"/>
        </w:rPr>
        <w:t>4.5</w:t>
      </w:r>
      <w:r w:rsidR="0031665F" w:rsidRPr="00113503">
        <w:rPr>
          <w:rFonts w:ascii="黑体" w:eastAsia="黑体" w:hAnsi="宋体" w:hint="eastAsia"/>
          <w:szCs w:val="21"/>
        </w:rPr>
        <w:t xml:space="preserve">  </w:t>
      </w:r>
      <w:r w:rsidRPr="00113503">
        <w:rPr>
          <w:rFonts w:ascii="黑体" w:eastAsia="黑体" w:hAnsi="宋体"/>
          <w:szCs w:val="21"/>
        </w:rPr>
        <w:t>作业指导书</w:t>
      </w:r>
    </w:p>
    <w:p w:rsidR="006D7BF4" w:rsidRPr="00113503" w:rsidRDefault="006D7BF4" w:rsidP="00C85B17">
      <w:pPr>
        <w:spacing w:line="380" w:lineRule="exact"/>
        <w:rPr>
          <w:rFonts w:ascii="宋体" w:hAnsi="宋体"/>
          <w:szCs w:val="21"/>
        </w:rPr>
      </w:pPr>
      <w:r w:rsidRPr="00113503">
        <w:rPr>
          <w:rFonts w:ascii="宋体" w:hAnsi="宋体"/>
          <w:szCs w:val="21"/>
        </w:rPr>
        <w:t>4.</w:t>
      </w:r>
      <w:r w:rsidR="00A90EC0" w:rsidRPr="00113503">
        <w:rPr>
          <w:rFonts w:ascii="宋体" w:hAnsi="宋体" w:hint="eastAsia"/>
          <w:szCs w:val="21"/>
        </w:rPr>
        <w:t>5</w:t>
      </w:r>
      <w:r w:rsidRPr="00113503">
        <w:rPr>
          <w:rFonts w:ascii="宋体" w:hAnsi="宋体"/>
          <w:szCs w:val="21"/>
        </w:rPr>
        <w:t>.1</w:t>
      </w:r>
      <w:r w:rsidR="0031665F" w:rsidRPr="00113503">
        <w:rPr>
          <w:rFonts w:ascii="宋体" w:hAnsi="宋体" w:hint="eastAsia"/>
          <w:szCs w:val="21"/>
        </w:rPr>
        <w:t xml:space="preserve">  </w:t>
      </w:r>
      <w:r w:rsidRPr="00113503">
        <w:rPr>
          <w:rFonts w:ascii="宋体" w:hAnsi="宋体"/>
          <w:szCs w:val="21"/>
        </w:rPr>
        <w:t>编制涂装作业指导书时，防护装备内容应符合GB/T 11651的相关规定。</w:t>
      </w:r>
    </w:p>
    <w:p w:rsidR="006D7BF4" w:rsidRPr="00113503" w:rsidRDefault="006D7BF4" w:rsidP="00C85B17">
      <w:pPr>
        <w:spacing w:line="380" w:lineRule="exact"/>
        <w:rPr>
          <w:rFonts w:ascii="宋体" w:hAnsi="宋体"/>
          <w:szCs w:val="21"/>
        </w:rPr>
      </w:pPr>
      <w:r w:rsidRPr="00113503">
        <w:rPr>
          <w:rFonts w:ascii="宋体" w:hAnsi="宋体"/>
          <w:szCs w:val="21"/>
        </w:rPr>
        <w:t>4.</w:t>
      </w:r>
      <w:r w:rsidR="00A90EC0" w:rsidRPr="00113503">
        <w:rPr>
          <w:rFonts w:ascii="宋体" w:hAnsi="宋体" w:hint="eastAsia"/>
          <w:szCs w:val="21"/>
        </w:rPr>
        <w:t>5</w:t>
      </w:r>
      <w:r w:rsidRPr="00113503">
        <w:rPr>
          <w:rFonts w:ascii="宋体" w:hAnsi="宋体"/>
          <w:szCs w:val="21"/>
        </w:rPr>
        <w:t>.2</w:t>
      </w:r>
      <w:r w:rsidR="0031665F" w:rsidRPr="00113503">
        <w:rPr>
          <w:rFonts w:ascii="宋体" w:hAnsi="宋体" w:hint="eastAsia"/>
          <w:szCs w:val="21"/>
        </w:rPr>
        <w:t xml:space="preserve">  </w:t>
      </w:r>
      <w:r w:rsidRPr="00113503">
        <w:rPr>
          <w:rFonts w:ascii="宋体" w:hAnsi="宋体"/>
          <w:szCs w:val="21"/>
        </w:rPr>
        <w:t>编制涂装作业指导书时，作业安全内容应符合GB</w:t>
      </w:r>
      <w:r w:rsidR="002E167E" w:rsidRPr="00113503">
        <w:rPr>
          <w:rFonts w:ascii="宋体" w:hAnsi="宋体" w:hint="eastAsia"/>
          <w:szCs w:val="21"/>
        </w:rPr>
        <w:t xml:space="preserve"> </w:t>
      </w:r>
      <w:r w:rsidRPr="00113503">
        <w:rPr>
          <w:rFonts w:ascii="宋体" w:hAnsi="宋体"/>
          <w:szCs w:val="21"/>
        </w:rPr>
        <w:t>7691的相关规定。</w:t>
      </w:r>
    </w:p>
    <w:p w:rsidR="006D7BF4" w:rsidRPr="00113503" w:rsidRDefault="006D7BF4" w:rsidP="00C85B17">
      <w:pPr>
        <w:spacing w:line="380" w:lineRule="exact"/>
        <w:rPr>
          <w:rFonts w:ascii="宋体" w:hAnsi="宋体"/>
          <w:szCs w:val="21"/>
        </w:rPr>
      </w:pPr>
      <w:r w:rsidRPr="00113503">
        <w:rPr>
          <w:rFonts w:ascii="宋体" w:hAnsi="宋体"/>
          <w:szCs w:val="21"/>
        </w:rPr>
        <w:t>4.</w:t>
      </w:r>
      <w:r w:rsidR="00A90EC0" w:rsidRPr="00113503">
        <w:rPr>
          <w:rFonts w:ascii="宋体" w:hAnsi="宋体" w:hint="eastAsia"/>
          <w:szCs w:val="21"/>
        </w:rPr>
        <w:t>5</w:t>
      </w:r>
      <w:r w:rsidRPr="00113503">
        <w:rPr>
          <w:rFonts w:ascii="宋体" w:hAnsi="宋体"/>
          <w:szCs w:val="21"/>
        </w:rPr>
        <w:t>.3</w:t>
      </w:r>
      <w:r w:rsidR="0031665F" w:rsidRPr="00113503">
        <w:rPr>
          <w:rFonts w:ascii="宋体" w:hAnsi="宋体" w:hint="eastAsia"/>
          <w:szCs w:val="21"/>
        </w:rPr>
        <w:t xml:space="preserve">  </w:t>
      </w:r>
      <w:r w:rsidRPr="00113503">
        <w:rPr>
          <w:rFonts w:ascii="宋体" w:hAnsi="宋体"/>
          <w:szCs w:val="21"/>
        </w:rPr>
        <w:t>编制涂装作业指导书时，安全卫生内容应符合GB</w:t>
      </w:r>
      <w:r w:rsidR="002E167E" w:rsidRPr="00113503">
        <w:rPr>
          <w:rFonts w:ascii="宋体" w:hAnsi="宋体" w:hint="eastAsia"/>
          <w:szCs w:val="21"/>
        </w:rPr>
        <w:t xml:space="preserve"> </w:t>
      </w:r>
      <w:r w:rsidRPr="00113503">
        <w:rPr>
          <w:rFonts w:ascii="宋体" w:hAnsi="宋体"/>
          <w:szCs w:val="21"/>
        </w:rPr>
        <w:t>5083的相关规定。</w:t>
      </w:r>
    </w:p>
    <w:p w:rsidR="006D7BF4" w:rsidRPr="00113503" w:rsidRDefault="006D7BF4" w:rsidP="00C85B17">
      <w:pPr>
        <w:spacing w:line="380" w:lineRule="exact"/>
        <w:rPr>
          <w:rFonts w:ascii="宋体" w:hAnsi="宋体"/>
          <w:szCs w:val="21"/>
        </w:rPr>
      </w:pPr>
      <w:r w:rsidRPr="00113503">
        <w:rPr>
          <w:rFonts w:ascii="宋体" w:hAnsi="宋体"/>
          <w:szCs w:val="21"/>
        </w:rPr>
        <w:t>4.</w:t>
      </w:r>
      <w:r w:rsidR="00A90EC0" w:rsidRPr="00113503">
        <w:rPr>
          <w:rFonts w:ascii="宋体" w:hAnsi="宋体" w:hint="eastAsia"/>
          <w:szCs w:val="21"/>
        </w:rPr>
        <w:t>5</w:t>
      </w:r>
      <w:r w:rsidRPr="00113503">
        <w:rPr>
          <w:rFonts w:ascii="宋体" w:hAnsi="宋体"/>
          <w:szCs w:val="21"/>
        </w:rPr>
        <w:t>.4</w:t>
      </w:r>
      <w:r w:rsidR="0031665F" w:rsidRPr="00113503">
        <w:rPr>
          <w:rFonts w:ascii="宋体" w:hAnsi="宋体" w:hint="eastAsia"/>
          <w:szCs w:val="21"/>
        </w:rPr>
        <w:t xml:space="preserve">  </w:t>
      </w:r>
      <w:r w:rsidRPr="00113503">
        <w:rPr>
          <w:rFonts w:ascii="宋体" w:hAnsi="宋体"/>
          <w:szCs w:val="21"/>
        </w:rPr>
        <w:t>编制涂装作业指导书时，职业健康内容应符合AQ</w:t>
      </w:r>
      <w:r w:rsidR="002E167E" w:rsidRPr="00113503">
        <w:rPr>
          <w:rFonts w:ascii="宋体" w:hAnsi="宋体" w:hint="eastAsia"/>
          <w:szCs w:val="21"/>
        </w:rPr>
        <w:t xml:space="preserve"> </w:t>
      </w:r>
      <w:r w:rsidRPr="00113503">
        <w:rPr>
          <w:rFonts w:ascii="宋体" w:hAnsi="宋体"/>
          <w:szCs w:val="21"/>
        </w:rPr>
        <w:t>5208的相关规定。</w:t>
      </w:r>
    </w:p>
    <w:p w:rsidR="00531AB0" w:rsidRPr="00525C26" w:rsidRDefault="006D7BF4" w:rsidP="00C85B17">
      <w:pPr>
        <w:spacing w:line="380" w:lineRule="exact"/>
        <w:rPr>
          <w:rFonts w:ascii="宋体" w:hAnsi="宋体"/>
          <w:color w:val="FF0000"/>
          <w:szCs w:val="21"/>
        </w:rPr>
      </w:pPr>
      <w:r w:rsidRPr="00DB1C83">
        <w:rPr>
          <w:rFonts w:ascii="宋体" w:hAnsi="宋体"/>
          <w:szCs w:val="21"/>
        </w:rPr>
        <w:t>4.</w:t>
      </w:r>
      <w:r w:rsidR="00A90EC0" w:rsidRPr="00DB1C83">
        <w:rPr>
          <w:rFonts w:ascii="宋体" w:hAnsi="宋体" w:hint="eastAsia"/>
          <w:szCs w:val="21"/>
        </w:rPr>
        <w:t>5</w:t>
      </w:r>
      <w:r w:rsidRPr="00DB1C83">
        <w:rPr>
          <w:rFonts w:ascii="宋体" w:hAnsi="宋体"/>
          <w:szCs w:val="21"/>
        </w:rPr>
        <w:t>.5</w:t>
      </w:r>
      <w:r w:rsidR="0031665F" w:rsidRPr="00DB1C83">
        <w:rPr>
          <w:rFonts w:ascii="宋体" w:hAnsi="宋体" w:hint="eastAsia"/>
          <w:szCs w:val="21"/>
        </w:rPr>
        <w:t xml:space="preserve">  </w:t>
      </w:r>
      <w:r w:rsidRPr="00DB1C83">
        <w:rPr>
          <w:rFonts w:ascii="宋体" w:hAnsi="宋体"/>
          <w:szCs w:val="21"/>
        </w:rPr>
        <w:t>编制涂装作业指导书时，安全方面内容应符合GB/T 11651的相关规定</w:t>
      </w:r>
      <w:r w:rsidR="00DB1C83" w:rsidRPr="00DB1C83">
        <w:rPr>
          <w:rFonts w:ascii="宋体" w:hAnsi="宋体" w:hint="eastAsia"/>
          <w:szCs w:val="21"/>
        </w:rPr>
        <w:t>。</w:t>
      </w:r>
    </w:p>
    <w:p w:rsidR="007B421E" w:rsidRPr="00113503" w:rsidRDefault="007B421E" w:rsidP="0055642D">
      <w:pPr>
        <w:pStyle w:val="af3"/>
        <w:spacing w:before="0" w:after="0" w:line="720" w:lineRule="auto"/>
        <w:jc w:val="left"/>
        <w:rPr>
          <w:rFonts w:ascii="黑体" w:eastAsia="黑体" w:hAnsi="宋体"/>
          <w:b w:val="0"/>
          <w:sz w:val="21"/>
          <w:szCs w:val="21"/>
        </w:rPr>
      </w:pPr>
      <w:bookmarkStart w:id="6" w:name="_Toc424020552"/>
      <w:bookmarkStart w:id="7" w:name="_Toc424220228"/>
      <w:r w:rsidRPr="00113503">
        <w:rPr>
          <w:rFonts w:ascii="黑体" w:eastAsia="黑体" w:hAnsi="宋体" w:hint="eastAsia"/>
          <w:b w:val="0"/>
          <w:sz w:val="21"/>
          <w:szCs w:val="21"/>
        </w:rPr>
        <w:t>5</w:t>
      </w:r>
      <w:r w:rsidR="0031665F" w:rsidRPr="00113503">
        <w:rPr>
          <w:rFonts w:ascii="黑体" w:eastAsia="黑体" w:hAnsi="宋体" w:hint="eastAsia"/>
          <w:b w:val="0"/>
          <w:sz w:val="21"/>
          <w:szCs w:val="21"/>
        </w:rPr>
        <w:t xml:space="preserve">  </w:t>
      </w:r>
      <w:r w:rsidR="00F83B6B" w:rsidRPr="00113503">
        <w:rPr>
          <w:rFonts w:ascii="黑体" w:eastAsia="黑体" w:hAnsi="宋体" w:hint="eastAsia"/>
          <w:b w:val="0"/>
          <w:sz w:val="21"/>
          <w:szCs w:val="21"/>
        </w:rPr>
        <w:t>机械</w:t>
      </w:r>
      <w:r w:rsidR="002E5956" w:rsidRPr="00113503">
        <w:rPr>
          <w:rFonts w:ascii="黑体" w:eastAsia="黑体" w:hAnsi="宋体" w:hint="eastAsia"/>
          <w:b w:val="0"/>
          <w:sz w:val="21"/>
          <w:szCs w:val="21"/>
        </w:rPr>
        <w:t>前处理</w:t>
      </w:r>
      <w:bookmarkEnd w:id="6"/>
      <w:bookmarkEnd w:id="7"/>
    </w:p>
    <w:p w:rsidR="002350D9" w:rsidRPr="00113503" w:rsidRDefault="002350D9" w:rsidP="0055642D">
      <w:pPr>
        <w:spacing w:line="480" w:lineRule="auto"/>
        <w:rPr>
          <w:rFonts w:ascii="黑体" w:eastAsia="黑体" w:hAnsi="宋体"/>
          <w:szCs w:val="21"/>
        </w:rPr>
      </w:pPr>
      <w:r w:rsidRPr="00113503">
        <w:rPr>
          <w:rFonts w:ascii="黑体" w:eastAsia="黑体" w:hAnsi="宋体" w:hint="eastAsia"/>
          <w:szCs w:val="21"/>
        </w:rPr>
        <w:t>5.1</w:t>
      </w:r>
      <w:r w:rsidR="0031665F" w:rsidRPr="00113503">
        <w:rPr>
          <w:rFonts w:ascii="黑体" w:eastAsia="黑体" w:hAnsi="宋体" w:hint="eastAsia"/>
          <w:szCs w:val="21"/>
        </w:rPr>
        <w:t xml:space="preserve">  </w:t>
      </w:r>
      <w:r w:rsidRPr="00113503">
        <w:rPr>
          <w:rFonts w:ascii="黑体" w:eastAsia="黑体" w:hAnsi="宋体" w:hint="eastAsia"/>
          <w:szCs w:val="21"/>
        </w:rPr>
        <w:t>内容</w:t>
      </w:r>
    </w:p>
    <w:p w:rsidR="002350D9" w:rsidRPr="00113503" w:rsidRDefault="002350D9" w:rsidP="00113503">
      <w:pPr>
        <w:spacing w:line="380" w:lineRule="exact"/>
        <w:ind w:firstLineChars="200" w:firstLine="420"/>
        <w:rPr>
          <w:rFonts w:ascii="宋体" w:hAnsi="宋体"/>
          <w:szCs w:val="21"/>
        </w:rPr>
      </w:pPr>
      <w:r w:rsidRPr="00113503">
        <w:rPr>
          <w:rFonts w:ascii="宋体" w:hAnsi="宋体" w:hint="eastAsia"/>
          <w:szCs w:val="21"/>
        </w:rPr>
        <w:t>本章节包括了涂装前处理（机械清理、刮腻子、打磨）等设备及辅助设备的安全设计要求。</w:t>
      </w:r>
    </w:p>
    <w:p w:rsidR="002350D9" w:rsidRPr="00113503" w:rsidRDefault="002350D9" w:rsidP="0055642D">
      <w:pPr>
        <w:spacing w:line="480" w:lineRule="auto"/>
        <w:rPr>
          <w:rFonts w:ascii="黑体" w:eastAsia="黑体" w:hAnsi="宋体"/>
          <w:szCs w:val="21"/>
        </w:rPr>
      </w:pPr>
      <w:r w:rsidRPr="00113503">
        <w:rPr>
          <w:rFonts w:ascii="黑体" w:eastAsia="黑体" w:hAnsi="宋体" w:hint="eastAsia"/>
          <w:szCs w:val="21"/>
        </w:rPr>
        <w:t>5.2</w:t>
      </w:r>
      <w:r w:rsidR="0031665F" w:rsidRPr="00113503">
        <w:rPr>
          <w:rFonts w:ascii="黑体" w:eastAsia="黑体" w:hAnsi="宋体" w:hint="eastAsia"/>
          <w:szCs w:val="21"/>
        </w:rPr>
        <w:t xml:space="preserve">  </w:t>
      </w:r>
      <w:r w:rsidRPr="00113503">
        <w:rPr>
          <w:rFonts w:ascii="黑体" w:eastAsia="黑体" w:hAnsi="宋体" w:hint="eastAsia"/>
          <w:szCs w:val="21"/>
        </w:rPr>
        <w:t>设备要求</w:t>
      </w:r>
    </w:p>
    <w:p w:rsidR="002350D9" w:rsidRPr="00113503" w:rsidRDefault="002350D9" w:rsidP="00C85B17">
      <w:pPr>
        <w:spacing w:line="380" w:lineRule="exact"/>
        <w:rPr>
          <w:rFonts w:ascii="宋体" w:hAnsi="宋体"/>
          <w:szCs w:val="21"/>
        </w:rPr>
      </w:pPr>
      <w:r w:rsidRPr="00113503">
        <w:rPr>
          <w:rFonts w:ascii="宋体" w:hAnsi="宋体" w:hint="eastAsia"/>
          <w:szCs w:val="21"/>
        </w:rPr>
        <w:t>5.2.1</w:t>
      </w:r>
      <w:r w:rsidR="0031665F" w:rsidRPr="00113503">
        <w:rPr>
          <w:rFonts w:ascii="宋体" w:hAnsi="宋体" w:hint="eastAsia"/>
          <w:szCs w:val="21"/>
        </w:rPr>
        <w:t xml:space="preserve">  </w:t>
      </w:r>
      <w:proofErr w:type="gramStart"/>
      <w:r w:rsidRPr="00113503">
        <w:rPr>
          <w:rFonts w:ascii="宋体" w:hAnsi="宋体" w:hint="eastAsia"/>
          <w:szCs w:val="21"/>
        </w:rPr>
        <w:t>室体结构</w:t>
      </w:r>
      <w:proofErr w:type="gramEnd"/>
      <w:r w:rsidRPr="00113503">
        <w:rPr>
          <w:rFonts w:ascii="宋体" w:hAnsi="宋体" w:hint="eastAsia"/>
          <w:szCs w:val="21"/>
        </w:rPr>
        <w:t>应有足够的强度和刚度。</w:t>
      </w:r>
    </w:p>
    <w:p w:rsidR="002350D9" w:rsidRPr="00113503" w:rsidRDefault="002350D9" w:rsidP="00C85B17">
      <w:pPr>
        <w:spacing w:line="380" w:lineRule="exact"/>
        <w:rPr>
          <w:rFonts w:ascii="宋体" w:hAnsi="宋体"/>
          <w:szCs w:val="21"/>
        </w:rPr>
      </w:pPr>
      <w:r w:rsidRPr="00113503">
        <w:rPr>
          <w:rFonts w:ascii="宋体" w:hAnsi="宋体" w:hint="eastAsia"/>
          <w:szCs w:val="21"/>
        </w:rPr>
        <w:t>5.2.2</w:t>
      </w:r>
      <w:r w:rsidR="0031665F" w:rsidRPr="00113503">
        <w:rPr>
          <w:rFonts w:ascii="宋体" w:hAnsi="宋体" w:hint="eastAsia"/>
          <w:szCs w:val="21"/>
        </w:rPr>
        <w:t xml:space="preserve">  </w:t>
      </w:r>
      <w:proofErr w:type="gramStart"/>
      <w:r w:rsidRPr="00113503">
        <w:rPr>
          <w:rFonts w:ascii="宋体" w:hAnsi="宋体" w:hint="eastAsia"/>
          <w:szCs w:val="21"/>
        </w:rPr>
        <w:t>室体内壁</w:t>
      </w:r>
      <w:proofErr w:type="gramEnd"/>
      <w:r w:rsidRPr="00113503">
        <w:rPr>
          <w:rFonts w:ascii="宋体" w:hAnsi="宋体" w:hint="eastAsia"/>
          <w:szCs w:val="21"/>
        </w:rPr>
        <w:t>应采取有效防护，安装抛丸器</w:t>
      </w:r>
      <w:proofErr w:type="gramStart"/>
      <w:r w:rsidRPr="00113503">
        <w:rPr>
          <w:rFonts w:ascii="宋体" w:hAnsi="宋体" w:hint="eastAsia"/>
          <w:szCs w:val="21"/>
        </w:rPr>
        <w:t>部位室体</w:t>
      </w:r>
      <w:proofErr w:type="gramEnd"/>
      <w:r w:rsidRPr="00113503">
        <w:rPr>
          <w:rFonts w:ascii="宋体" w:hAnsi="宋体" w:hint="eastAsia"/>
          <w:szCs w:val="21"/>
        </w:rPr>
        <w:t>应抗震防振动。</w:t>
      </w:r>
    </w:p>
    <w:p w:rsidR="002350D9" w:rsidRPr="00113503" w:rsidRDefault="002350D9" w:rsidP="00C85B17">
      <w:pPr>
        <w:spacing w:line="380" w:lineRule="exact"/>
        <w:rPr>
          <w:rFonts w:ascii="宋体" w:hAnsi="宋体"/>
          <w:szCs w:val="21"/>
        </w:rPr>
      </w:pPr>
      <w:r w:rsidRPr="00113503">
        <w:rPr>
          <w:rFonts w:ascii="宋体" w:hAnsi="宋体" w:hint="eastAsia"/>
          <w:szCs w:val="21"/>
        </w:rPr>
        <w:t xml:space="preserve">5.2.3 </w:t>
      </w:r>
      <w:r w:rsidR="0031665F" w:rsidRPr="00113503">
        <w:rPr>
          <w:rFonts w:ascii="宋体" w:hAnsi="宋体" w:hint="eastAsia"/>
          <w:szCs w:val="21"/>
        </w:rPr>
        <w:t xml:space="preserve"> </w:t>
      </w:r>
      <w:proofErr w:type="gramStart"/>
      <w:r w:rsidRPr="00113503">
        <w:rPr>
          <w:rFonts w:ascii="宋体" w:hAnsi="宋体" w:hint="eastAsia"/>
          <w:szCs w:val="21"/>
        </w:rPr>
        <w:t>室体应</w:t>
      </w:r>
      <w:proofErr w:type="gramEnd"/>
      <w:r w:rsidRPr="00113503">
        <w:rPr>
          <w:rFonts w:ascii="宋体" w:hAnsi="宋体" w:hint="eastAsia"/>
          <w:szCs w:val="21"/>
        </w:rPr>
        <w:t>设有安全侧门，有效密封。侧门应设置信号报警装置，人员能从内部开启；喷丸室侧门应设置人员观察孔，观察孔应采用不小于5mm</w:t>
      </w:r>
      <w:proofErr w:type="gramStart"/>
      <w:r w:rsidRPr="00113503">
        <w:rPr>
          <w:rFonts w:ascii="宋体" w:hAnsi="宋体" w:hint="eastAsia"/>
          <w:szCs w:val="21"/>
        </w:rPr>
        <w:t>的抗碎无色</w:t>
      </w:r>
      <w:proofErr w:type="gramEnd"/>
      <w:r w:rsidRPr="00113503">
        <w:rPr>
          <w:rFonts w:ascii="宋体" w:hAnsi="宋体" w:hint="eastAsia"/>
          <w:szCs w:val="21"/>
        </w:rPr>
        <w:t>透明板。</w:t>
      </w:r>
    </w:p>
    <w:p w:rsidR="002350D9" w:rsidRPr="00113503" w:rsidRDefault="002350D9" w:rsidP="00C85B17">
      <w:pPr>
        <w:spacing w:line="380" w:lineRule="exact"/>
        <w:rPr>
          <w:rFonts w:ascii="宋体" w:hAnsi="宋体"/>
          <w:szCs w:val="21"/>
        </w:rPr>
      </w:pPr>
      <w:r w:rsidRPr="00113503">
        <w:rPr>
          <w:rFonts w:ascii="宋体" w:hAnsi="宋体" w:hint="eastAsia"/>
          <w:szCs w:val="21"/>
        </w:rPr>
        <w:t>5.2.4</w:t>
      </w:r>
      <w:r w:rsidR="0031665F" w:rsidRPr="00113503">
        <w:rPr>
          <w:rFonts w:ascii="宋体" w:hAnsi="宋体" w:hint="eastAsia"/>
          <w:szCs w:val="21"/>
        </w:rPr>
        <w:t xml:space="preserve">  </w:t>
      </w:r>
      <w:r w:rsidRPr="00113503">
        <w:rPr>
          <w:rFonts w:ascii="宋体" w:hAnsi="宋体" w:hint="eastAsia"/>
          <w:szCs w:val="21"/>
        </w:rPr>
        <w:t>刮腻子工位二</w:t>
      </w:r>
      <w:proofErr w:type="gramStart"/>
      <w:r w:rsidRPr="00113503">
        <w:rPr>
          <w:rFonts w:ascii="宋体" w:hAnsi="宋体" w:hint="eastAsia"/>
          <w:szCs w:val="21"/>
        </w:rPr>
        <w:t>侧宜设置</w:t>
      </w:r>
      <w:proofErr w:type="gramEnd"/>
      <w:r w:rsidRPr="00113503">
        <w:rPr>
          <w:rFonts w:ascii="宋体" w:hAnsi="宋体" w:hint="eastAsia"/>
          <w:szCs w:val="21"/>
        </w:rPr>
        <w:t>钢结构框架，安装照明灯具，地面应设置防碰撞耐磨橡胶板；打磨室二侧壁应安装采光安全玻璃窗。</w:t>
      </w:r>
    </w:p>
    <w:p w:rsidR="002350D9" w:rsidRPr="00113503" w:rsidRDefault="002350D9" w:rsidP="00C85B17">
      <w:pPr>
        <w:spacing w:line="380" w:lineRule="exact"/>
        <w:rPr>
          <w:rFonts w:ascii="宋体" w:hAnsi="宋体"/>
          <w:szCs w:val="21"/>
        </w:rPr>
      </w:pPr>
      <w:r w:rsidRPr="00113503">
        <w:rPr>
          <w:rFonts w:ascii="宋体" w:hAnsi="宋体" w:hint="eastAsia"/>
          <w:szCs w:val="21"/>
        </w:rPr>
        <w:t>5.2.5</w:t>
      </w:r>
      <w:r w:rsidR="0031665F" w:rsidRPr="00113503">
        <w:rPr>
          <w:rFonts w:ascii="宋体" w:hAnsi="宋体" w:hint="eastAsia"/>
          <w:szCs w:val="21"/>
        </w:rPr>
        <w:t xml:space="preserve">  </w:t>
      </w:r>
      <w:r w:rsidRPr="00113503">
        <w:rPr>
          <w:rFonts w:ascii="宋体" w:hAnsi="宋体" w:hint="eastAsia"/>
          <w:szCs w:val="21"/>
        </w:rPr>
        <w:t>钢结构平台梯子栏杆</w:t>
      </w:r>
    </w:p>
    <w:p w:rsidR="002350D9" w:rsidRPr="00113503" w:rsidRDefault="002350D9" w:rsidP="00C85B17">
      <w:pPr>
        <w:adjustRightInd w:val="0"/>
        <w:snapToGrid w:val="0"/>
        <w:spacing w:line="380" w:lineRule="exact"/>
        <w:rPr>
          <w:rFonts w:ascii="宋体" w:hAnsi="宋体"/>
          <w:szCs w:val="21"/>
        </w:rPr>
      </w:pPr>
      <w:r w:rsidRPr="00113503">
        <w:rPr>
          <w:rFonts w:ascii="宋体" w:hAnsi="宋体" w:hint="eastAsia"/>
          <w:szCs w:val="21"/>
        </w:rPr>
        <w:t>5.2.5.1</w:t>
      </w:r>
      <w:r w:rsidR="00413453" w:rsidRPr="00113503">
        <w:rPr>
          <w:rFonts w:ascii="宋体" w:hAnsi="宋体" w:hint="eastAsia"/>
          <w:szCs w:val="21"/>
        </w:rPr>
        <w:t xml:space="preserve">  </w:t>
      </w:r>
      <w:r w:rsidR="00F65E1E" w:rsidRPr="00113503">
        <w:rPr>
          <w:rFonts w:ascii="宋体" w:hAnsi="宋体" w:hint="eastAsia"/>
          <w:szCs w:val="21"/>
        </w:rPr>
        <w:t>钢结构平台梯子栏杆应</w:t>
      </w:r>
      <w:r w:rsidRPr="00113503">
        <w:rPr>
          <w:rFonts w:ascii="宋体" w:hAnsi="宋体" w:hint="eastAsia"/>
          <w:szCs w:val="21"/>
        </w:rPr>
        <w:t>符合</w:t>
      </w:r>
      <w:r w:rsidR="00F65E1E" w:rsidRPr="00113503">
        <w:rPr>
          <w:rFonts w:ascii="宋体" w:hAnsi="宋体" w:hint="eastAsia"/>
          <w:szCs w:val="21"/>
        </w:rPr>
        <w:t>本标准第17章</w:t>
      </w:r>
      <w:r w:rsidRPr="00113503">
        <w:rPr>
          <w:rFonts w:ascii="宋体" w:hAnsi="宋体" w:hint="eastAsia"/>
          <w:szCs w:val="21"/>
        </w:rPr>
        <w:t>的要求。</w:t>
      </w:r>
    </w:p>
    <w:p w:rsidR="002350D9" w:rsidRPr="00113503" w:rsidRDefault="002350D9" w:rsidP="00C85B17">
      <w:pPr>
        <w:adjustRightInd w:val="0"/>
        <w:snapToGrid w:val="0"/>
        <w:spacing w:line="380" w:lineRule="exact"/>
        <w:rPr>
          <w:rFonts w:ascii="宋体" w:hAnsi="宋体"/>
          <w:szCs w:val="21"/>
        </w:rPr>
      </w:pPr>
      <w:r w:rsidRPr="00113503">
        <w:rPr>
          <w:rFonts w:ascii="宋体" w:hAnsi="宋体" w:hint="eastAsia"/>
          <w:szCs w:val="21"/>
        </w:rPr>
        <w:t>5.2.5.2</w:t>
      </w:r>
      <w:r w:rsidR="00413453" w:rsidRPr="00113503">
        <w:rPr>
          <w:rFonts w:ascii="宋体" w:hAnsi="宋体" w:hint="eastAsia"/>
          <w:szCs w:val="21"/>
        </w:rPr>
        <w:t xml:space="preserve">  </w:t>
      </w:r>
      <w:r w:rsidR="00F65E1E" w:rsidRPr="00113503">
        <w:rPr>
          <w:rFonts w:ascii="宋体" w:hAnsi="宋体" w:hint="eastAsia"/>
          <w:szCs w:val="21"/>
        </w:rPr>
        <w:t>抛（喷）丸室内作业平台及格栅宜采用防滑结构。</w:t>
      </w:r>
    </w:p>
    <w:p w:rsidR="002350D9" w:rsidRPr="00113503" w:rsidRDefault="002350D9" w:rsidP="00C85B17">
      <w:pPr>
        <w:spacing w:line="380" w:lineRule="exact"/>
        <w:rPr>
          <w:rFonts w:ascii="宋体" w:hAnsi="宋体"/>
          <w:szCs w:val="21"/>
        </w:rPr>
      </w:pPr>
      <w:r w:rsidRPr="00113503">
        <w:rPr>
          <w:rFonts w:ascii="宋体" w:hAnsi="宋体" w:hint="eastAsia"/>
          <w:szCs w:val="21"/>
        </w:rPr>
        <w:t>5.2.6</w:t>
      </w:r>
      <w:r w:rsidR="00413453" w:rsidRPr="00113503">
        <w:rPr>
          <w:rFonts w:ascii="宋体" w:hAnsi="宋体" w:hint="eastAsia"/>
          <w:szCs w:val="21"/>
        </w:rPr>
        <w:t xml:space="preserve">  </w:t>
      </w:r>
      <w:r w:rsidRPr="00113503">
        <w:rPr>
          <w:rFonts w:ascii="宋体" w:hAnsi="宋体" w:hint="eastAsia"/>
          <w:szCs w:val="21"/>
        </w:rPr>
        <w:t>丸料循环系统</w:t>
      </w:r>
    </w:p>
    <w:p w:rsidR="002350D9" w:rsidRPr="00113503" w:rsidRDefault="002350D9" w:rsidP="00C85B17">
      <w:pPr>
        <w:adjustRightInd w:val="0"/>
        <w:snapToGrid w:val="0"/>
        <w:spacing w:line="380" w:lineRule="exact"/>
        <w:rPr>
          <w:rFonts w:ascii="宋体" w:hAnsi="宋体"/>
          <w:szCs w:val="21"/>
        </w:rPr>
      </w:pPr>
      <w:r w:rsidRPr="00113503">
        <w:rPr>
          <w:rFonts w:ascii="宋体" w:hAnsi="宋体" w:hint="eastAsia"/>
          <w:szCs w:val="21"/>
        </w:rPr>
        <w:t>5.2.6.1</w:t>
      </w:r>
      <w:r w:rsidR="00413453" w:rsidRPr="00113503">
        <w:rPr>
          <w:rFonts w:ascii="宋体" w:hAnsi="宋体" w:hint="eastAsia"/>
          <w:szCs w:val="21"/>
        </w:rPr>
        <w:t xml:space="preserve">  </w:t>
      </w:r>
      <w:r w:rsidRPr="00113503">
        <w:rPr>
          <w:rFonts w:ascii="宋体" w:hAnsi="宋体" w:hint="eastAsia"/>
          <w:szCs w:val="21"/>
        </w:rPr>
        <w:t>斗式提升机、丸料分离器、螺旋输送机、皮带输送机等传动装置应安装有防护罩。</w:t>
      </w:r>
    </w:p>
    <w:p w:rsidR="002350D9" w:rsidRPr="00113503" w:rsidRDefault="002350D9" w:rsidP="00C85B17">
      <w:pPr>
        <w:adjustRightInd w:val="0"/>
        <w:snapToGrid w:val="0"/>
        <w:spacing w:line="380" w:lineRule="exact"/>
        <w:rPr>
          <w:rFonts w:ascii="宋体" w:hAnsi="宋体"/>
          <w:szCs w:val="21"/>
        </w:rPr>
      </w:pPr>
      <w:r w:rsidRPr="00113503">
        <w:rPr>
          <w:rFonts w:ascii="宋体" w:hAnsi="宋体" w:hint="eastAsia"/>
          <w:szCs w:val="21"/>
        </w:rPr>
        <w:t>5.2.6.2</w:t>
      </w:r>
      <w:r w:rsidR="00413453" w:rsidRPr="00113503">
        <w:rPr>
          <w:rFonts w:ascii="宋体" w:hAnsi="宋体" w:hint="eastAsia"/>
          <w:szCs w:val="21"/>
        </w:rPr>
        <w:t xml:space="preserve">  </w:t>
      </w:r>
      <w:r w:rsidRPr="00113503">
        <w:rPr>
          <w:rFonts w:ascii="宋体" w:hAnsi="宋体" w:hint="eastAsia"/>
          <w:szCs w:val="21"/>
        </w:rPr>
        <w:t xml:space="preserve">斗式提升机应安装有防止逆转安全装置，此装置在切断斗式提升机电源或出现故障时应能起到有效保护作用。 </w:t>
      </w:r>
    </w:p>
    <w:p w:rsidR="002350D9" w:rsidRPr="00113503" w:rsidRDefault="002350D9" w:rsidP="00C85B17">
      <w:pPr>
        <w:adjustRightInd w:val="0"/>
        <w:snapToGrid w:val="0"/>
        <w:spacing w:line="380" w:lineRule="exact"/>
        <w:rPr>
          <w:rFonts w:ascii="宋体" w:hAnsi="宋体"/>
          <w:szCs w:val="21"/>
        </w:rPr>
      </w:pPr>
      <w:r w:rsidRPr="00113503">
        <w:rPr>
          <w:rFonts w:ascii="宋体" w:hAnsi="宋体" w:hint="eastAsia"/>
          <w:szCs w:val="21"/>
        </w:rPr>
        <w:t>5.2.6.3</w:t>
      </w:r>
      <w:r w:rsidR="00413453" w:rsidRPr="00113503">
        <w:rPr>
          <w:rFonts w:ascii="宋体" w:hAnsi="宋体" w:hint="eastAsia"/>
          <w:szCs w:val="21"/>
        </w:rPr>
        <w:t xml:space="preserve">  </w:t>
      </w:r>
      <w:r w:rsidRPr="00113503">
        <w:rPr>
          <w:rFonts w:ascii="宋体" w:hAnsi="宋体" w:hint="eastAsia"/>
          <w:szCs w:val="21"/>
        </w:rPr>
        <w:t>丸料分离器控制闸门应开闭灵活可靠密封，不应有漏丸飞溅和卡死现象。</w:t>
      </w:r>
    </w:p>
    <w:p w:rsidR="002350D9" w:rsidRPr="00113503" w:rsidRDefault="002350D9" w:rsidP="00C85B17">
      <w:pPr>
        <w:adjustRightInd w:val="0"/>
        <w:snapToGrid w:val="0"/>
        <w:spacing w:line="380" w:lineRule="exact"/>
        <w:rPr>
          <w:rFonts w:ascii="宋体" w:hAnsi="宋体"/>
          <w:szCs w:val="21"/>
        </w:rPr>
      </w:pPr>
      <w:r w:rsidRPr="00113503">
        <w:rPr>
          <w:rFonts w:ascii="宋体" w:hAnsi="宋体" w:hint="eastAsia"/>
          <w:szCs w:val="21"/>
        </w:rPr>
        <w:t>5.2.6.4</w:t>
      </w:r>
      <w:r w:rsidR="00413453" w:rsidRPr="00113503">
        <w:rPr>
          <w:rFonts w:ascii="宋体" w:hAnsi="宋体" w:hint="eastAsia"/>
          <w:szCs w:val="21"/>
        </w:rPr>
        <w:t xml:space="preserve">  </w:t>
      </w:r>
      <w:r w:rsidRPr="00113503">
        <w:rPr>
          <w:rFonts w:ascii="宋体" w:hAnsi="宋体" w:hint="eastAsia"/>
          <w:szCs w:val="21"/>
        </w:rPr>
        <w:t>刮板输送机传动装置应安装带有缓冲装置的气缸。</w:t>
      </w:r>
    </w:p>
    <w:p w:rsidR="002350D9" w:rsidRPr="00113503" w:rsidRDefault="002350D9" w:rsidP="00C85B17">
      <w:pPr>
        <w:adjustRightInd w:val="0"/>
        <w:snapToGrid w:val="0"/>
        <w:spacing w:line="380" w:lineRule="exact"/>
        <w:rPr>
          <w:rFonts w:ascii="宋体" w:hAnsi="宋体"/>
          <w:szCs w:val="21"/>
        </w:rPr>
      </w:pPr>
      <w:r w:rsidRPr="00113503">
        <w:rPr>
          <w:rFonts w:ascii="宋体" w:hAnsi="宋体" w:hint="eastAsia"/>
          <w:szCs w:val="21"/>
        </w:rPr>
        <w:t>5.2.6.5</w:t>
      </w:r>
      <w:r w:rsidR="00413453" w:rsidRPr="00113503">
        <w:rPr>
          <w:rFonts w:ascii="宋体" w:hAnsi="宋体" w:hint="eastAsia"/>
          <w:szCs w:val="21"/>
        </w:rPr>
        <w:t xml:space="preserve">  </w:t>
      </w:r>
      <w:r w:rsidRPr="00113503">
        <w:rPr>
          <w:rFonts w:ascii="宋体" w:hAnsi="宋体" w:hint="eastAsia"/>
          <w:szCs w:val="21"/>
        </w:rPr>
        <w:t>气力吸</w:t>
      </w:r>
      <w:proofErr w:type="gramStart"/>
      <w:r w:rsidRPr="00113503">
        <w:rPr>
          <w:rFonts w:ascii="宋体" w:hAnsi="宋体" w:hint="eastAsia"/>
          <w:szCs w:val="21"/>
        </w:rPr>
        <w:t>砂系统</w:t>
      </w:r>
      <w:proofErr w:type="gramEnd"/>
      <w:r w:rsidRPr="00113503">
        <w:rPr>
          <w:rFonts w:ascii="宋体" w:hAnsi="宋体" w:hint="eastAsia"/>
          <w:szCs w:val="21"/>
        </w:rPr>
        <w:t>高压风机的安装应密闭隔音，固定牢靠。</w:t>
      </w:r>
    </w:p>
    <w:p w:rsidR="002350D9" w:rsidRPr="00113503" w:rsidRDefault="002350D9" w:rsidP="00C85B17">
      <w:pPr>
        <w:spacing w:line="380" w:lineRule="exact"/>
        <w:rPr>
          <w:rFonts w:ascii="宋体" w:hAnsi="宋体"/>
          <w:szCs w:val="21"/>
        </w:rPr>
      </w:pPr>
      <w:r w:rsidRPr="00113503">
        <w:rPr>
          <w:rFonts w:ascii="宋体" w:hAnsi="宋体" w:hint="eastAsia"/>
          <w:szCs w:val="21"/>
        </w:rPr>
        <w:t>5.2.7</w:t>
      </w:r>
      <w:r w:rsidR="00413453" w:rsidRPr="00113503">
        <w:rPr>
          <w:rFonts w:ascii="宋体" w:hAnsi="宋体" w:hint="eastAsia"/>
          <w:szCs w:val="21"/>
        </w:rPr>
        <w:t xml:space="preserve">  </w:t>
      </w:r>
      <w:r w:rsidRPr="00113503">
        <w:rPr>
          <w:rFonts w:ascii="宋体" w:hAnsi="宋体" w:hint="eastAsia"/>
          <w:szCs w:val="21"/>
        </w:rPr>
        <w:t>底部结构</w:t>
      </w:r>
    </w:p>
    <w:p w:rsidR="002350D9" w:rsidRPr="00113503" w:rsidRDefault="002350D9" w:rsidP="00C85B17">
      <w:pPr>
        <w:adjustRightInd w:val="0"/>
        <w:snapToGrid w:val="0"/>
        <w:spacing w:line="380" w:lineRule="exact"/>
        <w:rPr>
          <w:rFonts w:ascii="宋体" w:hAnsi="宋体"/>
          <w:szCs w:val="21"/>
        </w:rPr>
      </w:pPr>
      <w:r w:rsidRPr="00113503">
        <w:rPr>
          <w:rFonts w:ascii="宋体" w:hAnsi="宋体" w:hint="eastAsia"/>
          <w:szCs w:val="21"/>
        </w:rPr>
        <w:t>5.2.7.1</w:t>
      </w:r>
      <w:r w:rsidR="00413453" w:rsidRPr="00113503">
        <w:rPr>
          <w:rFonts w:ascii="宋体" w:hAnsi="宋体" w:hint="eastAsia"/>
          <w:szCs w:val="21"/>
        </w:rPr>
        <w:t xml:space="preserve">  </w:t>
      </w:r>
      <w:r w:rsidRPr="00113503">
        <w:rPr>
          <w:rFonts w:ascii="宋体" w:hAnsi="宋体" w:hint="eastAsia"/>
          <w:szCs w:val="21"/>
        </w:rPr>
        <w:t>底部结构应具有足够的强度和刚度，满足承载的要求。</w:t>
      </w:r>
    </w:p>
    <w:p w:rsidR="002350D9" w:rsidRPr="00113503" w:rsidRDefault="002350D9" w:rsidP="00C85B17">
      <w:pPr>
        <w:adjustRightInd w:val="0"/>
        <w:snapToGrid w:val="0"/>
        <w:spacing w:line="380" w:lineRule="exact"/>
        <w:rPr>
          <w:rFonts w:ascii="宋体" w:hAnsi="宋体"/>
          <w:szCs w:val="21"/>
        </w:rPr>
      </w:pPr>
      <w:r w:rsidRPr="00113503">
        <w:rPr>
          <w:rFonts w:ascii="宋体" w:hAnsi="宋体" w:hint="eastAsia"/>
          <w:szCs w:val="21"/>
        </w:rPr>
        <w:t>5.2.7.2</w:t>
      </w:r>
      <w:r w:rsidR="00413453" w:rsidRPr="00113503">
        <w:rPr>
          <w:rFonts w:ascii="宋体" w:hAnsi="宋体" w:hint="eastAsia"/>
          <w:szCs w:val="21"/>
        </w:rPr>
        <w:t xml:space="preserve">  </w:t>
      </w:r>
      <w:r w:rsidRPr="00113503">
        <w:rPr>
          <w:rFonts w:ascii="宋体" w:hAnsi="宋体" w:hint="eastAsia"/>
          <w:szCs w:val="21"/>
        </w:rPr>
        <w:t>地坪格栅承载应满足300kg/㎡的要求。</w:t>
      </w:r>
    </w:p>
    <w:p w:rsidR="002350D9" w:rsidRPr="00113503" w:rsidRDefault="002350D9" w:rsidP="00C85B17">
      <w:pPr>
        <w:adjustRightInd w:val="0"/>
        <w:snapToGrid w:val="0"/>
        <w:spacing w:line="380" w:lineRule="exact"/>
        <w:rPr>
          <w:rFonts w:ascii="宋体" w:hAnsi="宋体"/>
          <w:szCs w:val="21"/>
        </w:rPr>
      </w:pPr>
      <w:r w:rsidRPr="00113503">
        <w:rPr>
          <w:rFonts w:ascii="宋体" w:hAnsi="宋体" w:hint="eastAsia"/>
          <w:szCs w:val="21"/>
        </w:rPr>
        <w:t>5.2.7.3</w:t>
      </w:r>
      <w:r w:rsidR="00413453" w:rsidRPr="00113503">
        <w:rPr>
          <w:rFonts w:ascii="宋体" w:hAnsi="宋体" w:hint="eastAsia"/>
          <w:szCs w:val="21"/>
        </w:rPr>
        <w:t xml:space="preserve">  </w:t>
      </w:r>
      <w:proofErr w:type="gramStart"/>
      <w:r w:rsidRPr="00113503">
        <w:rPr>
          <w:rFonts w:ascii="宋体" w:hAnsi="宋体" w:hint="eastAsia"/>
          <w:szCs w:val="21"/>
          <w:shd w:val="clear" w:color="auto" w:fill="FFFFFF"/>
        </w:rPr>
        <w:t>集丸地坑上</w:t>
      </w:r>
      <w:proofErr w:type="gramEnd"/>
      <w:r w:rsidRPr="00113503">
        <w:rPr>
          <w:rFonts w:ascii="宋体" w:hAnsi="宋体" w:hint="eastAsia"/>
          <w:szCs w:val="21"/>
          <w:shd w:val="clear" w:color="auto" w:fill="FFFFFF"/>
        </w:rPr>
        <w:t>应设置防滑盖板。</w:t>
      </w:r>
    </w:p>
    <w:p w:rsidR="002350D9" w:rsidRPr="00113503" w:rsidRDefault="002350D9" w:rsidP="00C85B17">
      <w:pPr>
        <w:spacing w:line="380" w:lineRule="exact"/>
        <w:rPr>
          <w:rFonts w:ascii="宋体" w:hAnsi="宋体"/>
          <w:szCs w:val="21"/>
          <w:shd w:val="clear" w:color="auto" w:fill="FFFFFF"/>
        </w:rPr>
      </w:pPr>
      <w:r w:rsidRPr="00113503">
        <w:rPr>
          <w:rFonts w:ascii="宋体" w:hAnsi="宋体" w:hint="eastAsia"/>
          <w:szCs w:val="21"/>
          <w:shd w:val="clear" w:color="auto" w:fill="FFFFFF"/>
        </w:rPr>
        <w:t>5.2.7.4</w:t>
      </w:r>
      <w:r w:rsidR="00413453" w:rsidRPr="00113503">
        <w:rPr>
          <w:rFonts w:ascii="宋体" w:hAnsi="宋体" w:hint="eastAsia"/>
          <w:szCs w:val="21"/>
          <w:shd w:val="clear" w:color="auto" w:fill="FFFFFF"/>
        </w:rPr>
        <w:t xml:space="preserve">  </w:t>
      </w:r>
      <w:r w:rsidRPr="00113503">
        <w:rPr>
          <w:rFonts w:ascii="宋体" w:hAnsi="宋体" w:hint="eastAsia"/>
          <w:szCs w:val="21"/>
          <w:shd w:val="clear" w:color="auto" w:fill="FFFFFF"/>
        </w:rPr>
        <w:t>设备地坑内应设置扶梯、照明装置，地坑入口处设活动盖板、人孔、护栏，保证工作人员出入安全</w:t>
      </w:r>
      <w:r w:rsidR="001F3B21">
        <w:rPr>
          <w:rFonts w:ascii="宋体" w:hAnsi="宋体" w:hint="eastAsia"/>
          <w:szCs w:val="21"/>
          <w:shd w:val="clear" w:color="auto" w:fill="FFFFFF"/>
        </w:rPr>
        <w:t>。</w:t>
      </w:r>
      <w:r w:rsidRPr="00113503">
        <w:rPr>
          <w:rFonts w:ascii="宋体" w:hAnsi="宋体" w:hint="eastAsia"/>
          <w:szCs w:val="21"/>
          <w:shd w:val="clear" w:color="auto" w:fill="FFFFFF"/>
        </w:rPr>
        <w:t xml:space="preserve"> </w:t>
      </w:r>
    </w:p>
    <w:p w:rsidR="002350D9" w:rsidRPr="00113503" w:rsidRDefault="002350D9" w:rsidP="00C85B17">
      <w:pPr>
        <w:spacing w:line="380" w:lineRule="exact"/>
        <w:rPr>
          <w:rFonts w:ascii="宋体" w:hAnsi="宋体"/>
          <w:szCs w:val="21"/>
        </w:rPr>
      </w:pPr>
      <w:r w:rsidRPr="00113503">
        <w:rPr>
          <w:rFonts w:ascii="宋体" w:hAnsi="宋体" w:hint="eastAsia"/>
          <w:szCs w:val="21"/>
        </w:rPr>
        <w:t>5.2.8</w:t>
      </w:r>
      <w:r w:rsidR="00413453" w:rsidRPr="00113503">
        <w:rPr>
          <w:rFonts w:ascii="宋体" w:hAnsi="宋体" w:hint="eastAsia"/>
          <w:szCs w:val="21"/>
        </w:rPr>
        <w:t xml:space="preserve">  </w:t>
      </w:r>
      <w:r w:rsidRPr="00113503">
        <w:rPr>
          <w:rFonts w:ascii="宋体" w:hAnsi="宋体" w:hint="eastAsia"/>
          <w:szCs w:val="21"/>
        </w:rPr>
        <w:t>通风除尘系统</w:t>
      </w:r>
    </w:p>
    <w:p w:rsidR="002350D9" w:rsidRPr="00113503" w:rsidRDefault="002350D9" w:rsidP="00C85B17">
      <w:pPr>
        <w:adjustRightInd w:val="0"/>
        <w:snapToGrid w:val="0"/>
        <w:spacing w:line="380" w:lineRule="exact"/>
        <w:rPr>
          <w:rFonts w:ascii="宋体" w:hAnsi="宋体"/>
          <w:szCs w:val="21"/>
        </w:rPr>
      </w:pPr>
      <w:r w:rsidRPr="00113503">
        <w:rPr>
          <w:rFonts w:ascii="宋体" w:hAnsi="宋体" w:hint="eastAsia"/>
          <w:szCs w:val="21"/>
        </w:rPr>
        <w:t>5.2.8.1</w:t>
      </w:r>
      <w:r w:rsidR="00413453" w:rsidRPr="00113503">
        <w:rPr>
          <w:rFonts w:ascii="宋体" w:hAnsi="宋体" w:hint="eastAsia"/>
          <w:szCs w:val="21"/>
        </w:rPr>
        <w:t xml:space="preserve">  </w:t>
      </w:r>
      <w:r w:rsidRPr="00113503">
        <w:rPr>
          <w:rFonts w:ascii="宋体" w:hAnsi="宋体" w:hint="eastAsia"/>
          <w:szCs w:val="21"/>
        </w:rPr>
        <w:t>通风除尘宜采用二级除尘净化，作业场所人员呼吸区域空气中总含尘量应小于8 mg/m</w:t>
      </w:r>
      <w:r w:rsidRPr="00113503">
        <w:rPr>
          <w:rFonts w:ascii="宋体" w:hAnsi="宋体" w:hint="eastAsia"/>
          <w:szCs w:val="21"/>
          <w:vertAlign w:val="superscript"/>
        </w:rPr>
        <w:t>3</w:t>
      </w:r>
      <w:r w:rsidRPr="00113503">
        <w:rPr>
          <w:rFonts w:ascii="宋体" w:hAnsi="宋体" w:hint="eastAsia"/>
          <w:szCs w:val="21"/>
        </w:rPr>
        <w:t>。</w:t>
      </w:r>
    </w:p>
    <w:p w:rsidR="002350D9" w:rsidRPr="00DB1C83" w:rsidRDefault="002350D9" w:rsidP="00C85B17">
      <w:pPr>
        <w:adjustRightInd w:val="0"/>
        <w:snapToGrid w:val="0"/>
        <w:spacing w:line="380" w:lineRule="exact"/>
        <w:rPr>
          <w:rFonts w:ascii="宋体" w:hAnsi="宋体"/>
          <w:szCs w:val="21"/>
        </w:rPr>
      </w:pPr>
      <w:r w:rsidRPr="00DB1C83">
        <w:rPr>
          <w:rFonts w:ascii="宋体" w:hAnsi="宋体" w:hint="eastAsia"/>
          <w:szCs w:val="21"/>
        </w:rPr>
        <w:t>5.4.8.2</w:t>
      </w:r>
      <w:r w:rsidR="00413453" w:rsidRPr="00DB1C83">
        <w:rPr>
          <w:rFonts w:ascii="宋体" w:hAnsi="宋体" w:hint="eastAsia"/>
          <w:szCs w:val="21"/>
        </w:rPr>
        <w:t xml:space="preserve">  </w:t>
      </w:r>
      <w:r w:rsidRPr="00DB1C83">
        <w:rPr>
          <w:rFonts w:ascii="宋体" w:hAnsi="宋体" w:hint="eastAsia"/>
          <w:szCs w:val="21"/>
        </w:rPr>
        <w:t>通风设计应符合GB</w:t>
      </w:r>
      <w:r w:rsidR="00F65E1E" w:rsidRPr="00DB1C83">
        <w:rPr>
          <w:rFonts w:ascii="宋体" w:hAnsi="宋体" w:hint="eastAsia"/>
          <w:szCs w:val="21"/>
        </w:rPr>
        <w:t xml:space="preserve"> </w:t>
      </w:r>
      <w:r w:rsidRPr="00DB1C83">
        <w:rPr>
          <w:rFonts w:ascii="宋体" w:hAnsi="宋体" w:hint="eastAsia"/>
          <w:szCs w:val="21"/>
        </w:rPr>
        <w:t>7692的要求。</w:t>
      </w:r>
    </w:p>
    <w:p w:rsidR="002350D9" w:rsidRPr="00113503" w:rsidRDefault="002350D9" w:rsidP="00C85B17">
      <w:pPr>
        <w:adjustRightInd w:val="0"/>
        <w:snapToGrid w:val="0"/>
        <w:spacing w:line="380" w:lineRule="exact"/>
        <w:rPr>
          <w:rFonts w:ascii="宋体" w:hAnsi="宋体"/>
          <w:szCs w:val="21"/>
        </w:rPr>
      </w:pPr>
      <w:r w:rsidRPr="00113503">
        <w:rPr>
          <w:rFonts w:ascii="宋体" w:hAnsi="宋体" w:hint="eastAsia"/>
          <w:szCs w:val="21"/>
        </w:rPr>
        <w:t>5.2.8.3</w:t>
      </w:r>
      <w:r w:rsidR="00413453" w:rsidRPr="00113503">
        <w:rPr>
          <w:rFonts w:ascii="宋体" w:hAnsi="宋体" w:hint="eastAsia"/>
          <w:szCs w:val="21"/>
        </w:rPr>
        <w:t xml:space="preserve">  </w:t>
      </w:r>
      <w:r w:rsidRPr="00113503">
        <w:rPr>
          <w:rFonts w:ascii="宋体" w:hAnsi="宋体" w:hint="eastAsia"/>
          <w:szCs w:val="21"/>
        </w:rPr>
        <w:t>抛（喷）</w:t>
      </w:r>
      <w:proofErr w:type="gramStart"/>
      <w:r w:rsidRPr="00113503">
        <w:rPr>
          <w:rFonts w:ascii="宋体" w:hAnsi="宋体" w:hint="eastAsia"/>
          <w:szCs w:val="21"/>
        </w:rPr>
        <w:t>丸室通风</w:t>
      </w:r>
      <w:proofErr w:type="gramEnd"/>
      <w:r w:rsidRPr="00113503">
        <w:rPr>
          <w:rFonts w:ascii="宋体" w:hAnsi="宋体" w:hint="eastAsia"/>
          <w:szCs w:val="21"/>
        </w:rPr>
        <w:t>除尘管路设计风速，垂直支管14～16 m/s，水平支管16～18 m/s。</w:t>
      </w:r>
    </w:p>
    <w:p w:rsidR="002350D9" w:rsidRPr="00113503" w:rsidRDefault="002350D9" w:rsidP="00C85B17">
      <w:pPr>
        <w:adjustRightInd w:val="0"/>
        <w:snapToGrid w:val="0"/>
        <w:spacing w:line="380" w:lineRule="exact"/>
        <w:rPr>
          <w:rFonts w:ascii="宋体" w:hAnsi="宋体"/>
          <w:szCs w:val="21"/>
        </w:rPr>
      </w:pPr>
      <w:r w:rsidRPr="00113503">
        <w:rPr>
          <w:rFonts w:ascii="宋体" w:hAnsi="宋体" w:hint="eastAsia"/>
          <w:szCs w:val="21"/>
        </w:rPr>
        <w:t>5.2.8.4</w:t>
      </w:r>
      <w:r w:rsidR="00413453" w:rsidRPr="00113503">
        <w:rPr>
          <w:rFonts w:ascii="宋体" w:hAnsi="宋体" w:hint="eastAsia"/>
          <w:szCs w:val="21"/>
        </w:rPr>
        <w:t xml:space="preserve">  </w:t>
      </w:r>
      <w:r w:rsidRPr="00113503">
        <w:rPr>
          <w:rFonts w:ascii="宋体" w:hAnsi="宋体" w:hint="eastAsia"/>
          <w:szCs w:val="21"/>
        </w:rPr>
        <w:t xml:space="preserve">打磨室通风除尘管路设计风速8～12 m/s。 </w:t>
      </w:r>
    </w:p>
    <w:p w:rsidR="002350D9" w:rsidRPr="00113503" w:rsidRDefault="002350D9" w:rsidP="00C85B17">
      <w:pPr>
        <w:adjustRightInd w:val="0"/>
        <w:snapToGrid w:val="0"/>
        <w:spacing w:line="380" w:lineRule="exact"/>
        <w:rPr>
          <w:rFonts w:ascii="宋体" w:hAnsi="宋体"/>
          <w:szCs w:val="21"/>
        </w:rPr>
      </w:pPr>
      <w:r w:rsidRPr="00113503">
        <w:rPr>
          <w:rFonts w:ascii="宋体" w:hAnsi="宋体" w:hint="eastAsia"/>
          <w:szCs w:val="21"/>
        </w:rPr>
        <w:t>5.2.8.5</w:t>
      </w:r>
      <w:r w:rsidR="00413453" w:rsidRPr="00113503">
        <w:rPr>
          <w:rFonts w:ascii="宋体" w:hAnsi="宋体" w:hint="eastAsia"/>
          <w:szCs w:val="21"/>
        </w:rPr>
        <w:t xml:space="preserve">  </w:t>
      </w:r>
      <w:r w:rsidRPr="00113503">
        <w:rPr>
          <w:rFonts w:ascii="宋体" w:hAnsi="宋体" w:hint="eastAsia"/>
          <w:szCs w:val="21"/>
        </w:rPr>
        <w:t xml:space="preserve">通风系统宜采用上进、下吸的气流组织方式，管路系统应安装有风量调节阀、粉尘清理阀、风量检测孔等设施。 </w:t>
      </w:r>
    </w:p>
    <w:p w:rsidR="002350D9" w:rsidRPr="00113503" w:rsidRDefault="002350D9" w:rsidP="00C85B17">
      <w:pPr>
        <w:adjustRightInd w:val="0"/>
        <w:snapToGrid w:val="0"/>
        <w:spacing w:line="380" w:lineRule="exact"/>
        <w:rPr>
          <w:rFonts w:ascii="宋体" w:hAnsi="宋体"/>
          <w:szCs w:val="21"/>
        </w:rPr>
      </w:pPr>
      <w:r w:rsidRPr="00113503">
        <w:rPr>
          <w:rFonts w:ascii="宋体" w:hAnsi="宋体" w:hint="eastAsia"/>
          <w:szCs w:val="21"/>
        </w:rPr>
        <w:t>5.2.8.6</w:t>
      </w:r>
      <w:r w:rsidR="00413453" w:rsidRPr="00113503">
        <w:rPr>
          <w:rFonts w:ascii="宋体" w:hAnsi="宋体" w:hint="eastAsia"/>
          <w:szCs w:val="21"/>
        </w:rPr>
        <w:t xml:space="preserve">  </w:t>
      </w:r>
      <w:r w:rsidRPr="00113503">
        <w:rPr>
          <w:rFonts w:ascii="宋体" w:hAnsi="宋体" w:hint="eastAsia"/>
          <w:szCs w:val="21"/>
        </w:rPr>
        <w:t>通风除尘系统应有防止除尘管道堵塞的措施，防止污染物沉积，工作时各部位不应出现漏尘现象。</w:t>
      </w:r>
    </w:p>
    <w:p w:rsidR="002350D9" w:rsidRPr="00113503" w:rsidRDefault="002350D9" w:rsidP="00C85B17">
      <w:pPr>
        <w:adjustRightInd w:val="0"/>
        <w:snapToGrid w:val="0"/>
        <w:spacing w:line="380" w:lineRule="exact"/>
        <w:rPr>
          <w:rFonts w:ascii="宋体" w:hAnsi="宋体"/>
          <w:szCs w:val="21"/>
        </w:rPr>
      </w:pPr>
      <w:r w:rsidRPr="00113503">
        <w:rPr>
          <w:rFonts w:ascii="宋体" w:hAnsi="宋体" w:hint="eastAsia"/>
          <w:szCs w:val="21"/>
        </w:rPr>
        <w:t>5.2.8.7</w:t>
      </w:r>
      <w:r w:rsidR="00413453" w:rsidRPr="00113503">
        <w:rPr>
          <w:rFonts w:ascii="宋体" w:hAnsi="宋体" w:hint="eastAsia"/>
          <w:szCs w:val="21"/>
        </w:rPr>
        <w:t xml:space="preserve">  </w:t>
      </w:r>
      <w:r w:rsidRPr="00113503">
        <w:rPr>
          <w:rFonts w:ascii="宋体" w:hAnsi="宋体" w:hint="eastAsia"/>
          <w:szCs w:val="21"/>
        </w:rPr>
        <w:t>除尘器落灰口不应有粉尘暴漏现象。</w:t>
      </w:r>
    </w:p>
    <w:p w:rsidR="002350D9" w:rsidRPr="00113503" w:rsidRDefault="002350D9" w:rsidP="00C85B17">
      <w:pPr>
        <w:adjustRightInd w:val="0"/>
        <w:snapToGrid w:val="0"/>
        <w:spacing w:line="380" w:lineRule="exact"/>
        <w:rPr>
          <w:rFonts w:ascii="宋体" w:hAnsi="宋体"/>
          <w:szCs w:val="21"/>
        </w:rPr>
      </w:pPr>
      <w:r w:rsidRPr="00113503">
        <w:rPr>
          <w:rFonts w:ascii="宋体" w:hAnsi="宋体" w:hint="eastAsia"/>
          <w:szCs w:val="21"/>
        </w:rPr>
        <w:t>5.2.8.8</w:t>
      </w:r>
      <w:r w:rsidR="00413453" w:rsidRPr="00113503">
        <w:rPr>
          <w:rFonts w:ascii="宋体" w:hAnsi="宋体" w:hint="eastAsia"/>
          <w:szCs w:val="21"/>
        </w:rPr>
        <w:t xml:space="preserve">  </w:t>
      </w:r>
      <w:r w:rsidRPr="00113503">
        <w:rPr>
          <w:rFonts w:ascii="宋体" w:hAnsi="宋体" w:hint="eastAsia"/>
          <w:szCs w:val="21"/>
        </w:rPr>
        <w:t>输送粉尘的通风除尘管道应采用金属或防静电材料制造，当存在铝、镁、鈦等金属或合金粉尘时，应防止产生摩擦火花。</w:t>
      </w:r>
    </w:p>
    <w:p w:rsidR="002350D9" w:rsidRPr="00113503" w:rsidRDefault="002350D9" w:rsidP="00C85B17">
      <w:pPr>
        <w:adjustRightInd w:val="0"/>
        <w:snapToGrid w:val="0"/>
        <w:spacing w:line="380" w:lineRule="exact"/>
        <w:rPr>
          <w:rFonts w:ascii="宋体" w:hAnsi="宋体"/>
          <w:szCs w:val="21"/>
        </w:rPr>
      </w:pPr>
      <w:r w:rsidRPr="00113503">
        <w:rPr>
          <w:rFonts w:ascii="宋体" w:hAnsi="宋体" w:hint="eastAsia"/>
          <w:szCs w:val="21"/>
        </w:rPr>
        <w:t>5.2.8.9</w:t>
      </w:r>
      <w:r w:rsidR="00413453" w:rsidRPr="00113503">
        <w:rPr>
          <w:rFonts w:ascii="宋体" w:hAnsi="宋体" w:hint="eastAsia"/>
          <w:szCs w:val="21"/>
        </w:rPr>
        <w:t xml:space="preserve">  </w:t>
      </w:r>
      <w:proofErr w:type="gramStart"/>
      <w:r w:rsidRPr="00113503">
        <w:rPr>
          <w:rFonts w:ascii="宋体" w:hAnsi="宋体" w:hint="eastAsia"/>
          <w:szCs w:val="21"/>
        </w:rPr>
        <w:t>当抛喷丸</w:t>
      </w:r>
      <w:proofErr w:type="gramEnd"/>
      <w:r w:rsidRPr="00113503">
        <w:rPr>
          <w:rFonts w:ascii="宋体" w:hAnsi="宋体" w:hint="eastAsia"/>
          <w:szCs w:val="21"/>
        </w:rPr>
        <w:t>作业产生易燃易爆粉尘混合物时，设备及其通风除尘管道系统应设置有效的防爆措施。</w:t>
      </w:r>
    </w:p>
    <w:p w:rsidR="002350D9" w:rsidRPr="00113503" w:rsidRDefault="002350D9" w:rsidP="00C85B17">
      <w:pPr>
        <w:spacing w:line="380" w:lineRule="exact"/>
        <w:rPr>
          <w:rFonts w:ascii="宋体" w:hAnsi="宋体"/>
          <w:szCs w:val="21"/>
        </w:rPr>
      </w:pPr>
      <w:r w:rsidRPr="00113503">
        <w:rPr>
          <w:rFonts w:ascii="宋体" w:hAnsi="宋体" w:hint="eastAsia"/>
          <w:szCs w:val="21"/>
        </w:rPr>
        <w:t>5.2.9</w:t>
      </w:r>
      <w:r w:rsidR="001E21EB" w:rsidRPr="00113503">
        <w:rPr>
          <w:rFonts w:ascii="宋体" w:hAnsi="宋体" w:hint="eastAsia"/>
          <w:szCs w:val="21"/>
        </w:rPr>
        <w:t xml:space="preserve">  </w:t>
      </w:r>
      <w:r w:rsidRPr="00113503">
        <w:rPr>
          <w:rFonts w:ascii="宋体" w:hAnsi="宋体" w:hint="eastAsia"/>
          <w:szCs w:val="21"/>
        </w:rPr>
        <w:t>附属设备</w:t>
      </w:r>
    </w:p>
    <w:p w:rsidR="002350D9" w:rsidRPr="00113503" w:rsidRDefault="002350D9" w:rsidP="00C85B17">
      <w:pPr>
        <w:adjustRightInd w:val="0"/>
        <w:snapToGrid w:val="0"/>
        <w:spacing w:line="380" w:lineRule="exact"/>
        <w:rPr>
          <w:rFonts w:ascii="宋体" w:hAnsi="宋体"/>
          <w:szCs w:val="21"/>
        </w:rPr>
      </w:pPr>
      <w:r w:rsidRPr="00113503">
        <w:rPr>
          <w:rFonts w:ascii="宋体" w:hAnsi="宋体" w:hint="eastAsia"/>
          <w:szCs w:val="21"/>
        </w:rPr>
        <w:t>5.2.9.1</w:t>
      </w:r>
      <w:r w:rsidR="001E21EB" w:rsidRPr="00113503">
        <w:rPr>
          <w:rFonts w:ascii="宋体" w:hAnsi="宋体" w:hint="eastAsia"/>
          <w:szCs w:val="21"/>
        </w:rPr>
        <w:t xml:space="preserve">  </w:t>
      </w:r>
      <w:r w:rsidRPr="00113503">
        <w:rPr>
          <w:rFonts w:ascii="宋体" w:hAnsi="宋体" w:hint="eastAsia"/>
          <w:szCs w:val="21"/>
        </w:rPr>
        <w:t>抛丸器</w:t>
      </w:r>
    </w:p>
    <w:p w:rsidR="002350D9" w:rsidRPr="00113503" w:rsidRDefault="002350D9" w:rsidP="00113503">
      <w:pPr>
        <w:adjustRightInd w:val="0"/>
        <w:snapToGrid w:val="0"/>
        <w:spacing w:line="380" w:lineRule="exact"/>
        <w:ind w:firstLineChars="200" w:firstLine="420"/>
        <w:rPr>
          <w:rFonts w:ascii="宋体" w:hAnsi="宋体"/>
          <w:szCs w:val="21"/>
        </w:rPr>
      </w:pPr>
      <w:r w:rsidRPr="00113503">
        <w:rPr>
          <w:rFonts w:ascii="宋体" w:hAnsi="宋体" w:hint="eastAsia"/>
          <w:szCs w:val="21"/>
        </w:rPr>
        <w:t>a)</w:t>
      </w:r>
      <w:r w:rsidR="00E06EEB" w:rsidRPr="00113503">
        <w:rPr>
          <w:rFonts w:ascii="宋体" w:hAnsi="宋体" w:hint="eastAsia"/>
          <w:szCs w:val="21"/>
        </w:rPr>
        <w:t xml:space="preserve">  </w:t>
      </w:r>
      <w:r w:rsidRPr="00113503">
        <w:rPr>
          <w:rFonts w:ascii="宋体" w:hAnsi="宋体" w:hint="eastAsia"/>
          <w:szCs w:val="21"/>
        </w:rPr>
        <w:t>抛丸器应符合JB/T</w:t>
      </w:r>
      <w:r w:rsidR="00F65E1E" w:rsidRPr="00113503">
        <w:rPr>
          <w:rFonts w:ascii="宋体" w:hAnsi="宋体" w:hint="eastAsia"/>
          <w:szCs w:val="21"/>
        </w:rPr>
        <w:t xml:space="preserve"> </w:t>
      </w:r>
      <w:r w:rsidRPr="00113503">
        <w:rPr>
          <w:rFonts w:ascii="宋体" w:hAnsi="宋体" w:hint="eastAsia"/>
          <w:szCs w:val="21"/>
        </w:rPr>
        <w:t>3713.2和JB/T</w:t>
      </w:r>
      <w:r w:rsidR="00F65E1E" w:rsidRPr="00113503">
        <w:rPr>
          <w:rFonts w:ascii="宋体" w:hAnsi="宋体" w:hint="eastAsia"/>
          <w:szCs w:val="21"/>
        </w:rPr>
        <w:t xml:space="preserve"> </w:t>
      </w:r>
      <w:r w:rsidRPr="00113503">
        <w:rPr>
          <w:rFonts w:ascii="宋体" w:hAnsi="宋体" w:hint="eastAsia"/>
          <w:szCs w:val="21"/>
        </w:rPr>
        <w:t>6578的规定。</w:t>
      </w:r>
    </w:p>
    <w:p w:rsidR="002350D9" w:rsidRPr="00113503" w:rsidRDefault="002350D9" w:rsidP="00113503">
      <w:pPr>
        <w:adjustRightInd w:val="0"/>
        <w:snapToGrid w:val="0"/>
        <w:spacing w:line="380" w:lineRule="exact"/>
        <w:ind w:firstLineChars="200" w:firstLine="420"/>
        <w:rPr>
          <w:rFonts w:ascii="宋体" w:hAnsi="宋体"/>
          <w:szCs w:val="21"/>
        </w:rPr>
      </w:pPr>
      <w:r w:rsidRPr="00113503">
        <w:rPr>
          <w:rFonts w:ascii="宋体" w:hAnsi="宋体" w:hint="eastAsia"/>
          <w:szCs w:val="21"/>
        </w:rPr>
        <w:t>b)</w:t>
      </w:r>
      <w:r w:rsidR="001E21EB" w:rsidRPr="00113503">
        <w:rPr>
          <w:rFonts w:ascii="宋体" w:hAnsi="宋体" w:hint="eastAsia"/>
          <w:szCs w:val="21"/>
        </w:rPr>
        <w:t xml:space="preserve"> </w:t>
      </w:r>
      <w:r w:rsidR="007056E0" w:rsidRPr="00113503">
        <w:rPr>
          <w:rFonts w:ascii="宋体" w:hAnsi="宋体" w:hint="eastAsia"/>
          <w:szCs w:val="21"/>
        </w:rPr>
        <w:t xml:space="preserve"> </w:t>
      </w:r>
      <w:r w:rsidRPr="00113503">
        <w:rPr>
          <w:rFonts w:ascii="宋体" w:hAnsi="宋体" w:hint="eastAsia"/>
          <w:szCs w:val="21"/>
        </w:rPr>
        <w:t>抛丸器结构参数与布置方式应满足对工件进行抛丸加工的需要，并应达到技术文件的规定。</w:t>
      </w:r>
    </w:p>
    <w:p w:rsidR="002350D9" w:rsidRPr="00113503" w:rsidRDefault="002350D9" w:rsidP="00C85B17">
      <w:pPr>
        <w:adjustRightInd w:val="0"/>
        <w:snapToGrid w:val="0"/>
        <w:spacing w:line="380" w:lineRule="exact"/>
        <w:rPr>
          <w:rFonts w:ascii="宋体" w:hAnsi="宋体"/>
          <w:szCs w:val="21"/>
        </w:rPr>
      </w:pPr>
      <w:r w:rsidRPr="00113503">
        <w:rPr>
          <w:rFonts w:ascii="宋体" w:hAnsi="宋体" w:hint="eastAsia"/>
          <w:szCs w:val="21"/>
        </w:rPr>
        <w:t>5.2.9.2</w:t>
      </w:r>
      <w:r w:rsidR="001E21EB" w:rsidRPr="00113503">
        <w:rPr>
          <w:rFonts w:ascii="宋体" w:hAnsi="宋体" w:hint="eastAsia"/>
          <w:szCs w:val="21"/>
        </w:rPr>
        <w:t xml:space="preserve">  </w:t>
      </w:r>
      <w:r w:rsidRPr="00113503">
        <w:rPr>
          <w:rFonts w:ascii="宋体" w:hAnsi="宋体" w:hint="eastAsia"/>
          <w:szCs w:val="21"/>
        </w:rPr>
        <w:t>喷丸器</w:t>
      </w:r>
    </w:p>
    <w:p w:rsidR="002350D9" w:rsidRPr="00113503" w:rsidRDefault="002350D9" w:rsidP="00113503">
      <w:pPr>
        <w:adjustRightInd w:val="0"/>
        <w:snapToGrid w:val="0"/>
        <w:spacing w:line="380" w:lineRule="exact"/>
        <w:ind w:firstLineChars="200" w:firstLine="420"/>
        <w:rPr>
          <w:rFonts w:ascii="宋体" w:hAnsi="宋体"/>
          <w:szCs w:val="21"/>
        </w:rPr>
      </w:pPr>
      <w:r w:rsidRPr="00113503">
        <w:rPr>
          <w:rFonts w:ascii="宋体" w:hAnsi="宋体" w:hint="eastAsia"/>
          <w:szCs w:val="21"/>
        </w:rPr>
        <w:t>a)</w:t>
      </w:r>
      <w:r w:rsidR="001E21EB" w:rsidRPr="00113503">
        <w:rPr>
          <w:rFonts w:ascii="宋体" w:hAnsi="宋体" w:hint="eastAsia"/>
          <w:szCs w:val="21"/>
        </w:rPr>
        <w:t xml:space="preserve">  </w:t>
      </w:r>
      <w:r w:rsidRPr="00113503">
        <w:rPr>
          <w:rFonts w:ascii="宋体" w:hAnsi="宋体" w:hint="eastAsia"/>
          <w:szCs w:val="21"/>
        </w:rPr>
        <w:t>喷丸器应按GB</w:t>
      </w:r>
      <w:r w:rsidR="00F65E1E" w:rsidRPr="00113503">
        <w:rPr>
          <w:rFonts w:ascii="宋体" w:hAnsi="宋体" w:hint="eastAsia"/>
          <w:szCs w:val="21"/>
        </w:rPr>
        <w:t xml:space="preserve"> </w:t>
      </w:r>
      <w:r w:rsidRPr="00113503">
        <w:rPr>
          <w:rFonts w:ascii="宋体" w:hAnsi="宋体" w:hint="eastAsia"/>
          <w:szCs w:val="21"/>
        </w:rPr>
        <w:t xml:space="preserve">150 </w:t>
      </w:r>
      <w:r w:rsidR="00F65E1E" w:rsidRPr="00113503">
        <w:rPr>
          <w:rFonts w:ascii="宋体" w:hAnsi="宋体" w:hint="eastAsia"/>
          <w:szCs w:val="21"/>
        </w:rPr>
        <w:t>和</w:t>
      </w:r>
      <w:r w:rsidRPr="00113503">
        <w:rPr>
          <w:rFonts w:ascii="宋体" w:hAnsi="宋体" w:hint="eastAsia"/>
          <w:szCs w:val="21"/>
        </w:rPr>
        <w:t>《压力容器安全技术监察规程》的规定进行设计、制造、验收和使用。</w:t>
      </w:r>
    </w:p>
    <w:p w:rsidR="002350D9" w:rsidRPr="00113503" w:rsidRDefault="002350D9" w:rsidP="00113503">
      <w:pPr>
        <w:adjustRightInd w:val="0"/>
        <w:snapToGrid w:val="0"/>
        <w:spacing w:line="380" w:lineRule="exact"/>
        <w:ind w:firstLineChars="200" w:firstLine="420"/>
        <w:rPr>
          <w:rFonts w:ascii="宋体" w:hAnsi="宋体"/>
          <w:szCs w:val="21"/>
        </w:rPr>
      </w:pPr>
      <w:r w:rsidRPr="00113503">
        <w:rPr>
          <w:rFonts w:ascii="宋体" w:hAnsi="宋体" w:hint="eastAsia"/>
          <w:szCs w:val="21"/>
        </w:rPr>
        <w:t>b)</w:t>
      </w:r>
      <w:r w:rsidR="001E21EB" w:rsidRPr="00113503">
        <w:rPr>
          <w:rFonts w:ascii="宋体" w:hAnsi="宋体" w:hint="eastAsia"/>
          <w:szCs w:val="21"/>
        </w:rPr>
        <w:t xml:space="preserve">  </w:t>
      </w:r>
      <w:r w:rsidRPr="00113503">
        <w:rPr>
          <w:rFonts w:ascii="宋体" w:hAnsi="宋体" w:hint="eastAsia"/>
          <w:szCs w:val="21"/>
        </w:rPr>
        <w:t>喷丸软管及喷枪上应安装有从喷嘴上消除静电的装置，或采用抗静电型喷丸软管，性能应符合喷砂用橡胶软管规范HG/T</w:t>
      </w:r>
      <w:r w:rsidR="00F65E1E" w:rsidRPr="00113503">
        <w:rPr>
          <w:rFonts w:ascii="宋体" w:hAnsi="宋体" w:hint="eastAsia"/>
          <w:szCs w:val="21"/>
        </w:rPr>
        <w:t xml:space="preserve"> </w:t>
      </w:r>
      <w:r w:rsidRPr="00113503">
        <w:rPr>
          <w:rFonts w:ascii="宋体" w:hAnsi="宋体" w:hint="eastAsia"/>
          <w:szCs w:val="21"/>
        </w:rPr>
        <w:t>2192-2008的要求。</w:t>
      </w:r>
    </w:p>
    <w:p w:rsidR="002350D9" w:rsidRPr="00113503" w:rsidRDefault="002350D9" w:rsidP="00C85B17">
      <w:pPr>
        <w:adjustRightInd w:val="0"/>
        <w:snapToGrid w:val="0"/>
        <w:spacing w:line="380" w:lineRule="exact"/>
        <w:rPr>
          <w:rFonts w:ascii="宋体" w:hAnsi="宋体"/>
          <w:szCs w:val="21"/>
        </w:rPr>
      </w:pPr>
      <w:r w:rsidRPr="00113503">
        <w:rPr>
          <w:rFonts w:ascii="宋体" w:hAnsi="宋体" w:hint="eastAsia"/>
          <w:szCs w:val="21"/>
        </w:rPr>
        <w:t>5.2.9.3</w:t>
      </w:r>
      <w:r w:rsidR="005A720B" w:rsidRPr="00113503">
        <w:rPr>
          <w:rFonts w:ascii="宋体" w:hAnsi="宋体" w:hint="eastAsia"/>
          <w:szCs w:val="21"/>
        </w:rPr>
        <w:t xml:space="preserve">  </w:t>
      </w:r>
      <w:r w:rsidRPr="00113503">
        <w:rPr>
          <w:rFonts w:ascii="宋体" w:hAnsi="宋体" w:hint="eastAsia"/>
          <w:szCs w:val="21"/>
        </w:rPr>
        <w:t>自动门</w:t>
      </w:r>
    </w:p>
    <w:p w:rsidR="002350D9" w:rsidRPr="00113503" w:rsidRDefault="002350D9" w:rsidP="00113503">
      <w:pPr>
        <w:adjustRightInd w:val="0"/>
        <w:snapToGrid w:val="0"/>
        <w:spacing w:line="380" w:lineRule="exact"/>
        <w:ind w:firstLineChars="200" w:firstLine="420"/>
        <w:rPr>
          <w:rFonts w:ascii="宋体" w:hAnsi="宋体"/>
          <w:szCs w:val="21"/>
        </w:rPr>
      </w:pPr>
      <w:r w:rsidRPr="00113503">
        <w:rPr>
          <w:rFonts w:ascii="宋体" w:hAnsi="宋体" w:hint="eastAsia"/>
          <w:szCs w:val="21"/>
        </w:rPr>
        <w:t>a)</w:t>
      </w:r>
      <w:r w:rsidR="005A720B" w:rsidRPr="00113503">
        <w:rPr>
          <w:rFonts w:ascii="宋体" w:hAnsi="宋体" w:hint="eastAsia"/>
          <w:szCs w:val="21"/>
        </w:rPr>
        <w:t xml:space="preserve">  </w:t>
      </w:r>
      <w:r w:rsidRPr="00113503">
        <w:rPr>
          <w:rFonts w:ascii="宋体" w:hAnsi="宋体" w:hint="eastAsia"/>
          <w:szCs w:val="21"/>
        </w:rPr>
        <w:t>自动门运行过程中不应有停滞、跳动、颤动及爬行现象。</w:t>
      </w:r>
    </w:p>
    <w:p w:rsidR="002350D9" w:rsidRPr="00113503" w:rsidRDefault="002350D9" w:rsidP="00113503">
      <w:pPr>
        <w:adjustRightInd w:val="0"/>
        <w:snapToGrid w:val="0"/>
        <w:spacing w:line="380" w:lineRule="exact"/>
        <w:ind w:firstLineChars="200" w:firstLine="420"/>
        <w:rPr>
          <w:rFonts w:ascii="宋体" w:hAnsi="宋体"/>
          <w:szCs w:val="21"/>
        </w:rPr>
      </w:pPr>
      <w:r w:rsidRPr="00113503">
        <w:rPr>
          <w:rFonts w:ascii="宋体" w:hAnsi="宋体" w:hint="eastAsia"/>
          <w:szCs w:val="21"/>
        </w:rPr>
        <w:t>b)</w:t>
      </w:r>
      <w:r w:rsidR="005A720B" w:rsidRPr="00113503">
        <w:rPr>
          <w:rFonts w:ascii="宋体" w:hAnsi="宋体" w:hint="eastAsia"/>
          <w:szCs w:val="21"/>
        </w:rPr>
        <w:t xml:space="preserve">  </w:t>
      </w:r>
      <w:r w:rsidRPr="00113503">
        <w:rPr>
          <w:rFonts w:ascii="宋体" w:hAnsi="宋体" w:hint="eastAsia"/>
          <w:szCs w:val="21"/>
        </w:rPr>
        <w:t>自动门开闭过程中应有限位开关作为限位装置。</w:t>
      </w:r>
    </w:p>
    <w:p w:rsidR="002350D9" w:rsidRPr="00113503" w:rsidRDefault="002350D9" w:rsidP="00113503">
      <w:pPr>
        <w:adjustRightInd w:val="0"/>
        <w:snapToGrid w:val="0"/>
        <w:spacing w:line="380" w:lineRule="exact"/>
        <w:ind w:firstLineChars="200" w:firstLine="420"/>
        <w:rPr>
          <w:rFonts w:ascii="宋体" w:hAnsi="宋体"/>
          <w:szCs w:val="21"/>
        </w:rPr>
      </w:pPr>
      <w:r w:rsidRPr="00113503">
        <w:rPr>
          <w:rFonts w:ascii="宋体" w:hAnsi="宋体" w:hint="eastAsia"/>
          <w:szCs w:val="21"/>
        </w:rPr>
        <w:t>c)</w:t>
      </w:r>
      <w:r w:rsidR="005A720B" w:rsidRPr="00113503">
        <w:rPr>
          <w:rFonts w:ascii="宋体" w:hAnsi="宋体" w:hint="eastAsia"/>
          <w:szCs w:val="21"/>
        </w:rPr>
        <w:t xml:space="preserve">  </w:t>
      </w:r>
      <w:r w:rsidRPr="00113503">
        <w:rPr>
          <w:rFonts w:ascii="宋体" w:hAnsi="宋体" w:hint="eastAsia"/>
          <w:szCs w:val="21"/>
        </w:rPr>
        <w:t>自动门与门框之间应设有防止粉尘外溢的密封装置。</w:t>
      </w:r>
    </w:p>
    <w:p w:rsidR="002350D9" w:rsidRPr="00113503" w:rsidRDefault="002350D9" w:rsidP="00113503">
      <w:pPr>
        <w:adjustRightInd w:val="0"/>
        <w:snapToGrid w:val="0"/>
        <w:spacing w:line="380" w:lineRule="exact"/>
        <w:ind w:firstLineChars="200" w:firstLine="420"/>
        <w:rPr>
          <w:rFonts w:ascii="宋体" w:hAnsi="宋体"/>
          <w:szCs w:val="21"/>
        </w:rPr>
      </w:pPr>
      <w:r w:rsidRPr="00113503">
        <w:rPr>
          <w:rFonts w:ascii="宋体" w:hAnsi="宋体" w:hint="eastAsia"/>
          <w:szCs w:val="21"/>
        </w:rPr>
        <w:t>d)</w:t>
      </w:r>
      <w:r w:rsidR="005A720B" w:rsidRPr="00113503">
        <w:rPr>
          <w:rFonts w:ascii="宋体" w:hAnsi="宋体" w:hint="eastAsia"/>
          <w:szCs w:val="21"/>
        </w:rPr>
        <w:t xml:space="preserve">  </w:t>
      </w:r>
      <w:r w:rsidRPr="00113503">
        <w:rPr>
          <w:rFonts w:ascii="宋体" w:hAnsi="宋体" w:hint="eastAsia"/>
          <w:szCs w:val="21"/>
        </w:rPr>
        <w:t>自动门应有防夹击和防撞击功能。</w:t>
      </w:r>
    </w:p>
    <w:p w:rsidR="002350D9" w:rsidRPr="00113503" w:rsidRDefault="002350D9" w:rsidP="00C85B17">
      <w:pPr>
        <w:adjustRightInd w:val="0"/>
        <w:snapToGrid w:val="0"/>
        <w:spacing w:line="380" w:lineRule="exact"/>
        <w:rPr>
          <w:rFonts w:ascii="宋体" w:hAnsi="宋体"/>
          <w:szCs w:val="21"/>
        </w:rPr>
      </w:pPr>
      <w:r w:rsidRPr="00113503">
        <w:rPr>
          <w:rFonts w:ascii="宋体" w:hAnsi="宋体" w:hint="eastAsia"/>
          <w:szCs w:val="21"/>
        </w:rPr>
        <w:t>5.2.9.4</w:t>
      </w:r>
      <w:r w:rsidR="005A720B" w:rsidRPr="00113503">
        <w:rPr>
          <w:rFonts w:ascii="宋体" w:hAnsi="宋体" w:hint="eastAsia"/>
          <w:szCs w:val="21"/>
        </w:rPr>
        <w:t xml:space="preserve">  </w:t>
      </w:r>
      <w:r w:rsidRPr="00113503">
        <w:rPr>
          <w:rFonts w:ascii="宋体" w:hAnsi="宋体" w:hint="eastAsia"/>
          <w:szCs w:val="21"/>
        </w:rPr>
        <w:t>密封装置</w:t>
      </w:r>
    </w:p>
    <w:p w:rsidR="002350D9" w:rsidRPr="00113503" w:rsidRDefault="002350D9" w:rsidP="00113503">
      <w:pPr>
        <w:adjustRightInd w:val="0"/>
        <w:snapToGrid w:val="0"/>
        <w:spacing w:line="380" w:lineRule="exact"/>
        <w:ind w:firstLineChars="200" w:firstLine="420"/>
        <w:rPr>
          <w:rFonts w:ascii="宋体" w:hAnsi="宋体"/>
          <w:szCs w:val="21"/>
        </w:rPr>
      </w:pPr>
      <w:r w:rsidRPr="00113503">
        <w:rPr>
          <w:rFonts w:ascii="宋体" w:hAnsi="宋体" w:hint="eastAsia"/>
          <w:szCs w:val="21"/>
        </w:rPr>
        <w:t>a)</w:t>
      </w:r>
      <w:r w:rsidR="005A720B" w:rsidRPr="00113503">
        <w:rPr>
          <w:rFonts w:ascii="宋体" w:hAnsi="宋体" w:hint="eastAsia"/>
          <w:szCs w:val="21"/>
        </w:rPr>
        <w:t xml:space="preserve">  </w:t>
      </w:r>
      <w:proofErr w:type="gramStart"/>
      <w:r w:rsidRPr="00113503">
        <w:rPr>
          <w:rFonts w:ascii="宋体" w:hAnsi="宋体" w:hint="eastAsia"/>
          <w:szCs w:val="21"/>
        </w:rPr>
        <w:t>室体开口</w:t>
      </w:r>
      <w:proofErr w:type="gramEnd"/>
      <w:r w:rsidRPr="00113503">
        <w:rPr>
          <w:rFonts w:ascii="宋体" w:hAnsi="宋体" w:hint="eastAsia"/>
          <w:szCs w:val="21"/>
        </w:rPr>
        <w:t>的抛（喷）</w:t>
      </w:r>
      <w:proofErr w:type="gramStart"/>
      <w:r w:rsidRPr="00113503">
        <w:rPr>
          <w:rFonts w:ascii="宋体" w:hAnsi="宋体" w:hint="eastAsia"/>
          <w:szCs w:val="21"/>
        </w:rPr>
        <w:t>丸室应有</w:t>
      </w:r>
      <w:proofErr w:type="gramEnd"/>
      <w:r w:rsidRPr="00113503">
        <w:rPr>
          <w:rFonts w:ascii="宋体" w:hAnsi="宋体" w:hint="eastAsia"/>
          <w:szCs w:val="21"/>
        </w:rPr>
        <w:t>防止弹丸飞溅、粉尘外溢的多层密封结构。</w:t>
      </w:r>
    </w:p>
    <w:p w:rsidR="002350D9" w:rsidRPr="00113503" w:rsidRDefault="002350D9" w:rsidP="00113503">
      <w:pPr>
        <w:adjustRightInd w:val="0"/>
        <w:snapToGrid w:val="0"/>
        <w:spacing w:line="380" w:lineRule="exact"/>
        <w:ind w:firstLineChars="200" w:firstLine="420"/>
        <w:rPr>
          <w:rFonts w:ascii="宋体" w:hAnsi="宋体"/>
          <w:szCs w:val="21"/>
        </w:rPr>
      </w:pPr>
      <w:r w:rsidRPr="00113503">
        <w:rPr>
          <w:rFonts w:ascii="宋体" w:hAnsi="宋体" w:hint="eastAsia"/>
          <w:szCs w:val="21"/>
        </w:rPr>
        <w:t>b)</w:t>
      </w:r>
      <w:r w:rsidR="005A720B" w:rsidRPr="00113503">
        <w:rPr>
          <w:rFonts w:ascii="宋体" w:hAnsi="宋体" w:hint="eastAsia"/>
          <w:szCs w:val="21"/>
        </w:rPr>
        <w:t xml:space="preserve">  </w:t>
      </w:r>
      <w:r w:rsidRPr="00113503">
        <w:rPr>
          <w:rFonts w:ascii="宋体" w:hAnsi="宋体" w:hint="eastAsia"/>
          <w:szCs w:val="21"/>
        </w:rPr>
        <w:t>密封装置密封毛刷宜采用尼龙材质。</w:t>
      </w:r>
    </w:p>
    <w:p w:rsidR="002350D9" w:rsidRPr="00113503" w:rsidRDefault="002350D9" w:rsidP="00C85B17">
      <w:pPr>
        <w:adjustRightInd w:val="0"/>
        <w:snapToGrid w:val="0"/>
        <w:spacing w:line="380" w:lineRule="exact"/>
        <w:rPr>
          <w:rFonts w:ascii="宋体" w:hAnsi="宋体"/>
          <w:szCs w:val="21"/>
        </w:rPr>
      </w:pPr>
      <w:r w:rsidRPr="00113503">
        <w:rPr>
          <w:rFonts w:ascii="宋体" w:hAnsi="宋体" w:hint="eastAsia"/>
          <w:szCs w:val="21"/>
        </w:rPr>
        <w:t>5.2.9.5</w:t>
      </w:r>
      <w:r w:rsidR="005A720B" w:rsidRPr="00113503">
        <w:rPr>
          <w:rFonts w:ascii="宋体" w:hAnsi="宋体" w:hint="eastAsia"/>
          <w:szCs w:val="21"/>
        </w:rPr>
        <w:t xml:space="preserve">  </w:t>
      </w:r>
      <w:r w:rsidRPr="00113503">
        <w:rPr>
          <w:rFonts w:ascii="宋体" w:hAnsi="宋体" w:hint="eastAsia"/>
          <w:szCs w:val="21"/>
        </w:rPr>
        <w:t>照明装置</w:t>
      </w:r>
    </w:p>
    <w:p w:rsidR="002350D9" w:rsidRPr="00113503" w:rsidRDefault="002350D9" w:rsidP="00113503">
      <w:pPr>
        <w:adjustRightInd w:val="0"/>
        <w:snapToGrid w:val="0"/>
        <w:spacing w:line="380" w:lineRule="exact"/>
        <w:ind w:firstLineChars="200" w:firstLine="420"/>
        <w:rPr>
          <w:rFonts w:ascii="宋体" w:hAnsi="宋体"/>
          <w:szCs w:val="21"/>
        </w:rPr>
      </w:pPr>
      <w:r w:rsidRPr="00113503">
        <w:rPr>
          <w:rFonts w:ascii="宋体" w:hAnsi="宋体" w:hint="eastAsia"/>
          <w:szCs w:val="21"/>
        </w:rPr>
        <w:t>a)</w:t>
      </w:r>
      <w:r w:rsidR="005A720B" w:rsidRPr="00113503">
        <w:rPr>
          <w:rFonts w:ascii="宋体" w:hAnsi="宋体" w:hint="eastAsia"/>
          <w:szCs w:val="21"/>
        </w:rPr>
        <w:t xml:space="preserve">  </w:t>
      </w:r>
      <w:r w:rsidRPr="00113503">
        <w:rPr>
          <w:rFonts w:ascii="宋体" w:hAnsi="宋体" w:hint="eastAsia"/>
          <w:szCs w:val="21"/>
        </w:rPr>
        <w:t>抛丸辅室内照明宜大于300Lux。</w:t>
      </w:r>
    </w:p>
    <w:p w:rsidR="002350D9" w:rsidRPr="00113503" w:rsidRDefault="002350D9" w:rsidP="00113503">
      <w:pPr>
        <w:adjustRightInd w:val="0"/>
        <w:snapToGrid w:val="0"/>
        <w:spacing w:line="380" w:lineRule="exact"/>
        <w:ind w:firstLineChars="200" w:firstLine="420"/>
        <w:rPr>
          <w:rFonts w:ascii="宋体" w:hAnsi="宋体"/>
          <w:szCs w:val="21"/>
        </w:rPr>
      </w:pPr>
      <w:r w:rsidRPr="00113503">
        <w:rPr>
          <w:rFonts w:ascii="宋体" w:hAnsi="宋体" w:hint="eastAsia"/>
          <w:szCs w:val="21"/>
        </w:rPr>
        <w:t>b)</w:t>
      </w:r>
      <w:r w:rsidR="005A720B" w:rsidRPr="00113503">
        <w:rPr>
          <w:rFonts w:ascii="宋体" w:hAnsi="宋体" w:hint="eastAsia"/>
          <w:szCs w:val="21"/>
        </w:rPr>
        <w:t xml:space="preserve">  </w:t>
      </w:r>
      <w:r w:rsidRPr="00113503">
        <w:rPr>
          <w:rFonts w:ascii="宋体" w:hAnsi="宋体" w:hint="eastAsia"/>
          <w:szCs w:val="21"/>
        </w:rPr>
        <w:t>喷丸室、清理室、打磨</w:t>
      </w:r>
      <w:proofErr w:type="gramStart"/>
      <w:r w:rsidRPr="00113503">
        <w:rPr>
          <w:rFonts w:ascii="宋体" w:hAnsi="宋体" w:hint="eastAsia"/>
          <w:szCs w:val="21"/>
        </w:rPr>
        <w:t>室内及刮腻子</w:t>
      </w:r>
      <w:proofErr w:type="gramEnd"/>
      <w:r w:rsidRPr="00113503">
        <w:rPr>
          <w:rFonts w:ascii="宋体" w:hAnsi="宋体" w:hint="eastAsia"/>
          <w:szCs w:val="21"/>
        </w:rPr>
        <w:t>工位照明宜大于500Lux。</w:t>
      </w:r>
    </w:p>
    <w:p w:rsidR="002350D9" w:rsidRPr="00113503" w:rsidRDefault="002350D9" w:rsidP="00113503">
      <w:pPr>
        <w:adjustRightInd w:val="0"/>
        <w:snapToGrid w:val="0"/>
        <w:spacing w:line="380" w:lineRule="exact"/>
        <w:ind w:firstLineChars="200" w:firstLine="420"/>
        <w:rPr>
          <w:rFonts w:ascii="宋体" w:hAnsi="宋体"/>
          <w:szCs w:val="21"/>
        </w:rPr>
      </w:pPr>
      <w:r w:rsidRPr="00113503">
        <w:rPr>
          <w:rFonts w:ascii="宋体" w:hAnsi="宋体" w:hint="eastAsia"/>
          <w:szCs w:val="21"/>
        </w:rPr>
        <w:t>c)</w:t>
      </w:r>
      <w:r w:rsidR="005A720B" w:rsidRPr="00113503">
        <w:rPr>
          <w:rFonts w:ascii="宋体" w:hAnsi="宋体" w:hint="eastAsia"/>
          <w:szCs w:val="21"/>
        </w:rPr>
        <w:t xml:space="preserve">  </w:t>
      </w:r>
      <w:r w:rsidRPr="00113503">
        <w:rPr>
          <w:rFonts w:ascii="宋体" w:hAnsi="宋体" w:hint="eastAsia"/>
          <w:szCs w:val="21"/>
        </w:rPr>
        <w:t>抛（喷）</w:t>
      </w:r>
      <w:proofErr w:type="gramStart"/>
      <w:r w:rsidRPr="00113503">
        <w:rPr>
          <w:rFonts w:ascii="宋体" w:hAnsi="宋体" w:hint="eastAsia"/>
          <w:szCs w:val="21"/>
        </w:rPr>
        <w:t>丸室照明灯具</w:t>
      </w:r>
      <w:proofErr w:type="gramEnd"/>
      <w:r w:rsidRPr="00113503">
        <w:rPr>
          <w:rFonts w:ascii="宋体" w:hAnsi="宋体" w:hint="eastAsia"/>
          <w:szCs w:val="21"/>
        </w:rPr>
        <w:t>应设有防止丸料射伤的保护装置。</w:t>
      </w:r>
    </w:p>
    <w:p w:rsidR="002350D9" w:rsidRPr="00113503" w:rsidRDefault="002350D9" w:rsidP="00C85B17">
      <w:pPr>
        <w:adjustRightInd w:val="0"/>
        <w:snapToGrid w:val="0"/>
        <w:spacing w:line="380" w:lineRule="exact"/>
        <w:rPr>
          <w:rFonts w:ascii="宋体" w:hAnsi="宋体"/>
          <w:szCs w:val="21"/>
        </w:rPr>
      </w:pPr>
      <w:r w:rsidRPr="00113503">
        <w:rPr>
          <w:rFonts w:ascii="宋体" w:hAnsi="宋体" w:hint="eastAsia"/>
          <w:szCs w:val="21"/>
        </w:rPr>
        <w:t>5.2.9.6</w:t>
      </w:r>
      <w:r w:rsidR="009D13A2" w:rsidRPr="00113503">
        <w:rPr>
          <w:rFonts w:ascii="宋体" w:hAnsi="宋体" w:hint="eastAsia"/>
          <w:szCs w:val="21"/>
        </w:rPr>
        <w:t xml:space="preserve">  </w:t>
      </w:r>
      <w:r w:rsidRPr="00113503">
        <w:rPr>
          <w:rFonts w:ascii="宋体" w:hAnsi="宋体" w:hint="eastAsia"/>
          <w:szCs w:val="21"/>
        </w:rPr>
        <w:t>除尘器</w:t>
      </w:r>
    </w:p>
    <w:p w:rsidR="002350D9" w:rsidRPr="00113503" w:rsidRDefault="002350D9" w:rsidP="00113503">
      <w:pPr>
        <w:adjustRightInd w:val="0"/>
        <w:snapToGrid w:val="0"/>
        <w:spacing w:line="380" w:lineRule="exact"/>
        <w:ind w:firstLineChars="200" w:firstLine="420"/>
        <w:rPr>
          <w:rFonts w:ascii="宋体" w:hAnsi="宋体"/>
          <w:szCs w:val="21"/>
        </w:rPr>
      </w:pPr>
      <w:r w:rsidRPr="00113503">
        <w:rPr>
          <w:rFonts w:ascii="宋体" w:hAnsi="宋体" w:hint="eastAsia"/>
          <w:szCs w:val="21"/>
        </w:rPr>
        <w:t>a)</w:t>
      </w:r>
      <w:r w:rsidR="009D13A2" w:rsidRPr="00113503">
        <w:rPr>
          <w:rFonts w:ascii="宋体" w:hAnsi="宋体" w:hint="eastAsia"/>
          <w:szCs w:val="21"/>
        </w:rPr>
        <w:t xml:space="preserve">  </w:t>
      </w:r>
      <w:r w:rsidRPr="00113503">
        <w:rPr>
          <w:rFonts w:ascii="宋体" w:hAnsi="宋体" w:hint="eastAsia"/>
          <w:szCs w:val="21"/>
        </w:rPr>
        <w:t>通风除尘系统所采用的滤筒除尘器宜选用沉流式滤筒除尘器，过滤风速0.5～0.8m/min。</w:t>
      </w:r>
    </w:p>
    <w:p w:rsidR="002350D9" w:rsidRPr="00113503" w:rsidRDefault="002350D9" w:rsidP="00113503">
      <w:pPr>
        <w:adjustRightInd w:val="0"/>
        <w:snapToGrid w:val="0"/>
        <w:spacing w:line="380" w:lineRule="exact"/>
        <w:ind w:firstLineChars="200" w:firstLine="420"/>
        <w:rPr>
          <w:rFonts w:ascii="宋体" w:hAnsi="宋体"/>
          <w:szCs w:val="21"/>
        </w:rPr>
      </w:pPr>
      <w:r w:rsidRPr="00113503">
        <w:rPr>
          <w:rFonts w:ascii="宋体" w:hAnsi="宋体" w:hint="eastAsia"/>
          <w:szCs w:val="21"/>
        </w:rPr>
        <w:t>b)</w:t>
      </w:r>
      <w:r w:rsidR="009D13A2" w:rsidRPr="00113503">
        <w:rPr>
          <w:rFonts w:ascii="宋体" w:hAnsi="宋体" w:hint="eastAsia"/>
          <w:szCs w:val="21"/>
        </w:rPr>
        <w:t xml:space="preserve">  </w:t>
      </w:r>
      <w:r w:rsidRPr="00113503">
        <w:rPr>
          <w:rFonts w:ascii="宋体" w:hAnsi="宋体" w:hint="eastAsia"/>
          <w:szCs w:val="21"/>
        </w:rPr>
        <w:t>通风除尘系统所采用的布袋除尘器宜选用旁插侧切扁布袋除尘器，过滤风速1.0～1.5m/min。</w:t>
      </w:r>
    </w:p>
    <w:p w:rsidR="002350D9" w:rsidRPr="00113503" w:rsidRDefault="002350D9" w:rsidP="00113503">
      <w:pPr>
        <w:adjustRightInd w:val="0"/>
        <w:snapToGrid w:val="0"/>
        <w:spacing w:line="380" w:lineRule="exact"/>
        <w:ind w:firstLineChars="200" w:firstLine="420"/>
        <w:rPr>
          <w:rFonts w:ascii="宋体" w:hAnsi="宋体"/>
          <w:szCs w:val="21"/>
        </w:rPr>
      </w:pPr>
      <w:r w:rsidRPr="00113503">
        <w:rPr>
          <w:rFonts w:ascii="宋体" w:hAnsi="宋体" w:hint="eastAsia"/>
          <w:szCs w:val="21"/>
        </w:rPr>
        <w:t>c)</w:t>
      </w:r>
      <w:r w:rsidR="009D13A2" w:rsidRPr="00113503">
        <w:rPr>
          <w:rFonts w:ascii="宋体" w:hAnsi="宋体" w:hint="eastAsia"/>
          <w:szCs w:val="21"/>
        </w:rPr>
        <w:t xml:space="preserve">  </w:t>
      </w:r>
      <w:r w:rsidRPr="00113503">
        <w:rPr>
          <w:rFonts w:ascii="宋体" w:hAnsi="宋体" w:hint="eastAsia"/>
          <w:szCs w:val="21"/>
        </w:rPr>
        <w:t>打磨室通风除尘应经过滤棉、过滤袋（或除尘器）二级净化处理。</w:t>
      </w:r>
    </w:p>
    <w:p w:rsidR="002350D9" w:rsidRPr="00113503" w:rsidRDefault="002350D9" w:rsidP="00113503">
      <w:pPr>
        <w:adjustRightInd w:val="0"/>
        <w:snapToGrid w:val="0"/>
        <w:spacing w:line="380" w:lineRule="exact"/>
        <w:ind w:firstLineChars="200" w:firstLine="420"/>
        <w:rPr>
          <w:rFonts w:ascii="宋体" w:hAnsi="宋体"/>
          <w:szCs w:val="21"/>
        </w:rPr>
      </w:pPr>
      <w:r w:rsidRPr="00113503">
        <w:rPr>
          <w:rFonts w:ascii="宋体" w:hAnsi="宋体" w:hint="eastAsia"/>
          <w:szCs w:val="21"/>
        </w:rPr>
        <w:t>d)</w:t>
      </w:r>
      <w:r w:rsidR="009D13A2" w:rsidRPr="00113503">
        <w:rPr>
          <w:rFonts w:ascii="宋体" w:hAnsi="宋体" w:hint="eastAsia"/>
          <w:szCs w:val="21"/>
        </w:rPr>
        <w:t xml:space="preserve">  </w:t>
      </w:r>
      <w:r w:rsidRPr="00113503">
        <w:rPr>
          <w:rFonts w:ascii="宋体" w:hAnsi="宋体" w:hint="eastAsia"/>
          <w:szCs w:val="21"/>
        </w:rPr>
        <w:t>除尘器应安装有气动三联件、压差计、脉冲阀等元器件，并有防静电措施。</w:t>
      </w:r>
    </w:p>
    <w:p w:rsidR="002350D9" w:rsidRPr="00113503" w:rsidRDefault="002350D9" w:rsidP="00C85B17">
      <w:pPr>
        <w:adjustRightInd w:val="0"/>
        <w:snapToGrid w:val="0"/>
        <w:spacing w:line="380" w:lineRule="exact"/>
        <w:rPr>
          <w:rFonts w:ascii="宋体" w:hAnsi="宋体"/>
          <w:szCs w:val="21"/>
        </w:rPr>
      </w:pPr>
      <w:r w:rsidRPr="00113503">
        <w:rPr>
          <w:rFonts w:ascii="宋体" w:hAnsi="宋体" w:hint="eastAsia"/>
          <w:szCs w:val="21"/>
        </w:rPr>
        <w:t>5.2.9.7</w:t>
      </w:r>
      <w:r w:rsidR="009D13A2" w:rsidRPr="00113503">
        <w:rPr>
          <w:rFonts w:ascii="宋体" w:hAnsi="宋体" w:hint="eastAsia"/>
          <w:szCs w:val="21"/>
        </w:rPr>
        <w:t xml:space="preserve">  </w:t>
      </w:r>
      <w:r w:rsidRPr="00113503">
        <w:rPr>
          <w:rFonts w:ascii="宋体" w:hAnsi="宋体" w:hint="eastAsia"/>
          <w:szCs w:val="21"/>
        </w:rPr>
        <w:t>排风机</w:t>
      </w:r>
    </w:p>
    <w:p w:rsidR="002350D9" w:rsidRPr="00113503" w:rsidRDefault="002350D9" w:rsidP="00C85B17">
      <w:pPr>
        <w:adjustRightInd w:val="0"/>
        <w:snapToGrid w:val="0"/>
        <w:spacing w:line="380" w:lineRule="exact"/>
        <w:ind w:leftChars="200" w:left="420"/>
        <w:rPr>
          <w:rFonts w:ascii="宋体" w:hAnsi="宋体"/>
          <w:szCs w:val="21"/>
        </w:rPr>
      </w:pPr>
      <w:r w:rsidRPr="00113503">
        <w:rPr>
          <w:rFonts w:ascii="宋体" w:hAnsi="宋体" w:hint="eastAsia"/>
          <w:szCs w:val="21"/>
        </w:rPr>
        <w:t>a)</w:t>
      </w:r>
      <w:r w:rsidR="009D13A2" w:rsidRPr="00113503">
        <w:rPr>
          <w:rFonts w:ascii="宋体" w:hAnsi="宋体" w:hint="eastAsia"/>
          <w:szCs w:val="21"/>
        </w:rPr>
        <w:t xml:space="preserve">  </w:t>
      </w:r>
      <w:r w:rsidRPr="00113503">
        <w:rPr>
          <w:rFonts w:ascii="宋体" w:hAnsi="宋体" w:hint="eastAsia"/>
          <w:szCs w:val="21"/>
        </w:rPr>
        <w:t>通风除尘系统所采用的风机宜选用中低压型低噪声产品。</w:t>
      </w:r>
    </w:p>
    <w:p w:rsidR="002350D9" w:rsidRPr="00113503" w:rsidRDefault="002350D9" w:rsidP="00C85B17">
      <w:pPr>
        <w:adjustRightInd w:val="0"/>
        <w:snapToGrid w:val="0"/>
        <w:spacing w:line="380" w:lineRule="exact"/>
        <w:ind w:leftChars="200" w:left="420"/>
        <w:rPr>
          <w:rFonts w:ascii="宋体" w:hAnsi="宋体"/>
          <w:szCs w:val="21"/>
        </w:rPr>
      </w:pPr>
      <w:r w:rsidRPr="00113503">
        <w:rPr>
          <w:rFonts w:ascii="宋体" w:hAnsi="宋体" w:hint="eastAsia"/>
          <w:szCs w:val="21"/>
        </w:rPr>
        <w:t>b)</w:t>
      </w:r>
      <w:r w:rsidR="009D13A2" w:rsidRPr="00113503">
        <w:rPr>
          <w:rFonts w:ascii="宋体" w:hAnsi="宋体" w:hint="eastAsia"/>
          <w:szCs w:val="21"/>
        </w:rPr>
        <w:t xml:space="preserve">  </w:t>
      </w:r>
      <w:r w:rsidRPr="00113503">
        <w:rPr>
          <w:rFonts w:ascii="宋体" w:hAnsi="宋体" w:hint="eastAsia"/>
          <w:szCs w:val="21"/>
        </w:rPr>
        <w:t>排风机宜安装减震装置。</w:t>
      </w:r>
    </w:p>
    <w:p w:rsidR="002350D9" w:rsidRPr="00113503" w:rsidRDefault="002350D9" w:rsidP="00113503">
      <w:pPr>
        <w:adjustRightInd w:val="0"/>
        <w:snapToGrid w:val="0"/>
        <w:spacing w:line="380" w:lineRule="exact"/>
        <w:ind w:firstLineChars="200" w:firstLine="420"/>
        <w:rPr>
          <w:rFonts w:ascii="宋体" w:hAnsi="宋体"/>
          <w:szCs w:val="21"/>
        </w:rPr>
      </w:pPr>
      <w:r w:rsidRPr="00113503">
        <w:rPr>
          <w:rFonts w:ascii="宋体" w:hAnsi="宋体" w:hint="eastAsia"/>
          <w:szCs w:val="21"/>
        </w:rPr>
        <w:t>c)</w:t>
      </w:r>
      <w:r w:rsidR="009D13A2" w:rsidRPr="00113503">
        <w:rPr>
          <w:rFonts w:ascii="宋体" w:hAnsi="宋体" w:hint="eastAsia"/>
          <w:szCs w:val="21"/>
        </w:rPr>
        <w:t xml:space="preserve">  </w:t>
      </w:r>
      <w:r w:rsidRPr="00113503">
        <w:rPr>
          <w:rFonts w:ascii="宋体" w:hAnsi="宋体" w:hint="eastAsia"/>
          <w:szCs w:val="21"/>
        </w:rPr>
        <w:t>排风机工作场所应有隔音降噪等措施。</w:t>
      </w:r>
    </w:p>
    <w:p w:rsidR="002350D9" w:rsidRPr="00113503" w:rsidRDefault="002350D9" w:rsidP="009D13A2">
      <w:pPr>
        <w:spacing w:line="480" w:lineRule="auto"/>
        <w:rPr>
          <w:rFonts w:ascii="黑体" w:eastAsia="黑体" w:hAnsi="宋体"/>
          <w:szCs w:val="21"/>
        </w:rPr>
      </w:pPr>
      <w:r w:rsidRPr="00113503">
        <w:rPr>
          <w:rFonts w:ascii="黑体" w:eastAsia="黑体" w:hAnsi="宋体" w:hint="eastAsia"/>
          <w:szCs w:val="21"/>
        </w:rPr>
        <w:t>5.3</w:t>
      </w:r>
      <w:r w:rsidR="00E53038" w:rsidRPr="00113503">
        <w:rPr>
          <w:rFonts w:ascii="黑体" w:eastAsia="黑体" w:hAnsi="宋体" w:hint="eastAsia"/>
          <w:szCs w:val="21"/>
        </w:rPr>
        <w:t xml:space="preserve">  </w:t>
      </w:r>
      <w:r w:rsidRPr="00113503">
        <w:rPr>
          <w:rFonts w:ascii="黑体" w:eastAsia="黑体" w:hAnsi="宋体" w:hint="eastAsia"/>
          <w:szCs w:val="21"/>
        </w:rPr>
        <w:t>控制系统要求</w:t>
      </w:r>
    </w:p>
    <w:p w:rsidR="002350D9" w:rsidRPr="00113503" w:rsidRDefault="002350D9" w:rsidP="00C85B17">
      <w:pPr>
        <w:spacing w:line="380" w:lineRule="exact"/>
        <w:rPr>
          <w:rFonts w:ascii="宋体" w:hAnsi="宋体"/>
          <w:szCs w:val="21"/>
        </w:rPr>
      </w:pPr>
      <w:r w:rsidRPr="00113503">
        <w:rPr>
          <w:rFonts w:ascii="宋体" w:hAnsi="宋体" w:hint="eastAsia"/>
          <w:szCs w:val="21"/>
        </w:rPr>
        <w:t>5.3.1</w:t>
      </w:r>
      <w:r w:rsidR="00E53038" w:rsidRPr="00113503">
        <w:rPr>
          <w:rFonts w:ascii="宋体" w:hAnsi="宋体" w:hint="eastAsia"/>
          <w:szCs w:val="21"/>
        </w:rPr>
        <w:t xml:space="preserve">  </w:t>
      </w:r>
      <w:r w:rsidRPr="00113503">
        <w:rPr>
          <w:rFonts w:ascii="宋体" w:hAnsi="宋体" w:hint="eastAsia"/>
          <w:szCs w:val="21"/>
        </w:rPr>
        <w:t>电气控制</w:t>
      </w:r>
    </w:p>
    <w:p w:rsidR="002350D9" w:rsidRPr="00113503" w:rsidRDefault="002350D9" w:rsidP="00C85B17">
      <w:pPr>
        <w:adjustRightInd w:val="0"/>
        <w:snapToGrid w:val="0"/>
        <w:spacing w:line="380" w:lineRule="exact"/>
        <w:rPr>
          <w:rFonts w:ascii="宋体" w:hAnsi="宋体"/>
          <w:szCs w:val="21"/>
        </w:rPr>
      </w:pPr>
      <w:r w:rsidRPr="00113503">
        <w:rPr>
          <w:rFonts w:ascii="宋体" w:hAnsi="宋体" w:hint="eastAsia"/>
          <w:szCs w:val="21"/>
        </w:rPr>
        <w:t>5.3.1.1</w:t>
      </w:r>
      <w:r w:rsidR="00E53038" w:rsidRPr="00113503">
        <w:rPr>
          <w:rFonts w:ascii="宋体" w:hAnsi="宋体" w:hint="eastAsia"/>
          <w:szCs w:val="21"/>
        </w:rPr>
        <w:t xml:space="preserve">  </w:t>
      </w:r>
      <w:r w:rsidRPr="00113503">
        <w:rPr>
          <w:rFonts w:ascii="宋体" w:hAnsi="宋体" w:hint="eastAsia"/>
          <w:szCs w:val="21"/>
        </w:rPr>
        <w:t>抛（喷）丸室、清理室、打磨室工作时应按控制要求顺序启动。</w:t>
      </w:r>
    </w:p>
    <w:p w:rsidR="002350D9" w:rsidRPr="00113503" w:rsidRDefault="002350D9" w:rsidP="00C85B17">
      <w:pPr>
        <w:adjustRightInd w:val="0"/>
        <w:snapToGrid w:val="0"/>
        <w:spacing w:line="380" w:lineRule="exact"/>
        <w:rPr>
          <w:rFonts w:ascii="宋体" w:hAnsi="宋体"/>
          <w:szCs w:val="21"/>
        </w:rPr>
      </w:pPr>
      <w:r w:rsidRPr="00113503">
        <w:rPr>
          <w:rFonts w:ascii="宋体" w:hAnsi="宋体" w:hint="eastAsia"/>
          <w:szCs w:val="21"/>
        </w:rPr>
        <w:t>5.3.1.2</w:t>
      </w:r>
      <w:r w:rsidR="00E53038" w:rsidRPr="00113503">
        <w:rPr>
          <w:rFonts w:ascii="宋体" w:hAnsi="宋体" w:hint="eastAsia"/>
          <w:szCs w:val="21"/>
        </w:rPr>
        <w:t xml:space="preserve">  </w:t>
      </w:r>
      <w:r w:rsidRPr="00113503">
        <w:rPr>
          <w:rFonts w:ascii="宋体" w:hAnsi="宋体" w:hint="eastAsia"/>
          <w:szCs w:val="21"/>
        </w:rPr>
        <w:t>设备的电气系统应根据GB</w:t>
      </w:r>
      <w:r w:rsidR="0014667C" w:rsidRPr="00113503">
        <w:rPr>
          <w:rFonts w:ascii="宋体" w:hAnsi="宋体" w:hint="eastAsia"/>
          <w:szCs w:val="21"/>
        </w:rPr>
        <w:t xml:space="preserve"> </w:t>
      </w:r>
      <w:r w:rsidRPr="00113503">
        <w:rPr>
          <w:rFonts w:ascii="宋体" w:hAnsi="宋体" w:hint="eastAsia"/>
          <w:szCs w:val="21"/>
        </w:rPr>
        <w:t>5226.1的规定防止电气危险。</w:t>
      </w:r>
    </w:p>
    <w:p w:rsidR="002350D9" w:rsidRPr="00113503" w:rsidRDefault="002350D9" w:rsidP="00C85B17">
      <w:pPr>
        <w:adjustRightInd w:val="0"/>
        <w:snapToGrid w:val="0"/>
        <w:spacing w:line="380" w:lineRule="exact"/>
        <w:rPr>
          <w:rFonts w:ascii="宋体" w:hAnsi="宋体"/>
          <w:szCs w:val="21"/>
        </w:rPr>
      </w:pPr>
      <w:r w:rsidRPr="00113503">
        <w:rPr>
          <w:rFonts w:ascii="宋体" w:hAnsi="宋体" w:hint="eastAsia"/>
          <w:szCs w:val="21"/>
        </w:rPr>
        <w:t>5.3.1.3</w:t>
      </w:r>
      <w:r w:rsidR="00E53038" w:rsidRPr="00113503">
        <w:rPr>
          <w:rFonts w:ascii="宋体" w:hAnsi="宋体" w:hint="eastAsia"/>
          <w:szCs w:val="21"/>
        </w:rPr>
        <w:t xml:space="preserve">  </w:t>
      </w:r>
      <w:r w:rsidRPr="00113503">
        <w:rPr>
          <w:rFonts w:ascii="宋体" w:hAnsi="宋体" w:hint="eastAsia"/>
          <w:szCs w:val="21"/>
        </w:rPr>
        <w:t>设备应设置急停按钮，急停功能要求和设计原则应符合GB</w:t>
      </w:r>
      <w:r w:rsidR="00E761FB" w:rsidRPr="00113503">
        <w:rPr>
          <w:rFonts w:ascii="宋体" w:hAnsi="宋体" w:hint="eastAsia"/>
          <w:szCs w:val="21"/>
        </w:rPr>
        <w:t xml:space="preserve"> </w:t>
      </w:r>
      <w:r w:rsidRPr="00113503">
        <w:rPr>
          <w:rFonts w:ascii="宋体" w:hAnsi="宋体" w:hint="eastAsia"/>
          <w:szCs w:val="21"/>
        </w:rPr>
        <w:t>16754的有关规定。</w:t>
      </w:r>
    </w:p>
    <w:p w:rsidR="002350D9" w:rsidRPr="00113503" w:rsidRDefault="002350D9" w:rsidP="00C85B17">
      <w:pPr>
        <w:adjustRightInd w:val="0"/>
        <w:snapToGrid w:val="0"/>
        <w:spacing w:line="380" w:lineRule="exact"/>
        <w:rPr>
          <w:rFonts w:ascii="宋体" w:hAnsi="宋体"/>
          <w:kern w:val="0"/>
          <w:szCs w:val="21"/>
        </w:rPr>
      </w:pPr>
      <w:r w:rsidRPr="00113503">
        <w:rPr>
          <w:rFonts w:ascii="宋体" w:hAnsi="宋体" w:hint="eastAsia"/>
          <w:szCs w:val="21"/>
        </w:rPr>
        <w:t>5.3.1.4</w:t>
      </w:r>
      <w:r w:rsidR="00E53038" w:rsidRPr="00113503">
        <w:rPr>
          <w:rFonts w:ascii="宋体" w:hAnsi="宋体" w:hint="eastAsia"/>
          <w:szCs w:val="21"/>
        </w:rPr>
        <w:t xml:space="preserve">  </w:t>
      </w:r>
      <w:r w:rsidRPr="00113503">
        <w:rPr>
          <w:rFonts w:ascii="宋体" w:hAnsi="宋体" w:hint="eastAsia"/>
          <w:kern w:val="0"/>
          <w:szCs w:val="21"/>
        </w:rPr>
        <w:t>电力设计应按GB</w:t>
      </w:r>
      <w:r w:rsidR="00E761FB" w:rsidRPr="00113503">
        <w:rPr>
          <w:rFonts w:ascii="宋体" w:hAnsi="宋体" w:hint="eastAsia"/>
          <w:kern w:val="0"/>
          <w:szCs w:val="21"/>
        </w:rPr>
        <w:t xml:space="preserve"> </w:t>
      </w:r>
      <w:r w:rsidRPr="00113503">
        <w:rPr>
          <w:rFonts w:ascii="宋体" w:hAnsi="宋体" w:hint="eastAsia"/>
          <w:kern w:val="0"/>
          <w:szCs w:val="21"/>
        </w:rPr>
        <w:t>50058的有关规定执行，所用电气设备应符合GB</w:t>
      </w:r>
      <w:r w:rsidR="001563BD" w:rsidRPr="00113503">
        <w:rPr>
          <w:rFonts w:ascii="宋体" w:hAnsi="宋体" w:hint="eastAsia"/>
          <w:kern w:val="0"/>
          <w:szCs w:val="21"/>
        </w:rPr>
        <w:t xml:space="preserve"> </w:t>
      </w:r>
      <w:r w:rsidRPr="00113503">
        <w:rPr>
          <w:rFonts w:ascii="宋体" w:hAnsi="宋体" w:hint="eastAsia"/>
          <w:kern w:val="0"/>
          <w:szCs w:val="21"/>
        </w:rPr>
        <w:t>12476.1的相关规定。</w:t>
      </w:r>
    </w:p>
    <w:p w:rsidR="002350D9" w:rsidRPr="00113503" w:rsidRDefault="002350D9" w:rsidP="00C85B17">
      <w:pPr>
        <w:spacing w:line="380" w:lineRule="exact"/>
        <w:rPr>
          <w:rFonts w:ascii="宋体" w:hAnsi="宋体"/>
          <w:szCs w:val="21"/>
        </w:rPr>
      </w:pPr>
      <w:r w:rsidRPr="00113503">
        <w:rPr>
          <w:rFonts w:ascii="宋体" w:hAnsi="宋体" w:hint="eastAsia"/>
          <w:szCs w:val="21"/>
        </w:rPr>
        <w:t>5.3.2</w:t>
      </w:r>
      <w:r w:rsidR="00E53038" w:rsidRPr="00113503">
        <w:rPr>
          <w:rFonts w:ascii="宋体" w:hAnsi="宋体" w:hint="eastAsia"/>
          <w:szCs w:val="21"/>
        </w:rPr>
        <w:t xml:space="preserve">  </w:t>
      </w:r>
      <w:r w:rsidRPr="00113503">
        <w:rPr>
          <w:rFonts w:ascii="宋体" w:hAnsi="宋体" w:hint="eastAsia"/>
          <w:szCs w:val="21"/>
        </w:rPr>
        <w:t>气动控制</w:t>
      </w:r>
    </w:p>
    <w:p w:rsidR="002350D9" w:rsidRPr="00113503" w:rsidRDefault="002350D9" w:rsidP="00C85B17">
      <w:pPr>
        <w:adjustRightInd w:val="0"/>
        <w:snapToGrid w:val="0"/>
        <w:spacing w:line="380" w:lineRule="exact"/>
        <w:rPr>
          <w:rFonts w:ascii="宋体" w:hAnsi="宋体"/>
          <w:szCs w:val="21"/>
        </w:rPr>
      </w:pPr>
      <w:r w:rsidRPr="00113503">
        <w:rPr>
          <w:rFonts w:ascii="宋体" w:hAnsi="宋体" w:hint="eastAsia"/>
          <w:szCs w:val="21"/>
        </w:rPr>
        <w:t>5.3.2.1</w:t>
      </w:r>
      <w:r w:rsidR="00E53038" w:rsidRPr="00113503">
        <w:rPr>
          <w:rFonts w:ascii="宋体" w:hAnsi="宋体" w:hint="eastAsia"/>
          <w:szCs w:val="21"/>
        </w:rPr>
        <w:t xml:space="preserve">  </w:t>
      </w:r>
      <w:r w:rsidRPr="00113503">
        <w:rPr>
          <w:rFonts w:ascii="宋体" w:hAnsi="宋体" w:hint="eastAsia"/>
          <w:szCs w:val="21"/>
        </w:rPr>
        <w:t>气动控制系统设计应符合GB/T</w:t>
      </w:r>
      <w:r w:rsidR="0014667C" w:rsidRPr="00113503">
        <w:rPr>
          <w:rFonts w:ascii="宋体" w:hAnsi="宋体" w:hint="eastAsia"/>
          <w:szCs w:val="21"/>
        </w:rPr>
        <w:t xml:space="preserve"> </w:t>
      </w:r>
      <w:r w:rsidRPr="00113503">
        <w:rPr>
          <w:rFonts w:ascii="宋体" w:hAnsi="宋体" w:hint="eastAsia"/>
          <w:szCs w:val="21"/>
        </w:rPr>
        <w:t>7932-2003气动系统通用技术条件的要求。</w:t>
      </w:r>
    </w:p>
    <w:p w:rsidR="002350D9" w:rsidRPr="00113503" w:rsidRDefault="002350D9" w:rsidP="00C85B17">
      <w:pPr>
        <w:adjustRightInd w:val="0"/>
        <w:snapToGrid w:val="0"/>
        <w:spacing w:line="380" w:lineRule="exact"/>
        <w:rPr>
          <w:rFonts w:ascii="宋体" w:hAnsi="宋体"/>
          <w:szCs w:val="21"/>
        </w:rPr>
      </w:pPr>
      <w:r w:rsidRPr="00113503">
        <w:rPr>
          <w:rFonts w:ascii="宋体" w:hAnsi="宋体" w:hint="eastAsia"/>
          <w:szCs w:val="21"/>
        </w:rPr>
        <w:t>5.3.2.2</w:t>
      </w:r>
      <w:r w:rsidR="00E53038" w:rsidRPr="00113503">
        <w:rPr>
          <w:rFonts w:ascii="宋体" w:hAnsi="宋体" w:hint="eastAsia"/>
          <w:szCs w:val="21"/>
        </w:rPr>
        <w:t xml:space="preserve">  </w:t>
      </w:r>
      <w:r w:rsidRPr="00113503">
        <w:rPr>
          <w:rFonts w:ascii="宋体" w:hAnsi="宋体" w:hint="eastAsia"/>
          <w:szCs w:val="21"/>
        </w:rPr>
        <w:t>气动控制系统气缸运动限位应有防夹击控制要求。</w:t>
      </w:r>
    </w:p>
    <w:p w:rsidR="002350D9" w:rsidRPr="00113503" w:rsidRDefault="002350D9" w:rsidP="00C85B17">
      <w:pPr>
        <w:spacing w:line="380" w:lineRule="exact"/>
        <w:rPr>
          <w:rFonts w:ascii="宋体" w:hAnsi="宋体"/>
          <w:szCs w:val="21"/>
        </w:rPr>
      </w:pPr>
      <w:r w:rsidRPr="00113503">
        <w:rPr>
          <w:rFonts w:ascii="宋体" w:hAnsi="宋体" w:hint="eastAsia"/>
          <w:szCs w:val="21"/>
        </w:rPr>
        <w:t>5.3.3</w:t>
      </w:r>
      <w:r w:rsidR="00E53038" w:rsidRPr="00113503">
        <w:rPr>
          <w:rFonts w:ascii="宋体" w:hAnsi="宋体" w:hint="eastAsia"/>
          <w:szCs w:val="21"/>
        </w:rPr>
        <w:t xml:space="preserve">  </w:t>
      </w:r>
      <w:r w:rsidRPr="00113503">
        <w:rPr>
          <w:rFonts w:ascii="宋体" w:hAnsi="宋体" w:hint="eastAsia"/>
          <w:szCs w:val="21"/>
        </w:rPr>
        <w:t>控制与连锁</w:t>
      </w:r>
    </w:p>
    <w:p w:rsidR="002350D9" w:rsidRPr="00113503" w:rsidRDefault="002350D9" w:rsidP="00C85B17">
      <w:pPr>
        <w:adjustRightInd w:val="0"/>
        <w:snapToGrid w:val="0"/>
        <w:spacing w:line="380" w:lineRule="exact"/>
        <w:rPr>
          <w:rFonts w:ascii="宋体" w:hAnsi="宋体"/>
          <w:szCs w:val="21"/>
        </w:rPr>
      </w:pPr>
      <w:r w:rsidRPr="00113503">
        <w:rPr>
          <w:rFonts w:ascii="宋体" w:hAnsi="宋体" w:hint="eastAsia"/>
          <w:szCs w:val="21"/>
        </w:rPr>
        <w:t>5.3.3.1</w:t>
      </w:r>
      <w:r w:rsidR="00E53038" w:rsidRPr="00113503">
        <w:rPr>
          <w:rFonts w:ascii="宋体" w:hAnsi="宋体" w:hint="eastAsia"/>
          <w:szCs w:val="21"/>
        </w:rPr>
        <w:t xml:space="preserve">  </w:t>
      </w:r>
      <w:r w:rsidRPr="00113503">
        <w:rPr>
          <w:rFonts w:ascii="宋体" w:hAnsi="宋体" w:hint="eastAsia"/>
          <w:szCs w:val="21"/>
        </w:rPr>
        <w:t xml:space="preserve">抛（喷）丸室、清理室除尘风机应与丸料循环系统控制连锁。 </w:t>
      </w:r>
    </w:p>
    <w:p w:rsidR="002350D9" w:rsidRPr="00113503" w:rsidRDefault="002350D9" w:rsidP="00C85B17">
      <w:pPr>
        <w:adjustRightInd w:val="0"/>
        <w:snapToGrid w:val="0"/>
        <w:spacing w:line="380" w:lineRule="exact"/>
        <w:rPr>
          <w:rFonts w:ascii="宋体" w:hAnsi="宋体"/>
          <w:szCs w:val="21"/>
        </w:rPr>
      </w:pPr>
      <w:r w:rsidRPr="00113503">
        <w:rPr>
          <w:rFonts w:ascii="宋体" w:hAnsi="宋体" w:hint="eastAsia"/>
          <w:szCs w:val="21"/>
        </w:rPr>
        <w:t>5.3.3.2</w:t>
      </w:r>
      <w:r w:rsidR="00E53038" w:rsidRPr="00113503">
        <w:rPr>
          <w:rFonts w:ascii="宋体" w:hAnsi="宋体" w:hint="eastAsia"/>
          <w:szCs w:val="21"/>
        </w:rPr>
        <w:t xml:space="preserve">  </w:t>
      </w:r>
      <w:r w:rsidRPr="00113503">
        <w:rPr>
          <w:rFonts w:ascii="宋体" w:hAnsi="宋体" w:hint="eastAsia"/>
          <w:szCs w:val="21"/>
        </w:rPr>
        <w:t>抛（喷）</w:t>
      </w:r>
      <w:proofErr w:type="gramStart"/>
      <w:r w:rsidRPr="00113503">
        <w:rPr>
          <w:rFonts w:ascii="宋体" w:hAnsi="宋体" w:hint="eastAsia"/>
          <w:szCs w:val="21"/>
        </w:rPr>
        <w:t>丸室自动门</w:t>
      </w:r>
      <w:proofErr w:type="gramEnd"/>
      <w:r w:rsidRPr="00113503">
        <w:rPr>
          <w:rFonts w:ascii="宋体" w:hAnsi="宋体" w:hint="eastAsia"/>
          <w:szCs w:val="21"/>
        </w:rPr>
        <w:t>、安全门应与抛丸器或喷丸器喷枪连锁。</w:t>
      </w:r>
    </w:p>
    <w:p w:rsidR="002350D9" w:rsidRPr="00113503" w:rsidRDefault="002350D9" w:rsidP="00C85B17">
      <w:pPr>
        <w:adjustRightInd w:val="0"/>
        <w:snapToGrid w:val="0"/>
        <w:spacing w:line="380" w:lineRule="exact"/>
        <w:rPr>
          <w:rFonts w:ascii="宋体" w:hAnsi="宋体"/>
          <w:szCs w:val="21"/>
        </w:rPr>
      </w:pPr>
      <w:r w:rsidRPr="00113503">
        <w:rPr>
          <w:rFonts w:ascii="宋体" w:hAnsi="宋体" w:hint="eastAsia"/>
          <w:szCs w:val="21"/>
        </w:rPr>
        <w:t>5.3.3.3</w:t>
      </w:r>
      <w:r w:rsidR="00E53038" w:rsidRPr="00113503">
        <w:rPr>
          <w:rFonts w:ascii="宋体" w:hAnsi="宋体" w:hint="eastAsia"/>
          <w:szCs w:val="21"/>
        </w:rPr>
        <w:t xml:space="preserve">  </w:t>
      </w:r>
      <w:r w:rsidRPr="00113503">
        <w:rPr>
          <w:rFonts w:ascii="宋体" w:hAnsi="宋体" w:hint="eastAsia"/>
          <w:szCs w:val="21"/>
        </w:rPr>
        <w:t>抛（喷）丸室、清理室、打磨室自动门应与输送设备连锁。</w:t>
      </w:r>
    </w:p>
    <w:p w:rsidR="002350D9" w:rsidRPr="00113503" w:rsidRDefault="002350D9" w:rsidP="00C85B17">
      <w:pPr>
        <w:adjustRightInd w:val="0"/>
        <w:snapToGrid w:val="0"/>
        <w:spacing w:line="380" w:lineRule="exact"/>
        <w:rPr>
          <w:rFonts w:ascii="宋体" w:hAnsi="宋体"/>
          <w:szCs w:val="21"/>
        </w:rPr>
      </w:pPr>
      <w:r w:rsidRPr="00113503">
        <w:rPr>
          <w:rFonts w:ascii="宋体" w:hAnsi="宋体" w:hint="eastAsia"/>
          <w:szCs w:val="21"/>
        </w:rPr>
        <w:t>5.3.3.4</w:t>
      </w:r>
      <w:r w:rsidR="00E53038" w:rsidRPr="00113503">
        <w:rPr>
          <w:rFonts w:ascii="宋体" w:hAnsi="宋体" w:hint="eastAsia"/>
          <w:szCs w:val="21"/>
        </w:rPr>
        <w:t xml:space="preserve">  </w:t>
      </w:r>
      <w:r w:rsidRPr="00113503">
        <w:rPr>
          <w:rFonts w:ascii="宋体" w:hAnsi="宋体" w:hint="eastAsia"/>
          <w:szCs w:val="21"/>
        </w:rPr>
        <w:t>喷丸室、清理室、打磨室操作现场的电气开关应有防爆措施。</w:t>
      </w:r>
    </w:p>
    <w:p w:rsidR="002350D9" w:rsidRPr="00113503" w:rsidRDefault="002350D9" w:rsidP="0014667C">
      <w:pPr>
        <w:spacing w:line="480" w:lineRule="auto"/>
        <w:rPr>
          <w:rFonts w:ascii="黑体" w:eastAsia="黑体" w:hAnsi="宋体"/>
          <w:szCs w:val="21"/>
        </w:rPr>
      </w:pPr>
      <w:bookmarkStart w:id="8" w:name="_Toc382233375"/>
      <w:r w:rsidRPr="00113503">
        <w:rPr>
          <w:rFonts w:ascii="黑体" w:eastAsia="黑体" w:hAnsi="宋体" w:hint="eastAsia"/>
          <w:szCs w:val="21"/>
        </w:rPr>
        <w:t>5.4</w:t>
      </w:r>
      <w:r w:rsidR="0014667C" w:rsidRPr="00113503">
        <w:rPr>
          <w:rFonts w:ascii="黑体" w:eastAsia="黑体" w:hAnsi="宋体" w:hint="eastAsia"/>
          <w:szCs w:val="21"/>
        </w:rPr>
        <w:t xml:space="preserve">  </w:t>
      </w:r>
      <w:r w:rsidRPr="00113503">
        <w:rPr>
          <w:rFonts w:ascii="黑体" w:eastAsia="黑体" w:hAnsi="宋体" w:hint="eastAsia"/>
          <w:szCs w:val="21"/>
        </w:rPr>
        <w:t>职业卫生要求</w:t>
      </w:r>
      <w:bookmarkEnd w:id="8"/>
    </w:p>
    <w:p w:rsidR="002350D9" w:rsidRPr="00113503" w:rsidRDefault="002350D9" w:rsidP="00C85B17">
      <w:pPr>
        <w:spacing w:line="380" w:lineRule="exact"/>
        <w:rPr>
          <w:rFonts w:ascii="宋体" w:hAnsi="宋体"/>
          <w:szCs w:val="21"/>
        </w:rPr>
      </w:pPr>
      <w:r w:rsidRPr="00113503">
        <w:rPr>
          <w:rFonts w:ascii="宋体" w:hAnsi="宋体" w:hint="eastAsia"/>
          <w:szCs w:val="21"/>
        </w:rPr>
        <w:t>5.4.1</w:t>
      </w:r>
      <w:r w:rsidR="0014667C" w:rsidRPr="00113503">
        <w:rPr>
          <w:rFonts w:ascii="宋体" w:hAnsi="宋体" w:hint="eastAsia"/>
          <w:szCs w:val="21"/>
        </w:rPr>
        <w:t xml:space="preserve">  </w:t>
      </w:r>
      <w:r w:rsidRPr="00113503">
        <w:rPr>
          <w:rFonts w:ascii="宋体" w:hAnsi="宋体" w:hint="eastAsia"/>
          <w:szCs w:val="21"/>
        </w:rPr>
        <w:t>噪声控制</w:t>
      </w:r>
    </w:p>
    <w:p w:rsidR="002350D9" w:rsidRPr="00113503" w:rsidRDefault="002350D9" w:rsidP="00C85B17">
      <w:pPr>
        <w:adjustRightInd w:val="0"/>
        <w:snapToGrid w:val="0"/>
        <w:spacing w:line="380" w:lineRule="exact"/>
        <w:rPr>
          <w:rFonts w:ascii="宋体" w:hAnsi="宋体"/>
          <w:szCs w:val="21"/>
        </w:rPr>
      </w:pPr>
      <w:r w:rsidRPr="00113503">
        <w:rPr>
          <w:rFonts w:ascii="宋体" w:hAnsi="宋体" w:hint="eastAsia"/>
          <w:szCs w:val="21"/>
        </w:rPr>
        <w:t>5.4.1.1</w:t>
      </w:r>
      <w:r w:rsidR="0014667C" w:rsidRPr="00113503">
        <w:rPr>
          <w:rFonts w:ascii="宋体" w:hAnsi="宋体" w:hint="eastAsia"/>
          <w:szCs w:val="21"/>
        </w:rPr>
        <w:t xml:space="preserve">  </w:t>
      </w:r>
      <w:r w:rsidRPr="00113503">
        <w:rPr>
          <w:rFonts w:ascii="宋体" w:hAnsi="宋体" w:hint="eastAsia"/>
          <w:szCs w:val="21"/>
        </w:rPr>
        <w:t>抛（喷）丸室、清理室、打磨室环境噪声应符合GB/T</w:t>
      </w:r>
      <w:r w:rsidR="0014667C" w:rsidRPr="00113503">
        <w:rPr>
          <w:rFonts w:ascii="宋体" w:hAnsi="宋体" w:hint="eastAsia"/>
          <w:szCs w:val="21"/>
        </w:rPr>
        <w:t xml:space="preserve"> </w:t>
      </w:r>
      <w:r w:rsidRPr="00113503">
        <w:rPr>
          <w:rFonts w:ascii="宋体" w:hAnsi="宋体" w:hint="eastAsia"/>
          <w:szCs w:val="21"/>
        </w:rPr>
        <w:t>50087的规定。</w:t>
      </w:r>
    </w:p>
    <w:p w:rsidR="002350D9" w:rsidRPr="00113503" w:rsidRDefault="002350D9" w:rsidP="00C85B17">
      <w:pPr>
        <w:adjustRightInd w:val="0"/>
        <w:snapToGrid w:val="0"/>
        <w:spacing w:line="380" w:lineRule="exact"/>
        <w:rPr>
          <w:rFonts w:ascii="宋体" w:hAnsi="宋体"/>
          <w:szCs w:val="21"/>
        </w:rPr>
      </w:pPr>
      <w:r w:rsidRPr="00113503">
        <w:rPr>
          <w:rFonts w:ascii="宋体" w:hAnsi="宋体" w:hint="eastAsia"/>
          <w:szCs w:val="21"/>
        </w:rPr>
        <w:t>5.4.1.2</w:t>
      </w:r>
      <w:r w:rsidR="0014667C" w:rsidRPr="00113503">
        <w:rPr>
          <w:rFonts w:ascii="宋体" w:hAnsi="宋体" w:hint="eastAsia"/>
          <w:szCs w:val="21"/>
        </w:rPr>
        <w:t xml:space="preserve">  </w:t>
      </w:r>
      <w:r w:rsidRPr="00113503">
        <w:rPr>
          <w:rFonts w:ascii="宋体" w:hAnsi="宋体" w:hint="eastAsia"/>
          <w:szCs w:val="21"/>
        </w:rPr>
        <w:t>抛（喷）</w:t>
      </w:r>
      <w:proofErr w:type="gramStart"/>
      <w:r w:rsidRPr="00113503">
        <w:rPr>
          <w:rFonts w:ascii="宋体" w:hAnsi="宋体" w:hint="eastAsia"/>
          <w:szCs w:val="21"/>
        </w:rPr>
        <w:t>丸室设备</w:t>
      </w:r>
      <w:proofErr w:type="gramEnd"/>
      <w:r w:rsidRPr="00113503">
        <w:rPr>
          <w:rFonts w:ascii="宋体" w:hAnsi="宋体" w:hint="eastAsia"/>
          <w:szCs w:val="21"/>
        </w:rPr>
        <w:t>噪声应符合GB 24390的规定。</w:t>
      </w:r>
    </w:p>
    <w:p w:rsidR="002350D9" w:rsidRPr="00DB1C83" w:rsidRDefault="002350D9" w:rsidP="00C85B17">
      <w:pPr>
        <w:adjustRightInd w:val="0"/>
        <w:snapToGrid w:val="0"/>
        <w:spacing w:line="380" w:lineRule="exact"/>
        <w:rPr>
          <w:rFonts w:ascii="宋体" w:hAnsi="宋体"/>
          <w:szCs w:val="21"/>
        </w:rPr>
      </w:pPr>
      <w:r w:rsidRPr="00DB1C83">
        <w:rPr>
          <w:rFonts w:ascii="宋体" w:hAnsi="宋体" w:hint="eastAsia"/>
          <w:szCs w:val="21"/>
        </w:rPr>
        <w:t>5.4.1.3</w:t>
      </w:r>
      <w:r w:rsidR="0014667C" w:rsidRPr="00DB1C83">
        <w:rPr>
          <w:rFonts w:ascii="宋体" w:hAnsi="宋体" w:hint="eastAsia"/>
          <w:szCs w:val="21"/>
        </w:rPr>
        <w:t xml:space="preserve">  </w:t>
      </w:r>
      <w:r w:rsidRPr="00DB1C83">
        <w:rPr>
          <w:rFonts w:ascii="宋体" w:hAnsi="宋体" w:hint="eastAsia"/>
          <w:szCs w:val="21"/>
        </w:rPr>
        <w:t>抛（喷）</w:t>
      </w:r>
      <w:proofErr w:type="gramStart"/>
      <w:r w:rsidRPr="00DB1C83">
        <w:rPr>
          <w:rFonts w:ascii="宋体" w:hAnsi="宋体" w:hint="eastAsia"/>
          <w:szCs w:val="21"/>
        </w:rPr>
        <w:t>丸室设备</w:t>
      </w:r>
      <w:proofErr w:type="gramEnd"/>
      <w:r w:rsidRPr="00DB1C83">
        <w:rPr>
          <w:rFonts w:ascii="宋体" w:hAnsi="宋体" w:hint="eastAsia"/>
          <w:szCs w:val="21"/>
        </w:rPr>
        <w:t>区域噪声测定方法按GB/T 25371的规定检测。</w:t>
      </w:r>
    </w:p>
    <w:p w:rsidR="002350D9" w:rsidRPr="00DB1C83" w:rsidRDefault="002350D9" w:rsidP="00C85B17">
      <w:pPr>
        <w:adjustRightInd w:val="0"/>
        <w:snapToGrid w:val="0"/>
        <w:spacing w:line="380" w:lineRule="exact"/>
        <w:rPr>
          <w:rFonts w:ascii="宋体" w:hAnsi="宋体"/>
          <w:szCs w:val="21"/>
        </w:rPr>
      </w:pPr>
      <w:r w:rsidRPr="00DB1C83">
        <w:rPr>
          <w:rFonts w:ascii="宋体" w:hAnsi="宋体" w:hint="eastAsia"/>
          <w:szCs w:val="21"/>
        </w:rPr>
        <w:t>5.4.1.4</w:t>
      </w:r>
      <w:r w:rsidR="0014667C" w:rsidRPr="00DB1C83">
        <w:rPr>
          <w:rFonts w:ascii="宋体" w:hAnsi="宋体" w:hint="eastAsia"/>
          <w:szCs w:val="21"/>
        </w:rPr>
        <w:t xml:space="preserve">  </w:t>
      </w:r>
      <w:r w:rsidRPr="00DB1C83">
        <w:rPr>
          <w:rFonts w:ascii="宋体" w:hAnsi="宋体" w:hint="eastAsia"/>
          <w:szCs w:val="21"/>
        </w:rPr>
        <w:t>抛（喷）丸室、清理室、打磨室设备噪声超过限值时应采取有效措施进行隔声降噪处理。</w:t>
      </w:r>
    </w:p>
    <w:p w:rsidR="002350D9" w:rsidRPr="00DB1C83" w:rsidRDefault="002350D9" w:rsidP="00C85B17">
      <w:pPr>
        <w:spacing w:line="380" w:lineRule="exact"/>
        <w:rPr>
          <w:rFonts w:ascii="宋体" w:hAnsi="宋体"/>
          <w:szCs w:val="21"/>
        </w:rPr>
      </w:pPr>
      <w:r w:rsidRPr="00DB1C83">
        <w:rPr>
          <w:rFonts w:ascii="宋体" w:hAnsi="宋体" w:hint="eastAsia"/>
          <w:szCs w:val="21"/>
        </w:rPr>
        <w:t>5.4.2</w:t>
      </w:r>
      <w:r w:rsidR="0014667C" w:rsidRPr="00DB1C83">
        <w:rPr>
          <w:rFonts w:ascii="宋体" w:hAnsi="宋体" w:hint="eastAsia"/>
          <w:szCs w:val="21"/>
        </w:rPr>
        <w:t xml:space="preserve">  </w:t>
      </w:r>
      <w:r w:rsidRPr="00DB1C83">
        <w:rPr>
          <w:rFonts w:ascii="宋体" w:hAnsi="宋体" w:hint="eastAsia"/>
          <w:szCs w:val="21"/>
        </w:rPr>
        <w:t>粉尘排放</w:t>
      </w:r>
    </w:p>
    <w:p w:rsidR="002350D9" w:rsidRPr="00DB1C83" w:rsidRDefault="002350D9" w:rsidP="00C85B17">
      <w:pPr>
        <w:adjustRightInd w:val="0"/>
        <w:snapToGrid w:val="0"/>
        <w:spacing w:line="380" w:lineRule="exact"/>
        <w:rPr>
          <w:rFonts w:ascii="宋体" w:hAnsi="宋体"/>
          <w:szCs w:val="21"/>
        </w:rPr>
      </w:pPr>
      <w:r w:rsidRPr="00DB1C83">
        <w:rPr>
          <w:rFonts w:ascii="宋体" w:hAnsi="宋体" w:hint="eastAsia"/>
          <w:szCs w:val="21"/>
        </w:rPr>
        <w:t>5.4.2.1</w:t>
      </w:r>
      <w:r w:rsidR="0017573F" w:rsidRPr="00DB1C83">
        <w:rPr>
          <w:rFonts w:ascii="宋体" w:hAnsi="宋体" w:hint="eastAsia"/>
          <w:szCs w:val="21"/>
        </w:rPr>
        <w:t xml:space="preserve">  </w:t>
      </w:r>
      <w:r w:rsidRPr="00DB1C83">
        <w:rPr>
          <w:rFonts w:ascii="宋体" w:hAnsi="宋体" w:hint="eastAsia"/>
          <w:szCs w:val="21"/>
        </w:rPr>
        <w:t>粉尘排放应符合 GB</w:t>
      </w:r>
      <w:r w:rsidR="00A35C0D" w:rsidRPr="00DB1C83">
        <w:rPr>
          <w:rFonts w:ascii="宋体" w:hAnsi="宋体" w:hint="eastAsia"/>
          <w:szCs w:val="21"/>
        </w:rPr>
        <w:t xml:space="preserve"> </w:t>
      </w:r>
      <w:r w:rsidRPr="00DB1C83">
        <w:rPr>
          <w:rFonts w:ascii="宋体" w:hAnsi="宋体" w:hint="eastAsia"/>
          <w:szCs w:val="21"/>
        </w:rPr>
        <w:t>16297</w:t>
      </w:r>
      <w:r w:rsidR="002D728C" w:rsidRPr="00DB1C83">
        <w:rPr>
          <w:rFonts w:ascii="宋体" w:hAnsi="宋体" w:hint="eastAsia"/>
          <w:szCs w:val="21"/>
        </w:rPr>
        <w:t>的要求</w:t>
      </w:r>
      <w:r w:rsidRPr="00DB1C83">
        <w:rPr>
          <w:rFonts w:ascii="宋体" w:hAnsi="宋体" w:hint="eastAsia"/>
          <w:szCs w:val="21"/>
        </w:rPr>
        <w:t>。</w:t>
      </w:r>
    </w:p>
    <w:p w:rsidR="002350D9" w:rsidRPr="00113503" w:rsidRDefault="002350D9" w:rsidP="00C85B17">
      <w:pPr>
        <w:adjustRightInd w:val="0"/>
        <w:snapToGrid w:val="0"/>
        <w:spacing w:line="380" w:lineRule="exact"/>
        <w:rPr>
          <w:rFonts w:ascii="宋体" w:hAnsi="宋体"/>
          <w:szCs w:val="21"/>
        </w:rPr>
      </w:pPr>
      <w:r w:rsidRPr="00113503">
        <w:rPr>
          <w:rFonts w:ascii="宋体" w:hAnsi="宋体" w:hint="eastAsia"/>
          <w:szCs w:val="21"/>
        </w:rPr>
        <w:t>5.4.2.2</w:t>
      </w:r>
      <w:r w:rsidR="0017573F" w:rsidRPr="00113503">
        <w:rPr>
          <w:rFonts w:ascii="宋体" w:hAnsi="宋体" w:hint="eastAsia"/>
          <w:szCs w:val="21"/>
        </w:rPr>
        <w:t xml:space="preserve">  </w:t>
      </w:r>
      <w:r w:rsidRPr="00113503">
        <w:rPr>
          <w:rFonts w:ascii="宋体" w:hAnsi="宋体" w:hint="eastAsia"/>
          <w:szCs w:val="21"/>
        </w:rPr>
        <w:t>设备作业场所粉尘浓度控制应符合GB</w:t>
      </w:r>
      <w:r w:rsidR="00A35C0D" w:rsidRPr="00113503">
        <w:rPr>
          <w:rFonts w:ascii="宋体" w:hAnsi="宋体" w:hint="eastAsia"/>
          <w:szCs w:val="21"/>
        </w:rPr>
        <w:t xml:space="preserve"> </w:t>
      </w:r>
      <w:r w:rsidRPr="00113503">
        <w:rPr>
          <w:rFonts w:ascii="宋体" w:hAnsi="宋体" w:hint="eastAsia"/>
          <w:szCs w:val="21"/>
        </w:rPr>
        <w:t>15577粉尘防爆安全规程要求。</w:t>
      </w:r>
    </w:p>
    <w:p w:rsidR="00AA3142" w:rsidRPr="00113503" w:rsidRDefault="002350D9" w:rsidP="00C85B17">
      <w:pPr>
        <w:adjustRightInd w:val="0"/>
        <w:snapToGrid w:val="0"/>
        <w:spacing w:line="380" w:lineRule="exact"/>
        <w:rPr>
          <w:rFonts w:ascii="宋体" w:hAnsi="宋体"/>
          <w:szCs w:val="21"/>
        </w:rPr>
      </w:pPr>
      <w:r w:rsidRPr="00113503">
        <w:rPr>
          <w:rFonts w:ascii="宋体" w:hAnsi="宋体" w:hint="eastAsia"/>
          <w:szCs w:val="21"/>
        </w:rPr>
        <w:t>5.4.2.3</w:t>
      </w:r>
      <w:r w:rsidR="0017573F" w:rsidRPr="00113503">
        <w:rPr>
          <w:rFonts w:ascii="宋体" w:hAnsi="宋体" w:hint="eastAsia"/>
          <w:szCs w:val="21"/>
        </w:rPr>
        <w:t xml:space="preserve">  </w:t>
      </w:r>
      <w:r w:rsidRPr="00113503">
        <w:rPr>
          <w:rFonts w:ascii="宋体" w:hAnsi="宋体" w:hint="eastAsia"/>
          <w:szCs w:val="21"/>
        </w:rPr>
        <w:t>抛（喷）</w:t>
      </w:r>
      <w:proofErr w:type="gramStart"/>
      <w:r w:rsidRPr="00113503">
        <w:rPr>
          <w:rFonts w:ascii="宋体" w:hAnsi="宋体" w:hint="eastAsia"/>
          <w:szCs w:val="21"/>
        </w:rPr>
        <w:t>丸室不应</w:t>
      </w:r>
      <w:proofErr w:type="gramEnd"/>
      <w:r w:rsidRPr="00113503">
        <w:rPr>
          <w:rFonts w:ascii="宋体" w:hAnsi="宋体" w:hint="eastAsia"/>
          <w:szCs w:val="21"/>
        </w:rPr>
        <w:t>采用直接接地的金属导体或筛网与高速流动的粉末接触的方法消除静电。</w:t>
      </w:r>
    </w:p>
    <w:p w:rsidR="002350D9" w:rsidRPr="00113503" w:rsidRDefault="002350D9" w:rsidP="00C85B17">
      <w:pPr>
        <w:spacing w:line="380" w:lineRule="exact"/>
        <w:rPr>
          <w:rFonts w:ascii="宋体" w:hAnsi="宋体"/>
          <w:szCs w:val="21"/>
        </w:rPr>
      </w:pPr>
      <w:r w:rsidRPr="00113503">
        <w:rPr>
          <w:rFonts w:ascii="宋体" w:hAnsi="宋体" w:hint="eastAsia"/>
          <w:szCs w:val="21"/>
        </w:rPr>
        <w:t>5.4.3</w:t>
      </w:r>
      <w:r w:rsidR="0017573F" w:rsidRPr="00113503">
        <w:rPr>
          <w:rFonts w:ascii="宋体" w:hAnsi="宋体" w:hint="eastAsia"/>
          <w:szCs w:val="21"/>
        </w:rPr>
        <w:t xml:space="preserve">  </w:t>
      </w:r>
      <w:r w:rsidRPr="00113503">
        <w:rPr>
          <w:rFonts w:ascii="宋体" w:hAnsi="宋体" w:hint="eastAsia"/>
          <w:szCs w:val="21"/>
        </w:rPr>
        <w:t>人员安全防护</w:t>
      </w:r>
    </w:p>
    <w:p w:rsidR="002350D9" w:rsidRPr="00113503" w:rsidRDefault="002350D9" w:rsidP="00C85B17">
      <w:pPr>
        <w:adjustRightInd w:val="0"/>
        <w:snapToGrid w:val="0"/>
        <w:spacing w:line="380" w:lineRule="exact"/>
        <w:rPr>
          <w:rFonts w:ascii="宋体" w:hAnsi="宋体"/>
          <w:szCs w:val="21"/>
        </w:rPr>
      </w:pPr>
      <w:r w:rsidRPr="00113503">
        <w:rPr>
          <w:rFonts w:ascii="宋体" w:hAnsi="宋体" w:hint="eastAsia"/>
          <w:szCs w:val="21"/>
        </w:rPr>
        <w:t>5.4.3.1</w:t>
      </w:r>
      <w:r w:rsidR="0017573F" w:rsidRPr="00113503">
        <w:rPr>
          <w:rFonts w:ascii="宋体" w:hAnsi="宋体" w:hint="eastAsia"/>
          <w:szCs w:val="21"/>
        </w:rPr>
        <w:t xml:space="preserve">  </w:t>
      </w:r>
      <w:r w:rsidRPr="00113503">
        <w:rPr>
          <w:rFonts w:ascii="宋体" w:hAnsi="宋体" w:hint="eastAsia"/>
          <w:szCs w:val="21"/>
        </w:rPr>
        <w:t>抛丸室、清理室作业场所人员应佩戴耳塞，透明眼镜。</w:t>
      </w:r>
    </w:p>
    <w:p w:rsidR="002350D9" w:rsidRPr="00113503" w:rsidRDefault="002350D9" w:rsidP="00C85B17">
      <w:pPr>
        <w:adjustRightInd w:val="0"/>
        <w:snapToGrid w:val="0"/>
        <w:spacing w:line="380" w:lineRule="exact"/>
        <w:rPr>
          <w:rFonts w:ascii="宋体" w:hAnsi="宋体"/>
          <w:szCs w:val="21"/>
        </w:rPr>
      </w:pPr>
      <w:r w:rsidRPr="00113503">
        <w:rPr>
          <w:rFonts w:ascii="宋体" w:hAnsi="宋体" w:hint="eastAsia"/>
          <w:szCs w:val="21"/>
        </w:rPr>
        <w:t>5.4.3.2</w:t>
      </w:r>
      <w:r w:rsidR="0017573F" w:rsidRPr="00113503">
        <w:rPr>
          <w:rFonts w:ascii="宋体" w:hAnsi="宋体" w:hint="eastAsia"/>
          <w:szCs w:val="21"/>
        </w:rPr>
        <w:t xml:space="preserve">  </w:t>
      </w:r>
      <w:r w:rsidRPr="00113503">
        <w:rPr>
          <w:rFonts w:ascii="宋体" w:hAnsi="宋体" w:hint="eastAsia"/>
          <w:szCs w:val="21"/>
        </w:rPr>
        <w:t>喷丸室作业场所操作人员应佩戴安全头盔，穿戴安全防护服。</w:t>
      </w:r>
    </w:p>
    <w:p w:rsidR="002350D9" w:rsidRPr="00113503" w:rsidRDefault="002350D9" w:rsidP="00C85B17">
      <w:pPr>
        <w:adjustRightInd w:val="0"/>
        <w:snapToGrid w:val="0"/>
        <w:spacing w:line="380" w:lineRule="exact"/>
        <w:rPr>
          <w:rFonts w:ascii="宋体" w:hAnsi="宋体"/>
          <w:szCs w:val="21"/>
        </w:rPr>
      </w:pPr>
      <w:r w:rsidRPr="00113503">
        <w:rPr>
          <w:rFonts w:ascii="宋体" w:hAnsi="宋体" w:hint="eastAsia"/>
          <w:szCs w:val="21"/>
        </w:rPr>
        <w:t>5.4.3.3</w:t>
      </w:r>
      <w:r w:rsidR="0017573F" w:rsidRPr="00113503">
        <w:rPr>
          <w:rFonts w:ascii="宋体" w:hAnsi="宋体" w:hint="eastAsia"/>
          <w:szCs w:val="21"/>
        </w:rPr>
        <w:t xml:space="preserve">  </w:t>
      </w:r>
      <w:r w:rsidRPr="00113503">
        <w:rPr>
          <w:rFonts w:ascii="宋体" w:hAnsi="宋体" w:hint="eastAsia"/>
          <w:szCs w:val="21"/>
        </w:rPr>
        <w:t>作业场所应设置有</w:t>
      </w:r>
      <w:proofErr w:type="gramStart"/>
      <w:r w:rsidRPr="00113503">
        <w:rPr>
          <w:rFonts w:ascii="宋体" w:hAnsi="宋体" w:hint="eastAsia"/>
          <w:szCs w:val="21"/>
        </w:rPr>
        <w:t>供操作</w:t>
      </w:r>
      <w:proofErr w:type="gramEnd"/>
      <w:r w:rsidRPr="00113503">
        <w:rPr>
          <w:rFonts w:ascii="宋体" w:hAnsi="宋体" w:hint="eastAsia"/>
          <w:szCs w:val="21"/>
        </w:rPr>
        <w:t>人员呼吸的空气净化装置。</w:t>
      </w:r>
    </w:p>
    <w:p w:rsidR="00980677" w:rsidRPr="00113503" w:rsidRDefault="002350D9" w:rsidP="00C85B17">
      <w:pPr>
        <w:adjustRightInd w:val="0"/>
        <w:snapToGrid w:val="0"/>
        <w:spacing w:line="380" w:lineRule="exact"/>
        <w:rPr>
          <w:rFonts w:ascii="宋体" w:hAnsi="宋体"/>
          <w:szCs w:val="21"/>
        </w:rPr>
      </w:pPr>
      <w:r w:rsidRPr="00113503">
        <w:rPr>
          <w:rFonts w:ascii="宋体" w:hAnsi="宋体" w:hint="eastAsia"/>
          <w:szCs w:val="21"/>
        </w:rPr>
        <w:t>5.4.3.4</w:t>
      </w:r>
      <w:r w:rsidR="0017573F" w:rsidRPr="00113503">
        <w:rPr>
          <w:rFonts w:ascii="宋体" w:hAnsi="宋体" w:hint="eastAsia"/>
          <w:szCs w:val="21"/>
        </w:rPr>
        <w:t xml:space="preserve">  </w:t>
      </w:r>
      <w:r w:rsidRPr="00113503">
        <w:rPr>
          <w:rFonts w:ascii="宋体" w:hAnsi="宋体" w:hint="eastAsia"/>
          <w:szCs w:val="21"/>
        </w:rPr>
        <w:t>其它安全防护要求见本标准第16章节。</w:t>
      </w:r>
    </w:p>
    <w:p w:rsidR="007B421E" w:rsidRPr="00113503" w:rsidRDefault="007B421E" w:rsidP="00AA3142">
      <w:pPr>
        <w:pStyle w:val="af3"/>
        <w:spacing w:before="0" w:after="0" w:line="720" w:lineRule="auto"/>
        <w:jc w:val="left"/>
        <w:rPr>
          <w:rFonts w:ascii="黑体" w:eastAsia="黑体" w:hAnsi="宋体"/>
          <w:b w:val="0"/>
          <w:sz w:val="21"/>
          <w:szCs w:val="21"/>
        </w:rPr>
      </w:pPr>
      <w:bookmarkStart w:id="9" w:name="_Toc424020553"/>
      <w:bookmarkStart w:id="10" w:name="_Toc424220229"/>
      <w:r w:rsidRPr="00113503">
        <w:rPr>
          <w:rFonts w:ascii="黑体" w:eastAsia="黑体" w:hAnsi="宋体" w:hint="eastAsia"/>
          <w:b w:val="0"/>
          <w:sz w:val="21"/>
          <w:szCs w:val="21"/>
        </w:rPr>
        <w:t>6</w:t>
      </w:r>
      <w:r w:rsidR="00AA3142" w:rsidRPr="00113503">
        <w:rPr>
          <w:rFonts w:ascii="黑体" w:eastAsia="黑体" w:hAnsi="宋体" w:hint="eastAsia"/>
          <w:b w:val="0"/>
          <w:sz w:val="21"/>
          <w:szCs w:val="21"/>
        </w:rPr>
        <w:t xml:space="preserve">  </w:t>
      </w:r>
      <w:r w:rsidR="005554A0" w:rsidRPr="00113503">
        <w:rPr>
          <w:rFonts w:ascii="黑体" w:eastAsia="黑体" w:hAnsi="宋体" w:hint="eastAsia"/>
          <w:b w:val="0"/>
          <w:sz w:val="21"/>
          <w:szCs w:val="21"/>
        </w:rPr>
        <w:t>化学</w:t>
      </w:r>
      <w:r w:rsidR="002E5956" w:rsidRPr="00113503">
        <w:rPr>
          <w:rFonts w:ascii="黑体" w:eastAsia="黑体" w:hAnsi="宋体" w:hint="eastAsia"/>
          <w:b w:val="0"/>
          <w:sz w:val="21"/>
          <w:szCs w:val="21"/>
        </w:rPr>
        <w:t>前处理</w:t>
      </w:r>
      <w:bookmarkEnd w:id="9"/>
      <w:bookmarkEnd w:id="10"/>
    </w:p>
    <w:p w:rsidR="00142123" w:rsidRPr="00113503" w:rsidRDefault="00142123" w:rsidP="00AA3142">
      <w:pPr>
        <w:spacing w:line="480" w:lineRule="auto"/>
        <w:rPr>
          <w:rFonts w:ascii="黑体" w:eastAsia="黑体" w:hAnsi="宋体"/>
          <w:szCs w:val="21"/>
        </w:rPr>
      </w:pPr>
      <w:r w:rsidRPr="00113503">
        <w:rPr>
          <w:rFonts w:ascii="黑体" w:eastAsia="黑体" w:hAnsi="宋体" w:hint="eastAsia"/>
          <w:szCs w:val="21"/>
        </w:rPr>
        <w:t>6.1</w:t>
      </w:r>
      <w:r w:rsidR="00AA3142" w:rsidRPr="00113503">
        <w:rPr>
          <w:rFonts w:ascii="黑体" w:eastAsia="黑体" w:hAnsi="宋体" w:hint="eastAsia"/>
          <w:szCs w:val="21"/>
        </w:rPr>
        <w:t xml:space="preserve">  </w:t>
      </w:r>
      <w:r w:rsidRPr="00113503">
        <w:rPr>
          <w:rFonts w:ascii="黑体" w:eastAsia="黑体" w:hAnsi="宋体" w:hint="eastAsia"/>
          <w:szCs w:val="21"/>
        </w:rPr>
        <w:t>内容</w:t>
      </w:r>
    </w:p>
    <w:p w:rsidR="00142123" w:rsidRPr="00113503" w:rsidRDefault="00142123" w:rsidP="00113503">
      <w:pPr>
        <w:spacing w:line="380" w:lineRule="exact"/>
        <w:ind w:firstLineChars="200" w:firstLine="420"/>
        <w:rPr>
          <w:rFonts w:ascii="宋体" w:hAnsi="宋体"/>
          <w:szCs w:val="21"/>
        </w:rPr>
      </w:pPr>
      <w:r w:rsidRPr="00113503">
        <w:rPr>
          <w:rFonts w:ascii="宋体" w:hAnsi="宋体" w:hint="eastAsia"/>
          <w:szCs w:val="21"/>
        </w:rPr>
        <w:t>本章节包括了涂装作业化学前处理工艺的预清理、预脱脂、脱脂、水洗、酸洗、表调、磷化、钝化、硅烷化、锆系、发蓝等工艺设备及辅助设备的安全设计要求。</w:t>
      </w:r>
    </w:p>
    <w:p w:rsidR="00142123" w:rsidRPr="00113503" w:rsidRDefault="00142123" w:rsidP="00AA3142">
      <w:pPr>
        <w:spacing w:line="480" w:lineRule="auto"/>
        <w:rPr>
          <w:rFonts w:ascii="黑体" w:eastAsia="黑体" w:hAnsi="宋体"/>
          <w:szCs w:val="21"/>
        </w:rPr>
      </w:pPr>
      <w:r w:rsidRPr="00113503">
        <w:rPr>
          <w:rFonts w:ascii="黑体" w:eastAsia="黑体" w:hAnsi="宋体" w:hint="eastAsia"/>
          <w:szCs w:val="21"/>
        </w:rPr>
        <w:t>6.2</w:t>
      </w:r>
      <w:r w:rsidR="00AA3142" w:rsidRPr="00113503">
        <w:rPr>
          <w:rFonts w:ascii="黑体" w:eastAsia="黑体" w:hAnsi="宋体" w:hint="eastAsia"/>
          <w:szCs w:val="21"/>
        </w:rPr>
        <w:t xml:space="preserve">  </w:t>
      </w:r>
      <w:r w:rsidRPr="00113503">
        <w:rPr>
          <w:rFonts w:ascii="黑体" w:eastAsia="黑体" w:hAnsi="宋体" w:hint="eastAsia"/>
          <w:szCs w:val="21"/>
        </w:rPr>
        <w:t>一般要求</w:t>
      </w:r>
    </w:p>
    <w:p w:rsidR="00142123" w:rsidRPr="00113503" w:rsidRDefault="00142123" w:rsidP="00C85B17">
      <w:pPr>
        <w:spacing w:line="380" w:lineRule="exact"/>
        <w:rPr>
          <w:rFonts w:ascii="宋体" w:hAnsi="宋体"/>
          <w:szCs w:val="21"/>
        </w:rPr>
      </w:pPr>
      <w:r w:rsidRPr="00113503">
        <w:rPr>
          <w:rFonts w:ascii="宋体" w:hAnsi="宋体" w:hint="eastAsia"/>
          <w:szCs w:val="21"/>
        </w:rPr>
        <w:t>6.2.1</w:t>
      </w:r>
      <w:r w:rsidR="00AA3142" w:rsidRPr="00113503">
        <w:rPr>
          <w:rFonts w:ascii="宋体" w:hAnsi="宋体" w:hint="eastAsia"/>
          <w:szCs w:val="21"/>
        </w:rPr>
        <w:t xml:space="preserve">  </w:t>
      </w:r>
      <w:r w:rsidRPr="00113503">
        <w:rPr>
          <w:rFonts w:ascii="宋体" w:hAnsi="宋体" w:hint="eastAsia"/>
          <w:szCs w:val="21"/>
        </w:rPr>
        <w:t>化学前处理作业应在前处理场所或在划定的前处理区进行，除特大件外一般不宜在露天设置前处理场所，涂装前处理场所宜布置在单层建筑物的近外墙一侧处。</w:t>
      </w:r>
    </w:p>
    <w:p w:rsidR="00142123" w:rsidRPr="00113503" w:rsidRDefault="00142123" w:rsidP="00C85B17">
      <w:pPr>
        <w:spacing w:line="380" w:lineRule="exact"/>
        <w:rPr>
          <w:rFonts w:ascii="宋体" w:hAnsi="宋体"/>
          <w:szCs w:val="21"/>
        </w:rPr>
      </w:pPr>
      <w:r w:rsidRPr="00113503">
        <w:rPr>
          <w:rFonts w:ascii="宋体" w:hAnsi="宋体" w:hint="eastAsia"/>
          <w:szCs w:val="21"/>
        </w:rPr>
        <w:t>6.2.2</w:t>
      </w:r>
      <w:r w:rsidR="00AA3142" w:rsidRPr="00113503">
        <w:rPr>
          <w:rFonts w:ascii="宋体" w:hAnsi="宋体" w:hint="eastAsia"/>
          <w:szCs w:val="21"/>
        </w:rPr>
        <w:t xml:space="preserve">  </w:t>
      </w:r>
      <w:r w:rsidRPr="00113503">
        <w:rPr>
          <w:rFonts w:ascii="宋体" w:hAnsi="宋体" w:hint="eastAsia"/>
          <w:szCs w:val="21"/>
        </w:rPr>
        <w:t>化学前处理的作业场所，地坪应采用耐腐蚀材料敷设，且应平整、防滑、易于清扫、</w:t>
      </w:r>
      <w:proofErr w:type="gramStart"/>
      <w:r w:rsidRPr="00113503">
        <w:rPr>
          <w:rFonts w:ascii="宋体" w:hAnsi="宋体" w:hint="eastAsia"/>
          <w:szCs w:val="21"/>
        </w:rPr>
        <w:t>不</w:t>
      </w:r>
      <w:proofErr w:type="gramEnd"/>
      <w:r w:rsidRPr="00113503">
        <w:rPr>
          <w:rFonts w:ascii="宋体" w:hAnsi="宋体" w:hint="eastAsia"/>
          <w:szCs w:val="21"/>
        </w:rPr>
        <w:t>渗水积水，废水应排向废水处理系统。</w:t>
      </w:r>
    </w:p>
    <w:p w:rsidR="00142123" w:rsidRPr="00113503" w:rsidRDefault="00142123" w:rsidP="00C85B17">
      <w:pPr>
        <w:spacing w:line="380" w:lineRule="exact"/>
        <w:rPr>
          <w:rFonts w:ascii="宋体" w:hAnsi="宋体"/>
          <w:szCs w:val="21"/>
        </w:rPr>
      </w:pPr>
      <w:r w:rsidRPr="00113503">
        <w:rPr>
          <w:rFonts w:ascii="宋体" w:hAnsi="宋体" w:hint="eastAsia"/>
          <w:szCs w:val="21"/>
        </w:rPr>
        <w:t>6.2.3</w:t>
      </w:r>
      <w:r w:rsidR="00AA3142" w:rsidRPr="00113503">
        <w:rPr>
          <w:rFonts w:ascii="宋体" w:hAnsi="宋体" w:hint="eastAsia"/>
          <w:szCs w:val="21"/>
        </w:rPr>
        <w:t xml:space="preserve">  </w:t>
      </w:r>
      <w:r w:rsidRPr="00113503">
        <w:rPr>
          <w:rFonts w:ascii="宋体" w:hAnsi="宋体" w:hint="eastAsia"/>
          <w:szCs w:val="21"/>
        </w:rPr>
        <w:t>对采用浸渍式酸洗工艺的，其建筑物的内墙、立柱、屋架及屋面应采取有效防腐措施；酸洗槽宜离线设置，酸洗</w:t>
      </w:r>
      <w:proofErr w:type="gramStart"/>
      <w:r w:rsidRPr="00113503">
        <w:rPr>
          <w:rFonts w:ascii="宋体" w:hAnsi="宋体" w:hint="eastAsia"/>
          <w:szCs w:val="21"/>
        </w:rPr>
        <w:t>宜设置</w:t>
      </w:r>
      <w:proofErr w:type="gramEnd"/>
      <w:r w:rsidRPr="00113503">
        <w:rPr>
          <w:rFonts w:ascii="宋体" w:hAnsi="宋体" w:hint="eastAsia"/>
          <w:szCs w:val="21"/>
        </w:rPr>
        <w:t>在全年最小频率风向的上风向。</w:t>
      </w:r>
    </w:p>
    <w:p w:rsidR="00142123" w:rsidRPr="00113503" w:rsidRDefault="00142123" w:rsidP="00C85B17">
      <w:pPr>
        <w:spacing w:line="380" w:lineRule="exact"/>
        <w:rPr>
          <w:rFonts w:ascii="宋体" w:hAnsi="宋体"/>
          <w:szCs w:val="21"/>
        </w:rPr>
      </w:pPr>
      <w:r w:rsidRPr="00113503">
        <w:rPr>
          <w:rFonts w:ascii="宋体" w:hAnsi="宋体" w:hint="eastAsia"/>
          <w:szCs w:val="21"/>
        </w:rPr>
        <w:t>6.2.4</w:t>
      </w:r>
      <w:r w:rsidR="00AA3142" w:rsidRPr="00113503">
        <w:rPr>
          <w:rFonts w:ascii="宋体" w:hAnsi="宋体" w:hint="eastAsia"/>
          <w:szCs w:val="21"/>
        </w:rPr>
        <w:t xml:space="preserve">  </w:t>
      </w:r>
      <w:r w:rsidRPr="00113503">
        <w:rPr>
          <w:rFonts w:ascii="宋体" w:hAnsi="宋体" w:hint="eastAsia"/>
          <w:szCs w:val="21"/>
        </w:rPr>
        <w:t xml:space="preserve">与高压喷射清洗装置配套的泵、配件及管路系统和喷丸除锈(或除旧漆)装置的筒体和橡胶软管，应按国家有关规定作耐压性能试验和密封性能试验。 </w:t>
      </w:r>
    </w:p>
    <w:p w:rsidR="00142123" w:rsidRPr="00113503" w:rsidRDefault="00142123" w:rsidP="00C85B17">
      <w:pPr>
        <w:spacing w:line="380" w:lineRule="exact"/>
        <w:rPr>
          <w:rFonts w:ascii="宋体" w:hAnsi="宋体"/>
          <w:szCs w:val="21"/>
        </w:rPr>
      </w:pPr>
      <w:r w:rsidRPr="00113503">
        <w:rPr>
          <w:rFonts w:ascii="宋体" w:hAnsi="宋体" w:hint="eastAsia"/>
          <w:szCs w:val="21"/>
        </w:rPr>
        <w:t>6.2.5</w:t>
      </w:r>
      <w:r w:rsidR="00AA3142" w:rsidRPr="00113503">
        <w:rPr>
          <w:rFonts w:ascii="宋体" w:hAnsi="宋体" w:hint="eastAsia"/>
          <w:szCs w:val="21"/>
        </w:rPr>
        <w:t xml:space="preserve">  </w:t>
      </w:r>
      <w:r w:rsidRPr="00113503">
        <w:rPr>
          <w:rFonts w:ascii="宋体" w:hAnsi="宋体" w:hint="eastAsia"/>
          <w:szCs w:val="21"/>
        </w:rPr>
        <w:t>前处理作业场所，空气中有害物质的最高容许浓度，应符合GB</w:t>
      </w:r>
      <w:r w:rsidR="003B11D3" w:rsidRPr="00113503">
        <w:rPr>
          <w:rFonts w:ascii="宋体" w:hAnsi="宋体" w:hint="eastAsia"/>
          <w:szCs w:val="21"/>
        </w:rPr>
        <w:t xml:space="preserve"> </w:t>
      </w:r>
      <w:r w:rsidRPr="00113503">
        <w:rPr>
          <w:rFonts w:ascii="宋体" w:hAnsi="宋体" w:hint="eastAsia"/>
          <w:szCs w:val="21"/>
        </w:rPr>
        <w:t>6514的规定。</w:t>
      </w:r>
    </w:p>
    <w:p w:rsidR="00142123" w:rsidRPr="00113503" w:rsidRDefault="00142123" w:rsidP="00C85B17">
      <w:pPr>
        <w:spacing w:line="380" w:lineRule="exact"/>
        <w:rPr>
          <w:rFonts w:ascii="宋体" w:hAnsi="宋体"/>
          <w:szCs w:val="21"/>
        </w:rPr>
      </w:pPr>
      <w:r w:rsidRPr="00113503">
        <w:rPr>
          <w:rFonts w:ascii="宋体" w:hAnsi="宋体" w:hint="eastAsia"/>
          <w:szCs w:val="21"/>
        </w:rPr>
        <w:t>6.2.6</w:t>
      </w:r>
      <w:r w:rsidR="00AA3142" w:rsidRPr="00113503">
        <w:rPr>
          <w:rFonts w:ascii="宋体" w:hAnsi="宋体" w:hint="eastAsia"/>
          <w:szCs w:val="21"/>
        </w:rPr>
        <w:t xml:space="preserve">  </w:t>
      </w:r>
      <w:r w:rsidRPr="00113503">
        <w:rPr>
          <w:rFonts w:ascii="宋体" w:hAnsi="宋体" w:hint="eastAsia"/>
          <w:szCs w:val="21"/>
        </w:rPr>
        <w:t>化学前处理作业中产生的浸洗水、喷淋水、各类化学废液的排放，经处理后应符合GB</w:t>
      </w:r>
      <w:r w:rsidR="003B11D3" w:rsidRPr="00113503">
        <w:rPr>
          <w:rFonts w:ascii="宋体" w:hAnsi="宋体" w:hint="eastAsia"/>
          <w:szCs w:val="21"/>
        </w:rPr>
        <w:t xml:space="preserve"> </w:t>
      </w:r>
      <w:r w:rsidRPr="00113503">
        <w:rPr>
          <w:rFonts w:ascii="宋体" w:hAnsi="宋体" w:hint="eastAsia"/>
          <w:szCs w:val="21"/>
        </w:rPr>
        <w:t>8978的有关规定。</w:t>
      </w:r>
    </w:p>
    <w:p w:rsidR="00142123" w:rsidRPr="00113503" w:rsidRDefault="00142123" w:rsidP="00C85B17">
      <w:pPr>
        <w:spacing w:line="380" w:lineRule="exact"/>
        <w:rPr>
          <w:rFonts w:ascii="宋体" w:hAnsi="宋体"/>
          <w:szCs w:val="21"/>
        </w:rPr>
      </w:pPr>
      <w:r w:rsidRPr="00113503">
        <w:rPr>
          <w:rFonts w:ascii="宋体" w:hAnsi="宋体" w:hint="eastAsia"/>
          <w:szCs w:val="21"/>
        </w:rPr>
        <w:t>6.2.7</w:t>
      </w:r>
      <w:r w:rsidR="00AA3142" w:rsidRPr="00113503">
        <w:rPr>
          <w:rFonts w:ascii="宋体" w:hAnsi="宋体" w:hint="eastAsia"/>
          <w:szCs w:val="21"/>
        </w:rPr>
        <w:t xml:space="preserve">  </w:t>
      </w:r>
      <w:r w:rsidRPr="00113503">
        <w:rPr>
          <w:rFonts w:ascii="宋体" w:hAnsi="宋体" w:hint="eastAsia"/>
          <w:szCs w:val="21"/>
        </w:rPr>
        <w:t>涂漆前处理作业中产生的各类废弃物应妥善处理。</w:t>
      </w:r>
    </w:p>
    <w:p w:rsidR="00142123" w:rsidRPr="00113503" w:rsidRDefault="00142123" w:rsidP="00C85B17">
      <w:pPr>
        <w:spacing w:line="380" w:lineRule="exact"/>
        <w:rPr>
          <w:rFonts w:ascii="宋体" w:hAnsi="宋体"/>
          <w:szCs w:val="21"/>
        </w:rPr>
      </w:pPr>
      <w:r w:rsidRPr="00113503">
        <w:rPr>
          <w:rFonts w:ascii="宋体" w:hAnsi="宋体" w:hint="eastAsia"/>
          <w:szCs w:val="21"/>
        </w:rPr>
        <w:t>6.2.8</w:t>
      </w:r>
      <w:r w:rsidR="00AA3142" w:rsidRPr="00113503">
        <w:rPr>
          <w:rFonts w:ascii="宋体" w:hAnsi="宋体" w:hint="eastAsia"/>
          <w:szCs w:val="21"/>
        </w:rPr>
        <w:t xml:space="preserve">  </w:t>
      </w:r>
      <w:r w:rsidRPr="00113503">
        <w:rPr>
          <w:rFonts w:ascii="宋体" w:hAnsi="宋体" w:hint="eastAsia"/>
          <w:szCs w:val="21"/>
        </w:rPr>
        <w:t>前处理作业中严禁使用苯。</w:t>
      </w:r>
    </w:p>
    <w:p w:rsidR="00142123" w:rsidRPr="00113503" w:rsidRDefault="00142123" w:rsidP="00C85B17">
      <w:pPr>
        <w:spacing w:line="380" w:lineRule="exact"/>
        <w:rPr>
          <w:rFonts w:ascii="宋体" w:hAnsi="宋体"/>
          <w:szCs w:val="21"/>
        </w:rPr>
      </w:pPr>
      <w:r w:rsidRPr="00113503">
        <w:rPr>
          <w:rFonts w:ascii="宋体" w:hAnsi="宋体" w:hint="eastAsia"/>
          <w:szCs w:val="21"/>
        </w:rPr>
        <w:t>6.2.9</w:t>
      </w:r>
      <w:r w:rsidR="00AA3142" w:rsidRPr="00113503">
        <w:rPr>
          <w:rFonts w:ascii="宋体" w:hAnsi="宋体" w:hint="eastAsia"/>
          <w:szCs w:val="21"/>
        </w:rPr>
        <w:t xml:space="preserve">  </w:t>
      </w:r>
      <w:r w:rsidRPr="00113503">
        <w:rPr>
          <w:rFonts w:ascii="宋体" w:hAnsi="宋体" w:hint="eastAsia"/>
          <w:szCs w:val="21"/>
        </w:rPr>
        <w:t>大面积除油和清除旧漆作业中，禁止使用甲苯、二甲苯和汽油。</w:t>
      </w:r>
    </w:p>
    <w:p w:rsidR="00142123" w:rsidRPr="00113503" w:rsidRDefault="00142123" w:rsidP="00C85B17">
      <w:pPr>
        <w:spacing w:line="380" w:lineRule="exact"/>
        <w:rPr>
          <w:rFonts w:ascii="宋体" w:hAnsi="宋体"/>
          <w:szCs w:val="21"/>
        </w:rPr>
      </w:pPr>
      <w:r w:rsidRPr="00113503">
        <w:rPr>
          <w:rFonts w:ascii="宋体" w:hAnsi="宋体" w:hint="eastAsia"/>
          <w:szCs w:val="21"/>
        </w:rPr>
        <w:t>6.2.10</w:t>
      </w:r>
      <w:r w:rsidR="00AA3142" w:rsidRPr="00113503">
        <w:rPr>
          <w:rFonts w:ascii="宋体" w:hAnsi="宋体" w:hint="eastAsia"/>
          <w:szCs w:val="21"/>
        </w:rPr>
        <w:t xml:space="preserve">  </w:t>
      </w:r>
      <w:r w:rsidRPr="00113503">
        <w:rPr>
          <w:rFonts w:ascii="宋体" w:hAnsi="宋体" w:hint="eastAsia"/>
          <w:szCs w:val="21"/>
        </w:rPr>
        <w:t>清除</w:t>
      </w:r>
      <w:proofErr w:type="gramStart"/>
      <w:r w:rsidRPr="00DB1C83">
        <w:rPr>
          <w:rFonts w:ascii="宋体" w:hAnsi="宋体" w:hint="eastAsia"/>
          <w:szCs w:val="21"/>
        </w:rPr>
        <w:t>旧漆</w:t>
      </w:r>
      <w:r w:rsidR="002D728C" w:rsidRPr="00DB1C83">
        <w:rPr>
          <w:rFonts w:ascii="宋体" w:hAnsi="宋体" w:hint="eastAsia"/>
          <w:szCs w:val="21"/>
        </w:rPr>
        <w:t>应</w:t>
      </w:r>
      <w:r w:rsidRPr="00DB1C83">
        <w:rPr>
          <w:rFonts w:ascii="宋体" w:hAnsi="宋体" w:hint="eastAsia"/>
          <w:szCs w:val="21"/>
        </w:rPr>
        <w:t>设置</w:t>
      </w:r>
      <w:proofErr w:type="gramEnd"/>
      <w:r w:rsidRPr="00113503">
        <w:rPr>
          <w:rFonts w:ascii="宋体" w:hAnsi="宋体" w:hint="eastAsia"/>
          <w:szCs w:val="21"/>
        </w:rPr>
        <w:t>独立的排风系统和除尘装置，作业人员呼吸区域空气中含尘量应小于8mg/m</w:t>
      </w:r>
      <w:r w:rsidRPr="00113503">
        <w:rPr>
          <w:rFonts w:ascii="宋体" w:hAnsi="宋体" w:hint="eastAsia"/>
          <w:szCs w:val="21"/>
          <w:vertAlign w:val="superscript"/>
        </w:rPr>
        <w:t>3</w:t>
      </w:r>
      <w:r w:rsidRPr="00113503">
        <w:rPr>
          <w:rFonts w:ascii="宋体" w:hAnsi="宋体" w:hint="eastAsia"/>
          <w:szCs w:val="21"/>
        </w:rPr>
        <w:t xml:space="preserve"> 。</w:t>
      </w:r>
    </w:p>
    <w:p w:rsidR="00142123" w:rsidRPr="00113503" w:rsidRDefault="00142123" w:rsidP="00C85B17">
      <w:pPr>
        <w:spacing w:line="380" w:lineRule="exact"/>
        <w:rPr>
          <w:rFonts w:ascii="宋体" w:hAnsi="宋体"/>
          <w:szCs w:val="21"/>
        </w:rPr>
      </w:pPr>
      <w:r w:rsidRPr="00113503">
        <w:rPr>
          <w:rFonts w:ascii="宋体" w:hAnsi="宋体" w:hint="eastAsia"/>
          <w:szCs w:val="21"/>
        </w:rPr>
        <w:t>6.2.11</w:t>
      </w:r>
      <w:r w:rsidR="00AA3142" w:rsidRPr="00113503">
        <w:rPr>
          <w:rFonts w:ascii="宋体" w:hAnsi="宋体" w:hint="eastAsia"/>
          <w:szCs w:val="21"/>
        </w:rPr>
        <w:t xml:space="preserve">  </w:t>
      </w:r>
      <w:r w:rsidRPr="00113503">
        <w:rPr>
          <w:rFonts w:ascii="宋体" w:hAnsi="宋体" w:hint="eastAsia"/>
          <w:szCs w:val="21"/>
        </w:rPr>
        <w:t>采用有机溶剂除油、除旧漆的前处理作业场所，分别属于甲、乙类火灾危险性生产区域，作业场所的防火，均应符合GB</w:t>
      </w:r>
      <w:r w:rsidR="003B11D3" w:rsidRPr="00113503">
        <w:rPr>
          <w:rFonts w:ascii="宋体" w:hAnsi="宋体" w:hint="eastAsia"/>
          <w:szCs w:val="21"/>
        </w:rPr>
        <w:t xml:space="preserve"> </w:t>
      </w:r>
      <w:r w:rsidRPr="00113503">
        <w:rPr>
          <w:rFonts w:ascii="宋体" w:hAnsi="宋体" w:hint="eastAsia"/>
          <w:szCs w:val="21"/>
        </w:rPr>
        <w:t>50016的有关设计规定。用有机溶剂除油、除旧漆的作业场所</w:t>
      </w:r>
      <w:r w:rsidR="002D728C">
        <w:rPr>
          <w:rFonts w:ascii="宋体" w:hAnsi="宋体" w:hint="eastAsia"/>
          <w:color w:val="FF0000"/>
          <w:szCs w:val="21"/>
        </w:rPr>
        <w:t>应</w:t>
      </w:r>
      <w:r w:rsidRPr="00113503">
        <w:rPr>
          <w:rFonts w:ascii="宋体" w:hAnsi="宋体" w:hint="eastAsia"/>
          <w:szCs w:val="21"/>
        </w:rPr>
        <w:t>有良好的通风，严禁吸烟和引入火种，作业过程中不准电瓶车、汽车和</w:t>
      </w:r>
      <w:proofErr w:type="gramStart"/>
      <w:r w:rsidRPr="00113503">
        <w:rPr>
          <w:rFonts w:ascii="宋体" w:hAnsi="宋体" w:hint="eastAsia"/>
          <w:szCs w:val="21"/>
        </w:rPr>
        <w:t>金属轮车进入</w:t>
      </w:r>
      <w:proofErr w:type="gramEnd"/>
      <w:r w:rsidRPr="00113503">
        <w:rPr>
          <w:rFonts w:ascii="宋体" w:hAnsi="宋体" w:hint="eastAsia"/>
          <w:szCs w:val="21"/>
        </w:rPr>
        <w:t>。作业人员应穿着防静电的工作服和不带钉靴鞋。</w:t>
      </w:r>
    </w:p>
    <w:p w:rsidR="00142123" w:rsidRPr="00113503" w:rsidRDefault="00142123" w:rsidP="00C85B17">
      <w:pPr>
        <w:spacing w:line="380" w:lineRule="exact"/>
        <w:rPr>
          <w:rFonts w:ascii="宋体" w:hAnsi="宋体"/>
          <w:szCs w:val="21"/>
        </w:rPr>
      </w:pPr>
      <w:r w:rsidRPr="00113503">
        <w:rPr>
          <w:rFonts w:ascii="宋体" w:hAnsi="宋体" w:hint="eastAsia"/>
          <w:szCs w:val="21"/>
        </w:rPr>
        <w:t>6.2.12</w:t>
      </w:r>
      <w:r w:rsidR="00AA3142" w:rsidRPr="00113503">
        <w:rPr>
          <w:rFonts w:ascii="宋体" w:hAnsi="宋体" w:hint="eastAsia"/>
          <w:szCs w:val="21"/>
        </w:rPr>
        <w:t xml:space="preserve">  </w:t>
      </w:r>
      <w:r w:rsidRPr="00113503">
        <w:rPr>
          <w:rFonts w:ascii="宋体" w:hAnsi="宋体" w:hint="eastAsia"/>
          <w:szCs w:val="21"/>
        </w:rPr>
        <w:t>采用有机溶剂作业的前处理区，区内爆炸性气体环境划分为1</w:t>
      </w:r>
      <w:proofErr w:type="gramStart"/>
      <w:r w:rsidRPr="00113503">
        <w:rPr>
          <w:rFonts w:ascii="宋体" w:hAnsi="宋体" w:hint="eastAsia"/>
          <w:szCs w:val="21"/>
        </w:rPr>
        <w:t>区危险</w:t>
      </w:r>
      <w:proofErr w:type="gramEnd"/>
      <w:r w:rsidRPr="00113503">
        <w:rPr>
          <w:rFonts w:ascii="宋体" w:hAnsi="宋体" w:hint="eastAsia"/>
          <w:szCs w:val="21"/>
        </w:rPr>
        <w:t>区域。其通向露天的门、窗以外，垂直和水平距离3m以内的空间划为2区。采用有机溶剂清洗并有良好通风的封闭或半封闭的涂漆前处理工艺装置内为1区，其开敞面以外垂直和水平距离3m以内的空间划为2区;3m以外的场所降低一级。</w:t>
      </w:r>
    </w:p>
    <w:p w:rsidR="00142123" w:rsidRPr="00113503" w:rsidRDefault="00142123" w:rsidP="00C85B17">
      <w:pPr>
        <w:spacing w:line="380" w:lineRule="exact"/>
        <w:rPr>
          <w:rFonts w:ascii="宋体" w:hAnsi="宋体"/>
          <w:szCs w:val="21"/>
        </w:rPr>
      </w:pPr>
      <w:r w:rsidRPr="00113503">
        <w:rPr>
          <w:rFonts w:ascii="宋体" w:hAnsi="宋体" w:hint="eastAsia"/>
          <w:szCs w:val="21"/>
        </w:rPr>
        <w:t>6.2.13</w:t>
      </w:r>
      <w:r w:rsidR="00AA3142" w:rsidRPr="00113503">
        <w:rPr>
          <w:rFonts w:ascii="宋体" w:hAnsi="宋体" w:hint="eastAsia"/>
          <w:szCs w:val="21"/>
        </w:rPr>
        <w:t xml:space="preserve">  </w:t>
      </w:r>
      <w:r w:rsidRPr="00113503">
        <w:rPr>
          <w:rFonts w:ascii="宋体" w:hAnsi="宋体" w:hint="eastAsia"/>
          <w:szCs w:val="21"/>
        </w:rPr>
        <w:t>采用有机溶剂除油、除旧漆工作位置周围15m内，用风动工具除锈工作位置周围5m内，均严禁堆放易燃、易爆物料。</w:t>
      </w:r>
    </w:p>
    <w:p w:rsidR="00142123" w:rsidRPr="00113503" w:rsidRDefault="00142123" w:rsidP="00C85B17">
      <w:pPr>
        <w:spacing w:line="380" w:lineRule="exact"/>
        <w:rPr>
          <w:rFonts w:ascii="宋体" w:hAnsi="宋体"/>
          <w:szCs w:val="21"/>
        </w:rPr>
      </w:pPr>
      <w:r w:rsidRPr="00113503">
        <w:rPr>
          <w:rFonts w:ascii="宋体" w:hAnsi="宋体" w:hint="eastAsia"/>
          <w:szCs w:val="21"/>
        </w:rPr>
        <w:t>6.2.14</w:t>
      </w:r>
      <w:r w:rsidR="00AA3142" w:rsidRPr="00113503">
        <w:rPr>
          <w:rFonts w:ascii="宋体" w:hAnsi="宋体" w:hint="eastAsia"/>
          <w:szCs w:val="21"/>
        </w:rPr>
        <w:t xml:space="preserve">  </w:t>
      </w:r>
      <w:r w:rsidRPr="00113503">
        <w:rPr>
          <w:rFonts w:ascii="宋体" w:hAnsi="宋体" w:hint="eastAsia"/>
          <w:szCs w:val="21"/>
        </w:rPr>
        <w:t>采用有机溶剂作业的涂漆前处理区内电气设备应符合GB</w:t>
      </w:r>
      <w:r w:rsidR="003B11D3" w:rsidRPr="00113503">
        <w:rPr>
          <w:rFonts w:ascii="宋体" w:hAnsi="宋体" w:hint="eastAsia"/>
          <w:szCs w:val="21"/>
        </w:rPr>
        <w:t xml:space="preserve"> </w:t>
      </w:r>
      <w:r w:rsidRPr="00113503">
        <w:rPr>
          <w:rFonts w:ascii="宋体" w:hAnsi="宋体" w:hint="eastAsia"/>
          <w:szCs w:val="21"/>
        </w:rPr>
        <w:t>50058的有关规定。</w:t>
      </w:r>
    </w:p>
    <w:p w:rsidR="00142123" w:rsidRPr="00113503" w:rsidRDefault="00142123" w:rsidP="00C85B17">
      <w:pPr>
        <w:spacing w:line="380" w:lineRule="exact"/>
        <w:rPr>
          <w:rFonts w:ascii="宋体" w:hAnsi="宋体"/>
          <w:szCs w:val="21"/>
        </w:rPr>
      </w:pPr>
      <w:r w:rsidRPr="00113503">
        <w:rPr>
          <w:rFonts w:ascii="宋体" w:hAnsi="宋体" w:hint="eastAsia"/>
          <w:szCs w:val="21"/>
        </w:rPr>
        <w:t>6.2.15</w:t>
      </w:r>
      <w:r w:rsidR="00AA3142" w:rsidRPr="00113503">
        <w:rPr>
          <w:rFonts w:ascii="宋体" w:hAnsi="宋体" w:hint="eastAsia"/>
          <w:szCs w:val="21"/>
        </w:rPr>
        <w:t xml:space="preserve">  </w:t>
      </w:r>
      <w:r w:rsidRPr="00113503">
        <w:rPr>
          <w:rFonts w:ascii="宋体" w:hAnsi="宋体" w:hint="eastAsia"/>
          <w:szCs w:val="21"/>
        </w:rPr>
        <w:t>严禁使用明火直接加热设备。</w:t>
      </w:r>
    </w:p>
    <w:p w:rsidR="00142123" w:rsidRPr="00113503" w:rsidRDefault="00142123" w:rsidP="00C85B17">
      <w:pPr>
        <w:spacing w:line="380" w:lineRule="exact"/>
        <w:rPr>
          <w:rFonts w:ascii="宋体" w:hAnsi="宋体"/>
          <w:szCs w:val="21"/>
        </w:rPr>
      </w:pPr>
      <w:r w:rsidRPr="00113503">
        <w:rPr>
          <w:rFonts w:ascii="宋体" w:hAnsi="宋体" w:hint="eastAsia"/>
          <w:szCs w:val="21"/>
        </w:rPr>
        <w:t>6.2.16</w:t>
      </w:r>
      <w:r w:rsidR="00AA3142" w:rsidRPr="00113503">
        <w:rPr>
          <w:rFonts w:ascii="宋体" w:hAnsi="宋体" w:hint="eastAsia"/>
          <w:szCs w:val="21"/>
        </w:rPr>
        <w:t xml:space="preserve">  </w:t>
      </w:r>
      <w:r w:rsidRPr="00113503">
        <w:rPr>
          <w:rFonts w:ascii="宋体" w:hAnsi="宋体" w:hint="eastAsia"/>
          <w:szCs w:val="21"/>
        </w:rPr>
        <w:t>有机溶剂前处理作业区入口处应有禁止烟火的安全标志，并按GB</w:t>
      </w:r>
      <w:r w:rsidR="003B11D3" w:rsidRPr="00113503">
        <w:rPr>
          <w:rFonts w:ascii="宋体" w:hAnsi="宋体" w:hint="eastAsia"/>
          <w:szCs w:val="21"/>
        </w:rPr>
        <w:t xml:space="preserve"> </w:t>
      </w:r>
      <w:r w:rsidRPr="00113503">
        <w:rPr>
          <w:rFonts w:ascii="宋体" w:hAnsi="宋体" w:hint="eastAsia"/>
          <w:szCs w:val="21"/>
        </w:rPr>
        <w:t>50140的有关规定设置消防器材，定期检查，保持有效状态。</w:t>
      </w:r>
    </w:p>
    <w:p w:rsidR="00142123" w:rsidRPr="00113503" w:rsidRDefault="00142123" w:rsidP="00C85B17">
      <w:pPr>
        <w:spacing w:line="380" w:lineRule="exact"/>
        <w:rPr>
          <w:rFonts w:ascii="宋体" w:hAnsi="宋体"/>
          <w:szCs w:val="21"/>
        </w:rPr>
      </w:pPr>
      <w:r w:rsidRPr="00113503">
        <w:rPr>
          <w:rFonts w:ascii="宋体" w:hAnsi="宋体" w:hint="eastAsia"/>
          <w:szCs w:val="21"/>
        </w:rPr>
        <w:t>6.2.17</w:t>
      </w:r>
      <w:r w:rsidR="00AA3142" w:rsidRPr="00113503">
        <w:rPr>
          <w:rFonts w:ascii="宋体" w:hAnsi="宋体" w:hint="eastAsia"/>
          <w:szCs w:val="21"/>
        </w:rPr>
        <w:t xml:space="preserve">  </w:t>
      </w:r>
      <w:r w:rsidRPr="00113503">
        <w:rPr>
          <w:rFonts w:ascii="宋体" w:hAnsi="宋体" w:hint="eastAsia"/>
          <w:szCs w:val="21"/>
        </w:rPr>
        <w:t>用可燃性有机溶剂除油时，应先卸下产品或部件上的蓄电池或其它电源装置，其作业场所应设有醒目标牌，并配置可燃气体浓度测试仪，定期检测。</w:t>
      </w:r>
    </w:p>
    <w:p w:rsidR="00142123" w:rsidRPr="00113503" w:rsidRDefault="00142123" w:rsidP="00C85B17">
      <w:pPr>
        <w:spacing w:line="380" w:lineRule="exact"/>
        <w:rPr>
          <w:rFonts w:ascii="宋体" w:hAnsi="宋体"/>
          <w:szCs w:val="21"/>
        </w:rPr>
      </w:pPr>
      <w:r w:rsidRPr="00113503">
        <w:rPr>
          <w:rFonts w:ascii="宋体" w:hAnsi="宋体" w:hint="eastAsia"/>
          <w:szCs w:val="21"/>
        </w:rPr>
        <w:t>6.2.18</w:t>
      </w:r>
      <w:r w:rsidR="00AA3142" w:rsidRPr="00113503">
        <w:rPr>
          <w:rFonts w:ascii="宋体" w:hAnsi="宋体" w:hint="eastAsia"/>
          <w:szCs w:val="21"/>
        </w:rPr>
        <w:t xml:space="preserve">  </w:t>
      </w:r>
      <w:r w:rsidRPr="00113503">
        <w:rPr>
          <w:rFonts w:ascii="宋体" w:hAnsi="宋体" w:hint="eastAsia"/>
          <w:szCs w:val="21"/>
        </w:rPr>
        <w:t>气相除油清洗应在半封闭槽内进行，应有严格的防止清洗液</w:t>
      </w:r>
      <w:proofErr w:type="gramStart"/>
      <w:r w:rsidRPr="00113503">
        <w:rPr>
          <w:rFonts w:ascii="宋体" w:hAnsi="宋体" w:hint="eastAsia"/>
          <w:szCs w:val="21"/>
        </w:rPr>
        <w:t>蒸气</w:t>
      </w:r>
      <w:proofErr w:type="gramEnd"/>
      <w:r w:rsidRPr="00113503">
        <w:rPr>
          <w:rFonts w:ascii="宋体" w:hAnsi="宋体" w:hint="eastAsia"/>
          <w:szCs w:val="21"/>
        </w:rPr>
        <w:t>逸出的措施;槽体内壁衬里材料宜用不锈钢、陶瓷、阻燃型不饱和聚酯树脂纤维增强塑料及其它合适的材料。</w:t>
      </w:r>
    </w:p>
    <w:p w:rsidR="00142123" w:rsidRPr="00113503" w:rsidRDefault="00142123" w:rsidP="00C85B17">
      <w:pPr>
        <w:spacing w:line="380" w:lineRule="exact"/>
        <w:rPr>
          <w:rFonts w:ascii="宋体" w:hAnsi="宋体"/>
          <w:szCs w:val="21"/>
        </w:rPr>
      </w:pPr>
      <w:r w:rsidRPr="00113503">
        <w:rPr>
          <w:rFonts w:ascii="宋体" w:hAnsi="宋体" w:hint="eastAsia"/>
          <w:szCs w:val="21"/>
        </w:rPr>
        <w:t xml:space="preserve">6.2.19 </w:t>
      </w:r>
      <w:r w:rsidR="00AA3142" w:rsidRPr="00113503">
        <w:rPr>
          <w:rFonts w:ascii="宋体" w:hAnsi="宋体" w:hint="eastAsia"/>
          <w:szCs w:val="21"/>
        </w:rPr>
        <w:t xml:space="preserve">  </w:t>
      </w:r>
      <w:r w:rsidRPr="00113503">
        <w:rPr>
          <w:rFonts w:ascii="宋体" w:hAnsi="宋体" w:hint="eastAsia"/>
          <w:szCs w:val="21"/>
        </w:rPr>
        <w:t>前处理作业场所卫生特征级别为2级（除酸洗外）。</w:t>
      </w:r>
    </w:p>
    <w:p w:rsidR="00142123" w:rsidRPr="00113503" w:rsidRDefault="00142123" w:rsidP="00C85B17">
      <w:pPr>
        <w:spacing w:line="380" w:lineRule="exact"/>
        <w:rPr>
          <w:rFonts w:ascii="宋体" w:hAnsi="宋体"/>
          <w:szCs w:val="21"/>
        </w:rPr>
      </w:pPr>
      <w:r w:rsidRPr="00113503">
        <w:rPr>
          <w:rFonts w:ascii="宋体" w:hAnsi="宋体" w:hint="eastAsia"/>
          <w:szCs w:val="21"/>
        </w:rPr>
        <w:t xml:space="preserve">6.2.20 </w:t>
      </w:r>
      <w:r w:rsidR="00AA3142" w:rsidRPr="00113503">
        <w:rPr>
          <w:rFonts w:ascii="宋体" w:hAnsi="宋体" w:hint="eastAsia"/>
          <w:szCs w:val="21"/>
        </w:rPr>
        <w:t xml:space="preserve">  </w:t>
      </w:r>
      <w:r w:rsidRPr="00113503">
        <w:rPr>
          <w:rFonts w:ascii="宋体" w:hAnsi="宋体" w:hint="eastAsia"/>
          <w:szCs w:val="21"/>
        </w:rPr>
        <w:t>前处理车间(工段)的化学药品临时存放量不许超过一昼夜的耗用量。</w:t>
      </w:r>
    </w:p>
    <w:p w:rsidR="00142123" w:rsidRPr="00113503" w:rsidRDefault="00142123" w:rsidP="00C85B17">
      <w:pPr>
        <w:spacing w:line="380" w:lineRule="exact"/>
        <w:rPr>
          <w:rFonts w:ascii="宋体" w:hAnsi="宋体"/>
          <w:szCs w:val="21"/>
        </w:rPr>
      </w:pPr>
      <w:r w:rsidRPr="00113503">
        <w:rPr>
          <w:rFonts w:ascii="宋体" w:hAnsi="宋体" w:hint="eastAsia"/>
          <w:szCs w:val="21"/>
        </w:rPr>
        <w:t>6.2.2</w:t>
      </w:r>
      <w:r w:rsidR="0095306B" w:rsidRPr="00113503">
        <w:rPr>
          <w:rFonts w:ascii="宋体" w:hAnsi="宋体" w:hint="eastAsia"/>
          <w:szCs w:val="21"/>
        </w:rPr>
        <w:t>1</w:t>
      </w:r>
      <w:r w:rsidR="00AA3142" w:rsidRPr="00113503">
        <w:rPr>
          <w:rFonts w:ascii="宋体" w:hAnsi="宋体" w:hint="eastAsia"/>
          <w:szCs w:val="21"/>
        </w:rPr>
        <w:t xml:space="preserve">  </w:t>
      </w:r>
      <w:r w:rsidRPr="00113503">
        <w:rPr>
          <w:rFonts w:ascii="宋体" w:hAnsi="宋体" w:hint="eastAsia"/>
          <w:szCs w:val="21"/>
        </w:rPr>
        <w:t>前处理工艺过程中所用的风机、水泵、电机等噪声源部件及风管、水管宜采取减振、隔声、消声、吸声等措施，使</w:t>
      </w:r>
      <w:proofErr w:type="gramStart"/>
      <w:r w:rsidRPr="00113503">
        <w:rPr>
          <w:rFonts w:ascii="宋体" w:hAnsi="宋体" w:hint="eastAsia"/>
          <w:szCs w:val="21"/>
        </w:rPr>
        <w:t>操作区</w:t>
      </w:r>
      <w:proofErr w:type="gramEnd"/>
      <w:r w:rsidRPr="00113503">
        <w:rPr>
          <w:rFonts w:ascii="宋体" w:hAnsi="宋体" w:hint="eastAsia"/>
          <w:szCs w:val="21"/>
        </w:rPr>
        <w:t>的噪声符合GB</w:t>
      </w:r>
      <w:r w:rsidR="003B11D3" w:rsidRPr="00113503">
        <w:rPr>
          <w:rFonts w:ascii="宋体" w:hAnsi="宋体" w:hint="eastAsia"/>
          <w:szCs w:val="21"/>
        </w:rPr>
        <w:t xml:space="preserve"> </w:t>
      </w:r>
      <w:r w:rsidRPr="00113503">
        <w:rPr>
          <w:rFonts w:ascii="宋体" w:hAnsi="宋体" w:hint="eastAsia"/>
          <w:szCs w:val="21"/>
        </w:rPr>
        <w:t>50087的有关规定。</w:t>
      </w:r>
    </w:p>
    <w:p w:rsidR="00142123" w:rsidRPr="00DB1C83" w:rsidRDefault="00142123" w:rsidP="00AA3142">
      <w:pPr>
        <w:spacing w:line="480" w:lineRule="auto"/>
        <w:rPr>
          <w:rFonts w:ascii="黑体" w:eastAsia="黑体" w:hAnsi="宋体"/>
          <w:szCs w:val="21"/>
        </w:rPr>
      </w:pPr>
      <w:r w:rsidRPr="00DB1C83">
        <w:rPr>
          <w:rFonts w:ascii="黑体" w:eastAsia="黑体" w:hAnsi="宋体" w:hint="eastAsia"/>
          <w:szCs w:val="21"/>
        </w:rPr>
        <w:t>6.3</w:t>
      </w:r>
      <w:r w:rsidR="002278BD" w:rsidRPr="00DB1C83">
        <w:rPr>
          <w:rFonts w:ascii="黑体" w:eastAsia="黑体" w:hAnsi="宋体" w:hint="eastAsia"/>
          <w:szCs w:val="21"/>
        </w:rPr>
        <w:t xml:space="preserve">  </w:t>
      </w:r>
      <w:r w:rsidRPr="00DB1C83">
        <w:rPr>
          <w:rFonts w:ascii="黑体" w:eastAsia="黑体" w:hAnsi="宋体" w:hint="eastAsia"/>
          <w:szCs w:val="21"/>
        </w:rPr>
        <w:t>主要设备</w:t>
      </w:r>
    </w:p>
    <w:p w:rsidR="00142123" w:rsidRPr="00113503" w:rsidRDefault="00142123" w:rsidP="00C85B17">
      <w:pPr>
        <w:spacing w:line="380" w:lineRule="exact"/>
        <w:rPr>
          <w:rFonts w:ascii="宋体" w:hAnsi="宋体"/>
          <w:szCs w:val="21"/>
        </w:rPr>
      </w:pPr>
      <w:r w:rsidRPr="00113503">
        <w:rPr>
          <w:rFonts w:ascii="宋体" w:hAnsi="宋体" w:hint="eastAsia"/>
          <w:szCs w:val="21"/>
        </w:rPr>
        <w:t>6.3.1</w:t>
      </w:r>
      <w:r w:rsidR="002278BD" w:rsidRPr="00113503">
        <w:rPr>
          <w:rFonts w:ascii="宋体" w:hAnsi="宋体" w:hint="eastAsia"/>
          <w:szCs w:val="21"/>
        </w:rPr>
        <w:t xml:space="preserve">  </w:t>
      </w:r>
      <w:r w:rsidRPr="00113503">
        <w:rPr>
          <w:rFonts w:ascii="宋体" w:hAnsi="宋体" w:hint="eastAsia"/>
          <w:szCs w:val="21"/>
        </w:rPr>
        <w:t>室体</w:t>
      </w:r>
    </w:p>
    <w:p w:rsidR="00142123" w:rsidRPr="00113503" w:rsidRDefault="00142123" w:rsidP="00C85B17">
      <w:pPr>
        <w:spacing w:line="380" w:lineRule="exact"/>
        <w:rPr>
          <w:rFonts w:ascii="宋体" w:hAnsi="宋体"/>
          <w:szCs w:val="21"/>
        </w:rPr>
      </w:pPr>
      <w:r w:rsidRPr="00113503">
        <w:rPr>
          <w:rFonts w:ascii="宋体" w:hAnsi="宋体" w:hint="eastAsia"/>
          <w:szCs w:val="21"/>
        </w:rPr>
        <w:t>6.3.1.1</w:t>
      </w:r>
      <w:r w:rsidR="002278BD" w:rsidRPr="00113503">
        <w:rPr>
          <w:rFonts w:ascii="宋体" w:hAnsi="宋体" w:hint="eastAsia"/>
          <w:szCs w:val="21"/>
        </w:rPr>
        <w:t xml:space="preserve">  </w:t>
      </w:r>
      <w:r w:rsidRPr="00113503">
        <w:rPr>
          <w:rFonts w:ascii="宋体" w:hAnsi="宋体" w:hint="eastAsia"/>
          <w:szCs w:val="21"/>
        </w:rPr>
        <w:t>前处理设备应</w:t>
      </w:r>
      <w:proofErr w:type="gramStart"/>
      <w:r w:rsidRPr="00113503">
        <w:rPr>
          <w:rFonts w:ascii="宋体" w:hAnsi="宋体" w:hint="eastAsia"/>
          <w:szCs w:val="21"/>
        </w:rPr>
        <w:t>设置室体进行</w:t>
      </w:r>
      <w:proofErr w:type="gramEnd"/>
      <w:r w:rsidRPr="00113503">
        <w:rPr>
          <w:rFonts w:ascii="宋体" w:hAnsi="宋体" w:hint="eastAsia"/>
          <w:szCs w:val="21"/>
        </w:rPr>
        <w:t>围护，应进行结构强度、刚度验算，并留有足够的腐蚀裕量。</w:t>
      </w:r>
    </w:p>
    <w:p w:rsidR="00142123" w:rsidRPr="00113503" w:rsidRDefault="00142123" w:rsidP="00C85B17">
      <w:pPr>
        <w:spacing w:line="380" w:lineRule="exact"/>
        <w:rPr>
          <w:rFonts w:ascii="宋体" w:hAnsi="宋体"/>
          <w:szCs w:val="21"/>
        </w:rPr>
      </w:pPr>
      <w:r w:rsidRPr="00113503">
        <w:rPr>
          <w:rFonts w:ascii="宋体" w:hAnsi="宋体" w:hint="eastAsia"/>
          <w:szCs w:val="21"/>
        </w:rPr>
        <w:t>6.3.1.2</w:t>
      </w:r>
      <w:r w:rsidR="002278BD" w:rsidRPr="00113503">
        <w:rPr>
          <w:rFonts w:ascii="宋体" w:hAnsi="宋体" w:hint="eastAsia"/>
          <w:szCs w:val="21"/>
        </w:rPr>
        <w:t xml:space="preserve">  </w:t>
      </w:r>
      <w:proofErr w:type="gramStart"/>
      <w:r w:rsidRPr="00113503">
        <w:rPr>
          <w:rFonts w:ascii="宋体" w:hAnsi="宋体" w:hint="eastAsia"/>
          <w:szCs w:val="21"/>
        </w:rPr>
        <w:t>前处理室体应</w:t>
      </w:r>
      <w:proofErr w:type="gramEnd"/>
      <w:r w:rsidRPr="00113503">
        <w:rPr>
          <w:rFonts w:ascii="宋体" w:hAnsi="宋体" w:hint="eastAsia"/>
          <w:szCs w:val="21"/>
        </w:rPr>
        <w:t>设置相关平台、栏杆，符合GB 17888.3的要求。</w:t>
      </w:r>
    </w:p>
    <w:p w:rsidR="00142123" w:rsidRPr="00113503" w:rsidRDefault="00142123" w:rsidP="00C85B17">
      <w:pPr>
        <w:spacing w:line="380" w:lineRule="exact"/>
        <w:rPr>
          <w:rFonts w:ascii="宋体" w:hAnsi="宋体"/>
          <w:szCs w:val="21"/>
        </w:rPr>
      </w:pPr>
      <w:r w:rsidRPr="00113503">
        <w:rPr>
          <w:rFonts w:ascii="宋体" w:hAnsi="宋体" w:hint="eastAsia"/>
          <w:szCs w:val="21"/>
        </w:rPr>
        <w:t xml:space="preserve">6.3.1.3 </w:t>
      </w:r>
      <w:r w:rsidR="00E43CD2" w:rsidRPr="00113503">
        <w:rPr>
          <w:rFonts w:ascii="宋体" w:hAnsi="宋体" w:hint="eastAsia"/>
          <w:szCs w:val="21"/>
        </w:rPr>
        <w:t xml:space="preserve"> </w:t>
      </w:r>
      <w:r w:rsidRPr="00113503">
        <w:rPr>
          <w:rFonts w:ascii="宋体" w:hAnsi="宋体" w:hint="eastAsia"/>
          <w:szCs w:val="21"/>
        </w:rPr>
        <w:t>顶部应设计密封（毛刷或者迷宫水封）以及必要</w:t>
      </w:r>
      <w:proofErr w:type="gramStart"/>
      <w:r w:rsidRPr="00113503">
        <w:rPr>
          <w:rFonts w:ascii="宋体" w:hAnsi="宋体" w:hint="eastAsia"/>
          <w:szCs w:val="21"/>
        </w:rPr>
        <w:t>的风幕装置</w:t>
      </w:r>
      <w:proofErr w:type="gramEnd"/>
      <w:r w:rsidRPr="00113503">
        <w:rPr>
          <w:rFonts w:ascii="宋体" w:hAnsi="宋体" w:hint="eastAsia"/>
          <w:szCs w:val="21"/>
        </w:rPr>
        <w:t>。</w:t>
      </w:r>
    </w:p>
    <w:p w:rsidR="00142123" w:rsidRPr="00113503" w:rsidRDefault="00142123" w:rsidP="00C85B17">
      <w:pPr>
        <w:spacing w:line="380" w:lineRule="exact"/>
        <w:rPr>
          <w:rFonts w:ascii="宋体" w:hAnsi="宋体"/>
          <w:szCs w:val="21"/>
        </w:rPr>
      </w:pPr>
      <w:r w:rsidRPr="00113503">
        <w:rPr>
          <w:rFonts w:ascii="宋体" w:hAnsi="宋体" w:hint="eastAsia"/>
          <w:szCs w:val="21"/>
        </w:rPr>
        <w:t xml:space="preserve">6.3.1.4 </w:t>
      </w:r>
      <w:r w:rsidR="00E43CD2" w:rsidRPr="00113503">
        <w:rPr>
          <w:rFonts w:ascii="宋体" w:hAnsi="宋体" w:hint="eastAsia"/>
          <w:szCs w:val="21"/>
        </w:rPr>
        <w:t xml:space="preserve"> </w:t>
      </w:r>
      <w:r w:rsidRPr="00113503">
        <w:rPr>
          <w:rFonts w:ascii="宋体" w:hAnsi="宋体" w:hint="eastAsia"/>
          <w:szCs w:val="21"/>
        </w:rPr>
        <w:t>通过式前处理区域的预脱脂、脱脂、热水洗、</w:t>
      </w:r>
      <w:proofErr w:type="gramStart"/>
      <w:r w:rsidRPr="00113503">
        <w:rPr>
          <w:rFonts w:ascii="宋体" w:hAnsi="宋体" w:hint="eastAsia"/>
          <w:szCs w:val="21"/>
        </w:rPr>
        <w:t>磷化段宜保温</w:t>
      </w:r>
      <w:proofErr w:type="gramEnd"/>
      <w:r w:rsidRPr="00113503">
        <w:rPr>
          <w:rFonts w:ascii="宋体" w:hAnsi="宋体" w:hint="eastAsia"/>
          <w:szCs w:val="21"/>
        </w:rPr>
        <w:t>。</w:t>
      </w:r>
    </w:p>
    <w:p w:rsidR="00142123" w:rsidRPr="00DB1C83" w:rsidRDefault="00142123" w:rsidP="00C85B17">
      <w:pPr>
        <w:spacing w:line="380" w:lineRule="exact"/>
        <w:rPr>
          <w:rFonts w:ascii="宋体" w:hAnsi="宋体"/>
          <w:szCs w:val="21"/>
        </w:rPr>
      </w:pPr>
      <w:r w:rsidRPr="00113503">
        <w:rPr>
          <w:rFonts w:ascii="宋体" w:hAnsi="宋体" w:hint="eastAsia"/>
          <w:szCs w:val="21"/>
        </w:rPr>
        <w:t xml:space="preserve">6.3.1.5 </w:t>
      </w:r>
      <w:r w:rsidR="00E43CD2" w:rsidRPr="00113503">
        <w:rPr>
          <w:rFonts w:ascii="宋体" w:hAnsi="宋体" w:hint="eastAsia"/>
          <w:szCs w:val="21"/>
        </w:rPr>
        <w:t xml:space="preserve"> </w:t>
      </w:r>
      <w:r w:rsidRPr="00113503">
        <w:rPr>
          <w:rFonts w:ascii="宋体" w:hAnsi="宋体" w:hint="eastAsia"/>
          <w:szCs w:val="21"/>
        </w:rPr>
        <w:t>室体内外的人行通</w:t>
      </w:r>
      <w:r w:rsidRPr="00DB1C83">
        <w:rPr>
          <w:rFonts w:ascii="宋体" w:hAnsi="宋体" w:hint="eastAsia"/>
          <w:szCs w:val="21"/>
        </w:rPr>
        <w:t>道</w:t>
      </w:r>
      <w:r w:rsidR="002D728C" w:rsidRPr="00DB1C83">
        <w:rPr>
          <w:rFonts w:ascii="宋体" w:hAnsi="宋体" w:hint="eastAsia"/>
          <w:szCs w:val="21"/>
        </w:rPr>
        <w:t>应</w:t>
      </w:r>
      <w:r w:rsidR="00307C21" w:rsidRPr="00DB1C83">
        <w:rPr>
          <w:rFonts w:ascii="宋体" w:hAnsi="宋体" w:hint="eastAsia"/>
          <w:szCs w:val="21"/>
        </w:rPr>
        <w:t>保持</w:t>
      </w:r>
      <w:r w:rsidRPr="00DB1C83">
        <w:rPr>
          <w:rFonts w:ascii="宋体" w:hAnsi="宋体" w:hint="eastAsia"/>
          <w:szCs w:val="21"/>
        </w:rPr>
        <w:t>通畅，方便人员操作、疏散。</w:t>
      </w:r>
    </w:p>
    <w:p w:rsidR="00142123" w:rsidRPr="00DB1C83" w:rsidRDefault="00142123" w:rsidP="00C85B17">
      <w:pPr>
        <w:spacing w:line="380" w:lineRule="exact"/>
        <w:rPr>
          <w:rFonts w:ascii="宋体" w:hAnsi="宋体"/>
          <w:szCs w:val="21"/>
        </w:rPr>
      </w:pPr>
      <w:r w:rsidRPr="00DB1C83">
        <w:rPr>
          <w:rFonts w:ascii="宋体" w:hAnsi="宋体" w:hint="eastAsia"/>
          <w:szCs w:val="21"/>
        </w:rPr>
        <w:t xml:space="preserve">6.3.1.6 </w:t>
      </w:r>
      <w:r w:rsidR="00E43CD2" w:rsidRPr="00DB1C83">
        <w:rPr>
          <w:rFonts w:ascii="宋体" w:hAnsi="宋体" w:hint="eastAsia"/>
          <w:szCs w:val="21"/>
        </w:rPr>
        <w:t xml:space="preserve"> </w:t>
      </w:r>
      <w:proofErr w:type="gramStart"/>
      <w:r w:rsidRPr="00DB1C83">
        <w:rPr>
          <w:rFonts w:ascii="宋体" w:hAnsi="宋体" w:hint="eastAsia"/>
          <w:szCs w:val="21"/>
        </w:rPr>
        <w:t>室体侧壁</w:t>
      </w:r>
      <w:proofErr w:type="gramEnd"/>
      <w:r w:rsidRPr="00DB1C83">
        <w:rPr>
          <w:rFonts w:ascii="宋体" w:hAnsi="宋体" w:hint="eastAsia"/>
          <w:szCs w:val="21"/>
        </w:rPr>
        <w:t>及底部应采用可靠方式密封或满焊，减少喷淋过程中液体飞溅导致的渗漏。</w:t>
      </w:r>
    </w:p>
    <w:p w:rsidR="00142123" w:rsidRPr="00113503" w:rsidRDefault="00142123" w:rsidP="00C85B17">
      <w:pPr>
        <w:spacing w:line="380" w:lineRule="exact"/>
        <w:rPr>
          <w:rFonts w:ascii="宋体" w:hAnsi="宋体"/>
          <w:szCs w:val="21"/>
        </w:rPr>
      </w:pPr>
      <w:r w:rsidRPr="00DB1C83">
        <w:rPr>
          <w:rFonts w:ascii="宋体" w:hAnsi="宋体" w:hint="eastAsia"/>
          <w:szCs w:val="21"/>
        </w:rPr>
        <w:t xml:space="preserve">6.3.1.7 </w:t>
      </w:r>
      <w:r w:rsidR="00E43CD2" w:rsidRPr="00DB1C83">
        <w:rPr>
          <w:rFonts w:ascii="宋体" w:hAnsi="宋体" w:hint="eastAsia"/>
          <w:szCs w:val="21"/>
        </w:rPr>
        <w:t xml:space="preserve"> </w:t>
      </w:r>
      <w:proofErr w:type="gramStart"/>
      <w:r w:rsidRPr="00DB1C83">
        <w:rPr>
          <w:rFonts w:ascii="宋体" w:hAnsi="宋体" w:hint="eastAsia"/>
          <w:szCs w:val="21"/>
        </w:rPr>
        <w:t>室体</w:t>
      </w:r>
      <w:r w:rsidR="002D728C" w:rsidRPr="00DB1C83">
        <w:rPr>
          <w:rFonts w:ascii="宋体" w:hAnsi="宋体" w:hint="eastAsia"/>
          <w:szCs w:val="21"/>
        </w:rPr>
        <w:t>应</w:t>
      </w:r>
      <w:proofErr w:type="gramEnd"/>
      <w:r w:rsidRPr="00DB1C83">
        <w:rPr>
          <w:rFonts w:ascii="宋体" w:hAnsi="宋体" w:hint="eastAsia"/>
          <w:szCs w:val="21"/>
        </w:rPr>
        <w:t>设置必要的</w:t>
      </w:r>
      <w:r w:rsidRPr="00113503">
        <w:rPr>
          <w:rFonts w:ascii="宋体" w:hAnsi="宋体" w:hint="eastAsia"/>
          <w:szCs w:val="21"/>
        </w:rPr>
        <w:t>照明设施，照明应使用防潮有隔板的外置灯箱，灯箱应密闭，防止蒸汽进入。</w:t>
      </w:r>
    </w:p>
    <w:p w:rsidR="00142123" w:rsidRPr="00113503" w:rsidRDefault="00142123" w:rsidP="00C85B17">
      <w:pPr>
        <w:spacing w:line="380" w:lineRule="exact"/>
        <w:rPr>
          <w:rFonts w:ascii="宋体" w:hAnsi="宋体"/>
          <w:szCs w:val="21"/>
        </w:rPr>
      </w:pPr>
      <w:r w:rsidRPr="00113503">
        <w:rPr>
          <w:rFonts w:ascii="宋体" w:hAnsi="宋体" w:hint="eastAsia"/>
          <w:szCs w:val="21"/>
        </w:rPr>
        <w:t>6.3.1.8</w:t>
      </w:r>
      <w:r w:rsidR="00440A70" w:rsidRPr="00113503">
        <w:rPr>
          <w:rFonts w:ascii="宋体" w:hAnsi="宋体" w:hint="eastAsia"/>
          <w:szCs w:val="21"/>
        </w:rPr>
        <w:t xml:space="preserve">  </w:t>
      </w:r>
      <w:proofErr w:type="gramStart"/>
      <w:r w:rsidRPr="00113503">
        <w:rPr>
          <w:rFonts w:ascii="宋体" w:hAnsi="宋体" w:hint="eastAsia"/>
          <w:szCs w:val="21"/>
        </w:rPr>
        <w:t>室体</w:t>
      </w:r>
      <w:r w:rsidR="002D728C">
        <w:rPr>
          <w:rFonts w:ascii="宋体" w:hAnsi="宋体" w:hint="eastAsia"/>
          <w:szCs w:val="21"/>
        </w:rPr>
        <w:t>应</w:t>
      </w:r>
      <w:proofErr w:type="gramEnd"/>
      <w:r w:rsidRPr="00113503">
        <w:rPr>
          <w:rFonts w:ascii="宋体" w:hAnsi="宋体" w:hint="eastAsia"/>
          <w:szCs w:val="21"/>
        </w:rPr>
        <w:t>设置检修门、人行门，门内外均可开启，门上应设置观察窗，并配备安全玻璃；</w:t>
      </w:r>
      <w:proofErr w:type="gramStart"/>
      <w:r w:rsidRPr="00113503">
        <w:rPr>
          <w:rFonts w:ascii="宋体" w:hAnsi="宋体" w:hint="eastAsia"/>
          <w:szCs w:val="21"/>
        </w:rPr>
        <w:t>室体应</w:t>
      </w:r>
      <w:proofErr w:type="gramEnd"/>
      <w:r w:rsidRPr="00113503">
        <w:rPr>
          <w:rFonts w:ascii="宋体" w:hAnsi="宋体" w:hint="eastAsia"/>
          <w:szCs w:val="21"/>
        </w:rPr>
        <w:t>根据工艺需求设置观察窗，配备安全玻璃。</w:t>
      </w:r>
    </w:p>
    <w:p w:rsidR="00142123" w:rsidRPr="00113503" w:rsidRDefault="00142123" w:rsidP="00C85B17">
      <w:pPr>
        <w:spacing w:line="380" w:lineRule="exact"/>
        <w:rPr>
          <w:rFonts w:ascii="宋体" w:hAnsi="宋体"/>
          <w:szCs w:val="21"/>
        </w:rPr>
      </w:pPr>
      <w:r w:rsidRPr="00113503">
        <w:rPr>
          <w:rFonts w:ascii="宋体" w:hAnsi="宋体" w:hint="eastAsia"/>
          <w:szCs w:val="21"/>
        </w:rPr>
        <w:t>6.3.1.9  工艺条件</w:t>
      </w:r>
      <w:proofErr w:type="gramStart"/>
      <w:r w:rsidRPr="00113503">
        <w:rPr>
          <w:rFonts w:ascii="宋体" w:hAnsi="宋体" w:hint="eastAsia"/>
          <w:szCs w:val="21"/>
        </w:rPr>
        <w:t>允许时室体内</w:t>
      </w:r>
      <w:proofErr w:type="gramEnd"/>
      <w:r w:rsidRPr="00113503">
        <w:rPr>
          <w:rFonts w:ascii="宋体" w:hAnsi="宋体" w:hint="eastAsia"/>
          <w:szCs w:val="21"/>
        </w:rPr>
        <w:t>部通道应设置防滑格栅。</w:t>
      </w:r>
    </w:p>
    <w:p w:rsidR="00142123" w:rsidRPr="00113503" w:rsidRDefault="00142123" w:rsidP="00C85B17">
      <w:pPr>
        <w:spacing w:line="380" w:lineRule="exact"/>
        <w:rPr>
          <w:rFonts w:ascii="宋体" w:hAnsi="宋体"/>
          <w:szCs w:val="21"/>
        </w:rPr>
      </w:pPr>
      <w:r w:rsidRPr="00113503">
        <w:rPr>
          <w:rFonts w:ascii="宋体" w:hAnsi="宋体" w:hint="eastAsia"/>
          <w:szCs w:val="21"/>
        </w:rPr>
        <w:t>6.3.2</w:t>
      </w:r>
      <w:r w:rsidR="0016083B" w:rsidRPr="00113503">
        <w:rPr>
          <w:rFonts w:ascii="宋体" w:hAnsi="宋体" w:hint="eastAsia"/>
          <w:szCs w:val="21"/>
        </w:rPr>
        <w:t xml:space="preserve">  </w:t>
      </w:r>
      <w:r w:rsidRPr="00113503">
        <w:rPr>
          <w:rFonts w:ascii="宋体" w:hAnsi="宋体" w:hint="eastAsia"/>
          <w:szCs w:val="21"/>
        </w:rPr>
        <w:t>前处理输送系统</w:t>
      </w:r>
    </w:p>
    <w:p w:rsidR="00142123" w:rsidRPr="00DB1C83" w:rsidRDefault="00142123" w:rsidP="00C85B17">
      <w:pPr>
        <w:spacing w:line="380" w:lineRule="exact"/>
        <w:rPr>
          <w:rFonts w:ascii="宋体" w:hAnsi="宋体"/>
          <w:szCs w:val="21"/>
        </w:rPr>
      </w:pPr>
      <w:r w:rsidRPr="00113503">
        <w:rPr>
          <w:rFonts w:ascii="宋体" w:hAnsi="宋体" w:hint="eastAsia"/>
          <w:szCs w:val="21"/>
        </w:rPr>
        <w:t>6.3.2.1</w:t>
      </w:r>
      <w:r w:rsidR="0016083B" w:rsidRPr="00113503">
        <w:rPr>
          <w:rFonts w:ascii="宋体" w:hAnsi="宋体" w:hint="eastAsia"/>
          <w:szCs w:val="21"/>
        </w:rPr>
        <w:t xml:space="preserve">  </w:t>
      </w:r>
      <w:r w:rsidRPr="00113503">
        <w:rPr>
          <w:rFonts w:ascii="宋体" w:hAnsi="宋体" w:hint="eastAsia"/>
          <w:szCs w:val="21"/>
        </w:rPr>
        <w:t>自行葫芦输送系统</w:t>
      </w:r>
      <w:r w:rsidR="002D728C" w:rsidRPr="00DB1C83">
        <w:rPr>
          <w:rFonts w:ascii="宋体" w:hAnsi="宋体" w:hint="eastAsia"/>
          <w:szCs w:val="21"/>
        </w:rPr>
        <w:t>应</w:t>
      </w:r>
      <w:r w:rsidRPr="00DB1C83">
        <w:rPr>
          <w:rFonts w:ascii="宋体" w:hAnsi="宋体" w:hint="eastAsia"/>
          <w:szCs w:val="21"/>
        </w:rPr>
        <w:t>采用单链葫芦，以便减少吊钩处积液，选用的链条及吊具</w:t>
      </w:r>
      <w:r w:rsidR="002D728C" w:rsidRPr="00DB1C83">
        <w:rPr>
          <w:rFonts w:ascii="宋体" w:hAnsi="宋体" w:hint="eastAsia"/>
          <w:szCs w:val="21"/>
        </w:rPr>
        <w:t>应</w:t>
      </w:r>
      <w:r w:rsidRPr="00DB1C83">
        <w:rPr>
          <w:rFonts w:ascii="宋体" w:hAnsi="宋体" w:hint="eastAsia"/>
          <w:szCs w:val="21"/>
        </w:rPr>
        <w:t>满足防腐要求，能够保证一定周期内安全使用；葫芦上下限位应采用机械、电气双重保护，防止工件意外坠落槽体造成安全事故。自行葫芦轨道材质及电刷</w:t>
      </w:r>
      <w:r w:rsidR="002D728C" w:rsidRPr="00DB1C83">
        <w:rPr>
          <w:rFonts w:ascii="宋体" w:hAnsi="宋体" w:hint="eastAsia"/>
          <w:szCs w:val="21"/>
        </w:rPr>
        <w:t>应</w:t>
      </w:r>
      <w:r w:rsidRPr="00DB1C83">
        <w:rPr>
          <w:rFonts w:ascii="宋体" w:hAnsi="宋体" w:hint="eastAsia"/>
          <w:szCs w:val="21"/>
        </w:rPr>
        <w:t>设计可靠的防护、防腐措施。</w:t>
      </w:r>
    </w:p>
    <w:p w:rsidR="00142123" w:rsidRPr="00DB1C83" w:rsidRDefault="00142123" w:rsidP="00C85B17">
      <w:pPr>
        <w:spacing w:line="380" w:lineRule="exact"/>
        <w:rPr>
          <w:rFonts w:ascii="宋体" w:hAnsi="宋体"/>
          <w:szCs w:val="21"/>
        </w:rPr>
      </w:pPr>
      <w:r w:rsidRPr="00DB1C83">
        <w:rPr>
          <w:rFonts w:ascii="宋体" w:hAnsi="宋体" w:hint="eastAsia"/>
          <w:szCs w:val="21"/>
        </w:rPr>
        <w:t>6.3.2.2</w:t>
      </w:r>
      <w:r w:rsidR="0016083B" w:rsidRPr="00DB1C83">
        <w:rPr>
          <w:rFonts w:ascii="宋体" w:hAnsi="宋体" w:hint="eastAsia"/>
          <w:szCs w:val="21"/>
        </w:rPr>
        <w:t xml:space="preserve">  </w:t>
      </w:r>
      <w:r w:rsidRPr="00DB1C83">
        <w:rPr>
          <w:rFonts w:ascii="宋体" w:hAnsi="宋体" w:hint="eastAsia"/>
          <w:szCs w:val="21"/>
        </w:rPr>
        <w:t>输送系统用于前处理时</w:t>
      </w:r>
      <w:r w:rsidR="002D728C" w:rsidRPr="00DB1C83">
        <w:rPr>
          <w:rFonts w:ascii="宋体" w:hAnsi="宋体" w:hint="eastAsia"/>
          <w:szCs w:val="21"/>
        </w:rPr>
        <w:t>应</w:t>
      </w:r>
      <w:r w:rsidRPr="00DB1C83">
        <w:rPr>
          <w:rFonts w:ascii="宋体" w:hAnsi="宋体" w:hint="eastAsia"/>
          <w:szCs w:val="21"/>
        </w:rPr>
        <w:t>设计接油盘或者采用预防滴油的辅助吊具，最大程度减少油脂对于槽液的污染；链条上下坡位置</w:t>
      </w:r>
      <w:r w:rsidR="002D728C" w:rsidRPr="00DB1C83">
        <w:rPr>
          <w:rFonts w:ascii="宋体" w:hAnsi="宋体" w:hint="eastAsia"/>
          <w:szCs w:val="21"/>
        </w:rPr>
        <w:t>应</w:t>
      </w:r>
      <w:r w:rsidRPr="00DB1C83">
        <w:rPr>
          <w:rFonts w:ascii="宋体" w:hAnsi="宋体" w:hint="eastAsia"/>
          <w:szCs w:val="21"/>
        </w:rPr>
        <w:t>设置扑捉器，防止工件意外坠落。</w:t>
      </w:r>
    </w:p>
    <w:p w:rsidR="00142123" w:rsidRPr="00DB1C83" w:rsidRDefault="00142123" w:rsidP="00C85B17">
      <w:pPr>
        <w:spacing w:line="380" w:lineRule="exact"/>
        <w:rPr>
          <w:rFonts w:ascii="宋体" w:hAnsi="宋体"/>
          <w:szCs w:val="21"/>
        </w:rPr>
      </w:pPr>
      <w:r w:rsidRPr="00DB1C83">
        <w:rPr>
          <w:rFonts w:ascii="宋体" w:hAnsi="宋体" w:hint="eastAsia"/>
          <w:szCs w:val="21"/>
        </w:rPr>
        <w:t>6.3.2.3</w:t>
      </w:r>
      <w:r w:rsidR="0016083B" w:rsidRPr="00DB1C83">
        <w:rPr>
          <w:rFonts w:ascii="宋体" w:hAnsi="宋体" w:hint="eastAsia"/>
          <w:szCs w:val="21"/>
        </w:rPr>
        <w:t xml:space="preserve">  </w:t>
      </w:r>
      <w:r w:rsidRPr="00DB1C83">
        <w:rPr>
          <w:rFonts w:ascii="宋体" w:hAnsi="宋体" w:hint="eastAsia"/>
          <w:szCs w:val="21"/>
        </w:rPr>
        <w:t>程控行车用于前处理时行车外露部件及电器元件均需满足防腐要求，行车</w:t>
      </w:r>
      <w:r w:rsidR="002D728C" w:rsidRPr="00DB1C83">
        <w:rPr>
          <w:rFonts w:ascii="宋体" w:hAnsi="宋体" w:hint="eastAsia"/>
          <w:szCs w:val="21"/>
        </w:rPr>
        <w:t>应</w:t>
      </w:r>
      <w:r w:rsidRPr="00DB1C83">
        <w:rPr>
          <w:rFonts w:ascii="宋体" w:hAnsi="宋体" w:hint="eastAsia"/>
          <w:szCs w:val="21"/>
        </w:rPr>
        <w:t>设有足够的安全设施。</w:t>
      </w:r>
      <w:proofErr w:type="gramStart"/>
      <w:r w:rsidRPr="00DB1C83">
        <w:rPr>
          <w:rFonts w:ascii="宋体" w:hAnsi="宋体" w:hint="eastAsia"/>
          <w:szCs w:val="21"/>
        </w:rPr>
        <w:t>行车轨高应</w:t>
      </w:r>
      <w:proofErr w:type="gramEnd"/>
      <w:r w:rsidRPr="00DB1C83">
        <w:rPr>
          <w:rFonts w:ascii="宋体" w:hAnsi="宋体" w:hint="eastAsia"/>
          <w:szCs w:val="21"/>
        </w:rPr>
        <w:t>结合输送要求合理确定，并对厂房结构提出合理要求。</w:t>
      </w:r>
    </w:p>
    <w:p w:rsidR="00142123" w:rsidRPr="00DB1C83" w:rsidRDefault="00142123" w:rsidP="00C85B17">
      <w:pPr>
        <w:spacing w:line="380" w:lineRule="exact"/>
        <w:rPr>
          <w:rFonts w:ascii="宋体" w:hAnsi="宋体"/>
          <w:szCs w:val="21"/>
        </w:rPr>
      </w:pPr>
      <w:r w:rsidRPr="00DB1C83">
        <w:rPr>
          <w:rFonts w:ascii="宋体" w:hAnsi="宋体" w:hint="eastAsia"/>
          <w:szCs w:val="21"/>
        </w:rPr>
        <w:t>6.3.2.4</w:t>
      </w:r>
      <w:r w:rsidR="0016083B" w:rsidRPr="00DB1C83">
        <w:rPr>
          <w:rFonts w:ascii="宋体" w:hAnsi="宋体" w:hint="eastAsia"/>
          <w:szCs w:val="21"/>
        </w:rPr>
        <w:t xml:space="preserve">  </w:t>
      </w:r>
      <w:r w:rsidRPr="00DB1C83">
        <w:rPr>
          <w:rFonts w:ascii="宋体" w:hAnsi="宋体" w:hint="eastAsia"/>
          <w:szCs w:val="21"/>
        </w:rPr>
        <w:t>采用其它输送方式时应遵循各自输送设备要求，并考虑前处理使用环境，合理防护。</w:t>
      </w:r>
    </w:p>
    <w:p w:rsidR="00142123" w:rsidRPr="00DB1C83" w:rsidRDefault="00142123" w:rsidP="00C85B17">
      <w:pPr>
        <w:spacing w:line="380" w:lineRule="exact"/>
        <w:rPr>
          <w:rFonts w:ascii="宋体" w:hAnsi="宋体"/>
          <w:szCs w:val="21"/>
        </w:rPr>
      </w:pPr>
      <w:r w:rsidRPr="00DB1C83">
        <w:rPr>
          <w:rFonts w:ascii="宋体" w:hAnsi="宋体" w:hint="eastAsia"/>
          <w:szCs w:val="21"/>
        </w:rPr>
        <w:t>6.3.2.5</w:t>
      </w:r>
      <w:r w:rsidR="0016083B" w:rsidRPr="00DB1C83">
        <w:rPr>
          <w:rFonts w:ascii="宋体" w:hAnsi="宋体" w:hint="eastAsia"/>
          <w:szCs w:val="21"/>
        </w:rPr>
        <w:t xml:space="preserve">  </w:t>
      </w:r>
      <w:r w:rsidRPr="00DB1C83">
        <w:rPr>
          <w:rFonts w:ascii="宋体" w:hAnsi="宋体" w:hint="eastAsia"/>
          <w:szCs w:val="21"/>
        </w:rPr>
        <w:t>输送设备配套的吊具、辅具</w:t>
      </w:r>
      <w:r w:rsidR="002D728C" w:rsidRPr="00DB1C83">
        <w:rPr>
          <w:rFonts w:ascii="宋体" w:hAnsi="宋体" w:hint="eastAsia"/>
          <w:szCs w:val="21"/>
        </w:rPr>
        <w:t>应</w:t>
      </w:r>
      <w:r w:rsidRPr="00DB1C83">
        <w:rPr>
          <w:rFonts w:ascii="宋体" w:hAnsi="宋体" w:hint="eastAsia"/>
          <w:szCs w:val="21"/>
        </w:rPr>
        <w:t>满足强度、刚度要求，预留合理腐蚀裕量。定期清理、更换。吊具、辅具与工件及输送设备的连接应安全可靠，考虑上下坡时不得脱落，与电泳、粉末线共用吊具时</w:t>
      </w:r>
      <w:r w:rsidR="002D728C" w:rsidRPr="00DB1C83">
        <w:rPr>
          <w:rFonts w:ascii="宋体" w:hAnsi="宋体" w:hint="eastAsia"/>
          <w:szCs w:val="21"/>
        </w:rPr>
        <w:t>应</w:t>
      </w:r>
      <w:r w:rsidRPr="00DB1C83">
        <w:rPr>
          <w:rFonts w:ascii="宋体" w:hAnsi="宋体" w:hint="eastAsia"/>
          <w:szCs w:val="21"/>
        </w:rPr>
        <w:t>考虑绝缘措施。</w:t>
      </w:r>
    </w:p>
    <w:p w:rsidR="00142123" w:rsidRPr="00DB1C83" w:rsidRDefault="00142123" w:rsidP="00C85B17">
      <w:pPr>
        <w:spacing w:line="380" w:lineRule="exact"/>
        <w:rPr>
          <w:rFonts w:ascii="宋体" w:hAnsi="宋体"/>
          <w:szCs w:val="21"/>
        </w:rPr>
      </w:pPr>
      <w:r w:rsidRPr="00113503">
        <w:rPr>
          <w:rFonts w:ascii="宋体" w:hAnsi="宋体" w:hint="eastAsia"/>
          <w:szCs w:val="21"/>
        </w:rPr>
        <w:t xml:space="preserve">6.3.2.6 </w:t>
      </w:r>
      <w:r w:rsidR="0016083B" w:rsidRPr="00113503">
        <w:rPr>
          <w:rFonts w:ascii="宋体" w:hAnsi="宋体" w:hint="eastAsia"/>
          <w:szCs w:val="21"/>
        </w:rPr>
        <w:t xml:space="preserve"> </w:t>
      </w:r>
      <w:r w:rsidRPr="00113503">
        <w:rPr>
          <w:rFonts w:ascii="宋体" w:hAnsi="宋体" w:hint="eastAsia"/>
          <w:szCs w:val="21"/>
        </w:rPr>
        <w:t>输送设</w:t>
      </w:r>
      <w:r w:rsidRPr="00DB1C83">
        <w:rPr>
          <w:rFonts w:ascii="宋体" w:hAnsi="宋体" w:hint="eastAsia"/>
          <w:szCs w:val="21"/>
        </w:rPr>
        <w:t>备</w:t>
      </w:r>
      <w:r w:rsidR="002D728C" w:rsidRPr="00DB1C83">
        <w:rPr>
          <w:rFonts w:ascii="宋体" w:hAnsi="宋体" w:hint="eastAsia"/>
          <w:szCs w:val="21"/>
        </w:rPr>
        <w:t>应</w:t>
      </w:r>
      <w:r w:rsidRPr="00DB1C83">
        <w:rPr>
          <w:rFonts w:ascii="宋体" w:hAnsi="宋体" w:hint="eastAsia"/>
          <w:szCs w:val="21"/>
        </w:rPr>
        <w:t>绘制干涉图，并对前处理</w:t>
      </w:r>
      <w:proofErr w:type="gramStart"/>
      <w:r w:rsidRPr="00DB1C83">
        <w:rPr>
          <w:rFonts w:ascii="宋体" w:hAnsi="宋体" w:hint="eastAsia"/>
          <w:szCs w:val="21"/>
        </w:rPr>
        <w:t>棚体设计</w:t>
      </w:r>
      <w:proofErr w:type="gramEnd"/>
      <w:r w:rsidRPr="00DB1C83">
        <w:rPr>
          <w:rFonts w:ascii="宋体" w:hAnsi="宋体" w:hint="eastAsia"/>
          <w:szCs w:val="21"/>
        </w:rPr>
        <w:t>提出要求。</w:t>
      </w:r>
    </w:p>
    <w:p w:rsidR="00142123" w:rsidRPr="00DB1C83" w:rsidRDefault="00142123" w:rsidP="00C85B17">
      <w:pPr>
        <w:spacing w:line="380" w:lineRule="exact"/>
        <w:rPr>
          <w:rFonts w:ascii="宋体" w:hAnsi="宋体"/>
          <w:szCs w:val="21"/>
        </w:rPr>
      </w:pPr>
      <w:r w:rsidRPr="00DB1C83">
        <w:rPr>
          <w:rFonts w:ascii="宋体" w:hAnsi="宋体" w:hint="eastAsia"/>
          <w:szCs w:val="21"/>
        </w:rPr>
        <w:t xml:space="preserve">6.3.2.7 </w:t>
      </w:r>
      <w:r w:rsidR="0016083B" w:rsidRPr="00DB1C83">
        <w:rPr>
          <w:rFonts w:ascii="宋体" w:hAnsi="宋体" w:hint="eastAsia"/>
          <w:szCs w:val="21"/>
        </w:rPr>
        <w:t xml:space="preserve"> </w:t>
      </w:r>
      <w:r w:rsidRPr="00DB1C83">
        <w:rPr>
          <w:rFonts w:ascii="宋体" w:hAnsi="宋体" w:hint="eastAsia"/>
          <w:szCs w:val="21"/>
        </w:rPr>
        <w:t>自动化输送设备</w:t>
      </w:r>
      <w:proofErr w:type="gramStart"/>
      <w:r w:rsidRPr="00DB1C83">
        <w:rPr>
          <w:rFonts w:ascii="宋体" w:hAnsi="宋体" w:hint="eastAsia"/>
          <w:szCs w:val="21"/>
        </w:rPr>
        <w:t>宜设置</w:t>
      </w:r>
      <w:proofErr w:type="gramEnd"/>
      <w:r w:rsidRPr="00DB1C83">
        <w:rPr>
          <w:rFonts w:ascii="宋体" w:hAnsi="宋体" w:hint="eastAsia"/>
          <w:szCs w:val="21"/>
        </w:rPr>
        <w:t>显示屏，模拟显示故障点，方便日常维护。</w:t>
      </w:r>
    </w:p>
    <w:p w:rsidR="00142123" w:rsidRPr="00DB1C83" w:rsidRDefault="00142123" w:rsidP="00C85B17">
      <w:pPr>
        <w:spacing w:line="380" w:lineRule="exact"/>
        <w:rPr>
          <w:rFonts w:ascii="宋体" w:hAnsi="宋体"/>
          <w:szCs w:val="21"/>
        </w:rPr>
      </w:pPr>
      <w:r w:rsidRPr="00DB1C83">
        <w:rPr>
          <w:rFonts w:ascii="宋体" w:hAnsi="宋体" w:hint="eastAsia"/>
          <w:szCs w:val="21"/>
        </w:rPr>
        <w:t>6.3.2.8</w:t>
      </w:r>
      <w:r w:rsidR="0016083B" w:rsidRPr="00DB1C83">
        <w:rPr>
          <w:rFonts w:ascii="宋体" w:hAnsi="宋体" w:hint="eastAsia"/>
          <w:szCs w:val="21"/>
        </w:rPr>
        <w:t xml:space="preserve">  </w:t>
      </w:r>
      <w:r w:rsidRPr="00DB1C83">
        <w:rPr>
          <w:rFonts w:ascii="宋体" w:hAnsi="宋体" w:hint="eastAsia"/>
          <w:szCs w:val="21"/>
        </w:rPr>
        <w:t>敞开式全浸型化学前处理应配置专用的起重设备和吊装工具，严禁直接采用钢丝绳捆扎工件，若采用桥式或梁式起重机，其驾驶室应设在化学槽的另一侧。</w:t>
      </w:r>
    </w:p>
    <w:p w:rsidR="00142123" w:rsidRPr="00DB1C83" w:rsidRDefault="00142123" w:rsidP="00C85B17">
      <w:pPr>
        <w:spacing w:line="380" w:lineRule="exact"/>
        <w:rPr>
          <w:rFonts w:ascii="宋体" w:hAnsi="宋体"/>
          <w:szCs w:val="21"/>
        </w:rPr>
      </w:pPr>
      <w:r w:rsidRPr="00DB1C83">
        <w:rPr>
          <w:rFonts w:ascii="宋体" w:hAnsi="宋体" w:hint="eastAsia"/>
          <w:szCs w:val="21"/>
        </w:rPr>
        <w:t>6.3.2.9</w:t>
      </w:r>
      <w:r w:rsidR="0016083B" w:rsidRPr="00DB1C83">
        <w:rPr>
          <w:rFonts w:ascii="宋体" w:hAnsi="宋体" w:hint="eastAsia"/>
          <w:szCs w:val="21"/>
        </w:rPr>
        <w:t xml:space="preserve">  </w:t>
      </w:r>
      <w:r w:rsidRPr="00DB1C83">
        <w:rPr>
          <w:rFonts w:ascii="宋体" w:hAnsi="宋体" w:hint="eastAsia"/>
          <w:szCs w:val="21"/>
        </w:rPr>
        <w:t>对于节拍时间短、生产纲领大的前处理系统</w:t>
      </w:r>
      <w:proofErr w:type="gramStart"/>
      <w:r w:rsidRPr="00DB1C83">
        <w:rPr>
          <w:rFonts w:ascii="宋体" w:hAnsi="宋体" w:hint="eastAsia"/>
          <w:szCs w:val="21"/>
        </w:rPr>
        <w:t>宜设置落件</w:t>
      </w:r>
      <w:proofErr w:type="gramEnd"/>
      <w:r w:rsidRPr="00DB1C83">
        <w:rPr>
          <w:rFonts w:ascii="宋体" w:hAnsi="宋体" w:hint="eastAsia"/>
          <w:szCs w:val="21"/>
        </w:rPr>
        <w:t>报警装置，并与输送系统</w:t>
      </w:r>
      <w:proofErr w:type="gramStart"/>
      <w:r w:rsidRPr="00DB1C83">
        <w:rPr>
          <w:rFonts w:ascii="宋体" w:hAnsi="宋体" w:hint="eastAsia"/>
          <w:szCs w:val="21"/>
        </w:rPr>
        <w:t>联锁</w:t>
      </w:r>
      <w:proofErr w:type="gramEnd"/>
      <w:r w:rsidRPr="00DB1C83">
        <w:rPr>
          <w:rFonts w:ascii="宋体" w:hAnsi="宋体" w:hint="eastAsia"/>
          <w:szCs w:val="21"/>
        </w:rPr>
        <w:t>。</w:t>
      </w:r>
    </w:p>
    <w:p w:rsidR="00142123" w:rsidRPr="00DB1C83" w:rsidRDefault="00142123" w:rsidP="00C85B17">
      <w:pPr>
        <w:spacing w:line="380" w:lineRule="exact"/>
        <w:rPr>
          <w:rFonts w:ascii="宋体" w:hAnsi="宋体"/>
          <w:szCs w:val="21"/>
        </w:rPr>
      </w:pPr>
      <w:r w:rsidRPr="00DB1C83">
        <w:rPr>
          <w:rFonts w:ascii="宋体" w:hAnsi="宋体" w:hint="eastAsia"/>
          <w:szCs w:val="21"/>
        </w:rPr>
        <w:t>6.3.3</w:t>
      </w:r>
      <w:r w:rsidR="00950DBD" w:rsidRPr="00DB1C83">
        <w:rPr>
          <w:rFonts w:ascii="宋体" w:hAnsi="宋体" w:hint="eastAsia"/>
          <w:szCs w:val="21"/>
        </w:rPr>
        <w:t xml:space="preserve">  </w:t>
      </w:r>
      <w:r w:rsidRPr="00DB1C83">
        <w:rPr>
          <w:rFonts w:ascii="宋体" w:hAnsi="宋体" w:hint="eastAsia"/>
          <w:szCs w:val="21"/>
        </w:rPr>
        <w:t>前处理槽体</w:t>
      </w:r>
    </w:p>
    <w:p w:rsidR="00142123" w:rsidRPr="00113503" w:rsidRDefault="00142123" w:rsidP="00C85B17">
      <w:pPr>
        <w:spacing w:line="380" w:lineRule="exact"/>
        <w:rPr>
          <w:rFonts w:ascii="宋体" w:hAnsi="宋体"/>
          <w:szCs w:val="21"/>
        </w:rPr>
      </w:pPr>
      <w:r w:rsidRPr="00DB1C83">
        <w:rPr>
          <w:rFonts w:ascii="宋体" w:hAnsi="宋体" w:hint="eastAsia"/>
          <w:szCs w:val="21"/>
        </w:rPr>
        <w:t>6.3.3.1</w:t>
      </w:r>
      <w:r w:rsidR="0016083B" w:rsidRPr="00DB1C83">
        <w:rPr>
          <w:rFonts w:ascii="宋体" w:hAnsi="宋体" w:hint="eastAsia"/>
          <w:szCs w:val="21"/>
        </w:rPr>
        <w:t xml:space="preserve">  </w:t>
      </w:r>
      <w:r w:rsidRPr="00DB1C83">
        <w:rPr>
          <w:rFonts w:ascii="宋体" w:hAnsi="宋体" w:hint="eastAsia"/>
          <w:szCs w:val="21"/>
        </w:rPr>
        <w:t>槽体型钢骨架</w:t>
      </w:r>
      <w:r w:rsidR="002D728C" w:rsidRPr="00DB1C83">
        <w:rPr>
          <w:rFonts w:ascii="宋体" w:hAnsi="宋体" w:hint="eastAsia"/>
          <w:szCs w:val="21"/>
        </w:rPr>
        <w:t>应</w:t>
      </w:r>
      <w:r w:rsidRPr="00DB1C83">
        <w:rPr>
          <w:rFonts w:ascii="宋体" w:hAnsi="宋体" w:hint="eastAsia"/>
          <w:szCs w:val="21"/>
        </w:rPr>
        <w:t>经过</w:t>
      </w:r>
      <w:r w:rsidRPr="00113503">
        <w:rPr>
          <w:rFonts w:ascii="宋体" w:hAnsi="宋体" w:hint="eastAsia"/>
          <w:szCs w:val="21"/>
        </w:rPr>
        <w:t>力学计算，保证强度和刚度要求，预留腐蚀裕量，基材</w:t>
      </w:r>
      <w:r w:rsidR="002D728C">
        <w:rPr>
          <w:rFonts w:ascii="宋体" w:hAnsi="宋体" w:hint="eastAsia"/>
          <w:color w:val="FF0000"/>
          <w:szCs w:val="21"/>
        </w:rPr>
        <w:t>应</w:t>
      </w:r>
      <w:r w:rsidRPr="00113503">
        <w:rPr>
          <w:rFonts w:ascii="宋体" w:hAnsi="宋体" w:hint="eastAsia"/>
          <w:szCs w:val="21"/>
        </w:rPr>
        <w:t>除锈并防腐处理。</w:t>
      </w:r>
    </w:p>
    <w:p w:rsidR="00142123" w:rsidRPr="00113503" w:rsidRDefault="00142123" w:rsidP="00C85B17">
      <w:pPr>
        <w:spacing w:line="380" w:lineRule="exact"/>
        <w:rPr>
          <w:rFonts w:ascii="宋体" w:hAnsi="宋体"/>
          <w:szCs w:val="21"/>
        </w:rPr>
      </w:pPr>
      <w:r w:rsidRPr="00113503">
        <w:rPr>
          <w:rFonts w:ascii="宋体" w:hAnsi="宋体" w:hint="eastAsia"/>
          <w:szCs w:val="21"/>
        </w:rPr>
        <w:t>6.3.3.2</w:t>
      </w:r>
      <w:r w:rsidR="0016083B" w:rsidRPr="00113503">
        <w:rPr>
          <w:rFonts w:ascii="宋体" w:hAnsi="宋体" w:hint="eastAsia"/>
          <w:szCs w:val="21"/>
        </w:rPr>
        <w:t xml:space="preserve">  </w:t>
      </w:r>
      <w:r w:rsidRPr="00113503">
        <w:rPr>
          <w:rFonts w:ascii="宋体" w:hAnsi="宋体" w:hint="eastAsia"/>
          <w:szCs w:val="21"/>
        </w:rPr>
        <w:t>槽体的板材选用应经过理论计算，预留足够的腐蚀裕量，采用碳钢+防腐涂层结构时</w:t>
      </w:r>
      <w:r w:rsidR="002D728C">
        <w:rPr>
          <w:rFonts w:ascii="宋体" w:hAnsi="宋体" w:hint="eastAsia"/>
          <w:color w:val="FF0000"/>
          <w:szCs w:val="21"/>
        </w:rPr>
        <w:t>应</w:t>
      </w:r>
      <w:r w:rsidRPr="00113503">
        <w:rPr>
          <w:rFonts w:ascii="宋体" w:hAnsi="宋体" w:hint="eastAsia"/>
          <w:szCs w:val="21"/>
        </w:rPr>
        <w:t>严格遵守相关涂覆规范。</w:t>
      </w:r>
    </w:p>
    <w:p w:rsidR="00142123" w:rsidRPr="00DB1C83" w:rsidRDefault="00142123" w:rsidP="00C85B17">
      <w:pPr>
        <w:spacing w:line="380" w:lineRule="exact"/>
        <w:rPr>
          <w:rFonts w:ascii="宋体" w:hAnsi="宋体"/>
          <w:szCs w:val="21"/>
        </w:rPr>
      </w:pPr>
      <w:r w:rsidRPr="00113503">
        <w:rPr>
          <w:rFonts w:ascii="宋体" w:hAnsi="宋体" w:hint="eastAsia"/>
          <w:szCs w:val="21"/>
        </w:rPr>
        <w:t>6.3.3.3</w:t>
      </w:r>
      <w:r w:rsidR="0016083B" w:rsidRPr="00113503">
        <w:rPr>
          <w:rFonts w:ascii="宋体" w:hAnsi="宋体" w:hint="eastAsia"/>
          <w:szCs w:val="21"/>
        </w:rPr>
        <w:t xml:space="preserve">  </w:t>
      </w:r>
      <w:r w:rsidRPr="00113503">
        <w:rPr>
          <w:rFonts w:ascii="宋体" w:hAnsi="宋体" w:hint="eastAsia"/>
          <w:szCs w:val="21"/>
        </w:rPr>
        <w:t>设计文件应明确槽体焊接完成</w:t>
      </w:r>
      <w:r w:rsidRPr="00DB1C83">
        <w:rPr>
          <w:rFonts w:ascii="宋体" w:hAnsi="宋体" w:hint="eastAsia"/>
          <w:szCs w:val="21"/>
        </w:rPr>
        <w:t>后</w:t>
      </w:r>
      <w:r w:rsidR="002D728C" w:rsidRPr="00DB1C83">
        <w:rPr>
          <w:rFonts w:ascii="宋体" w:hAnsi="宋体" w:hint="eastAsia"/>
          <w:szCs w:val="21"/>
        </w:rPr>
        <w:t>应</w:t>
      </w:r>
      <w:r w:rsidRPr="00DB1C83">
        <w:rPr>
          <w:rFonts w:ascii="宋体" w:hAnsi="宋体" w:hint="eastAsia"/>
          <w:szCs w:val="21"/>
        </w:rPr>
        <w:t>进行渗漏试验、试压试验。</w:t>
      </w:r>
    </w:p>
    <w:p w:rsidR="00142123" w:rsidRPr="00113503" w:rsidRDefault="00142123" w:rsidP="00C85B17">
      <w:pPr>
        <w:spacing w:line="380" w:lineRule="exact"/>
        <w:rPr>
          <w:rFonts w:ascii="宋体" w:hAnsi="宋体"/>
          <w:szCs w:val="21"/>
        </w:rPr>
      </w:pPr>
      <w:r w:rsidRPr="00DB1C83">
        <w:rPr>
          <w:rFonts w:ascii="宋体" w:hAnsi="宋体" w:hint="eastAsia"/>
          <w:szCs w:val="21"/>
        </w:rPr>
        <w:t>6.3.3.4</w:t>
      </w:r>
      <w:r w:rsidR="0016083B" w:rsidRPr="00DB1C83">
        <w:rPr>
          <w:rFonts w:ascii="宋体" w:hAnsi="宋体" w:hint="eastAsia"/>
          <w:szCs w:val="21"/>
        </w:rPr>
        <w:t xml:space="preserve">  </w:t>
      </w:r>
      <w:r w:rsidRPr="00DB1C83">
        <w:rPr>
          <w:rFonts w:ascii="宋体" w:hAnsi="宋体" w:hint="eastAsia"/>
          <w:szCs w:val="21"/>
        </w:rPr>
        <w:t>槽体底部</w:t>
      </w:r>
      <w:proofErr w:type="gramStart"/>
      <w:r w:rsidRPr="00DB1C83">
        <w:rPr>
          <w:rFonts w:ascii="宋体" w:hAnsi="宋体" w:hint="eastAsia"/>
          <w:szCs w:val="21"/>
        </w:rPr>
        <w:t>宜设计</w:t>
      </w:r>
      <w:proofErr w:type="gramEnd"/>
      <w:r w:rsidRPr="00DB1C83">
        <w:rPr>
          <w:rFonts w:ascii="宋体" w:hAnsi="宋体" w:hint="eastAsia"/>
          <w:szCs w:val="21"/>
        </w:rPr>
        <w:t>合理斜度，最</w:t>
      </w:r>
      <w:r w:rsidRPr="00113503">
        <w:rPr>
          <w:rFonts w:ascii="宋体" w:hAnsi="宋体" w:hint="eastAsia"/>
          <w:szCs w:val="21"/>
        </w:rPr>
        <w:t>低点设置排污底阀（必要时设计集水坑）方便清理。</w:t>
      </w:r>
    </w:p>
    <w:p w:rsidR="00142123" w:rsidRPr="00113503" w:rsidRDefault="00142123" w:rsidP="00C85B17">
      <w:pPr>
        <w:spacing w:line="380" w:lineRule="exact"/>
        <w:rPr>
          <w:rFonts w:ascii="宋体" w:hAnsi="宋体"/>
          <w:szCs w:val="21"/>
        </w:rPr>
      </w:pPr>
      <w:r w:rsidRPr="00113503">
        <w:rPr>
          <w:rFonts w:ascii="宋体" w:hAnsi="宋体" w:hint="eastAsia"/>
          <w:szCs w:val="21"/>
        </w:rPr>
        <w:t>6.3.3.5</w:t>
      </w:r>
      <w:r w:rsidR="0016083B" w:rsidRPr="00113503">
        <w:rPr>
          <w:rFonts w:ascii="宋体" w:hAnsi="宋体" w:hint="eastAsia"/>
          <w:szCs w:val="21"/>
        </w:rPr>
        <w:t xml:space="preserve">  </w:t>
      </w:r>
      <w:r w:rsidRPr="00113503">
        <w:rPr>
          <w:rFonts w:ascii="宋体" w:hAnsi="宋体" w:hint="eastAsia"/>
          <w:szCs w:val="21"/>
        </w:rPr>
        <w:t>槽体上部合理设置溢流口（溢流槽）。</w:t>
      </w:r>
    </w:p>
    <w:p w:rsidR="00142123" w:rsidRPr="00113503" w:rsidRDefault="00142123" w:rsidP="00C85B17">
      <w:pPr>
        <w:spacing w:line="380" w:lineRule="exact"/>
        <w:rPr>
          <w:rFonts w:ascii="宋体" w:hAnsi="宋体"/>
          <w:szCs w:val="21"/>
        </w:rPr>
      </w:pPr>
      <w:r w:rsidRPr="00113503">
        <w:rPr>
          <w:rFonts w:ascii="宋体" w:hAnsi="宋体" w:hint="eastAsia"/>
          <w:szCs w:val="21"/>
        </w:rPr>
        <w:t>6.3.3.6</w:t>
      </w:r>
      <w:r w:rsidR="0016083B" w:rsidRPr="00113503">
        <w:rPr>
          <w:rFonts w:ascii="宋体" w:hAnsi="宋体" w:hint="eastAsia"/>
          <w:szCs w:val="21"/>
        </w:rPr>
        <w:t xml:space="preserve">  </w:t>
      </w:r>
      <w:r w:rsidRPr="00113503">
        <w:rPr>
          <w:rFonts w:ascii="宋体" w:hAnsi="宋体" w:hint="eastAsia"/>
          <w:szCs w:val="21"/>
        </w:rPr>
        <w:t>有温度要求的槽体应采用硅酸铝或岩棉保温。</w:t>
      </w:r>
    </w:p>
    <w:p w:rsidR="00142123" w:rsidRPr="00113503" w:rsidRDefault="00142123" w:rsidP="00C85B17">
      <w:pPr>
        <w:spacing w:line="380" w:lineRule="exact"/>
        <w:rPr>
          <w:rFonts w:ascii="宋体" w:hAnsi="宋体"/>
          <w:szCs w:val="21"/>
        </w:rPr>
      </w:pPr>
      <w:r w:rsidRPr="00113503">
        <w:rPr>
          <w:rFonts w:ascii="宋体" w:hAnsi="宋体" w:hint="eastAsia"/>
          <w:szCs w:val="21"/>
        </w:rPr>
        <w:t>6.3.3.7</w:t>
      </w:r>
      <w:r w:rsidR="0016083B" w:rsidRPr="00113503">
        <w:rPr>
          <w:rFonts w:ascii="宋体" w:hAnsi="宋体" w:hint="eastAsia"/>
          <w:szCs w:val="21"/>
        </w:rPr>
        <w:t xml:space="preserve">  </w:t>
      </w:r>
      <w:r w:rsidRPr="00113503">
        <w:rPr>
          <w:rFonts w:ascii="宋体" w:hAnsi="宋体" w:hint="eastAsia"/>
          <w:szCs w:val="21"/>
        </w:rPr>
        <w:t>槽体底部设有非金属材质搅拌系统的槽体，</w:t>
      </w:r>
      <w:proofErr w:type="gramStart"/>
      <w:r w:rsidRPr="00113503">
        <w:rPr>
          <w:rFonts w:ascii="宋体" w:hAnsi="宋体" w:hint="eastAsia"/>
          <w:szCs w:val="21"/>
        </w:rPr>
        <w:t>宜设置</w:t>
      </w:r>
      <w:proofErr w:type="gramEnd"/>
      <w:r w:rsidRPr="00113503">
        <w:rPr>
          <w:rFonts w:ascii="宋体" w:hAnsi="宋体" w:hint="eastAsia"/>
          <w:szCs w:val="21"/>
        </w:rPr>
        <w:t>保护杠。</w:t>
      </w:r>
    </w:p>
    <w:p w:rsidR="00142123" w:rsidRPr="00113503" w:rsidRDefault="00142123" w:rsidP="00C85B17">
      <w:pPr>
        <w:spacing w:line="380" w:lineRule="exact"/>
        <w:rPr>
          <w:rFonts w:ascii="宋体" w:hAnsi="宋体"/>
          <w:szCs w:val="21"/>
        </w:rPr>
      </w:pPr>
      <w:r w:rsidRPr="00113503">
        <w:rPr>
          <w:rFonts w:ascii="宋体" w:hAnsi="宋体" w:hint="eastAsia"/>
          <w:szCs w:val="21"/>
        </w:rPr>
        <w:t>6.3.3.8</w:t>
      </w:r>
      <w:r w:rsidR="0016083B" w:rsidRPr="00113503">
        <w:rPr>
          <w:rFonts w:ascii="宋体" w:hAnsi="宋体" w:hint="eastAsia"/>
          <w:szCs w:val="21"/>
        </w:rPr>
        <w:t xml:space="preserve">  </w:t>
      </w:r>
      <w:r w:rsidRPr="00113503">
        <w:rPr>
          <w:rFonts w:ascii="宋体" w:hAnsi="宋体" w:hint="eastAsia"/>
          <w:szCs w:val="21"/>
        </w:rPr>
        <w:t>固定式前处理槽体外形主要结合工件综合尺寸、吊挂形式、工件是否槽内摇摆、加热方式等因素合理确定，预留合理空间。</w:t>
      </w:r>
    </w:p>
    <w:p w:rsidR="00142123" w:rsidRPr="00113503" w:rsidRDefault="00142123" w:rsidP="00C85B17">
      <w:pPr>
        <w:spacing w:line="380" w:lineRule="exact"/>
        <w:rPr>
          <w:rFonts w:ascii="宋体" w:hAnsi="宋体"/>
          <w:szCs w:val="21"/>
        </w:rPr>
      </w:pPr>
      <w:r w:rsidRPr="00113503">
        <w:rPr>
          <w:rFonts w:ascii="宋体" w:hAnsi="宋体" w:hint="eastAsia"/>
          <w:szCs w:val="21"/>
        </w:rPr>
        <w:t>6.3.3.9</w:t>
      </w:r>
      <w:r w:rsidR="0016083B" w:rsidRPr="00113503">
        <w:rPr>
          <w:rFonts w:ascii="宋体" w:hAnsi="宋体" w:hint="eastAsia"/>
          <w:szCs w:val="21"/>
        </w:rPr>
        <w:t xml:space="preserve">  </w:t>
      </w:r>
      <w:r w:rsidRPr="00113503">
        <w:rPr>
          <w:rFonts w:ascii="宋体" w:hAnsi="宋体" w:hint="eastAsia"/>
          <w:szCs w:val="21"/>
        </w:rPr>
        <w:t>槽体深度大于1000mm时应设置</w:t>
      </w:r>
      <w:proofErr w:type="gramStart"/>
      <w:r w:rsidRPr="00113503">
        <w:rPr>
          <w:rFonts w:ascii="宋体" w:hAnsi="宋体" w:hint="eastAsia"/>
          <w:szCs w:val="21"/>
        </w:rPr>
        <w:t>置</w:t>
      </w:r>
      <w:proofErr w:type="gramEnd"/>
      <w:r w:rsidRPr="00113503">
        <w:rPr>
          <w:rFonts w:ascii="宋体" w:hAnsi="宋体" w:hint="eastAsia"/>
          <w:szCs w:val="21"/>
        </w:rPr>
        <w:t>槽内爬梯，爬梯应防腐处理。</w:t>
      </w:r>
    </w:p>
    <w:p w:rsidR="00142123" w:rsidRPr="00DB1C83" w:rsidRDefault="00F30D97" w:rsidP="00113503">
      <w:pPr>
        <w:spacing w:line="380" w:lineRule="exact"/>
        <w:ind w:firstLineChars="200" w:firstLine="420"/>
        <w:rPr>
          <w:rFonts w:ascii="宋体" w:hAnsi="宋体"/>
          <w:szCs w:val="21"/>
        </w:rPr>
      </w:pPr>
      <w:r w:rsidRPr="00113503">
        <w:rPr>
          <w:rFonts w:ascii="宋体" w:hAnsi="宋体" w:hint="eastAsia"/>
          <w:szCs w:val="21"/>
        </w:rPr>
        <w:t>a）</w:t>
      </w:r>
      <w:r w:rsidR="0016083B" w:rsidRPr="00113503">
        <w:rPr>
          <w:rFonts w:ascii="宋体" w:hAnsi="宋体" w:hint="eastAsia"/>
          <w:szCs w:val="21"/>
        </w:rPr>
        <w:t xml:space="preserve">  </w:t>
      </w:r>
      <w:r w:rsidR="00142123" w:rsidRPr="00113503">
        <w:rPr>
          <w:rFonts w:ascii="宋体" w:hAnsi="宋体" w:hint="eastAsia"/>
          <w:szCs w:val="21"/>
        </w:rPr>
        <w:t>槽体</w:t>
      </w:r>
      <w:r w:rsidR="002D728C" w:rsidRPr="00DB1C83">
        <w:rPr>
          <w:rFonts w:ascii="宋体" w:hAnsi="宋体" w:hint="eastAsia"/>
          <w:szCs w:val="21"/>
        </w:rPr>
        <w:t>应</w:t>
      </w:r>
      <w:r w:rsidR="00142123" w:rsidRPr="00DB1C83">
        <w:rPr>
          <w:rFonts w:ascii="宋体" w:hAnsi="宋体" w:hint="eastAsia"/>
          <w:szCs w:val="21"/>
        </w:rPr>
        <w:t>按照水泵流量验算有效容积，有效容积不小于水泵每分钟流量的2-5倍。</w:t>
      </w:r>
    </w:p>
    <w:p w:rsidR="00142123" w:rsidRPr="00DB1C83" w:rsidRDefault="00F30D97" w:rsidP="00113503">
      <w:pPr>
        <w:spacing w:line="380" w:lineRule="exact"/>
        <w:ind w:firstLineChars="200" w:firstLine="420"/>
        <w:rPr>
          <w:rFonts w:ascii="宋体" w:hAnsi="宋体"/>
          <w:szCs w:val="21"/>
        </w:rPr>
      </w:pPr>
      <w:r w:rsidRPr="00DB1C83">
        <w:rPr>
          <w:rFonts w:ascii="宋体" w:hAnsi="宋体" w:hint="eastAsia"/>
          <w:szCs w:val="21"/>
        </w:rPr>
        <w:t>b）</w:t>
      </w:r>
      <w:r w:rsidR="0016083B" w:rsidRPr="00DB1C83">
        <w:rPr>
          <w:rFonts w:ascii="宋体" w:hAnsi="宋体" w:hint="eastAsia"/>
          <w:szCs w:val="21"/>
        </w:rPr>
        <w:t xml:space="preserve">  </w:t>
      </w:r>
      <w:r w:rsidR="00142123" w:rsidRPr="00DB1C83">
        <w:rPr>
          <w:rFonts w:ascii="宋体" w:hAnsi="宋体" w:hint="eastAsia"/>
          <w:szCs w:val="21"/>
        </w:rPr>
        <w:t>浸入式的船型槽</w:t>
      </w:r>
      <w:r w:rsidR="002D728C" w:rsidRPr="00DB1C83">
        <w:rPr>
          <w:rFonts w:ascii="宋体" w:hAnsi="宋体" w:hint="eastAsia"/>
          <w:szCs w:val="21"/>
        </w:rPr>
        <w:t>应</w:t>
      </w:r>
      <w:r w:rsidR="00142123" w:rsidRPr="00DB1C83">
        <w:rPr>
          <w:rFonts w:ascii="宋体" w:hAnsi="宋体" w:hint="eastAsia"/>
          <w:szCs w:val="21"/>
        </w:rPr>
        <w:t>结合输送设备干涉轨迹图校核槽体尺寸。</w:t>
      </w:r>
    </w:p>
    <w:p w:rsidR="00142123" w:rsidRPr="00DB1C83" w:rsidRDefault="00142123" w:rsidP="00C85B17">
      <w:pPr>
        <w:spacing w:line="380" w:lineRule="exact"/>
        <w:rPr>
          <w:rFonts w:ascii="宋体" w:hAnsi="宋体"/>
          <w:szCs w:val="21"/>
        </w:rPr>
      </w:pPr>
      <w:r w:rsidRPr="00DB1C83">
        <w:rPr>
          <w:rFonts w:ascii="宋体" w:hAnsi="宋体" w:hint="eastAsia"/>
          <w:szCs w:val="21"/>
        </w:rPr>
        <w:t>6.3.4</w:t>
      </w:r>
      <w:r w:rsidR="007F48FE" w:rsidRPr="00DB1C83">
        <w:rPr>
          <w:rFonts w:ascii="宋体" w:hAnsi="宋体" w:hint="eastAsia"/>
          <w:szCs w:val="21"/>
        </w:rPr>
        <w:t xml:space="preserve">  </w:t>
      </w:r>
      <w:r w:rsidRPr="00DB1C83">
        <w:rPr>
          <w:rFonts w:ascii="宋体" w:hAnsi="宋体" w:hint="eastAsia"/>
          <w:szCs w:val="21"/>
        </w:rPr>
        <w:t>前处理通风换气装置</w:t>
      </w:r>
    </w:p>
    <w:p w:rsidR="00142123" w:rsidRPr="00DB1C83" w:rsidRDefault="00142123" w:rsidP="00C85B17">
      <w:pPr>
        <w:spacing w:line="380" w:lineRule="exact"/>
        <w:rPr>
          <w:rFonts w:ascii="宋体" w:hAnsi="宋体"/>
          <w:szCs w:val="21"/>
        </w:rPr>
      </w:pPr>
      <w:r w:rsidRPr="00DB1C83">
        <w:rPr>
          <w:rFonts w:ascii="宋体" w:hAnsi="宋体" w:hint="eastAsia"/>
          <w:szCs w:val="21"/>
        </w:rPr>
        <w:t>6.3.4.1</w:t>
      </w:r>
      <w:r w:rsidR="007F48FE" w:rsidRPr="00DB1C83">
        <w:rPr>
          <w:rFonts w:ascii="宋体" w:hAnsi="宋体" w:hint="eastAsia"/>
          <w:szCs w:val="21"/>
        </w:rPr>
        <w:t xml:space="preserve">  </w:t>
      </w:r>
      <w:r w:rsidRPr="00DB1C83">
        <w:rPr>
          <w:rFonts w:ascii="宋体" w:hAnsi="宋体" w:hint="eastAsia"/>
          <w:szCs w:val="21"/>
        </w:rPr>
        <w:t>为防止酸碱雾、溶剂蒸汽、粉尘等有害物质在室内逸散，前处理应设计有利于局部排风设备，局部排风无法满足时应设置全面通风。排放气体应符合GB</w:t>
      </w:r>
      <w:r w:rsidR="00CE2DB4" w:rsidRPr="00DB1C83">
        <w:rPr>
          <w:rFonts w:ascii="宋体" w:hAnsi="宋体" w:hint="eastAsia"/>
          <w:szCs w:val="21"/>
        </w:rPr>
        <w:t xml:space="preserve"> </w:t>
      </w:r>
      <w:r w:rsidRPr="00DB1C83">
        <w:rPr>
          <w:rFonts w:ascii="宋体" w:hAnsi="宋体" w:hint="eastAsia"/>
          <w:szCs w:val="21"/>
        </w:rPr>
        <w:t>16297规定。</w:t>
      </w:r>
    </w:p>
    <w:p w:rsidR="00142123" w:rsidRPr="00DB1C83" w:rsidRDefault="00142123" w:rsidP="00C85B17">
      <w:pPr>
        <w:spacing w:line="380" w:lineRule="exact"/>
        <w:rPr>
          <w:rFonts w:ascii="宋体" w:hAnsi="宋体"/>
          <w:szCs w:val="21"/>
        </w:rPr>
      </w:pPr>
      <w:r w:rsidRPr="00DB1C83">
        <w:rPr>
          <w:rFonts w:ascii="宋体" w:hAnsi="宋体" w:hint="eastAsia"/>
          <w:szCs w:val="21"/>
        </w:rPr>
        <w:t>6.3.4.2</w:t>
      </w:r>
      <w:r w:rsidR="007F48FE" w:rsidRPr="00DB1C83">
        <w:rPr>
          <w:rFonts w:ascii="宋体" w:hAnsi="宋体" w:hint="eastAsia"/>
          <w:szCs w:val="21"/>
        </w:rPr>
        <w:t xml:space="preserve">  </w:t>
      </w:r>
      <w:r w:rsidRPr="00DB1C83">
        <w:rPr>
          <w:rFonts w:ascii="宋体" w:hAnsi="宋体" w:hint="eastAsia"/>
          <w:szCs w:val="21"/>
        </w:rPr>
        <w:t>作业场所通风</w:t>
      </w:r>
    </w:p>
    <w:p w:rsidR="00142123" w:rsidRPr="00DB1C83" w:rsidRDefault="00F30D97" w:rsidP="00113503">
      <w:pPr>
        <w:spacing w:line="380" w:lineRule="exact"/>
        <w:ind w:firstLineChars="200" w:firstLine="420"/>
        <w:rPr>
          <w:rFonts w:ascii="宋体" w:hAnsi="宋体"/>
          <w:szCs w:val="21"/>
        </w:rPr>
      </w:pPr>
      <w:r w:rsidRPr="00DB1C83">
        <w:rPr>
          <w:rFonts w:ascii="宋体" w:hAnsi="宋体" w:hint="eastAsia"/>
          <w:szCs w:val="21"/>
        </w:rPr>
        <w:t>a）</w:t>
      </w:r>
      <w:r w:rsidR="007F48FE" w:rsidRPr="00DB1C83">
        <w:rPr>
          <w:rFonts w:ascii="宋体" w:hAnsi="宋体" w:hint="eastAsia"/>
          <w:szCs w:val="21"/>
        </w:rPr>
        <w:t xml:space="preserve">  </w:t>
      </w:r>
      <w:r w:rsidR="00142123" w:rsidRPr="00DB1C83">
        <w:rPr>
          <w:rFonts w:ascii="宋体" w:hAnsi="宋体" w:hint="eastAsia"/>
          <w:szCs w:val="21"/>
        </w:rPr>
        <w:t>涂漆前处理作业中的</w:t>
      </w:r>
      <w:proofErr w:type="gramStart"/>
      <w:r w:rsidR="00142123" w:rsidRPr="00DB1C83">
        <w:rPr>
          <w:rFonts w:ascii="宋体" w:hAnsi="宋体" w:hint="eastAsia"/>
          <w:szCs w:val="21"/>
        </w:rPr>
        <w:t>浸蚀</w:t>
      </w:r>
      <w:proofErr w:type="gramEnd"/>
      <w:r w:rsidR="00142123" w:rsidRPr="00DB1C83">
        <w:rPr>
          <w:rFonts w:ascii="宋体" w:hAnsi="宋体" w:hint="eastAsia"/>
          <w:szCs w:val="21"/>
        </w:rPr>
        <w:t>处理液、除油清洗液、和旧漆脱漆剂的配制宜在封闭装置或</w:t>
      </w:r>
      <w:proofErr w:type="gramStart"/>
      <w:r w:rsidR="00142123" w:rsidRPr="00DB1C83">
        <w:rPr>
          <w:rFonts w:ascii="宋体" w:hAnsi="宋体" w:hint="eastAsia"/>
          <w:szCs w:val="21"/>
        </w:rPr>
        <w:t>配制间</w:t>
      </w:r>
      <w:proofErr w:type="gramEnd"/>
      <w:r w:rsidR="00142123" w:rsidRPr="00DB1C83">
        <w:rPr>
          <w:rFonts w:ascii="宋体" w:hAnsi="宋体" w:hint="eastAsia"/>
          <w:szCs w:val="21"/>
        </w:rPr>
        <w:t>内进行，并应设置机械通风；</w:t>
      </w:r>
    </w:p>
    <w:p w:rsidR="00142123" w:rsidRPr="00DB1C83" w:rsidRDefault="00F30D97" w:rsidP="00113503">
      <w:pPr>
        <w:spacing w:line="380" w:lineRule="exact"/>
        <w:ind w:firstLineChars="200" w:firstLine="420"/>
        <w:rPr>
          <w:rFonts w:ascii="宋体" w:hAnsi="宋体"/>
          <w:szCs w:val="21"/>
        </w:rPr>
      </w:pPr>
      <w:r w:rsidRPr="00DB1C83">
        <w:rPr>
          <w:rFonts w:ascii="宋体" w:hAnsi="宋体" w:hint="eastAsia"/>
          <w:szCs w:val="21"/>
        </w:rPr>
        <w:t>b）</w:t>
      </w:r>
      <w:r w:rsidR="007F48FE" w:rsidRPr="00DB1C83">
        <w:rPr>
          <w:rFonts w:ascii="宋体" w:hAnsi="宋体" w:hint="eastAsia"/>
          <w:szCs w:val="21"/>
        </w:rPr>
        <w:t xml:space="preserve">  </w:t>
      </w:r>
      <w:r w:rsidR="00142123" w:rsidRPr="00DB1C83">
        <w:rPr>
          <w:rFonts w:ascii="宋体" w:hAnsi="宋体" w:hint="eastAsia"/>
          <w:szCs w:val="21"/>
        </w:rPr>
        <w:t>在实体墙分隔的建筑物内，在固定工位对大件进行除油或除旧漆时，应设置局部排风并辅以全面通风。当操作工位不固定时，可采用移动式局部或全面通风。</w:t>
      </w:r>
    </w:p>
    <w:p w:rsidR="00142123" w:rsidRPr="00113503" w:rsidRDefault="00142123" w:rsidP="00C85B17">
      <w:pPr>
        <w:spacing w:line="380" w:lineRule="exact"/>
        <w:rPr>
          <w:rFonts w:ascii="宋体" w:hAnsi="宋体"/>
          <w:szCs w:val="21"/>
        </w:rPr>
      </w:pPr>
      <w:r w:rsidRPr="00DB1C83">
        <w:rPr>
          <w:rFonts w:ascii="宋体" w:hAnsi="宋体" w:hint="eastAsia"/>
          <w:szCs w:val="21"/>
        </w:rPr>
        <w:t>6.3.4.3</w:t>
      </w:r>
      <w:r w:rsidR="007F48FE" w:rsidRPr="00DB1C83">
        <w:rPr>
          <w:rFonts w:ascii="宋体" w:hAnsi="宋体" w:hint="eastAsia"/>
          <w:szCs w:val="21"/>
        </w:rPr>
        <w:t xml:space="preserve">  </w:t>
      </w:r>
      <w:r w:rsidRPr="00DB1C83">
        <w:rPr>
          <w:rFonts w:ascii="宋体" w:hAnsi="宋体" w:hint="eastAsia"/>
          <w:szCs w:val="21"/>
        </w:rPr>
        <w:t>前处理作业槽宽度大于1.5m时，相应槽</w:t>
      </w:r>
      <w:proofErr w:type="gramStart"/>
      <w:r w:rsidRPr="00DB1C83">
        <w:rPr>
          <w:rFonts w:ascii="宋体" w:hAnsi="宋体" w:hint="eastAsia"/>
          <w:szCs w:val="21"/>
        </w:rPr>
        <w:t>体宜设置</w:t>
      </w:r>
      <w:proofErr w:type="gramEnd"/>
      <w:r w:rsidRPr="00DB1C83">
        <w:rPr>
          <w:rFonts w:ascii="宋体" w:hAnsi="宋体" w:hint="eastAsia"/>
          <w:szCs w:val="21"/>
        </w:rPr>
        <w:t>盖板减少敞开面；酸洗处理槽工艺许可时宜添加有效的酸雾抑制剂。前处理工艺过程中的脱脂、磷化、酸洗、钝化及热水洗槽体</w:t>
      </w:r>
      <w:r w:rsidR="002D728C" w:rsidRPr="00DB1C83">
        <w:rPr>
          <w:rFonts w:ascii="宋体" w:hAnsi="宋体" w:hint="eastAsia"/>
          <w:szCs w:val="21"/>
        </w:rPr>
        <w:t>应</w:t>
      </w:r>
      <w:r w:rsidRPr="00DB1C83">
        <w:rPr>
          <w:rFonts w:ascii="宋体" w:hAnsi="宋体" w:hint="eastAsia"/>
          <w:szCs w:val="21"/>
        </w:rPr>
        <w:t>设</w:t>
      </w:r>
      <w:r w:rsidRPr="00113503">
        <w:rPr>
          <w:rFonts w:ascii="宋体" w:hAnsi="宋体" w:hint="eastAsia"/>
          <w:szCs w:val="21"/>
        </w:rPr>
        <w:t>计局部送排风装置，</w:t>
      </w:r>
      <w:proofErr w:type="gramStart"/>
      <w:r w:rsidRPr="00113503">
        <w:rPr>
          <w:rFonts w:ascii="宋体" w:hAnsi="宋体" w:hint="eastAsia"/>
          <w:szCs w:val="21"/>
        </w:rPr>
        <w:t>槽浸式</w:t>
      </w:r>
      <w:proofErr w:type="gramEnd"/>
      <w:r w:rsidRPr="00113503">
        <w:rPr>
          <w:rFonts w:ascii="宋体" w:hAnsi="宋体" w:hint="eastAsia"/>
          <w:szCs w:val="21"/>
        </w:rPr>
        <w:t>的前处理根据槽体尺寸采用单吸、吹吸方式。</w:t>
      </w:r>
      <w:proofErr w:type="gramStart"/>
      <w:r w:rsidRPr="00113503">
        <w:rPr>
          <w:rFonts w:ascii="宋体" w:hAnsi="宋体" w:hint="eastAsia"/>
          <w:szCs w:val="21"/>
        </w:rPr>
        <w:t>一般槽宽小于</w:t>
      </w:r>
      <w:proofErr w:type="gramEnd"/>
      <w:r w:rsidRPr="00113503">
        <w:rPr>
          <w:rFonts w:ascii="宋体" w:hAnsi="宋体" w:hint="eastAsia"/>
          <w:szCs w:val="21"/>
        </w:rPr>
        <w:t>等于0.7m时，宜采用单面抽风。0.7-1.5m时宜双侧或周边排风。大于1.5m时，宜采用吹吸式槽边排风罩。</w:t>
      </w:r>
    </w:p>
    <w:p w:rsidR="00142123" w:rsidRPr="00113503" w:rsidRDefault="00142123" w:rsidP="00C85B17">
      <w:pPr>
        <w:spacing w:line="380" w:lineRule="exact"/>
        <w:rPr>
          <w:rFonts w:ascii="宋体" w:hAnsi="宋体"/>
          <w:szCs w:val="21"/>
        </w:rPr>
      </w:pPr>
      <w:r w:rsidRPr="00113503">
        <w:rPr>
          <w:rFonts w:ascii="宋体" w:hAnsi="宋体" w:hint="eastAsia"/>
          <w:szCs w:val="21"/>
        </w:rPr>
        <w:t>6.3.4.4</w:t>
      </w:r>
      <w:r w:rsidR="007F48FE" w:rsidRPr="00113503">
        <w:rPr>
          <w:rFonts w:ascii="宋体" w:hAnsi="宋体" w:hint="eastAsia"/>
          <w:szCs w:val="21"/>
        </w:rPr>
        <w:t xml:space="preserve">  </w:t>
      </w:r>
      <w:r w:rsidRPr="00113503">
        <w:rPr>
          <w:rFonts w:ascii="宋体" w:hAnsi="宋体" w:hint="eastAsia"/>
          <w:szCs w:val="21"/>
        </w:rPr>
        <w:t>排风应选用耐腐蚀的专业风机，通风管路采用防腐材质，管路安装密封良好。</w:t>
      </w:r>
    </w:p>
    <w:p w:rsidR="00142123" w:rsidRPr="00113503" w:rsidRDefault="00142123" w:rsidP="00C85B17">
      <w:pPr>
        <w:spacing w:line="380" w:lineRule="exact"/>
        <w:rPr>
          <w:rFonts w:ascii="宋体" w:hAnsi="宋体"/>
          <w:szCs w:val="21"/>
        </w:rPr>
      </w:pPr>
      <w:r w:rsidRPr="00113503">
        <w:rPr>
          <w:rFonts w:ascii="宋体" w:hAnsi="宋体" w:hint="eastAsia"/>
          <w:szCs w:val="21"/>
        </w:rPr>
        <w:t>6.3.4.5</w:t>
      </w:r>
      <w:r w:rsidR="007F48FE" w:rsidRPr="00113503">
        <w:rPr>
          <w:rFonts w:ascii="宋体" w:hAnsi="宋体" w:hint="eastAsia"/>
          <w:szCs w:val="21"/>
        </w:rPr>
        <w:t xml:space="preserve">  </w:t>
      </w:r>
      <w:r w:rsidRPr="00113503">
        <w:rPr>
          <w:rFonts w:ascii="宋体" w:hAnsi="宋体" w:hint="eastAsia"/>
          <w:szCs w:val="21"/>
        </w:rPr>
        <w:t>风管宜明设，有冷凝水析出的风管按1%坡度敷设，并在最低点设置泄水管，</w:t>
      </w:r>
      <w:proofErr w:type="gramStart"/>
      <w:r w:rsidRPr="00113503">
        <w:rPr>
          <w:rFonts w:ascii="宋体" w:hAnsi="宋体" w:hint="eastAsia"/>
          <w:szCs w:val="21"/>
        </w:rPr>
        <w:t>接向排水</w:t>
      </w:r>
      <w:proofErr w:type="gramEnd"/>
      <w:r w:rsidRPr="00113503">
        <w:rPr>
          <w:rFonts w:ascii="宋体" w:hAnsi="宋体" w:hint="eastAsia"/>
          <w:szCs w:val="21"/>
        </w:rPr>
        <w:t>地沟。</w:t>
      </w:r>
    </w:p>
    <w:p w:rsidR="00142123" w:rsidRPr="00113503" w:rsidRDefault="00142123" w:rsidP="00C85B17">
      <w:pPr>
        <w:spacing w:line="380" w:lineRule="exact"/>
        <w:rPr>
          <w:rFonts w:ascii="宋体" w:hAnsi="宋体"/>
          <w:szCs w:val="21"/>
        </w:rPr>
      </w:pPr>
      <w:r w:rsidRPr="00113503">
        <w:rPr>
          <w:rFonts w:ascii="宋体" w:hAnsi="宋体" w:hint="eastAsia"/>
          <w:szCs w:val="21"/>
        </w:rPr>
        <w:t>6.3.4.6</w:t>
      </w:r>
      <w:r w:rsidR="007F48FE" w:rsidRPr="00113503">
        <w:rPr>
          <w:rFonts w:ascii="宋体" w:hAnsi="宋体" w:hint="eastAsia"/>
          <w:szCs w:val="21"/>
        </w:rPr>
        <w:t xml:space="preserve">  </w:t>
      </w:r>
      <w:r w:rsidRPr="00113503">
        <w:rPr>
          <w:rFonts w:ascii="宋体" w:hAnsi="宋体" w:hint="eastAsia"/>
          <w:szCs w:val="21"/>
        </w:rPr>
        <w:t>输送含有机溶剂</w:t>
      </w:r>
      <w:proofErr w:type="gramStart"/>
      <w:r w:rsidRPr="00113503">
        <w:rPr>
          <w:rFonts w:ascii="宋体" w:hAnsi="宋体" w:hint="eastAsia"/>
          <w:szCs w:val="21"/>
        </w:rPr>
        <w:t>蒸气</w:t>
      </w:r>
      <w:proofErr w:type="gramEnd"/>
      <w:r w:rsidRPr="00113503">
        <w:rPr>
          <w:rFonts w:ascii="宋体" w:hAnsi="宋体" w:hint="eastAsia"/>
          <w:szCs w:val="21"/>
        </w:rPr>
        <w:t>的风管，应采用非燃烧体材料制作，不应穿过防火墙，如必须穿过，应在穿过处设防火阀。穿过防火墙两侧各2m范围的风管，其保温材料应采用非燃烧体材料，风管穿过处的空隙应用非燃烧体材料填塞。</w:t>
      </w:r>
    </w:p>
    <w:p w:rsidR="00142123" w:rsidRPr="00113503" w:rsidRDefault="00142123" w:rsidP="00C85B17">
      <w:pPr>
        <w:spacing w:line="380" w:lineRule="exact"/>
        <w:rPr>
          <w:rFonts w:ascii="宋体" w:hAnsi="宋体"/>
          <w:szCs w:val="21"/>
        </w:rPr>
      </w:pPr>
      <w:r w:rsidRPr="00113503">
        <w:rPr>
          <w:rFonts w:ascii="宋体" w:hAnsi="宋体" w:hint="eastAsia"/>
          <w:szCs w:val="21"/>
        </w:rPr>
        <w:t>6.3.4.7</w:t>
      </w:r>
      <w:r w:rsidR="00D33DA8" w:rsidRPr="00113503">
        <w:rPr>
          <w:rFonts w:ascii="宋体" w:hAnsi="宋体" w:hint="eastAsia"/>
          <w:szCs w:val="21"/>
        </w:rPr>
        <w:t xml:space="preserve">  </w:t>
      </w:r>
      <w:r w:rsidRPr="00113503">
        <w:rPr>
          <w:rFonts w:ascii="宋体" w:hAnsi="宋体" w:hint="eastAsia"/>
          <w:szCs w:val="21"/>
        </w:rPr>
        <w:t xml:space="preserve">送风系统进风口处空气的有害物含量，不应超过车间空气中有害物质最高容许浓度的30%，如室外取风其位置应符合下列要求: </w:t>
      </w:r>
    </w:p>
    <w:p w:rsidR="00142123" w:rsidRPr="00113503" w:rsidRDefault="00142123" w:rsidP="00113503">
      <w:pPr>
        <w:spacing w:line="380" w:lineRule="exact"/>
        <w:ind w:firstLineChars="200" w:firstLine="420"/>
        <w:rPr>
          <w:rFonts w:ascii="宋体" w:hAnsi="宋体"/>
          <w:szCs w:val="21"/>
        </w:rPr>
      </w:pPr>
      <w:r w:rsidRPr="00113503">
        <w:rPr>
          <w:rFonts w:ascii="宋体" w:hAnsi="宋体" w:hint="eastAsia"/>
          <w:szCs w:val="21"/>
        </w:rPr>
        <w:t>a)</w:t>
      </w:r>
      <w:r w:rsidR="00D33DA8" w:rsidRPr="00113503">
        <w:rPr>
          <w:rFonts w:ascii="宋体" w:hAnsi="宋体" w:hint="eastAsia"/>
          <w:szCs w:val="21"/>
        </w:rPr>
        <w:t xml:space="preserve">  </w:t>
      </w:r>
      <w:r w:rsidRPr="00113503">
        <w:rPr>
          <w:rFonts w:ascii="宋体" w:hAnsi="宋体" w:hint="eastAsia"/>
          <w:szCs w:val="21"/>
        </w:rPr>
        <w:t xml:space="preserve">应设在室外空气清洁和无火花坠入的地点，并安装铁丝网和百叶格； </w:t>
      </w:r>
    </w:p>
    <w:p w:rsidR="00142123" w:rsidRPr="00113503" w:rsidRDefault="00142123" w:rsidP="00113503">
      <w:pPr>
        <w:spacing w:line="380" w:lineRule="exact"/>
        <w:ind w:firstLineChars="200" w:firstLine="420"/>
        <w:rPr>
          <w:rFonts w:ascii="宋体" w:hAnsi="宋体"/>
          <w:szCs w:val="21"/>
        </w:rPr>
      </w:pPr>
      <w:r w:rsidRPr="00113503">
        <w:rPr>
          <w:rFonts w:ascii="宋体" w:hAnsi="宋体" w:hint="eastAsia"/>
          <w:szCs w:val="21"/>
        </w:rPr>
        <w:t>b)</w:t>
      </w:r>
      <w:r w:rsidR="00D33DA8" w:rsidRPr="00113503">
        <w:rPr>
          <w:rFonts w:ascii="宋体" w:hAnsi="宋体" w:hint="eastAsia"/>
          <w:szCs w:val="21"/>
        </w:rPr>
        <w:t xml:space="preserve">  </w:t>
      </w:r>
      <w:r w:rsidRPr="00113503">
        <w:rPr>
          <w:rFonts w:ascii="宋体" w:hAnsi="宋体" w:hint="eastAsia"/>
          <w:szCs w:val="21"/>
        </w:rPr>
        <w:t xml:space="preserve">应设在排风口常年最小频率风向的下风向，且应低于排风口2m； </w:t>
      </w:r>
    </w:p>
    <w:p w:rsidR="00142123" w:rsidRPr="00113503" w:rsidRDefault="00142123" w:rsidP="00113503">
      <w:pPr>
        <w:spacing w:line="380" w:lineRule="exact"/>
        <w:ind w:firstLineChars="200" w:firstLine="420"/>
        <w:rPr>
          <w:rFonts w:ascii="宋体" w:hAnsi="宋体"/>
          <w:szCs w:val="21"/>
        </w:rPr>
      </w:pPr>
      <w:r w:rsidRPr="00113503">
        <w:rPr>
          <w:rFonts w:ascii="宋体" w:hAnsi="宋体" w:hint="eastAsia"/>
          <w:szCs w:val="21"/>
        </w:rPr>
        <w:t>c)</w:t>
      </w:r>
      <w:r w:rsidR="00D33DA8" w:rsidRPr="00113503">
        <w:rPr>
          <w:rFonts w:ascii="宋体" w:hAnsi="宋体" w:hint="eastAsia"/>
          <w:szCs w:val="21"/>
        </w:rPr>
        <w:t xml:space="preserve">  </w:t>
      </w:r>
      <w:r w:rsidRPr="00113503">
        <w:rPr>
          <w:rFonts w:ascii="宋体" w:hAnsi="宋体" w:hint="eastAsia"/>
          <w:szCs w:val="21"/>
        </w:rPr>
        <w:t xml:space="preserve">进风口底边距室外地坪应不低于2m，当其设在绿化地带时，可不低于1m； </w:t>
      </w:r>
    </w:p>
    <w:p w:rsidR="00142123" w:rsidRPr="00113503" w:rsidRDefault="00142123" w:rsidP="00113503">
      <w:pPr>
        <w:spacing w:line="380" w:lineRule="exact"/>
        <w:ind w:firstLineChars="200" w:firstLine="420"/>
        <w:rPr>
          <w:rFonts w:ascii="宋体" w:hAnsi="宋体"/>
          <w:szCs w:val="21"/>
        </w:rPr>
      </w:pPr>
      <w:r w:rsidRPr="00113503">
        <w:rPr>
          <w:rFonts w:ascii="宋体" w:hAnsi="宋体" w:hint="eastAsia"/>
          <w:szCs w:val="21"/>
        </w:rPr>
        <w:t>d)</w:t>
      </w:r>
      <w:r w:rsidR="00D33DA8" w:rsidRPr="00113503">
        <w:rPr>
          <w:rFonts w:ascii="宋体" w:hAnsi="宋体" w:hint="eastAsia"/>
          <w:szCs w:val="21"/>
        </w:rPr>
        <w:t xml:space="preserve">  </w:t>
      </w:r>
      <w:r w:rsidRPr="00113503">
        <w:rPr>
          <w:rFonts w:ascii="宋体" w:hAnsi="宋体" w:hint="eastAsia"/>
          <w:szCs w:val="21"/>
        </w:rPr>
        <w:t xml:space="preserve">进、排风口如必须设在屋面以上同一高度时，其水平距离应不小于10m； </w:t>
      </w:r>
    </w:p>
    <w:p w:rsidR="00142123" w:rsidRPr="00113503" w:rsidRDefault="00142123" w:rsidP="00113503">
      <w:pPr>
        <w:spacing w:line="380" w:lineRule="exact"/>
        <w:ind w:firstLineChars="200" w:firstLine="420"/>
        <w:rPr>
          <w:rFonts w:ascii="宋体" w:hAnsi="宋体"/>
          <w:szCs w:val="21"/>
        </w:rPr>
      </w:pPr>
      <w:r w:rsidRPr="00113503">
        <w:rPr>
          <w:rFonts w:ascii="宋体" w:hAnsi="宋体" w:hint="eastAsia"/>
          <w:szCs w:val="21"/>
        </w:rPr>
        <w:t>e)</w:t>
      </w:r>
      <w:r w:rsidR="00D33DA8" w:rsidRPr="00113503">
        <w:rPr>
          <w:rFonts w:ascii="宋体" w:hAnsi="宋体" w:hint="eastAsia"/>
          <w:szCs w:val="21"/>
        </w:rPr>
        <w:t xml:space="preserve">  </w:t>
      </w:r>
      <w:r w:rsidRPr="00113503">
        <w:rPr>
          <w:rFonts w:ascii="宋体" w:hAnsi="宋体" w:hint="eastAsia"/>
          <w:szCs w:val="21"/>
        </w:rPr>
        <w:t>进风口应避免设在有有害物质排出的天窗口附近。</w:t>
      </w:r>
    </w:p>
    <w:p w:rsidR="00142123" w:rsidRPr="00113503" w:rsidRDefault="00142123" w:rsidP="00C85B17">
      <w:pPr>
        <w:spacing w:line="380" w:lineRule="exact"/>
        <w:rPr>
          <w:rFonts w:ascii="宋体" w:hAnsi="宋体"/>
          <w:szCs w:val="21"/>
        </w:rPr>
      </w:pPr>
      <w:r w:rsidRPr="00113503">
        <w:rPr>
          <w:rFonts w:ascii="宋体" w:hAnsi="宋体" w:hint="eastAsia"/>
          <w:szCs w:val="21"/>
        </w:rPr>
        <w:t>6.3.4.8</w:t>
      </w:r>
      <w:r w:rsidR="00D33DA8" w:rsidRPr="00113503">
        <w:rPr>
          <w:rFonts w:ascii="宋体" w:hAnsi="宋体" w:hint="eastAsia"/>
          <w:szCs w:val="21"/>
        </w:rPr>
        <w:t xml:space="preserve">  </w:t>
      </w:r>
      <w:r w:rsidRPr="00113503">
        <w:rPr>
          <w:rFonts w:ascii="宋体" w:hAnsi="宋体" w:hint="eastAsia"/>
          <w:szCs w:val="21"/>
        </w:rPr>
        <w:t>除油或除旧漆作业过程中，在空气中同时散发醇类、酯类等多种有机溶剂</w:t>
      </w:r>
      <w:proofErr w:type="gramStart"/>
      <w:r w:rsidRPr="00113503">
        <w:rPr>
          <w:rFonts w:ascii="宋体" w:hAnsi="宋体" w:hint="eastAsia"/>
          <w:szCs w:val="21"/>
        </w:rPr>
        <w:t>蒸气</w:t>
      </w:r>
      <w:proofErr w:type="gramEnd"/>
      <w:r w:rsidRPr="00113503">
        <w:rPr>
          <w:rFonts w:ascii="宋体" w:hAnsi="宋体" w:hint="eastAsia"/>
          <w:szCs w:val="21"/>
        </w:rPr>
        <w:t>时，全面通风换气量应按各种有机溶剂</w:t>
      </w:r>
      <w:proofErr w:type="gramStart"/>
      <w:r w:rsidRPr="00113503">
        <w:rPr>
          <w:rFonts w:ascii="宋体" w:hAnsi="宋体" w:hint="eastAsia"/>
          <w:szCs w:val="21"/>
        </w:rPr>
        <w:t>蒸气</w:t>
      </w:r>
      <w:proofErr w:type="gramEnd"/>
      <w:r w:rsidRPr="00113503">
        <w:rPr>
          <w:rFonts w:ascii="宋体" w:hAnsi="宋体" w:hint="eastAsia"/>
          <w:szCs w:val="21"/>
        </w:rPr>
        <w:t>分别稀释至最高允许浓度所需空气量的总和计算。除上述的有害物质的气体及</w:t>
      </w:r>
      <w:proofErr w:type="gramStart"/>
      <w:r w:rsidRPr="00113503">
        <w:rPr>
          <w:rFonts w:ascii="宋体" w:hAnsi="宋体" w:hint="eastAsia"/>
          <w:szCs w:val="21"/>
        </w:rPr>
        <w:t>蒸气</w:t>
      </w:r>
      <w:proofErr w:type="gramEnd"/>
      <w:r w:rsidRPr="00113503">
        <w:rPr>
          <w:rFonts w:ascii="宋体" w:hAnsi="宋体" w:hint="eastAsia"/>
          <w:szCs w:val="21"/>
        </w:rPr>
        <w:t>外，其它有害物质同时散发在空气中时，通风量应按需要空气量最大的物质计算。</w:t>
      </w:r>
    </w:p>
    <w:p w:rsidR="00142123" w:rsidRPr="00113503" w:rsidRDefault="00142123" w:rsidP="00C85B17">
      <w:pPr>
        <w:spacing w:line="380" w:lineRule="exact"/>
        <w:rPr>
          <w:rFonts w:ascii="宋体" w:hAnsi="宋体"/>
          <w:szCs w:val="21"/>
        </w:rPr>
      </w:pPr>
      <w:r w:rsidRPr="00113503">
        <w:rPr>
          <w:rFonts w:ascii="宋体" w:hAnsi="宋体" w:hint="eastAsia"/>
          <w:szCs w:val="21"/>
        </w:rPr>
        <w:t>6.3.4.9</w:t>
      </w:r>
      <w:r w:rsidR="00D33DA8" w:rsidRPr="00113503">
        <w:rPr>
          <w:rFonts w:ascii="宋体" w:hAnsi="宋体" w:hint="eastAsia"/>
          <w:szCs w:val="21"/>
        </w:rPr>
        <w:t xml:space="preserve">  </w:t>
      </w:r>
      <w:r w:rsidRPr="00113503">
        <w:rPr>
          <w:rFonts w:ascii="宋体" w:hAnsi="宋体" w:hint="eastAsia"/>
          <w:szCs w:val="21"/>
        </w:rPr>
        <w:t>有机溶剂除油清洗</w:t>
      </w:r>
      <w:proofErr w:type="gramStart"/>
      <w:r w:rsidRPr="00113503">
        <w:rPr>
          <w:rFonts w:ascii="宋体" w:hAnsi="宋体" w:hint="eastAsia"/>
          <w:szCs w:val="21"/>
        </w:rPr>
        <w:t>槽及其</w:t>
      </w:r>
      <w:proofErr w:type="gramEnd"/>
      <w:r w:rsidRPr="00113503">
        <w:rPr>
          <w:rFonts w:ascii="宋体" w:hAnsi="宋体" w:hint="eastAsia"/>
          <w:szCs w:val="21"/>
        </w:rPr>
        <w:t>挥发段应采用半密闭罩，且其长度宜大于除油清洗槽，半密闭罩罩面风速应不小于0.4m/s</w:t>
      </w:r>
      <w:r w:rsidR="00B154A7" w:rsidRPr="00113503">
        <w:rPr>
          <w:rFonts w:ascii="宋体" w:hAnsi="宋体" w:hint="eastAsia"/>
          <w:szCs w:val="21"/>
        </w:rPr>
        <w:t>。</w:t>
      </w:r>
      <w:r w:rsidRPr="00113503">
        <w:rPr>
          <w:rFonts w:ascii="宋体" w:hAnsi="宋体" w:hint="eastAsia"/>
          <w:szCs w:val="21"/>
        </w:rPr>
        <w:t xml:space="preserve"> </w:t>
      </w:r>
    </w:p>
    <w:p w:rsidR="00142123" w:rsidRPr="00113503" w:rsidRDefault="00142123" w:rsidP="00C85B17">
      <w:pPr>
        <w:spacing w:line="380" w:lineRule="exact"/>
        <w:rPr>
          <w:rFonts w:ascii="宋体" w:hAnsi="宋体"/>
          <w:szCs w:val="21"/>
        </w:rPr>
      </w:pPr>
      <w:r w:rsidRPr="00113503">
        <w:rPr>
          <w:rFonts w:ascii="宋体" w:hAnsi="宋体" w:hint="eastAsia"/>
          <w:szCs w:val="21"/>
        </w:rPr>
        <w:t>6.3.5</w:t>
      </w:r>
      <w:r w:rsidR="00D33DA8" w:rsidRPr="00113503">
        <w:rPr>
          <w:rFonts w:ascii="宋体" w:hAnsi="宋体" w:hint="eastAsia"/>
          <w:szCs w:val="21"/>
        </w:rPr>
        <w:t xml:space="preserve">  </w:t>
      </w:r>
      <w:r w:rsidRPr="00113503">
        <w:rPr>
          <w:rFonts w:ascii="宋体" w:hAnsi="宋体" w:hint="eastAsia"/>
          <w:szCs w:val="21"/>
        </w:rPr>
        <w:t>前处理</w:t>
      </w:r>
      <w:proofErr w:type="gramStart"/>
      <w:r w:rsidRPr="00113503">
        <w:rPr>
          <w:rFonts w:ascii="宋体" w:hAnsi="宋体" w:hint="eastAsia"/>
          <w:szCs w:val="21"/>
        </w:rPr>
        <w:t>相关阀组的</w:t>
      </w:r>
      <w:proofErr w:type="gramEnd"/>
      <w:r w:rsidRPr="00113503">
        <w:rPr>
          <w:rFonts w:ascii="宋体" w:hAnsi="宋体" w:hint="eastAsia"/>
          <w:szCs w:val="21"/>
        </w:rPr>
        <w:t>选用</w:t>
      </w:r>
    </w:p>
    <w:p w:rsidR="00142123" w:rsidRPr="00113503" w:rsidRDefault="00142123" w:rsidP="00C85B17">
      <w:pPr>
        <w:spacing w:line="380" w:lineRule="exact"/>
        <w:rPr>
          <w:rFonts w:ascii="宋体" w:hAnsi="宋体"/>
          <w:szCs w:val="21"/>
        </w:rPr>
      </w:pPr>
      <w:r w:rsidRPr="00113503">
        <w:rPr>
          <w:rFonts w:ascii="宋体" w:hAnsi="宋体" w:hint="eastAsia"/>
          <w:szCs w:val="21"/>
        </w:rPr>
        <w:t>6.3.5.1</w:t>
      </w:r>
      <w:r w:rsidR="00D33DA8" w:rsidRPr="00113503">
        <w:rPr>
          <w:rFonts w:ascii="宋体" w:hAnsi="宋体" w:hint="eastAsia"/>
          <w:szCs w:val="21"/>
        </w:rPr>
        <w:t xml:space="preserve">  </w:t>
      </w:r>
      <w:proofErr w:type="gramStart"/>
      <w:r w:rsidRPr="00113503">
        <w:rPr>
          <w:rFonts w:ascii="宋体" w:hAnsi="宋体" w:hint="eastAsia"/>
          <w:szCs w:val="21"/>
        </w:rPr>
        <w:t>阀组的</w:t>
      </w:r>
      <w:proofErr w:type="gramEnd"/>
      <w:r w:rsidRPr="00113503">
        <w:rPr>
          <w:rFonts w:ascii="宋体" w:hAnsi="宋体" w:hint="eastAsia"/>
          <w:szCs w:val="21"/>
        </w:rPr>
        <w:t>布置应充分考虑操作便利，检修方便。自动阀门设置时应考虑便于更换及手动操作。</w:t>
      </w:r>
    </w:p>
    <w:p w:rsidR="00142123" w:rsidRPr="00113503" w:rsidRDefault="00142123" w:rsidP="00C85B17">
      <w:pPr>
        <w:spacing w:line="380" w:lineRule="exact"/>
        <w:rPr>
          <w:rFonts w:ascii="宋体" w:hAnsi="宋体"/>
          <w:szCs w:val="21"/>
        </w:rPr>
      </w:pPr>
      <w:r w:rsidRPr="00113503">
        <w:rPr>
          <w:rFonts w:ascii="宋体" w:hAnsi="宋体" w:hint="eastAsia"/>
          <w:szCs w:val="21"/>
        </w:rPr>
        <w:t>6.3.5.2</w:t>
      </w:r>
      <w:r w:rsidR="00D33DA8" w:rsidRPr="00113503">
        <w:rPr>
          <w:rFonts w:ascii="宋体" w:hAnsi="宋体" w:hint="eastAsia"/>
          <w:szCs w:val="21"/>
        </w:rPr>
        <w:t xml:space="preserve">  </w:t>
      </w:r>
      <w:r w:rsidRPr="00113503">
        <w:rPr>
          <w:rFonts w:ascii="宋体" w:hAnsi="宋体" w:hint="eastAsia"/>
          <w:szCs w:val="21"/>
        </w:rPr>
        <w:t>严格按照系统压力、温度等级、适用介质选用合适的阀组。</w:t>
      </w:r>
    </w:p>
    <w:p w:rsidR="00142123" w:rsidRPr="00113503" w:rsidRDefault="00142123" w:rsidP="00C85B17">
      <w:pPr>
        <w:spacing w:line="380" w:lineRule="exact"/>
        <w:rPr>
          <w:rFonts w:ascii="宋体" w:hAnsi="宋体"/>
          <w:szCs w:val="21"/>
        </w:rPr>
      </w:pPr>
      <w:r w:rsidRPr="00113503">
        <w:rPr>
          <w:rFonts w:ascii="宋体" w:hAnsi="宋体" w:hint="eastAsia"/>
          <w:szCs w:val="21"/>
        </w:rPr>
        <w:t>6.3.5.3</w:t>
      </w:r>
      <w:r w:rsidR="00D33DA8" w:rsidRPr="00113503">
        <w:rPr>
          <w:rFonts w:ascii="宋体" w:hAnsi="宋体" w:hint="eastAsia"/>
          <w:szCs w:val="21"/>
        </w:rPr>
        <w:t xml:space="preserve">  </w:t>
      </w:r>
      <w:proofErr w:type="gramStart"/>
      <w:r w:rsidRPr="00113503">
        <w:rPr>
          <w:rFonts w:ascii="宋体" w:hAnsi="宋体" w:hint="eastAsia"/>
          <w:szCs w:val="21"/>
        </w:rPr>
        <w:t>阀组启闭</w:t>
      </w:r>
      <w:proofErr w:type="gramEnd"/>
      <w:r w:rsidRPr="00113503">
        <w:rPr>
          <w:rFonts w:ascii="宋体" w:hAnsi="宋体" w:hint="eastAsia"/>
          <w:szCs w:val="21"/>
        </w:rPr>
        <w:t>状态应有明确标示，方便工人查看。</w:t>
      </w:r>
    </w:p>
    <w:p w:rsidR="00142123" w:rsidRPr="00DB1C83" w:rsidRDefault="00142123" w:rsidP="00C85B17">
      <w:pPr>
        <w:spacing w:line="380" w:lineRule="exact"/>
        <w:rPr>
          <w:rFonts w:ascii="宋体" w:hAnsi="宋体"/>
          <w:szCs w:val="21"/>
        </w:rPr>
      </w:pPr>
      <w:r w:rsidRPr="00113503">
        <w:rPr>
          <w:rFonts w:ascii="宋体" w:hAnsi="宋体" w:hint="eastAsia"/>
          <w:szCs w:val="21"/>
        </w:rPr>
        <w:t>6.3.5.4</w:t>
      </w:r>
      <w:r w:rsidR="00D33DA8" w:rsidRPr="00113503">
        <w:rPr>
          <w:rFonts w:ascii="宋体" w:hAnsi="宋体" w:hint="eastAsia"/>
          <w:szCs w:val="21"/>
        </w:rPr>
        <w:t xml:space="preserve">  </w:t>
      </w:r>
      <w:proofErr w:type="gramStart"/>
      <w:r w:rsidRPr="00113503">
        <w:rPr>
          <w:rFonts w:ascii="宋体" w:hAnsi="宋体" w:hint="eastAsia"/>
          <w:szCs w:val="21"/>
        </w:rPr>
        <w:t>阀组安装</w:t>
      </w:r>
      <w:proofErr w:type="gramEnd"/>
      <w:r w:rsidRPr="00113503">
        <w:rPr>
          <w:rFonts w:ascii="宋体" w:hAnsi="宋体" w:hint="eastAsia"/>
          <w:szCs w:val="21"/>
        </w:rPr>
        <w:t>位置应便于观察、检修，</w:t>
      </w:r>
      <w:proofErr w:type="gramStart"/>
      <w:r w:rsidRPr="00113503">
        <w:rPr>
          <w:rFonts w:ascii="宋体" w:hAnsi="宋体" w:hint="eastAsia"/>
          <w:szCs w:val="21"/>
        </w:rPr>
        <w:t>高温阀组</w:t>
      </w:r>
      <w:r w:rsidR="002D728C" w:rsidRPr="00DB1C83">
        <w:rPr>
          <w:rFonts w:ascii="宋体" w:hAnsi="宋体" w:hint="eastAsia"/>
          <w:szCs w:val="21"/>
        </w:rPr>
        <w:t>应</w:t>
      </w:r>
      <w:proofErr w:type="gramEnd"/>
      <w:r w:rsidRPr="00DB1C83">
        <w:rPr>
          <w:rFonts w:ascii="宋体" w:hAnsi="宋体" w:hint="eastAsia"/>
          <w:szCs w:val="21"/>
        </w:rPr>
        <w:t>防护。</w:t>
      </w:r>
    </w:p>
    <w:p w:rsidR="00142123" w:rsidRPr="00DB1C83" w:rsidRDefault="00142123" w:rsidP="00C85B17">
      <w:pPr>
        <w:spacing w:line="380" w:lineRule="exact"/>
        <w:rPr>
          <w:rFonts w:ascii="宋体" w:hAnsi="宋体"/>
          <w:szCs w:val="21"/>
        </w:rPr>
      </w:pPr>
      <w:r w:rsidRPr="00DB1C83">
        <w:rPr>
          <w:rFonts w:ascii="宋体" w:hAnsi="宋体" w:hint="eastAsia"/>
          <w:szCs w:val="21"/>
        </w:rPr>
        <w:t>6.3.6</w:t>
      </w:r>
      <w:r w:rsidR="00D33DA8" w:rsidRPr="00DB1C83">
        <w:rPr>
          <w:rFonts w:ascii="宋体" w:hAnsi="宋体" w:hint="eastAsia"/>
          <w:szCs w:val="21"/>
        </w:rPr>
        <w:t xml:space="preserve">  </w:t>
      </w:r>
      <w:r w:rsidRPr="00DB1C83">
        <w:rPr>
          <w:rFonts w:ascii="宋体" w:hAnsi="宋体" w:hint="eastAsia"/>
          <w:szCs w:val="21"/>
        </w:rPr>
        <w:t>前处理管路系统</w:t>
      </w:r>
    </w:p>
    <w:p w:rsidR="00142123" w:rsidRPr="00DB1C83" w:rsidRDefault="00142123" w:rsidP="00C85B17">
      <w:pPr>
        <w:spacing w:line="380" w:lineRule="exact"/>
        <w:rPr>
          <w:rFonts w:ascii="宋体" w:hAnsi="宋体"/>
          <w:szCs w:val="21"/>
        </w:rPr>
      </w:pPr>
      <w:r w:rsidRPr="00DB1C83">
        <w:rPr>
          <w:rFonts w:ascii="宋体" w:hAnsi="宋体" w:hint="eastAsia"/>
          <w:szCs w:val="21"/>
        </w:rPr>
        <w:t>6.3.6.1</w:t>
      </w:r>
      <w:r w:rsidR="00D33DA8" w:rsidRPr="00DB1C83">
        <w:rPr>
          <w:rFonts w:ascii="宋体" w:hAnsi="宋体" w:hint="eastAsia"/>
          <w:szCs w:val="21"/>
        </w:rPr>
        <w:t xml:space="preserve">  </w:t>
      </w:r>
      <w:r w:rsidRPr="00DB1C83">
        <w:rPr>
          <w:rFonts w:ascii="宋体" w:hAnsi="宋体" w:hint="eastAsia"/>
          <w:szCs w:val="21"/>
        </w:rPr>
        <w:t>前处理输送加热介质时管路</w:t>
      </w:r>
      <w:r w:rsidR="002D728C" w:rsidRPr="00DB1C83">
        <w:rPr>
          <w:rFonts w:ascii="宋体" w:hAnsi="宋体" w:hint="eastAsia"/>
          <w:szCs w:val="21"/>
        </w:rPr>
        <w:t>应</w:t>
      </w:r>
      <w:r w:rsidRPr="00DB1C83">
        <w:rPr>
          <w:rFonts w:ascii="宋体" w:hAnsi="宋体" w:hint="eastAsia"/>
          <w:szCs w:val="21"/>
        </w:rPr>
        <w:t>保温处理，保温后管路表面温度不得超过室温15℃；输送</w:t>
      </w:r>
      <w:proofErr w:type="gramStart"/>
      <w:r w:rsidRPr="00DB1C83">
        <w:rPr>
          <w:rFonts w:ascii="宋体" w:hAnsi="宋体" w:hint="eastAsia"/>
          <w:szCs w:val="21"/>
        </w:rPr>
        <w:t>冷冻水</w:t>
      </w:r>
      <w:proofErr w:type="gramEnd"/>
      <w:r w:rsidRPr="00DB1C83">
        <w:rPr>
          <w:rFonts w:ascii="宋体" w:hAnsi="宋体" w:hint="eastAsia"/>
          <w:szCs w:val="21"/>
        </w:rPr>
        <w:t>时也应保温处理。</w:t>
      </w:r>
    </w:p>
    <w:p w:rsidR="00142123" w:rsidRPr="00DB1C83" w:rsidRDefault="00142123" w:rsidP="00C85B17">
      <w:pPr>
        <w:spacing w:line="380" w:lineRule="exact"/>
        <w:rPr>
          <w:rFonts w:ascii="宋体" w:hAnsi="宋体"/>
          <w:szCs w:val="21"/>
        </w:rPr>
      </w:pPr>
      <w:r w:rsidRPr="00DB1C83">
        <w:rPr>
          <w:rFonts w:ascii="宋体" w:hAnsi="宋体" w:hint="eastAsia"/>
          <w:szCs w:val="21"/>
        </w:rPr>
        <w:t>6.3.6.2</w:t>
      </w:r>
      <w:r w:rsidR="00D33DA8" w:rsidRPr="00DB1C83">
        <w:rPr>
          <w:rFonts w:ascii="宋体" w:hAnsi="宋体" w:hint="eastAsia"/>
          <w:szCs w:val="21"/>
        </w:rPr>
        <w:t xml:space="preserve">  </w:t>
      </w:r>
      <w:r w:rsidRPr="00DB1C83">
        <w:rPr>
          <w:rFonts w:ascii="宋体" w:hAnsi="宋体" w:hint="eastAsia"/>
          <w:szCs w:val="21"/>
        </w:rPr>
        <w:t>前处理管理安装后</w:t>
      </w:r>
      <w:r w:rsidR="002D728C" w:rsidRPr="00DB1C83">
        <w:rPr>
          <w:rFonts w:ascii="宋体" w:hAnsi="宋体" w:hint="eastAsia"/>
          <w:szCs w:val="21"/>
        </w:rPr>
        <w:t>应</w:t>
      </w:r>
      <w:r w:rsidRPr="00DB1C83">
        <w:rPr>
          <w:rFonts w:ascii="宋体" w:hAnsi="宋体" w:hint="eastAsia"/>
          <w:szCs w:val="21"/>
        </w:rPr>
        <w:t>明确标示液体流向箭头，管路颜色遵循国家标准GB</w:t>
      </w:r>
      <w:r w:rsidR="00F30D97" w:rsidRPr="00DB1C83">
        <w:rPr>
          <w:rFonts w:ascii="宋体" w:hAnsi="宋体" w:hint="eastAsia"/>
          <w:szCs w:val="21"/>
        </w:rPr>
        <w:t xml:space="preserve"> </w:t>
      </w:r>
      <w:r w:rsidRPr="00DB1C83">
        <w:rPr>
          <w:rFonts w:ascii="宋体" w:hAnsi="宋体" w:hint="eastAsia"/>
          <w:szCs w:val="21"/>
        </w:rPr>
        <w:t>7231。</w:t>
      </w:r>
    </w:p>
    <w:p w:rsidR="00142123" w:rsidRPr="00DB1C83" w:rsidRDefault="00142123" w:rsidP="00C85B17">
      <w:pPr>
        <w:spacing w:line="380" w:lineRule="exact"/>
        <w:rPr>
          <w:rFonts w:ascii="宋体" w:hAnsi="宋体"/>
          <w:szCs w:val="21"/>
        </w:rPr>
      </w:pPr>
      <w:r w:rsidRPr="00DB1C83">
        <w:rPr>
          <w:rFonts w:ascii="宋体" w:hAnsi="宋体" w:hint="eastAsia"/>
          <w:szCs w:val="21"/>
        </w:rPr>
        <w:t>6.3.6.3</w:t>
      </w:r>
      <w:r w:rsidR="00D33DA8" w:rsidRPr="00DB1C83">
        <w:rPr>
          <w:rFonts w:ascii="宋体" w:hAnsi="宋体" w:hint="eastAsia"/>
          <w:szCs w:val="21"/>
        </w:rPr>
        <w:t xml:space="preserve">  </w:t>
      </w:r>
      <w:r w:rsidRPr="00DB1C83">
        <w:rPr>
          <w:rFonts w:ascii="宋体" w:hAnsi="宋体" w:hint="eastAsia"/>
          <w:szCs w:val="21"/>
        </w:rPr>
        <w:t>前处理配套水泵应根据需要合理选型，关键工序水泵宜采用单/双机械密封泵，</w:t>
      </w:r>
      <w:proofErr w:type="gramStart"/>
      <w:r w:rsidRPr="00DB1C83">
        <w:rPr>
          <w:rFonts w:ascii="宋体" w:hAnsi="宋体" w:hint="eastAsia"/>
          <w:szCs w:val="21"/>
        </w:rPr>
        <w:t>泵前宜设置</w:t>
      </w:r>
      <w:proofErr w:type="gramEnd"/>
      <w:r w:rsidRPr="00DB1C83">
        <w:rPr>
          <w:rFonts w:ascii="宋体" w:hAnsi="宋体" w:hint="eastAsia"/>
          <w:szCs w:val="21"/>
        </w:rPr>
        <w:t>压力开关或压力表。</w:t>
      </w:r>
    </w:p>
    <w:p w:rsidR="00142123" w:rsidRPr="00DB1C83" w:rsidRDefault="00142123" w:rsidP="00C85B17">
      <w:pPr>
        <w:spacing w:line="380" w:lineRule="exact"/>
        <w:rPr>
          <w:rFonts w:ascii="宋体" w:hAnsi="宋体"/>
          <w:szCs w:val="21"/>
        </w:rPr>
      </w:pPr>
      <w:r w:rsidRPr="00DB1C83">
        <w:rPr>
          <w:rFonts w:ascii="宋体" w:hAnsi="宋体" w:hint="eastAsia"/>
          <w:szCs w:val="21"/>
        </w:rPr>
        <w:t>6.3.6.4</w:t>
      </w:r>
      <w:r w:rsidR="00D33DA8" w:rsidRPr="00DB1C83">
        <w:rPr>
          <w:rFonts w:ascii="宋体" w:hAnsi="宋体" w:hint="eastAsia"/>
          <w:szCs w:val="21"/>
        </w:rPr>
        <w:t xml:space="preserve">  </w:t>
      </w:r>
      <w:r w:rsidRPr="00DB1C83">
        <w:rPr>
          <w:rFonts w:ascii="宋体" w:hAnsi="宋体" w:hint="eastAsia"/>
          <w:szCs w:val="21"/>
        </w:rPr>
        <w:t>前处理配套水泵在磷化等关键工序</w:t>
      </w:r>
      <w:proofErr w:type="gramStart"/>
      <w:r w:rsidRPr="00DB1C83">
        <w:rPr>
          <w:rFonts w:ascii="宋体" w:hAnsi="宋体" w:hint="eastAsia"/>
          <w:szCs w:val="21"/>
        </w:rPr>
        <w:t>宜设置</w:t>
      </w:r>
      <w:proofErr w:type="gramEnd"/>
      <w:r w:rsidRPr="00DB1C83">
        <w:rPr>
          <w:rFonts w:ascii="宋体" w:hAnsi="宋体" w:hint="eastAsia"/>
          <w:szCs w:val="21"/>
        </w:rPr>
        <w:t>备用泵，保障正常生产。</w:t>
      </w:r>
    </w:p>
    <w:p w:rsidR="00142123" w:rsidRPr="00DB1C83" w:rsidRDefault="00142123" w:rsidP="00C85B17">
      <w:pPr>
        <w:spacing w:line="380" w:lineRule="exact"/>
        <w:rPr>
          <w:rFonts w:ascii="宋体" w:hAnsi="宋体"/>
          <w:szCs w:val="21"/>
        </w:rPr>
      </w:pPr>
      <w:r w:rsidRPr="00DB1C83">
        <w:rPr>
          <w:rFonts w:ascii="宋体" w:hAnsi="宋体" w:hint="eastAsia"/>
          <w:szCs w:val="21"/>
        </w:rPr>
        <w:t>6.3.6.5</w:t>
      </w:r>
      <w:r w:rsidR="00D33DA8" w:rsidRPr="00DB1C83">
        <w:rPr>
          <w:rFonts w:ascii="宋体" w:hAnsi="宋体" w:hint="eastAsia"/>
          <w:szCs w:val="21"/>
        </w:rPr>
        <w:t xml:space="preserve">  </w:t>
      </w:r>
      <w:r w:rsidRPr="00DB1C83">
        <w:rPr>
          <w:rFonts w:ascii="宋体" w:hAnsi="宋体" w:hint="eastAsia"/>
          <w:szCs w:val="21"/>
        </w:rPr>
        <w:t>前处理管路相关仪表应正确安装，便于观察，仪表应定期送检。</w:t>
      </w:r>
    </w:p>
    <w:p w:rsidR="00142123" w:rsidRPr="00113503" w:rsidRDefault="00142123" w:rsidP="00C85B17">
      <w:pPr>
        <w:spacing w:line="380" w:lineRule="exact"/>
        <w:rPr>
          <w:rFonts w:ascii="宋体" w:hAnsi="宋体"/>
          <w:szCs w:val="21"/>
        </w:rPr>
      </w:pPr>
      <w:r w:rsidRPr="00DB1C83">
        <w:rPr>
          <w:rFonts w:ascii="宋体" w:hAnsi="宋体" w:hint="eastAsia"/>
          <w:szCs w:val="21"/>
        </w:rPr>
        <w:t>6.3.6.6</w:t>
      </w:r>
      <w:r w:rsidR="00D33DA8" w:rsidRPr="00DB1C83">
        <w:rPr>
          <w:rFonts w:ascii="宋体" w:hAnsi="宋体" w:hint="eastAsia"/>
          <w:szCs w:val="21"/>
        </w:rPr>
        <w:t xml:space="preserve">  </w:t>
      </w:r>
      <w:r w:rsidRPr="00DB1C83">
        <w:rPr>
          <w:rFonts w:ascii="宋体" w:hAnsi="宋体" w:hint="eastAsia"/>
          <w:szCs w:val="21"/>
        </w:rPr>
        <w:t>电磁阀、气动阀安装时</w:t>
      </w:r>
      <w:r w:rsidR="002D728C" w:rsidRPr="00DB1C83">
        <w:rPr>
          <w:rFonts w:ascii="宋体" w:hAnsi="宋体" w:hint="eastAsia"/>
          <w:szCs w:val="21"/>
        </w:rPr>
        <w:t>应</w:t>
      </w:r>
      <w:r w:rsidRPr="00DB1C83">
        <w:rPr>
          <w:rFonts w:ascii="宋体" w:hAnsi="宋体" w:hint="eastAsia"/>
          <w:szCs w:val="21"/>
        </w:rPr>
        <w:t>设置旁通</w:t>
      </w:r>
      <w:r w:rsidRPr="00113503">
        <w:rPr>
          <w:rFonts w:ascii="宋体" w:hAnsi="宋体" w:hint="eastAsia"/>
          <w:szCs w:val="21"/>
        </w:rPr>
        <w:t>管路，便于维修更换。</w:t>
      </w:r>
    </w:p>
    <w:p w:rsidR="00142123" w:rsidRPr="00113503" w:rsidRDefault="00142123" w:rsidP="00C85B17">
      <w:pPr>
        <w:spacing w:line="380" w:lineRule="exact"/>
        <w:rPr>
          <w:rFonts w:ascii="宋体" w:hAnsi="宋体"/>
          <w:szCs w:val="21"/>
        </w:rPr>
      </w:pPr>
      <w:r w:rsidRPr="00113503">
        <w:rPr>
          <w:rFonts w:ascii="宋体" w:hAnsi="宋体" w:hint="eastAsia"/>
          <w:szCs w:val="21"/>
        </w:rPr>
        <w:t>6.3.7</w:t>
      </w:r>
      <w:r w:rsidR="00D33DA8" w:rsidRPr="00113503">
        <w:rPr>
          <w:rFonts w:ascii="宋体" w:hAnsi="宋体" w:hint="eastAsia"/>
          <w:szCs w:val="21"/>
        </w:rPr>
        <w:t xml:space="preserve">  </w:t>
      </w:r>
      <w:r w:rsidRPr="00113503">
        <w:rPr>
          <w:rFonts w:ascii="宋体" w:hAnsi="宋体" w:hint="eastAsia"/>
          <w:szCs w:val="21"/>
        </w:rPr>
        <w:t>前处理加热系统</w:t>
      </w:r>
    </w:p>
    <w:p w:rsidR="00142123" w:rsidRPr="00113503" w:rsidRDefault="00142123" w:rsidP="00C85B17">
      <w:pPr>
        <w:spacing w:line="380" w:lineRule="exact"/>
        <w:rPr>
          <w:rFonts w:ascii="宋体" w:hAnsi="宋体"/>
          <w:szCs w:val="21"/>
        </w:rPr>
      </w:pPr>
      <w:r w:rsidRPr="00113503">
        <w:rPr>
          <w:rFonts w:ascii="宋体" w:hAnsi="宋体" w:hint="eastAsia"/>
          <w:szCs w:val="21"/>
        </w:rPr>
        <w:t>6.3.7.1</w:t>
      </w:r>
      <w:r w:rsidR="00D33DA8" w:rsidRPr="00113503">
        <w:rPr>
          <w:rFonts w:ascii="宋体" w:hAnsi="宋体" w:hint="eastAsia"/>
          <w:szCs w:val="21"/>
        </w:rPr>
        <w:t xml:space="preserve">  </w:t>
      </w:r>
      <w:r w:rsidRPr="00113503">
        <w:rPr>
          <w:rFonts w:ascii="宋体" w:hAnsi="宋体" w:hint="eastAsia"/>
          <w:szCs w:val="21"/>
        </w:rPr>
        <w:t>所有槽内化学药剂应间接加热。</w:t>
      </w:r>
    </w:p>
    <w:p w:rsidR="00142123" w:rsidRPr="00113503" w:rsidRDefault="00142123" w:rsidP="00C85B17">
      <w:pPr>
        <w:spacing w:line="380" w:lineRule="exact"/>
        <w:rPr>
          <w:rFonts w:ascii="宋体" w:hAnsi="宋体"/>
          <w:szCs w:val="21"/>
        </w:rPr>
      </w:pPr>
      <w:r w:rsidRPr="00113503">
        <w:rPr>
          <w:rFonts w:ascii="宋体" w:hAnsi="宋体" w:hint="eastAsia"/>
          <w:szCs w:val="21"/>
        </w:rPr>
        <w:t>6.3.7.2</w:t>
      </w:r>
      <w:r w:rsidR="00D33DA8" w:rsidRPr="00113503">
        <w:rPr>
          <w:rFonts w:ascii="宋体" w:hAnsi="宋体" w:hint="eastAsia"/>
          <w:szCs w:val="21"/>
        </w:rPr>
        <w:t xml:space="preserve">  </w:t>
      </w:r>
      <w:r w:rsidRPr="00113503">
        <w:rPr>
          <w:rFonts w:ascii="宋体" w:hAnsi="宋体" w:hint="eastAsia"/>
          <w:szCs w:val="21"/>
        </w:rPr>
        <w:t>换热器材质根据槽液选用，安装位置应考虑操作、检修，槽内换热器应设有安全防护装置。</w:t>
      </w:r>
    </w:p>
    <w:p w:rsidR="00142123" w:rsidRPr="00113503" w:rsidRDefault="00142123" w:rsidP="00C85B17">
      <w:pPr>
        <w:spacing w:line="380" w:lineRule="exact"/>
        <w:rPr>
          <w:rFonts w:ascii="宋体" w:hAnsi="宋体"/>
          <w:szCs w:val="21"/>
        </w:rPr>
      </w:pPr>
      <w:r w:rsidRPr="00113503">
        <w:rPr>
          <w:rFonts w:ascii="宋体" w:hAnsi="宋体" w:hint="eastAsia"/>
          <w:szCs w:val="21"/>
        </w:rPr>
        <w:t>6.3.7.3</w:t>
      </w:r>
      <w:r w:rsidR="00D33DA8" w:rsidRPr="00113503">
        <w:rPr>
          <w:rFonts w:ascii="宋体" w:hAnsi="宋体" w:hint="eastAsia"/>
          <w:szCs w:val="21"/>
        </w:rPr>
        <w:t xml:space="preserve">  </w:t>
      </w:r>
      <w:r w:rsidRPr="00113503">
        <w:rPr>
          <w:rFonts w:ascii="宋体" w:hAnsi="宋体" w:hint="eastAsia"/>
          <w:szCs w:val="21"/>
        </w:rPr>
        <w:t>板式换热器</w:t>
      </w:r>
      <w:proofErr w:type="gramStart"/>
      <w:r w:rsidRPr="00113503">
        <w:rPr>
          <w:rFonts w:ascii="宋体" w:hAnsi="宋体" w:hint="eastAsia"/>
          <w:szCs w:val="21"/>
        </w:rPr>
        <w:t>宜设置</w:t>
      </w:r>
      <w:proofErr w:type="gramEnd"/>
      <w:r w:rsidRPr="00113503">
        <w:rPr>
          <w:rFonts w:ascii="宋体" w:hAnsi="宋体" w:hint="eastAsia"/>
          <w:szCs w:val="21"/>
        </w:rPr>
        <w:t>防护罩及防烫伤标识。</w:t>
      </w:r>
    </w:p>
    <w:p w:rsidR="00142123" w:rsidRPr="00113503" w:rsidRDefault="00142123" w:rsidP="00C85B17">
      <w:pPr>
        <w:spacing w:line="380" w:lineRule="exact"/>
        <w:rPr>
          <w:rFonts w:ascii="宋体" w:hAnsi="宋体"/>
          <w:szCs w:val="21"/>
        </w:rPr>
      </w:pPr>
      <w:r w:rsidRPr="00113503">
        <w:rPr>
          <w:rFonts w:ascii="宋体" w:hAnsi="宋体" w:hint="eastAsia"/>
          <w:szCs w:val="21"/>
        </w:rPr>
        <w:t>6.3.8</w:t>
      </w:r>
      <w:r w:rsidR="00D33DA8" w:rsidRPr="00113503">
        <w:rPr>
          <w:rFonts w:ascii="宋体" w:hAnsi="宋体" w:hint="eastAsia"/>
          <w:szCs w:val="21"/>
        </w:rPr>
        <w:t xml:space="preserve">  </w:t>
      </w:r>
      <w:r w:rsidRPr="00113503">
        <w:rPr>
          <w:rFonts w:ascii="宋体" w:hAnsi="宋体" w:hint="eastAsia"/>
          <w:szCs w:val="21"/>
        </w:rPr>
        <w:t>磷化相关设备</w:t>
      </w:r>
    </w:p>
    <w:p w:rsidR="00142123" w:rsidRPr="00113503" w:rsidRDefault="00142123" w:rsidP="00C85B17">
      <w:pPr>
        <w:spacing w:line="380" w:lineRule="exact"/>
        <w:rPr>
          <w:rFonts w:ascii="宋体" w:hAnsi="宋体"/>
          <w:szCs w:val="21"/>
        </w:rPr>
      </w:pPr>
      <w:r w:rsidRPr="00113503">
        <w:rPr>
          <w:rFonts w:ascii="宋体" w:hAnsi="宋体" w:hint="eastAsia"/>
          <w:szCs w:val="21"/>
        </w:rPr>
        <w:t>6.3.8.1</w:t>
      </w:r>
      <w:r w:rsidR="00D33DA8" w:rsidRPr="00113503">
        <w:rPr>
          <w:rFonts w:ascii="宋体" w:hAnsi="宋体" w:hint="eastAsia"/>
          <w:szCs w:val="21"/>
        </w:rPr>
        <w:t xml:space="preserve">  </w:t>
      </w:r>
      <w:r w:rsidRPr="00113503">
        <w:rPr>
          <w:rFonts w:ascii="宋体" w:hAnsi="宋体" w:hint="eastAsia"/>
          <w:szCs w:val="21"/>
        </w:rPr>
        <w:t>带式磷化除渣机、板框压滤机、旋液分离器等除渣设备选用时应采取相关安全措施。</w:t>
      </w:r>
    </w:p>
    <w:p w:rsidR="00142123" w:rsidRPr="00113503" w:rsidRDefault="00142123" w:rsidP="00C85B17">
      <w:pPr>
        <w:spacing w:line="380" w:lineRule="exact"/>
        <w:rPr>
          <w:rFonts w:ascii="宋体" w:hAnsi="宋体"/>
          <w:szCs w:val="21"/>
        </w:rPr>
      </w:pPr>
      <w:r w:rsidRPr="00113503">
        <w:rPr>
          <w:rFonts w:ascii="宋体" w:hAnsi="宋体" w:hint="eastAsia"/>
          <w:szCs w:val="21"/>
        </w:rPr>
        <w:t>6.3.8.2</w:t>
      </w:r>
      <w:r w:rsidR="00D33DA8" w:rsidRPr="00113503">
        <w:rPr>
          <w:rFonts w:ascii="宋体" w:hAnsi="宋体" w:hint="eastAsia"/>
          <w:szCs w:val="21"/>
        </w:rPr>
        <w:t xml:space="preserve">  </w:t>
      </w:r>
      <w:r w:rsidR="00307C21">
        <w:rPr>
          <w:rFonts w:ascii="宋体" w:hAnsi="宋体" w:hint="eastAsia"/>
          <w:szCs w:val="21"/>
        </w:rPr>
        <w:t>磷化相关设备连接管路应严格密封，</w:t>
      </w:r>
      <w:r w:rsidRPr="00113503">
        <w:rPr>
          <w:rFonts w:ascii="宋体" w:hAnsi="宋体" w:hint="eastAsia"/>
          <w:szCs w:val="21"/>
        </w:rPr>
        <w:t>杜绝泄露。</w:t>
      </w:r>
    </w:p>
    <w:p w:rsidR="00142123" w:rsidRPr="00113503" w:rsidRDefault="00142123" w:rsidP="00C85B17">
      <w:pPr>
        <w:spacing w:line="380" w:lineRule="exact"/>
        <w:rPr>
          <w:rFonts w:ascii="宋体" w:hAnsi="宋体"/>
          <w:szCs w:val="21"/>
        </w:rPr>
      </w:pPr>
      <w:r w:rsidRPr="00113503">
        <w:rPr>
          <w:rFonts w:ascii="宋体" w:hAnsi="宋体" w:hint="eastAsia"/>
          <w:szCs w:val="21"/>
        </w:rPr>
        <w:t>6.3.</w:t>
      </w:r>
      <w:r w:rsidR="00F30D97" w:rsidRPr="00113503">
        <w:rPr>
          <w:rFonts w:ascii="宋体" w:hAnsi="宋体" w:hint="eastAsia"/>
          <w:szCs w:val="21"/>
        </w:rPr>
        <w:t>9</w:t>
      </w:r>
      <w:r w:rsidR="00D33DA8" w:rsidRPr="00113503">
        <w:rPr>
          <w:rFonts w:ascii="宋体" w:hAnsi="宋体" w:hint="eastAsia"/>
          <w:szCs w:val="21"/>
        </w:rPr>
        <w:t xml:space="preserve">  </w:t>
      </w:r>
      <w:r w:rsidRPr="00113503">
        <w:rPr>
          <w:rFonts w:ascii="宋体" w:hAnsi="宋体" w:hint="eastAsia"/>
          <w:szCs w:val="21"/>
        </w:rPr>
        <w:t>前处理设备基础</w:t>
      </w:r>
    </w:p>
    <w:p w:rsidR="00142123" w:rsidRPr="00113503" w:rsidRDefault="00142123" w:rsidP="00C85B17">
      <w:pPr>
        <w:spacing w:line="380" w:lineRule="exact"/>
        <w:rPr>
          <w:rFonts w:ascii="宋体" w:hAnsi="宋体"/>
          <w:szCs w:val="21"/>
        </w:rPr>
      </w:pPr>
      <w:r w:rsidRPr="00113503">
        <w:rPr>
          <w:rFonts w:ascii="宋体" w:hAnsi="宋体" w:hint="eastAsia"/>
          <w:szCs w:val="21"/>
        </w:rPr>
        <w:t>6.3.</w:t>
      </w:r>
      <w:r w:rsidR="00F30D97" w:rsidRPr="00113503">
        <w:rPr>
          <w:rFonts w:ascii="宋体" w:hAnsi="宋体" w:hint="eastAsia"/>
          <w:szCs w:val="21"/>
        </w:rPr>
        <w:t>9</w:t>
      </w:r>
      <w:r w:rsidRPr="00113503">
        <w:rPr>
          <w:rFonts w:ascii="宋体" w:hAnsi="宋体" w:hint="eastAsia"/>
          <w:szCs w:val="21"/>
        </w:rPr>
        <w:t>.1</w:t>
      </w:r>
      <w:r w:rsidR="00D33DA8" w:rsidRPr="00113503">
        <w:rPr>
          <w:rFonts w:ascii="宋体" w:hAnsi="宋体" w:hint="eastAsia"/>
          <w:szCs w:val="21"/>
        </w:rPr>
        <w:t xml:space="preserve">  </w:t>
      </w:r>
      <w:r w:rsidRPr="00113503">
        <w:rPr>
          <w:rFonts w:ascii="宋体" w:hAnsi="宋体" w:hint="eastAsia"/>
          <w:szCs w:val="21"/>
        </w:rPr>
        <w:t>前处理设备基础应进行耐酸碱处理。</w:t>
      </w:r>
    </w:p>
    <w:p w:rsidR="00142123" w:rsidRPr="00113503" w:rsidRDefault="00142123" w:rsidP="00C85B17">
      <w:pPr>
        <w:spacing w:line="380" w:lineRule="exact"/>
        <w:rPr>
          <w:rFonts w:ascii="宋体" w:hAnsi="宋体"/>
          <w:szCs w:val="21"/>
        </w:rPr>
      </w:pPr>
      <w:r w:rsidRPr="00113503">
        <w:rPr>
          <w:rFonts w:ascii="宋体" w:hAnsi="宋体" w:hint="eastAsia"/>
          <w:szCs w:val="21"/>
        </w:rPr>
        <w:t>6.3.</w:t>
      </w:r>
      <w:r w:rsidR="00F30D97" w:rsidRPr="00113503">
        <w:rPr>
          <w:rFonts w:ascii="宋体" w:hAnsi="宋体" w:hint="eastAsia"/>
          <w:szCs w:val="21"/>
        </w:rPr>
        <w:t>9</w:t>
      </w:r>
      <w:r w:rsidRPr="00113503">
        <w:rPr>
          <w:rFonts w:ascii="宋体" w:hAnsi="宋体" w:hint="eastAsia"/>
          <w:szCs w:val="21"/>
        </w:rPr>
        <w:t>.2</w:t>
      </w:r>
      <w:r w:rsidR="00D33DA8" w:rsidRPr="00113503">
        <w:rPr>
          <w:rFonts w:ascii="宋体" w:hAnsi="宋体" w:hint="eastAsia"/>
          <w:szCs w:val="21"/>
        </w:rPr>
        <w:t xml:space="preserve">  </w:t>
      </w:r>
      <w:r w:rsidRPr="00113503">
        <w:rPr>
          <w:rFonts w:ascii="宋体" w:hAnsi="宋体" w:hint="eastAsia"/>
          <w:szCs w:val="21"/>
        </w:rPr>
        <w:t>基础抗渗处理，抗渗等级S6。</w:t>
      </w:r>
    </w:p>
    <w:p w:rsidR="00142123" w:rsidRPr="00113503" w:rsidRDefault="00142123" w:rsidP="00C85B17">
      <w:pPr>
        <w:spacing w:line="380" w:lineRule="exact"/>
        <w:rPr>
          <w:rFonts w:ascii="宋体" w:hAnsi="宋体"/>
          <w:szCs w:val="21"/>
        </w:rPr>
      </w:pPr>
      <w:r w:rsidRPr="00113503">
        <w:rPr>
          <w:rFonts w:ascii="宋体" w:hAnsi="宋体" w:hint="eastAsia"/>
          <w:szCs w:val="21"/>
        </w:rPr>
        <w:t>6.3.</w:t>
      </w:r>
      <w:r w:rsidR="00F30D97" w:rsidRPr="00113503">
        <w:rPr>
          <w:rFonts w:ascii="宋体" w:hAnsi="宋体" w:hint="eastAsia"/>
          <w:szCs w:val="21"/>
        </w:rPr>
        <w:t>9</w:t>
      </w:r>
      <w:r w:rsidRPr="00113503">
        <w:rPr>
          <w:rFonts w:ascii="宋体" w:hAnsi="宋体" w:hint="eastAsia"/>
          <w:szCs w:val="21"/>
        </w:rPr>
        <w:t>.3</w:t>
      </w:r>
      <w:r w:rsidR="00D33DA8" w:rsidRPr="00113503">
        <w:rPr>
          <w:rFonts w:ascii="宋体" w:hAnsi="宋体" w:hint="eastAsia"/>
          <w:szCs w:val="21"/>
        </w:rPr>
        <w:t xml:space="preserve">  </w:t>
      </w:r>
      <w:r w:rsidRPr="00113503">
        <w:rPr>
          <w:rFonts w:ascii="宋体" w:hAnsi="宋体" w:hint="eastAsia"/>
          <w:szCs w:val="21"/>
        </w:rPr>
        <w:t>各种管线预埋穿管应考虑防腐，废水排放管路应分别排放。</w:t>
      </w:r>
    </w:p>
    <w:p w:rsidR="00142123" w:rsidRPr="00113503" w:rsidRDefault="00142123" w:rsidP="00C85B17">
      <w:pPr>
        <w:spacing w:line="380" w:lineRule="exact"/>
        <w:rPr>
          <w:rFonts w:ascii="宋体" w:hAnsi="宋体"/>
          <w:szCs w:val="21"/>
        </w:rPr>
      </w:pPr>
      <w:r w:rsidRPr="00113503">
        <w:rPr>
          <w:rFonts w:ascii="宋体" w:hAnsi="宋体" w:hint="eastAsia"/>
          <w:szCs w:val="21"/>
        </w:rPr>
        <w:t>6.3.</w:t>
      </w:r>
      <w:r w:rsidR="00F30D97" w:rsidRPr="00113503">
        <w:rPr>
          <w:rFonts w:ascii="宋体" w:hAnsi="宋体" w:hint="eastAsia"/>
          <w:szCs w:val="21"/>
        </w:rPr>
        <w:t>9</w:t>
      </w:r>
      <w:r w:rsidRPr="00113503">
        <w:rPr>
          <w:rFonts w:ascii="宋体" w:hAnsi="宋体" w:hint="eastAsia"/>
          <w:szCs w:val="21"/>
        </w:rPr>
        <w:t>.4</w:t>
      </w:r>
      <w:r w:rsidR="00D33DA8" w:rsidRPr="00113503">
        <w:rPr>
          <w:rFonts w:ascii="宋体" w:hAnsi="宋体" w:hint="eastAsia"/>
          <w:szCs w:val="21"/>
        </w:rPr>
        <w:t xml:space="preserve">  </w:t>
      </w:r>
      <w:r w:rsidRPr="00113503">
        <w:rPr>
          <w:rFonts w:ascii="宋体" w:hAnsi="宋体" w:hint="eastAsia"/>
          <w:szCs w:val="21"/>
        </w:rPr>
        <w:t>前处理槽体周边应设置沟槽或围堰，总容积至少大于最大槽体容积。</w:t>
      </w:r>
    </w:p>
    <w:p w:rsidR="00142123" w:rsidRPr="00113503" w:rsidRDefault="00142123" w:rsidP="00C85B17">
      <w:pPr>
        <w:spacing w:line="380" w:lineRule="exact"/>
        <w:rPr>
          <w:rFonts w:ascii="宋体" w:hAnsi="宋体"/>
          <w:szCs w:val="21"/>
        </w:rPr>
      </w:pPr>
      <w:r w:rsidRPr="00113503">
        <w:rPr>
          <w:rFonts w:ascii="宋体" w:hAnsi="宋体" w:hint="eastAsia"/>
          <w:szCs w:val="21"/>
        </w:rPr>
        <w:t>6.3.</w:t>
      </w:r>
      <w:r w:rsidR="00F30D97" w:rsidRPr="00113503">
        <w:rPr>
          <w:rFonts w:ascii="宋体" w:hAnsi="宋体" w:hint="eastAsia"/>
          <w:szCs w:val="21"/>
        </w:rPr>
        <w:t>9</w:t>
      </w:r>
      <w:r w:rsidRPr="00113503">
        <w:rPr>
          <w:rFonts w:ascii="宋体" w:hAnsi="宋体" w:hint="eastAsia"/>
          <w:szCs w:val="21"/>
        </w:rPr>
        <w:t>.5</w:t>
      </w:r>
      <w:r w:rsidR="00D33DA8" w:rsidRPr="00113503">
        <w:rPr>
          <w:rFonts w:ascii="宋体" w:hAnsi="宋体" w:hint="eastAsia"/>
          <w:szCs w:val="21"/>
        </w:rPr>
        <w:t xml:space="preserve">  </w:t>
      </w:r>
      <w:r w:rsidRPr="00113503">
        <w:rPr>
          <w:rFonts w:ascii="宋体" w:hAnsi="宋体" w:hint="eastAsia"/>
          <w:szCs w:val="21"/>
        </w:rPr>
        <w:t>设备基础施工图应根据承载要求由结构专业人员设计。</w:t>
      </w:r>
    </w:p>
    <w:p w:rsidR="00142123" w:rsidRPr="00113503" w:rsidRDefault="00142123" w:rsidP="00C85B17">
      <w:pPr>
        <w:spacing w:line="380" w:lineRule="exact"/>
        <w:rPr>
          <w:rFonts w:ascii="宋体" w:hAnsi="宋体"/>
          <w:szCs w:val="21"/>
        </w:rPr>
      </w:pPr>
      <w:r w:rsidRPr="00113503">
        <w:rPr>
          <w:rFonts w:ascii="宋体" w:hAnsi="宋体" w:hint="eastAsia"/>
          <w:szCs w:val="21"/>
        </w:rPr>
        <w:t>6.3.</w:t>
      </w:r>
      <w:r w:rsidR="00F30D97" w:rsidRPr="00113503">
        <w:rPr>
          <w:rFonts w:ascii="宋体" w:hAnsi="宋体" w:hint="eastAsia"/>
          <w:szCs w:val="21"/>
        </w:rPr>
        <w:t>9</w:t>
      </w:r>
      <w:r w:rsidRPr="00113503">
        <w:rPr>
          <w:rFonts w:ascii="宋体" w:hAnsi="宋体" w:hint="eastAsia"/>
          <w:szCs w:val="21"/>
        </w:rPr>
        <w:t>.6</w:t>
      </w:r>
      <w:r w:rsidR="00D33DA8" w:rsidRPr="00113503">
        <w:rPr>
          <w:rFonts w:ascii="宋体" w:hAnsi="宋体" w:hint="eastAsia"/>
          <w:szCs w:val="21"/>
        </w:rPr>
        <w:t xml:space="preserve">  </w:t>
      </w:r>
      <w:r w:rsidRPr="00113503">
        <w:rPr>
          <w:rFonts w:ascii="宋体" w:hAnsi="宋体" w:hint="eastAsia"/>
          <w:szCs w:val="21"/>
        </w:rPr>
        <w:t>深度大于1m的地</w:t>
      </w:r>
      <w:proofErr w:type="gramStart"/>
      <w:r w:rsidRPr="00113503">
        <w:rPr>
          <w:rFonts w:ascii="宋体" w:hAnsi="宋体" w:hint="eastAsia"/>
          <w:szCs w:val="21"/>
        </w:rPr>
        <w:t>坑应设置直梯</w:t>
      </w:r>
      <w:proofErr w:type="gramEnd"/>
      <w:r w:rsidRPr="00113503">
        <w:rPr>
          <w:rFonts w:ascii="宋体" w:hAnsi="宋体" w:hint="eastAsia"/>
          <w:szCs w:val="21"/>
        </w:rPr>
        <w:t>或斜梯，梯子应防腐处理，地</w:t>
      </w:r>
      <w:proofErr w:type="gramStart"/>
      <w:r w:rsidRPr="00113503">
        <w:rPr>
          <w:rFonts w:ascii="宋体" w:hAnsi="宋体" w:hint="eastAsia"/>
          <w:szCs w:val="21"/>
        </w:rPr>
        <w:t>坑宜设置</w:t>
      </w:r>
      <w:proofErr w:type="gramEnd"/>
      <w:r w:rsidRPr="00113503">
        <w:rPr>
          <w:rFonts w:ascii="宋体" w:hAnsi="宋体" w:hint="eastAsia"/>
          <w:szCs w:val="21"/>
        </w:rPr>
        <w:t>护栏及活动盖板。</w:t>
      </w:r>
    </w:p>
    <w:p w:rsidR="00142123" w:rsidRPr="00113503" w:rsidRDefault="00142123" w:rsidP="00C85B17">
      <w:pPr>
        <w:spacing w:line="380" w:lineRule="exact"/>
        <w:rPr>
          <w:rFonts w:ascii="宋体" w:hAnsi="宋体"/>
          <w:szCs w:val="21"/>
        </w:rPr>
      </w:pPr>
      <w:r w:rsidRPr="00113503">
        <w:rPr>
          <w:rFonts w:ascii="宋体" w:hAnsi="宋体" w:hint="eastAsia"/>
          <w:szCs w:val="21"/>
        </w:rPr>
        <w:t>6.3.</w:t>
      </w:r>
      <w:r w:rsidR="00F30D97" w:rsidRPr="00113503">
        <w:rPr>
          <w:rFonts w:ascii="宋体" w:hAnsi="宋体" w:hint="eastAsia"/>
          <w:szCs w:val="21"/>
        </w:rPr>
        <w:t>9</w:t>
      </w:r>
      <w:r w:rsidRPr="00113503">
        <w:rPr>
          <w:rFonts w:ascii="宋体" w:hAnsi="宋体" w:hint="eastAsia"/>
          <w:szCs w:val="21"/>
        </w:rPr>
        <w:t>.7</w:t>
      </w:r>
      <w:r w:rsidR="00D33DA8" w:rsidRPr="00113503">
        <w:rPr>
          <w:rFonts w:ascii="宋体" w:hAnsi="宋体" w:hint="eastAsia"/>
          <w:szCs w:val="21"/>
        </w:rPr>
        <w:t xml:space="preserve">  </w:t>
      </w:r>
      <w:r w:rsidRPr="00113503">
        <w:rPr>
          <w:rFonts w:ascii="宋体" w:hAnsi="宋体" w:hint="eastAsia"/>
          <w:szCs w:val="21"/>
        </w:rPr>
        <w:t>废酸池、废水收集池均需采用抗渗混凝土并涂覆玻璃钢防腐或采用成品玻璃钢储罐。</w:t>
      </w:r>
    </w:p>
    <w:p w:rsidR="00142123" w:rsidRPr="00113503" w:rsidRDefault="00142123" w:rsidP="00D33DA8">
      <w:pPr>
        <w:spacing w:line="480" w:lineRule="auto"/>
        <w:rPr>
          <w:rFonts w:ascii="黑体" w:eastAsia="黑体" w:hAnsi="宋体"/>
          <w:szCs w:val="21"/>
        </w:rPr>
      </w:pPr>
      <w:r w:rsidRPr="00113503">
        <w:rPr>
          <w:rFonts w:ascii="黑体" w:eastAsia="黑体" w:hAnsi="宋体" w:hint="eastAsia"/>
          <w:szCs w:val="21"/>
        </w:rPr>
        <w:t>6.</w:t>
      </w:r>
      <w:r w:rsidR="003B11D3" w:rsidRPr="00113503">
        <w:rPr>
          <w:rFonts w:ascii="黑体" w:eastAsia="黑体" w:hAnsi="宋体" w:hint="eastAsia"/>
          <w:szCs w:val="21"/>
        </w:rPr>
        <w:t>4</w:t>
      </w:r>
      <w:r w:rsidR="00D33DA8" w:rsidRPr="00113503">
        <w:rPr>
          <w:rFonts w:ascii="黑体" w:eastAsia="黑体" w:hAnsi="宋体" w:hint="eastAsia"/>
          <w:szCs w:val="21"/>
        </w:rPr>
        <w:t xml:space="preserve">  </w:t>
      </w:r>
      <w:r w:rsidRPr="00113503">
        <w:rPr>
          <w:rFonts w:ascii="黑体" w:eastAsia="黑体" w:hAnsi="宋体" w:hint="eastAsia"/>
          <w:szCs w:val="21"/>
        </w:rPr>
        <w:t>控制要求</w:t>
      </w:r>
    </w:p>
    <w:p w:rsidR="00142123" w:rsidRPr="00113503" w:rsidRDefault="00142123" w:rsidP="00C85B17">
      <w:pPr>
        <w:spacing w:line="380" w:lineRule="exact"/>
        <w:rPr>
          <w:rFonts w:ascii="宋体" w:hAnsi="宋体"/>
          <w:szCs w:val="21"/>
        </w:rPr>
      </w:pPr>
      <w:r w:rsidRPr="00113503">
        <w:rPr>
          <w:rFonts w:ascii="宋体" w:hAnsi="宋体" w:hint="eastAsia"/>
          <w:szCs w:val="21"/>
        </w:rPr>
        <w:t>6.</w:t>
      </w:r>
      <w:r w:rsidR="003B11D3" w:rsidRPr="00113503">
        <w:rPr>
          <w:rFonts w:ascii="宋体" w:hAnsi="宋体" w:hint="eastAsia"/>
          <w:szCs w:val="21"/>
        </w:rPr>
        <w:t>4</w:t>
      </w:r>
      <w:r w:rsidRPr="00113503">
        <w:rPr>
          <w:rFonts w:ascii="宋体" w:hAnsi="宋体" w:hint="eastAsia"/>
          <w:szCs w:val="21"/>
        </w:rPr>
        <w:t>.1</w:t>
      </w:r>
      <w:r w:rsidR="00D33DA8" w:rsidRPr="00113503">
        <w:rPr>
          <w:rFonts w:ascii="宋体" w:hAnsi="宋体" w:hint="eastAsia"/>
          <w:szCs w:val="21"/>
        </w:rPr>
        <w:t xml:space="preserve">  </w:t>
      </w:r>
      <w:r w:rsidRPr="00113503">
        <w:rPr>
          <w:rFonts w:ascii="宋体" w:hAnsi="宋体" w:hint="eastAsia"/>
          <w:szCs w:val="21"/>
        </w:rPr>
        <w:t>槽液加热应设置温度自动控制及超温报警装置</w:t>
      </w:r>
      <w:r w:rsidR="001F3B21">
        <w:rPr>
          <w:rFonts w:ascii="宋体" w:hAnsi="宋体" w:hint="eastAsia"/>
          <w:szCs w:val="21"/>
        </w:rPr>
        <w:t>。</w:t>
      </w:r>
    </w:p>
    <w:p w:rsidR="00142123" w:rsidRPr="00113503" w:rsidRDefault="00142123" w:rsidP="00C85B17">
      <w:pPr>
        <w:spacing w:line="380" w:lineRule="exact"/>
        <w:rPr>
          <w:rFonts w:ascii="宋体" w:hAnsi="宋体"/>
          <w:szCs w:val="21"/>
        </w:rPr>
      </w:pPr>
      <w:r w:rsidRPr="00113503">
        <w:rPr>
          <w:rFonts w:ascii="宋体" w:hAnsi="宋体" w:hint="eastAsia"/>
          <w:szCs w:val="21"/>
        </w:rPr>
        <w:t>6.</w:t>
      </w:r>
      <w:r w:rsidR="003B11D3" w:rsidRPr="00113503">
        <w:rPr>
          <w:rFonts w:ascii="宋体" w:hAnsi="宋体" w:hint="eastAsia"/>
          <w:szCs w:val="21"/>
        </w:rPr>
        <w:t>4</w:t>
      </w:r>
      <w:r w:rsidRPr="00113503">
        <w:rPr>
          <w:rFonts w:ascii="宋体" w:hAnsi="宋体" w:hint="eastAsia"/>
          <w:szCs w:val="21"/>
        </w:rPr>
        <w:t>.2</w:t>
      </w:r>
      <w:r w:rsidR="00D33DA8" w:rsidRPr="00113503">
        <w:rPr>
          <w:rFonts w:ascii="宋体" w:hAnsi="宋体" w:hint="eastAsia"/>
          <w:szCs w:val="21"/>
        </w:rPr>
        <w:t xml:space="preserve">  </w:t>
      </w:r>
      <w:r w:rsidRPr="00113503">
        <w:rPr>
          <w:rFonts w:ascii="宋体" w:hAnsi="宋体" w:hint="eastAsia"/>
          <w:szCs w:val="21"/>
        </w:rPr>
        <w:t>槽液进水管应设置水位自动报警及液位控制系统</w:t>
      </w:r>
      <w:r w:rsidR="001F3B21">
        <w:rPr>
          <w:rFonts w:ascii="宋体" w:hAnsi="宋体" w:hint="eastAsia"/>
          <w:szCs w:val="21"/>
        </w:rPr>
        <w:t>。</w:t>
      </w:r>
    </w:p>
    <w:p w:rsidR="00142123" w:rsidRPr="00113503" w:rsidRDefault="00142123" w:rsidP="00C85B17">
      <w:pPr>
        <w:spacing w:line="380" w:lineRule="exact"/>
        <w:rPr>
          <w:rFonts w:ascii="宋体" w:hAnsi="宋体"/>
          <w:szCs w:val="21"/>
        </w:rPr>
      </w:pPr>
      <w:r w:rsidRPr="00113503">
        <w:rPr>
          <w:rFonts w:ascii="宋体" w:hAnsi="宋体" w:hint="eastAsia"/>
          <w:szCs w:val="21"/>
        </w:rPr>
        <w:t>6.</w:t>
      </w:r>
      <w:r w:rsidR="003B11D3" w:rsidRPr="00113503">
        <w:rPr>
          <w:rFonts w:ascii="宋体" w:hAnsi="宋体" w:hint="eastAsia"/>
          <w:szCs w:val="21"/>
        </w:rPr>
        <w:t>4</w:t>
      </w:r>
      <w:r w:rsidRPr="00113503">
        <w:rPr>
          <w:rFonts w:ascii="宋体" w:hAnsi="宋体" w:hint="eastAsia"/>
          <w:szCs w:val="21"/>
        </w:rPr>
        <w:t>.3</w:t>
      </w:r>
      <w:r w:rsidR="00D33DA8" w:rsidRPr="00113503">
        <w:rPr>
          <w:rFonts w:ascii="宋体" w:hAnsi="宋体" w:hint="eastAsia"/>
          <w:szCs w:val="21"/>
        </w:rPr>
        <w:t xml:space="preserve">  </w:t>
      </w:r>
      <w:r w:rsidRPr="00113503">
        <w:rPr>
          <w:rFonts w:ascii="宋体" w:hAnsi="宋体" w:hint="eastAsia"/>
          <w:szCs w:val="21"/>
        </w:rPr>
        <w:t>废水排放应设置水位自动报警及液位控制系统</w:t>
      </w:r>
      <w:r w:rsidR="001F3B21">
        <w:rPr>
          <w:rFonts w:ascii="宋体" w:hAnsi="宋体" w:hint="eastAsia"/>
          <w:szCs w:val="21"/>
        </w:rPr>
        <w:t>。</w:t>
      </w:r>
    </w:p>
    <w:p w:rsidR="00142123" w:rsidRPr="00113503" w:rsidRDefault="00142123" w:rsidP="00C85B17">
      <w:pPr>
        <w:spacing w:line="380" w:lineRule="exact"/>
        <w:rPr>
          <w:rFonts w:ascii="宋体" w:hAnsi="宋体"/>
          <w:szCs w:val="21"/>
        </w:rPr>
      </w:pPr>
      <w:r w:rsidRPr="00113503">
        <w:rPr>
          <w:rFonts w:ascii="宋体" w:hAnsi="宋体" w:hint="eastAsia"/>
          <w:szCs w:val="21"/>
        </w:rPr>
        <w:t>6.</w:t>
      </w:r>
      <w:r w:rsidR="003B11D3" w:rsidRPr="00113503">
        <w:rPr>
          <w:rFonts w:ascii="宋体" w:hAnsi="宋体" w:hint="eastAsia"/>
          <w:szCs w:val="21"/>
        </w:rPr>
        <w:t>4</w:t>
      </w:r>
      <w:r w:rsidRPr="00113503">
        <w:rPr>
          <w:rFonts w:ascii="宋体" w:hAnsi="宋体" w:hint="eastAsia"/>
          <w:szCs w:val="21"/>
        </w:rPr>
        <w:t>.4</w:t>
      </w:r>
      <w:r w:rsidR="00D33DA8" w:rsidRPr="00113503">
        <w:rPr>
          <w:rFonts w:ascii="宋体" w:hAnsi="宋体" w:hint="eastAsia"/>
          <w:szCs w:val="21"/>
        </w:rPr>
        <w:t xml:space="preserve">  </w:t>
      </w:r>
      <w:r w:rsidRPr="00113503">
        <w:rPr>
          <w:rFonts w:ascii="宋体" w:hAnsi="宋体" w:hint="eastAsia"/>
          <w:szCs w:val="21"/>
        </w:rPr>
        <w:t>输送系统与喷淋系统</w:t>
      </w:r>
      <w:proofErr w:type="gramStart"/>
      <w:r w:rsidRPr="00113503">
        <w:rPr>
          <w:rFonts w:ascii="宋体" w:hAnsi="宋体" w:hint="eastAsia"/>
          <w:szCs w:val="21"/>
        </w:rPr>
        <w:t>联锁</w:t>
      </w:r>
      <w:proofErr w:type="gramEnd"/>
      <w:r w:rsidR="001F3B21">
        <w:rPr>
          <w:rFonts w:ascii="宋体" w:hAnsi="宋体" w:hint="eastAsia"/>
          <w:szCs w:val="21"/>
        </w:rPr>
        <w:t>。</w:t>
      </w:r>
    </w:p>
    <w:p w:rsidR="00142123" w:rsidRPr="00113503" w:rsidRDefault="00142123" w:rsidP="00C85B17">
      <w:pPr>
        <w:spacing w:line="380" w:lineRule="exact"/>
        <w:rPr>
          <w:rFonts w:ascii="宋体" w:hAnsi="宋体"/>
          <w:szCs w:val="21"/>
        </w:rPr>
      </w:pPr>
      <w:r w:rsidRPr="00113503">
        <w:rPr>
          <w:rFonts w:ascii="宋体" w:hAnsi="宋体" w:hint="eastAsia"/>
          <w:szCs w:val="21"/>
        </w:rPr>
        <w:t>6.</w:t>
      </w:r>
      <w:r w:rsidR="003B11D3" w:rsidRPr="00113503">
        <w:rPr>
          <w:rFonts w:ascii="宋体" w:hAnsi="宋体" w:hint="eastAsia"/>
          <w:szCs w:val="21"/>
        </w:rPr>
        <w:t>4</w:t>
      </w:r>
      <w:r w:rsidRPr="00113503">
        <w:rPr>
          <w:rFonts w:ascii="宋体" w:hAnsi="宋体" w:hint="eastAsia"/>
          <w:szCs w:val="21"/>
        </w:rPr>
        <w:t>.5</w:t>
      </w:r>
      <w:r w:rsidR="00D33DA8" w:rsidRPr="00113503">
        <w:rPr>
          <w:rFonts w:ascii="宋体" w:hAnsi="宋体" w:hint="eastAsia"/>
          <w:szCs w:val="21"/>
        </w:rPr>
        <w:t xml:space="preserve">  </w:t>
      </w:r>
      <w:r w:rsidRPr="00113503">
        <w:rPr>
          <w:rFonts w:ascii="宋体" w:hAnsi="宋体" w:hint="eastAsia"/>
          <w:szCs w:val="21"/>
        </w:rPr>
        <w:t>槽</w:t>
      </w:r>
      <w:proofErr w:type="gramStart"/>
      <w:r w:rsidRPr="00113503">
        <w:rPr>
          <w:rFonts w:ascii="宋体" w:hAnsi="宋体" w:hint="eastAsia"/>
          <w:szCs w:val="21"/>
        </w:rPr>
        <w:t>体内落件报警</w:t>
      </w:r>
      <w:proofErr w:type="gramEnd"/>
      <w:r w:rsidRPr="00113503">
        <w:rPr>
          <w:rFonts w:ascii="宋体" w:hAnsi="宋体" w:hint="eastAsia"/>
          <w:szCs w:val="21"/>
        </w:rPr>
        <w:t>装置与输送设备</w:t>
      </w:r>
      <w:proofErr w:type="gramStart"/>
      <w:r w:rsidRPr="00113503">
        <w:rPr>
          <w:rFonts w:ascii="宋体" w:hAnsi="宋体" w:hint="eastAsia"/>
          <w:szCs w:val="21"/>
        </w:rPr>
        <w:t>联锁</w:t>
      </w:r>
      <w:proofErr w:type="gramEnd"/>
      <w:r w:rsidR="001F3B21">
        <w:rPr>
          <w:rFonts w:ascii="宋体" w:hAnsi="宋体" w:hint="eastAsia"/>
          <w:szCs w:val="21"/>
        </w:rPr>
        <w:t>。</w:t>
      </w:r>
    </w:p>
    <w:p w:rsidR="00142123" w:rsidRPr="00113503" w:rsidRDefault="00142123" w:rsidP="00C85B17">
      <w:pPr>
        <w:spacing w:line="380" w:lineRule="exact"/>
        <w:rPr>
          <w:rFonts w:ascii="宋体" w:hAnsi="宋体"/>
          <w:szCs w:val="21"/>
        </w:rPr>
      </w:pPr>
      <w:r w:rsidRPr="00113503">
        <w:rPr>
          <w:rFonts w:ascii="宋体" w:hAnsi="宋体" w:hint="eastAsia"/>
          <w:szCs w:val="21"/>
        </w:rPr>
        <w:t>6.</w:t>
      </w:r>
      <w:r w:rsidR="003B11D3" w:rsidRPr="00113503">
        <w:rPr>
          <w:rFonts w:ascii="宋体" w:hAnsi="宋体" w:hint="eastAsia"/>
          <w:szCs w:val="21"/>
        </w:rPr>
        <w:t>4.6</w:t>
      </w:r>
      <w:r w:rsidR="00D33DA8" w:rsidRPr="00113503">
        <w:rPr>
          <w:rFonts w:ascii="宋体" w:hAnsi="宋体" w:hint="eastAsia"/>
          <w:szCs w:val="21"/>
        </w:rPr>
        <w:t xml:space="preserve">  </w:t>
      </w:r>
      <w:r w:rsidR="003B11D3" w:rsidRPr="00113503">
        <w:rPr>
          <w:rFonts w:ascii="宋体" w:hAnsi="宋体" w:hint="eastAsia"/>
          <w:szCs w:val="21"/>
        </w:rPr>
        <w:t>其他</w:t>
      </w:r>
      <w:r w:rsidRPr="00113503">
        <w:rPr>
          <w:rFonts w:ascii="宋体" w:hAnsi="宋体" w:hint="eastAsia"/>
          <w:szCs w:val="21"/>
        </w:rPr>
        <w:t>电气控制</w:t>
      </w:r>
      <w:r w:rsidR="003B11D3" w:rsidRPr="00113503">
        <w:rPr>
          <w:rFonts w:ascii="宋体" w:hAnsi="宋体" w:hint="eastAsia"/>
          <w:szCs w:val="21"/>
        </w:rPr>
        <w:t>应符合本标准第</w:t>
      </w:r>
      <w:r w:rsidRPr="00113503">
        <w:rPr>
          <w:rFonts w:ascii="宋体" w:hAnsi="宋体" w:hint="eastAsia"/>
          <w:szCs w:val="21"/>
        </w:rPr>
        <w:t>14章</w:t>
      </w:r>
      <w:r w:rsidR="003B11D3" w:rsidRPr="00113503">
        <w:rPr>
          <w:rFonts w:ascii="宋体" w:hAnsi="宋体" w:hint="eastAsia"/>
          <w:szCs w:val="21"/>
        </w:rPr>
        <w:t>要求</w:t>
      </w:r>
      <w:r w:rsidR="00B154A7" w:rsidRPr="00113503">
        <w:rPr>
          <w:rFonts w:ascii="宋体" w:hAnsi="宋体" w:hint="eastAsia"/>
          <w:szCs w:val="21"/>
        </w:rPr>
        <w:t>。</w:t>
      </w:r>
    </w:p>
    <w:p w:rsidR="00142123" w:rsidRPr="00DB1C83" w:rsidRDefault="00142123" w:rsidP="00D33DA8">
      <w:pPr>
        <w:spacing w:line="480" w:lineRule="auto"/>
        <w:rPr>
          <w:rFonts w:ascii="黑体" w:eastAsia="黑体" w:hAnsi="宋体"/>
          <w:szCs w:val="21"/>
        </w:rPr>
      </w:pPr>
      <w:r w:rsidRPr="00DB1C83">
        <w:rPr>
          <w:rFonts w:ascii="黑体" w:eastAsia="黑体" w:hAnsi="宋体" w:hint="eastAsia"/>
          <w:szCs w:val="21"/>
        </w:rPr>
        <w:t>6.</w:t>
      </w:r>
      <w:r w:rsidR="003B11D3" w:rsidRPr="00DB1C83">
        <w:rPr>
          <w:rFonts w:ascii="黑体" w:eastAsia="黑体" w:hAnsi="宋体" w:hint="eastAsia"/>
          <w:szCs w:val="21"/>
        </w:rPr>
        <w:t>5</w:t>
      </w:r>
      <w:r w:rsidR="00D33DA8" w:rsidRPr="00DB1C83">
        <w:rPr>
          <w:rFonts w:ascii="黑体" w:eastAsia="黑体" w:hAnsi="宋体" w:hint="eastAsia"/>
          <w:szCs w:val="21"/>
        </w:rPr>
        <w:t xml:space="preserve">  </w:t>
      </w:r>
      <w:r w:rsidRPr="00DB1C83">
        <w:rPr>
          <w:rFonts w:ascii="黑体" w:eastAsia="黑体" w:hAnsi="宋体" w:hint="eastAsia"/>
          <w:szCs w:val="21"/>
        </w:rPr>
        <w:t>职业健康安全要求</w:t>
      </w:r>
    </w:p>
    <w:p w:rsidR="00571E10" w:rsidRPr="00113503" w:rsidRDefault="00142123" w:rsidP="00113503">
      <w:pPr>
        <w:spacing w:line="380" w:lineRule="exact"/>
        <w:ind w:firstLineChars="200" w:firstLine="420"/>
        <w:rPr>
          <w:rFonts w:ascii="宋体" w:hAnsi="宋体"/>
          <w:strike/>
          <w:szCs w:val="21"/>
        </w:rPr>
      </w:pPr>
      <w:r w:rsidRPr="00113503">
        <w:rPr>
          <w:rFonts w:ascii="宋体" w:hAnsi="宋体" w:hint="eastAsia"/>
          <w:szCs w:val="21"/>
        </w:rPr>
        <w:t>前处理工件酸洗槽附近腐蚀性气体挥发较多,脱脂槽</w:t>
      </w:r>
      <w:proofErr w:type="gramStart"/>
      <w:r w:rsidRPr="00113503">
        <w:rPr>
          <w:rFonts w:ascii="宋体" w:hAnsi="宋体" w:hint="eastAsia"/>
          <w:szCs w:val="21"/>
        </w:rPr>
        <w:t>槽</w:t>
      </w:r>
      <w:proofErr w:type="gramEnd"/>
      <w:r w:rsidRPr="00113503">
        <w:rPr>
          <w:rFonts w:ascii="宋体" w:hAnsi="宋体" w:hint="eastAsia"/>
          <w:szCs w:val="21"/>
        </w:rPr>
        <w:t>液为腐蚀性碱液，磷化、钝化槽液</w:t>
      </w:r>
      <w:proofErr w:type="gramStart"/>
      <w:r w:rsidRPr="00113503">
        <w:rPr>
          <w:rFonts w:ascii="宋体" w:hAnsi="宋体" w:hint="eastAsia"/>
          <w:szCs w:val="21"/>
        </w:rPr>
        <w:t>均还有</w:t>
      </w:r>
      <w:proofErr w:type="gramEnd"/>
      <w:r w:rsidRPr="00113503">
        <w:rPr>
          <w:rFonts w:ascii="宋体" w:hAnsi="宋体" w:hint="eastAsia"/>
          <w:szCs w:val="21"/>
        </w:rPr>
        <w:t>酸性有害物，工件</w:t>
      </w:r>
      <w:r w:rsidR="00307C21">
        <w:rPr>
          <w:rFonts w:ascii="宋体" w:hAnsi="宋体" w:hint="eastAsia"/>
          <w:szCs w:val="21"/>
        </w:rPr>
        <w:t>出入槽过程中槽液可能飞溅</w:t>
      </w:r>
      <w:r w:rsidR="00307C21" w:rsidRPr="00DB1C83">
        <w:rPr>
          <w:rFonts w:ascii="宋体" w:hAnsi="宋体" w:hint="eastAsia"/>
          <w:szCs w:val="21"/>
        </w:rPr>
        <w:t>，应</w:t>
      </w:r>
      <w:r w:rsidRPr="00DB1C83">
        <w:rPr>
          <w:rFonts w:ascii="宋体" w:hAnsi="宋体" w:hint="eastAsia"/>
          <w:szCs w:val="21"/>
        </w:rPr>
        <w:t>避免进入，必须进入时</w:t>
      </w:r>
      <w:r w:rsidR="00307C21" w:rsidRPr="00DB1C83">
        <w:rPr>
          <w:rFonts w:ascii="宋体" w:hAnsi="宋体" w:hint="eastAsia"/>
          <w:szCs w:val="21"/>
        </w:rPr>
        <w:t>，</w:t>
      </w:r>
      <w:r w:rsidR="002D728C" w:rsidRPr="00DB1C83">
        <w:rPr>
          <w:rFonts w:ascii="宋体" w:hAnsi="宋体" w:hint="eastAsia"/>
          <w:szCs w:val="21"/>
        </w:rPr>
        <w:t>应</w:t>
      </w:r>
      <w:r w:rsidRPr="00DB1C83">
        <w:rPr>
          <w:rFonts w:ascii="宋体" w:hAnsi="宋体" w:hint="eastAsia"/>
          <w:szCs w:val="21"/>
        </w:rPr>
        <w:t>穿戴可靠的防护装置；酸洗槽周围</w:t>
      </w:r>
      <w:r w:rsidR="002D728C" w:rsidRPr="00DB1C83">
        <w:rPr>
          <w:rFonts w:ascii="宋体" w:hAnsi="宋体" w:hint="eastAsia"/>
          <w:szCs w:val="21"/>
        </w:rPr>
        <w:t>应</w:t>
      </w:r>
      <w:r w:rsidRPr="00DB1C83">
        <w:rPr>
          <w:rFonts w:ascii="宋体" w:hAnsi="宋体" w:hint="eastAsia"/>
          <w:szCs w:val="21"/>
        </w:rPr>
        <w:t>设计防护装置，大型全浸</w:t>
      </w:r>
      <w:proofErr w:type="gramStart"/>
      <w:r w:rsidRPr="00DB1C83">
        <w:rPr>
          <w:rFonts w:ascii="宋体" w:hAnsi="宋体" w:hint="eastAsia"/>
          <w:szCs w:val="21"/>
        </w:rPr>
        <w:t>化学槽宜高出</w:t>
      </w:r>
      <w:proofErr w:type="gramEnd"/>
      <w:r w:rsidRPr="00DB1C83">
        <w:rPr>
          <w:rFonts w:ascii="宋体" w:hAnsi="宋体" w:hint="eastAsia"/>
          <w:szCs w:val="21"/>
        </w:rPr>
        <w:t>地坪面0.8m，槽体全部埋入地下时，四周应按照GB</w:t>
      </w:r>
      <w:r w:rsidR="003B11D3" w:rsidRPr="00DB1C83">
        <w:rPr>
          <w:rFonts w:ascii="宋体" w:hAnsi="宋体" w:hint="eastAsia"/>
          <w:szCs w:val="21"/>
        </w:rPr>
        <w:t xml:space="preserve"> </w:t>
      </w:r>
      <w:r w:rsidRPr="00DB1C83">
        <w:rPr>
          <w:rFonts w:ascii="宋体" w:hAnsi="宋体" w:hint="eastAsia"/>
          <w:szCs w:val="21"/>
        </w:rPr>
        <w:t>4053.3设置防护栏杆，并按GB</w:t>
      </w:r>
      <w:r w:rsidR="00CE2DB4" w:rsidRPr="00DB1C83">
        <w:rPr>
          <w:rFonts w:ascii="宋体" w:hAnsi="宋体" w:hint="eastAsia"/>
          <w:szCs w:val="21"/>
        </w:rPr>
        <w:t xml:space="preserve"> </w:t>
      </w:r>
      <w:r w:rsidRPr="00DB1C83">
        <w:rPr>
          <w:rFonts w:ascii="宋体" w:hAnsi="宋体" w:hint="eastAsia"/>
          <w:szCs w:val="21"/>
        </w:rPr>
        <w:t>2894的规定设置安全标志，防</w:t>
      </w:r>
      <w:r w:rsidRPr="00113503">
        <w:rPr>
          <w:rFonts w:ascii="宋体" w:hAnsi="宋体" w:hint="eastAsia"/>
          <w:szCs w:val="21"/>
        </w:rPr>
        <w:t>止人员意外坠落。</w:t>
      </w:r>
    </w:p>
    <w:p w:rsidR="007B421E" w:rsidRPr="00113503" w:rsidRDefault="007B421E" w:rsidP="00D33DA8">
      <w:pPr>
        <w:pStyle w:val="af3"/>
        <w:spacing w:before="0" w:after="0" w:line="720" w:lineRule="auto"/>
        <w:jc w:val="left"/>
        <w:rPr>
          <w:rFonts w:ascii="黑体" w:eastAsia="黑体" w:hAnsi="宋体"/>
          <w:b w:val="0"/>
          <w:sz w:val="21"/>
          <w:szCs w:val="21"/>
        </w:rPr>
      </w:pPr>
      <w:bookmarkStart w:id="11" w:name="_Toc424020554"/>
      <w:bookmarkStart w:id="12" w:name="_Toc424220230"/>
      <w:r w:rsidRPr="00113503">
        <w:rPr>
          <w:rFonts w:ascii="黑体" w:eastAsia="黑体" w:hAnsi="宋体" w:hint="eastAsia"/>
          <w:b w:val="0"/>
          <w:sz w:val="21"/>
          <w:szCs w:val="21"/>
        </w:rPr>
        <w:t>7</w:t>
      </w:r>
      <w:r w:rsidR="00D33DA8" w:rsidRPr="00113503">
        <w:rPr>
          <w:rFonts w:ascii="黑体" w:eastAsia="黑体" w:hAnsi="宋体" w:hint="eastAsia"/>
          <w:b w:val="0"/>
          <w:sz w:val="21"/>
          <w:szCs w:val="21"/>
        </w:rPr>
        <w:t xml:space="preserve">  </w:t>
      </w:r>
      <w:r w:rsidR="005554A0" w:rsidRPr="00113503">
        <w:rPr>
          <w:rFonts w:ascii="黑体" w:eastAsia="黑体" w:hAnsi="宋体" w:hint="eastAsia"/>
          <w:b w:val="0"/>
          <w:sz w:val="21"/>
          <w:szCs w:val="21"/>
        </w:rPr>
        <w:t>水性涂料浸渍涂装</w:t>
      </w:r>
      <w:bookmarkEnd w:id="11"/>
      <w:bookmarkEnd w:id="12"/>
    </w:p>
    <w:p w:rsidR="00E71918" w:rsidRPr="00113503" w:rsidRDefault="00E71918" w:rsidP="00D33DA8">
      <w:pPr>
        <w:spacing w:line="480" w:lineRule="auto"/>
        <w:rPr>
          <w:rFonts w:ascii="黑体" w:eastAsia="黑体" w:hAnsi="宋体"/>
          <w:szCs w:val="21"/>
        </w:rPr>
      </w:pPr>
      <w:r w:rsidRPr="00113503">
        <w:rPr>
          <w:rFonts w:ascii="黑体" w:eastAsia="黑体" w:hAnsi="宋体" w:hint="eastAsia"/>
          <w:szCs w:val="21"/>
        </w:rPr>
        <w:t>7.1</w:t>
      </w:r>
      <w:r w:rsidR="00D33DA8" w:rsidRPr="00113503">
        <w:rPr>
          <w:rFonts w:ascii="黑体" w:eastAsia="黑体" w:hAnsi="宋体" w:hint="eastAsia"/>
          <w:szCs w:val="21"/>
        </w:rPr>
        <w:t xml:space="preserve">  </w:t>
      </w:r>
      <w:r w:rsidRPr="00113503">
        <w:rPr>
          <w:rFonts w:ascii="黑体" w:eastAsia="黑体" w:hAnsi="宋体" w:hint="eastAsia"/>
          <w:szCs w:val="21"/>
        </w:rPr>
        <w:t>内容</w:t>
      </w:r>
    </w:p>
    <w:p w:rsidR="006F4F23" w:rsidRPr="00113503" w:rsidRDefault="006F4F23" w:rsidP="00113503">
      <w:pPr>
        <w:spacing w:line="380" w:lineRule="exact"/>
        <w:ind w:firstLineChars="200" w:firstLine="420"/>
        <w:rPr>
          <w:rFonts w:ascii="宋体" w:hAnsi="宋体"/>
          <w:szCs w:val="21"/>
        </w:rPr>
      </w:pPr>
      <w:r w:rsidRPr="00113503">
        <w:rPr>
          <w:rFonts w:ascii="宋体" w:hAnsi="宋体" w:hint="eastAsia"/>
          <w:szCs w:val="21"/>
        </w:rPr>
        <w:t>本标准包括了水性涂料浸渍涂装设备及辅助设备的安全设计要求。适用于电泳、</w:t>
      </w:r>
      <w:proofErr w:type="gramStart"/>
      <w:r w:rsidRPr="00113503">
        <w:rPr>
          <w:rFonts w:ascii="宋体" w:hAnsi="宋体" w:hint="eastAsia"/>
          <w:szCs w:val="21"/>
        </w:rPr>
        <w:t>自泳漆</w:t>
      </w:r>
      <w:proofErr w:type="gramEnd"/>
      <w:r w:rsidRPr="00113503">
        <w:rPr>
          <w:rFonts w:ascii="宋体" w:hAnsi="宋体" w:hint="eastAsia"/>
          <w:szCs w:val="21"/>
        </w:rPr>
        <w:t>等设备。</w:t>
      </w:r>
    </w:p>
    <w:p w:rsidR="006F4F23" w:rsidRPr="00113503" w:rsidRDefault="006F4F23" w:rsidP="00D33DA8">
      <w:pPr>
        <w:spacing w:line="480" w:lineRule="auto"/>
        <w:rPr>
          <w:rFonts w:ascii="黑体" w:eastAsia="黑体" w:hAnsi="宋体"/>
          <w:szCs w:val="21"/>
        </w:rPr>
      </w:pPr>
      <w:r w:rsidRPr="00113503">
        <w:rPr>
          <w:rFonts w:ascii="黑体" w:eastAsia="黑体" w:hAnsi="宋体" w:hint="eastAsia"/>
          <w:szCs w:val="21"/>
        </w:rPr>
        <w:t>7.2  一般要求</w:t>
      </w:r>
    </w:p>
    <w:p w:rsidR="006F4F23" w:rsidRPr="00113503" w:rsidRDefault="006F4F23" w:rsidP="00C85B17">
      <w:pPr>
        <w:adjustRightInd w:val="0"/>
        <w:snapToGrid w:val="0"/>
        <w:spacing w:line="380" w:lineRule="exact"/>
        <w:rPr>
          <w:rFonts w:ascii="宋体" w:hAnsi="宋体"/>
          <w:szCs w:val="21"/>
        </w:rPr>
      </w:pPr>
      <w:r w:rsidRPr="00113503">
        <w:rPr>
          <w:rFonts w:ascii="宋体" w:hAnsi="宋体" w:hint="eastAsia"/>
          <w:szCs w:val="21"/>
        </w:rPr>
        <w:t>7.2.1  水性涂料浸渍涂装设备设计应符合GB/T</w:t>
      </w:r>
      <w:r w:rsidR="003B11D3" w:rsidRPr="00113503">
        <w:rPr>
          <w:rFonts w:ascii="宋体" w:hAnsi="宋体" w:hint="eastAsia"/>
          <w:szCs w:val="21"/>
        </w:rPr>
        <w:t xml:space="preserve"> </w:t>
      </w:r>
      <w:r w:rsidRPr="00113503">
        <w:rPr>
          <w:rFonts w:ascii="宋体" w:hAnsi="宋体" w:hint="eastAsia"/>
          <w:szCs w:val="21"/>
        </w:rPr>
        <w:t>4064、GB</w:t>
      </w:r>
      <w:r w:rsidR="003B11D3" w:rsidRPr="00113503">
        <w:rPr>
          <w:rFonts w:ascii="宋体" w:hAnsi="宋体" w:hint="eastAsia"/>
          <w:szCs w:val="21"/>
        </w:rPr>
        <w:t xml:space="preserve"> </w:t>
      </w:r>
      <w:r w:rsidRPr="00113503">
        <w:rPr>
          <w:rFonts w:ascii="宋体" w:hAnsi="宋体" w:hint="eastAsia"/>
          <w:szCs w:val="21"/>
        </w:rPr>
        <w:t>5083的要求</w:t>
      </w:r>
      <w:r w:rsidR="00A80999" w:rsidRPr="00113503">
        <w:rPr>
          <w:rFonts w:ascii="宋体" w:hAnsi="宋体" w:hint="eastAsia"/>
          <w:szCs w:val="21"/>
        </w:rPr>
        <w:t>。</w:t>
      </w:r>
    </w:p>
    <w:p w:rsidR="006F4F23" w:rsidRPr="00113503" w:rsidRDefault="006F4F23" w:rsidP="00C85B17">
      <w:pPr>
        <w:adjustRightInd w:val="0"/>
        <w:snapToGrid w:val="0"/>
        <w:spacing w:line="380" w:lineRule="exact"/>
        <w:rPr>
          <w:rFonts w:ascii="宋体" w:hAnsi="宋体"/>
          <w:szCs w:val="21"/>
        </w:rPr>
      </w:pPr>
      <w:r w:rsidRPr="00113503">
        <w:rPr>
          <w:rFonts w:ascii="宋体" w:hAnsi="宋体" w:hint="eastAsia"/>
          <w:szCs w:val="21"/>
        </w:rPr>
        <w:t>7.2.2  水性涂料浸渍涂装设备应满足强度、刚性要求。</w:t>
      </w:r>
    </w:p>
    <w:p w:rsidR="006F4F23" w:rsidRPr="00113503" w:rsidRDefault="006F4F23" w:rsidP="00C85B17">
      <w:pPr>
        <w:adjustRightInd w:val="0"/>
        <w:snapToGrid w:val="0"/>
        <w:spacing w:line="380" w:lineRule="exact"/>
        <w:rPr>
          <w:rFonts w:ascii="宋体" w:hAnsi="宋体"/>
          <w:szCs w:val="21"/>
        </w:rPr>
      </w:pPr>
      <w:r w:rsidRPr="00113503">
        <w:rPr>
          <w:rFonts w:ascii="宋体" w:hAnsi="宋体" w:hint="eastAsia"/>
          <w:szCs w:val="21"/>
        </w:rPr>
        <w:t>7.2.3  水性涂料浸渍涂装设备上部应</w:t>
      </w:r>
      <w:proofErr w:type="gramStart"/>
      <w:r w:rsidRPr="00113503">
        <w:rPr>
          <w:rFonts w:ascii="宋体" w:hAnsi="宋体" w:hint="eastAsia"/>
          <w:szCs w:val="21"/>
        </w:rPr>
        <w:t>设室体，且室</w:t>
      </w:r>
      <w:proofErr w:type="gramEnd"/>
      <w:r w:rsidRPr="00113503">
        <w:rPr>
          <w:rFonts w:ascii="宋体" w:hAnsi="宋体" w:hint="eastAsia"/>
          <w:szCs w:val="21"/>
        </w:rPr>
        <w:t>体内照明应采用防潮有隔板的灯箱，灯箱应密闭，防止蒸汽进入。</w:t>
      </w:r>
    </w:p>
    <w:p w:rsidR="006F4F23" w:rsidRPr="00113503" w:rsidRDefault="006F4F23" w:rsidP="00C85B17">
      <w:pPr>
        <w:adjustRightInd w:val="0"/>
        <w:snapToGrid w:val="0"/>
        <w:spacing w:line="380" w:lineRule="exact"/>
        <w:rPr>
          <w:rFonts w:ascii="宋体" w:hAnsi="宋体"/>
          <w:szCs w:val="21"/>
        </w:rPr>
      </w:pPr>
      <w:r w:rsidRPr="00113503">
        <w:rPr>
          <w:rFonts w:ascii="宋体" w:hAnsi="宋体" w:hint="eastAsia"/>
          <w:szCs w:val="21"/>
        </w:rPr>
        <w:t>7.2.4  设备内应易于清扫且不得积水，作业场所的地坪应平整，不起火花，并配冲洗地面设施，该区域地面宜采用耐腐蚀材料地面铺设，并设计地面坡度，坡向废水处理系统。</w:t>
      </w:r>
    </w:p>
    <w:p w:rsidR="006F4F23" w:rsidRPr="00113503" w:rsidRDefault="006F4F23" w:rsidP="00C85B17">
      <w:pPr>
        <w:adjustRightInd w:val="0"/>
        <w:snapToGrid w:val="0"/>
        <w:spacing w:line="380" w:lineRule="exact"/>
        <w:rPr>
          <w:rFonts w:ascii="宋体" w:hAnsi="宋体"/>
          <w:szCs w:val="21"/>
        </w:rPr>
      </w:pPr>
      <w:r w:rsidRPr="00113503">
        <w:rPr>
          <w:rFonts w:ascii="宋体" w:hAnsi="宋体" w:hint="eastAsia"/>
          <w:szCs w:val="21"/>
        </w:rPr>
        <w:t>7.2.5  水性涂料浸渍涂装设备所有运动部件均设防护罩，风机皮带、水泵联轴器等。</w:t>
      </w:r>
    </w:p>
    <w:p w:rsidR="006F4F23" w:rsidRPr="00113503" w:rsidRDefault="006F4F23" w:rsidP="00C85B17">
      <w:pPr>
        <w:adjustRightInd w:val="0"/>
        <w:snapToGrid w:val="0"/>
        <w:spacing w:line="380" w:lineRule="exact"/>
        <w:rPr>
          <w:rFonts w:ascii="宋体" w:hAnsi="宋体"/>
          <w:szCs w:val="21"/>
        </w:rPr>
      </w:pPr>
      <w:r w:rsidRPr="00113503">
        <w:rPr>
          <w:rFonts w:ascii="宋体" w:hAnsi="宋体" w:hint="eastAsia"/>
          <w:szCs w:val="21"/>
        </w:rPr>
        <w:t>7.2.6  水性涂料浸渍涂装设备作业中产生的化学废液，经处理后应符合GB</w:t>
      </w:r>
      <w:r w:rsidR="003B11D3" w:rsidRPr="00113503">
        <w:rPr>
          <w:rFonts w:ascii="宋体" w:hAnsi="宋体" w:hint="eastAsia"/>
          <w:szCs w:val="21"/>
        </w:rPr>
        <w:t xml:space="preserve"> </w:t>
      </w:r>
      <w:r w:rsidRPr="00113503">
        <w:rPr>
          <w:rFonts w:ascii="宋体" w:hAnsi="宋体" w:hint="eastAsia"/>
          <w:szCs w:val="21"/>
        </w:rPr>
        <w:t>8978的有关规定后达标排放。</w:t>
      </w:r>
    </w:p>
    <w:p w:rsidR="006F4F23" w:rsidRPr="00113503" w:rsidRDefault="006F4F23" w:rsidP="00C85B17">
      <w:pPr>
        <w:adjustRightInd w:val="0"/>
        <w:snapToGrid w:val="0"/>
        <w:spacing w:line="380" w:lineRule="exact"/>
        <w:rPr>
          <w:rFonts w:ascii="宋体" w:hAnsi="宋体"/>
          <w:szCs w:val="21"/>
        </w:rPr>
      </w:pPr>
      <w:r w:rsidRPr="00113503">
        <w:rPr>
          <w:rFonts w:ascii="宋体" w:hAnsi="宋体" w:hint="eastAsia"/>
          <w:szCs w:val="21"/>
        </w:rPr>
        <w:t>7.2.7</w:t>
      </w:r>
      <w:r w:rsidR="002D4E7B" w:rsidRPr="00113503">
        <w:rPr>
          <w:rFonts w:ascii="宋体" w:hAnsi="宋体" w:hint="eastAsia"/>
          <w:szCs w:val="21"/>
        </w:rPr>
        <w:t xml:space="preserve">  </w:t>
      </w:r>
      <w:r w:rsidRPr="00113503">
        <w:rPr>
          <w:rFonts w:ascii="宋体" w:hAnsi="宋体" w:hint="eastAsia"/>
          <w:szCs w:val="21"/>
        </w:rPr>
        <w:t>水性涂料浸渍涂装设备所用的风机、水泵、电机等噪声源部件及风管、水管宜采取减振、隔声、消声、吸声等措施，使</w:t>
      </w:r>
      <w:proofErr w:type="gramStart"/>
      <w:r w:rsidRPr="00113503">
        <w:rPr>
          <w:rFonts w:ascii="宋体" w:hAnsi="宋体" w:hint="eastAsia"/>
          <w:szCs w:val="21"/>
        </w:rPr>
        <w:t>操作区</w:t>
      </w:r>
      <w:proofErr w:type="gramEnd"/>
      <w:r w:rsidRPr="00113503">
        <w:rPr>
          <w:rFonts w:ascii="宋体" w:hAnsi="宋体" w:hint="eastAsia"/>
          <w:szCs w:val="21"/>
        </w:rPr>
        <w:t>的噪声符合GB</w:t>
      </w:r>
      <w:r w:rsidR="003B11D3" w:rsidRPr="00113503">
        <w:rPr>
          <w:rFonts w:ascii="宋体" w:hAnsi="宋体" w:hint="eastAsia"/>
          <w:szCs w:val="21"/>
        </w:rPr>
        <w:t xml:space="preserve"> </w:t>
      </w:r>
      <w:r w:rsidRPr="00113503">
        <w:rPr>
          <w:rFonts w:ascii="宋体" w:hAnsi="宋体" w:hint="eastAsia"/>
          <w:szCs w:val="21"/>
        </w:rPr>
        <w:t>50087的有关规定。</w:t>
      </w:r>
    </w:p>
    <w:p w:rsidR="006F4F23" w:rsidRPr="00113503" w:rsidRDefault="006F4F23" w:rsidP="00C85B17">
      <w:pPr>
        <w:adjustRightInd w:val="0"/>
        <w:snapToGrid w:val="0"/>
        <w:spacing w:line="380" w:lineRule="exact"/>
        <w:rPr>
          <w:rFonts w:ascii="宋体" w:hAnsi="宋体"/>
          <w:szCs w:val="21"/>
        </w:rPr>
      </w:pPr>
      <w:r w:rsidRPr="00113503">
        <w:rPr>
          <w:rFonts w:ascii="宋体" w:hAnsi="宋体" w:hint="eastAsia"/>
          <w:szCs w:val="21"/>
        </w:rPr>
        <w:t xml:space="preserve">7.2.8 </w:t>
      </w:r>
      <w:r w:rsidR="002D4E7B" w:rsidRPr="00113503">
        <w:rPr>
          <w:rFonts w:ascii="宋体" w:hAnsi="宋体" w:hint="eastAsia"/>
          <w:szCs w:val="21"/>
        </w:rPr>
        <w:t xml:space="preserve"> </w:t>
      </w:r>
      <w:r w:rsidRPr="00113503">
        <w:rPr>
          <w:rFonts w:ascii="宋体" w:hAnsi="宋体" w:hint="eastAsia"/>
          <w:szCs w:val="21"/>
        </w:rPr>
        <w:t>电泳设备设计应符合JB/T</w:t>
      </w:r>
      <w:r w:rsidR="003B11D3" w:rsidRPr="00113503">
        <w:rPr>
          <w:rFonts w:ascii="宋体" w:hAnsi="宋体" w:hint="eastAsia"/>
          <w:szCs w:val="21"/>
        </w:rPr>
        <w:t xml:space="preserve"> </w:t>
      </w:r>
      <w:r w:rsidRPr="00113503">
        <w:rPr>
          <w:rFonts w:ascii="宋体" w:hAnsi="宋体" w:hint="eastAsia"/>
          <w:szCs w:val="21"/>
        </w:rPr>
        <w:t>10242的要求</w:t>
      </w:r>
      <w:r w:rsidR="00A80999" w:rsidRPr="00113503">
        <w:rPr>
          <w:rFonts w:ascii="宋体" w:hAnsi="宋体" w:hint="eastAsia"/>
          <w:szCs w:val="21"/>
        </w:rPr>
        <w:t>。</w:t>
      </w:r>
    </w:p>
    <w:p w:rsidR="006F4F23" w:rsidRPr="00113503" w:rsidRDefault="006F4F23" w:rsidP="00D2384B">
      <w:pPr>
        <w:spacing w:line="480" w:lineRule="auto"/>
        <w:rPr>
          <w:rFonts w:ascii="黑体" w:eastAsia="黑体" w:hAnsi="宋体"/>
          <w:szCs w:val="21"/>
        </w:rPr>
      </w:pPr>
      <w:r w:rsidRPr="00113503">
        <w:rPr>
          <w:rFonts w:ascii="黑体" w:eastAsia="黑体" w:hAnsi="宋体" w:hint="eastAsia"/>
          <w:szCs w:val="21"/>
        </w:rPr>
        <w:t>7.3</w:t>
      </w:r>
      <w:r w:rsidR="00D2384B" w:rsidRPr="00113503">
        <w:rPr>
          <w:rFonts w:ascii="黑体" w:eastAsia="黑体" w:hAnsi="宋体" w:hint="eastAsia"/>
          <w:szCs w:val="21"/>
        </w:rPr>
        <w:t xml:space="preserve">  </w:t>
      </w:r>
      <w:r w:rsidRPr="00113503">
        <w:rPr>
          <w:rFonts w:ascii="黑体" w:eastAsia="黑体" w:hAnsi="宋体" w:hint="eastAsia"/>
          <w:szCs w:val="21"/>
        </w:rPr>
        <w:t>室体</w:t>
      </w:r>
    </w:p>
    <w:p w:rsidR="006F4F23" w:rsidRPr="00113503" w:rsidRDefault="006F4F23" w:rsidP="00C85B17">
      <w:pPr>
        <w:adjustRightInd w:val="0"/>
        <w:snapToGrid w:val="0"/>
        <w:spacing w:line="380" w:lineRule="exact"/>
        <w:rPr>
          <w:rFonts w:ascii="宋体" w:hAnsi="宋体"/>
          <w:szCs w:val="21"/>
        </w:rPr>
      </w:pPr>
      <w:r w:rsidRPr="00113503">
        <w:rPr>
          <w:rFonts w:ascii="宋体" w:hAnsi="宋体" w:hint="eastAsia"/>
          <w:szCs w:val="21"/>
        </w:rPr>
        <w:t xml:space="preserve">7.3.1  </w:t>
      </w:r>
      <w:proofErr w:type="gramStart"/>
      <w:r w:rsidRPr="00113503">
        <w:rPr>
          <w:rFonts w:ascii="宋体" w:hAnsi="宋体" w:hint="eastAsia"/>
          <w:szCs w:val="21"/>
        </w:rPr>
        <w:t>室体应</w:t>
      </w:r>
      <w:proofErr w:type="gramEnd"/>
      <w:r w:rsidRPr="00113503">
        <w:rPr>
          <w:rFonts w:ascii="宋体" w:hAnsi="宋体" w:hint="eastAsia"/>
          <w:szCs w:val="21"/>
        </w:rPr>
        <w:t xml:space="preserve">符合相关的耐火等级要求。 </w:t>
      </w:r>
    </w:p>
    <w:p w:rsidR="006F4F23" w:rsidRPr="00113503" w:rsidRDefault="006F4F23" w:rsidP="00C85B17">
      <w:pPr>
        <w:adjustRightInd w:val="0"/>
        <w:snapToGrid w:val="0"/>
        <w:spacing w:line="380" w:lineRule="exact"/>
        <w:rPr>
          <w:rFonts w:ascii="宋体" w:hAnsi="宋体"/>
          <w:szCs w:val="21"/>
        </w:rPr>
      </w:pPr>
      <w:r w:rsidRPr="00113503">
        <w:rPr>
          <w:rFonts w:ascii="宋体" w:hAnsi="宋体" w:hint="eastAsia"/>
          <w:szCs w:val="21"/>
        </w:rPr>
        <w:t>7.3.2  电泳槽上应设置</w:t>
      </w:r>
      <w:proofErr w:type="gramStart"/>
      <w:r w:rsidRPr="00113503">
        <w:rPr>
          <w:rFonts w:ascii="宋体" w:hAnsi="宋体" w:hint="eastAsia"/>
          <w:szCs w:val="21"/>
        </w:rPr>
        <w:t>封闭室体</w:t>
      </w:r>
      <w:proofErr w:type="gramEnd"/>
      <w:r w:rsidRPr="00113503">
        <w:rPr>
          <w:rFonts w:ascii="宋体" w:hAnsi="宋体" w:hint="eastAsia"/>
          <w:szCs w:val="21"/>
        </w:rPr>
        <w:t>，并应设置防止人员发生触电事故的安全或防护连锁装置。</w:t>
      </w:r>
    </w:p>
    <w:p w:rsidR="006F4F23" w:rsidRPr="00113503" w:rsidRDefault="006F4F23" w:rsidP="00C85B17">
      <w:pPr>
        <w:adjustRightInd w:val="0"/>
        <w:snapToGrid w:val="0"/>
        <w:spacing w:line="380" w:lineRule="exact"/>
        <w:rPr>
          <w:rFonts w:ascii="宋体" w:hAnsi="宋体"/>
          <w:szCs w:val="21"/>
        </w:rPr>
      </w:pPr>
      <w:r w:rsidRPr="00113503">
        <w:rPr>
          <w:rFonts w:ascii="宋体" w:hAnsi="宋体" w:hint="eastAsia"/>
          <w:szCs w:val="21"/>
        </w:rPr>
        <w:t xml:space="preserve">7.3.3  </w:t>
      </w:r>
      <w:proofErr w:type="gramStart"/>
      <w:r w:rsidRPr="00113503">
        <w:rPr>
          <w:rFonts w:ascii="宋体" w:hAnsi="宋体" w:hint="eastAsia"/>
          <w:szCs w:val="21"/>
        </w:rPr>
        <w:t>电泳室体</w:t>
      </w:r>
      <w:proofErr w:type="gramEnd"/>
      <w:r w:rsidR="003B11D3" w:rsidRPr="00113503">
        <w:rPr>
          <w:rFonts w:ascii="宋体" w:hAnsi="宋体" w:hint="eastAsia"/>
          <w:szCs w:val="21"/>
        </w:rPr>
        <w:t>应设置</w:t>
      </w:r>
      <w:r w:rsidR="004772DE" w:rsidRPr="00113503">
        <w:rPr>
          <w:rFonts w:ascii="宋体" w:hAnsi="宋体" w:hint="eastAsia"/>
          <w:szCs w:val="21"/>
        </w:rPr>
        <w:t>人员</w:t>
      </w:r>
      <w:r w:rsidR="003B11D3" w:rsidRPr="00113503">
        <w:rPr>
          <w:rFonts w:ascii="宋体" w:hAnsi="宋体" w:hint="eastAsia"/>
          <w:szCs w:val="21"/>
        </w:rPr>
        <w:t>出入门</w:t>
      </w:r>
      <w:r w:rsidRPr="00113503">
        <w:rPr>
          <w:rFonts w:ascii="宋体" w:hAnsi="宋体" w:hint="eastAsia"/>
          <w:szCs w:val="21"/>
        </w:rPr>
        <w:t>，且有高压危险指示灯；出入门配</w:t>
      </w:r>
      <w:r w:rsidR="003B11D3" w:rsidRPr="00113503">
        <w:rPr>
          <w:rFonts w:ascii="宋体" w:hAnsi="宋体" w:hint="eastAsia"/>
          <w:szCs w:val="21"/>
        </w:rPr>
        <w:t>观察</w:t>
      </w:r>
      <w:r w:rsidRPr="00113503">
        <w:rPr>
          <w:rFonts w:ascii="宋体" w:hAnsi="宋体" w:hint="eastAsia"/>
          <w:szCs w:val="21"/>
        </w:rPr>
        <w:t>窗及带锁功能的手柄，可自动闭合，门上装保护连锁装置，与输送系统连锁，并有声光报警</w:t>
      </w:r>
      <w:r w:rsidR="00A80999" w:rsidRPr="00113503">
        <w:rPr>
          <w:rFonts w:ascii="宋体" w:hAnsi="宋体" w:hint="eastAsia"/>
          <w:szCs w:val="21"/>
        </w:rPr>
        <w:t>。</w:t>
      </w:r>
    </w:p>
    <w:p w:rsidR="006F4F23" w:rsidRPr="00113503" w:rsidRDefault="006F4F23" w:rsidP="00C85B17">
      <w:pPr>
        <w:adjustRightInd w:val="0"/>
        <w:snapToGrid w:val="0"/>
        <w:spacing w:line="380" w:lineRule="exact"/>
        <w:rPr>
          <w:rFonts w:ascii="宋体" w:hAnsi="宋体"/>
          <w:szCs w:val="21"/>
        </w:rPr>
      </w:pPr>
      <w:r w:rsidRPr="00113503">
        <w:rPr>
          <w:rFonts w:ascii="宋体" w:hAnsi="宋体" w:hint="eastAsia"/>
          <w:szCs w:val="21"/>
        </w:rPr>
        <w:t>7.3.4  电泳高压区设有防护措施(需安全门锁)和安全标志，防止人员进入。电泳区工作时</w:t>
      </w:r>
      <w:r w:rsidR="004772DE" w:rsidRPr="00113503">
        <w:rPr>
          <w:rFonts w:ascii="宋体" w:hAnsi="宋体" w:hint="eastAsia"/>
          <w:szCs w:val="21"/>
        </w:rPr>
        <w:t>出入门</w:t>
      </w:r>
      <w:r w:rsidRPr="00113503">
        <w:rPr>
          <w:rFonts w:ascii="宋体" w:hAnsi="宋体" w:hint="eastAsia"/>
          <w:szCs w:val="21"/>
        </w:rPr>
        <w:t>不应打开，否则，设备报警，电泳工作停止，电泳系统工作电压降至安全电压。总之，应确保在电泳设备断电的情况下人员才能打开门进入电泳区室体内，同时也应安装紧急停止按钮，以便在紧急情况下按此按钮切断电泳设备电源。</w:t>
      </w:r>
    </w:p>
    <w:p w:rsidR="006F4F23" w:rsidRPr="00113503" w:rsidRDefault="006F4F23" w:rsidP="00C85B17">
      <w:pPr>
        <w:adjustRightInd w:val="0"/>
        <w:snapToGrid w:val="0"/>
        <w:spacing w:line="380" w:lineRule="exact"/>
        <w:rPr>
          <w:rFonts w:ascii="宋体" w:hAnsi="宋体"/>
          <w:szCs w:val="21"/>
        </w:rPr>
      </w:pPr>
      <w:r w:rsidRPr="00113503">
        <w:rPr>
          <w:rFonts w:ascii="宋体" w:hAnsi="宋体" w:hint="eastAsia"/>
          <w:szCs w:val="21"/>
        </w:rPr>
        <w:t xml:space="preserve">7.3.5  </w:t>
      </w:r>
      <w:proofErr w:type="gramStart"/>
      <w:r w:rsidRPr="00113503">
        <w:rPr>
          <w:rFonts w:ascii="宋体" w:hAnsi="宋体" w:hint="eastAsia"/>
          <w:szCs w:val="21"/>
        </w:rPr>
        <w:t>室体设计</w:t>
      </w:r>
      <w:proofErr w:type="gramEnd"/>
      <w:r w:rsidRPr="00113503">
        <w:rPr>
          <w:rFonts w:ascii="宋体" w:hAnsi="宋体" w:hint="eastAsia"/>
          <w:szCs w:val="21"/>
        </w:rPr>
        <w:t>时应进行结构强度、刚度验算，并留有足够的腐蚀裕量。</w:t>
      </w:r>
    </w:p>
    <w:p w:rsidR="006F4F23" w:rsidRPr="00113503" w:rsidRDefault="006F4F23" w:rsidP="00C85B17">
      <w:pPr>
        <w:adjustRightInd w:val="0"/>
        <w:snapToGrid w:val="0"/>
        <w:spacing w:line="380" w:lineRule="exact"/>
        <w:rPr>
          <w:rFonts w:ascii="宋体" w:hAnsi="宋体"/>
          <w:szCs w:val="21"/>
        </w:rPr>
      </w:pPr>
      <w:r w:rsidRPr="00113503">
        <w:rPr>
          <w:rFonts w:ascii="宋体" w:hAnsi="宋体" w:hint="eastAsia"/>
          <w:szCs w:val="21"/>
        </w:rPr>
        <w:t>7.3.</w:t>
      </w:r>
      <w:r w:rsidR="00F97466" w:rsidRPr="00113503">
        <w:rPr>
          <w:rFonts w:ascii="宋体" w:hAnsi="宋体" w:hint="eastAsia"/>
          <w:szCs w:val="21"/>
        </w:rPr>
        <w:t>6</w:t>
      </w:r>
      <w:r w:rsidRPr="00113503">
        <w:rPr>
          <w:rFonts w:ascii="宋体" w:hAnsi="宋体" w:hint="eastAsia"/>
          <w:szCs w:val="21"/>
        </w:rPr>
        <w:t xml:space="preserve">  顶部开口处室体应在开口处设计密封装置以及必要</w:t>
      </w:r>
      <w:proofErr w:type="gramStart"/>
      <w:r w:rsidRPr="00113503">
        <w:rPr>
          <w:rFonts w:ascii="宋体" w:hAnsi="宋体" w:hint="eastAsia"/>
          <w:szCs w:val="21"/>
        </w:rPr>
        <w:t>的风幕装置</w:t>
      </w:r>
      <w:proofErr w:type="gramEnd"/>
      <w:r w:rsidRPr="00113503">
        <w:rPr>
          <w:rFonts w:ascii="宋体" w:hAnsi="宋体" w:hint="eastAsia"/>
          <w:szCs w:val="21"/>
        </w:rPr>
        <w:t xml:space="preserve">。 </w:t>
      </w:r>
    </w:p>
    <w:p w:rsidR="006F4F23" w:rsidRPr="00DB1C83" w:rsidRDefault="006F4F23" w:rsidP="00C85B17">
      <w:pPr>
        <w:adjustRightInd w:val="0"/>
        <w:snapToGrid w:val="0"/>
        <w:spacing w:line="380" w:lineRule="exact"/>
        <w:rPr>
          <w:rFonts w:ascii="宋体" w:hAnsi="宋体"/>
          <w:szCs w:val="21"/>
        </w:rPr>
      </w:pPr>
      <w:r w:rsidRPr="00113503">
        <w:rPr>
          <w:rFonts w:ascii="宋体" w:hAnsi="宋体" w:hint="eastAsia"/>
          <w:szCs w:val="21"/>
        </w:rPr>
        <w:t>7.3.</w:t>
      </w:r>
      <w:r w:rsidR="00F97466" w:rsidRPr="00113503">
        <w:rPr>
          <w:rFonts w:ascii="宋体" w:hAnsi="宋体" w:hint="eastAsia"/>
          <w:szCs w:val="21"/>
        </w:rPr>
        <w:t>7</w:t>
      </w:r>
      <w:r w:rsidRPr="00113503">
        <w:rPr>
          <w:rFonts w:ascii="宋体" w:hAnsi="宋体" w:hint="eastAsia"/>
          <w:szCs w:val="21"/>
        </w:rPr>
        <w:t xml:space="preserve">  室体内外的人行</w:t>
      </w:r>
      <w:r w:rsidRPr="00DB1C83">
        <w:rPr>
          <w:rFonts w:ascii="宋体" w:hAnsi="宋体" w:hint="eastAsia"/>
          <w:szCs w:val="21"/>
        </w:rPr>
        <w:t>通道</w:t>
      </w:r>
      <w:r w:rsidR="002D728C" w:rsidRPr="00DB1C83">
        <w:rPr>
          <w:rFonts w:ascii="宋体" w:hAnsi="宋体" w:hint="eastAsia"/>
          <w:szCs w:val="21"/>
        </w:rPr>
        <w:t>应</w:t>
      </w:r>
      <w:r w:rsidR="00307C21" w:rsidRPr="00DB1C83">
        <w:rPr>
          <w:rFonts w:ascii="宋体" w:hAnsi="宋体" w:hint="eastAsia"/>
          <w:szCs w:val="21"/>
        </w:rPr>
        <w:t>保持</w:t>
      </w:r>
      <w:r w:rsidRPr="00DB1C83">
        <w:rPr>
          <w:rFonts w:ascii="宋体" w:hAnsi="宋体" w:hint="eastAsia"/>
          <w:szCs w:val="21"/>
        </w:rPr>
        <w:t>通畅，方便人员操作、疏散。</w:t>
      </w:r>
    </w:p>
    <w:p w:rsidR="006F4F23" w:rsidRPr="00DB1C83" w:rsidRDefault="006F4F23" w:rsidP="00C85B17">
      <w:pPr>
        <w:adjustRightInd w:val="0"/>
        <w:snapToGrid w:val="0"/>
        <w:spacing w:line="380" w:lineRule="exact"/>
        <w:rPr>
          <w:rFonts w:ascii="宋体" w:hAnsi="宋体"/>
          <w:szCs w:val="21"/>
        </w:rPr>
      </w:pPr>
      <w:r w:rsidRPr="00DB1C83">
        <w:rPr>
          <w:rFonts w:ascii="宋体" w:hAnsi="宋体" w:hint="eastAsia"/>
          <w:szCs w:val="21"/>
        </w:rPr>
        <w:t>7.3.</w:t>
      </w:r>
      <w:r w:rsidR="00F97466" w:rsidRPr="00DB1C83">
        <w:rPr>
          <w:rFonts w:ascii="宋体" w:hAnsi="宋体" w:hint="eastAsia"/>
          <w:szCs w:val="21"/>
        </w:rPr>
        <w:t>8</w:t>
      </w:r>
      <w:r w:rsidR="00AF2A44" w:rsidRPr="00DB1C83">
        <w:rPr>
          <w:rFonts w:ascii="宋体" w:hAnsi="宋体" w:hint="eastAsia"/>
          <w:szCs w:val="21"/>
        </w:rPr>
        <w:t xml:space="preserve">  </w:t>
      </w:r>
      <w:proofErr w:type="gramStart"/>
      <w:r w:rsidRPr="00DB1C83">
        <w:rPr>
          <w:rFonts w:ascii="宋体" w:hAnsi="宋体" w:hint="eastAsia"/>
          <w:szCs w:val="21"/>
        </w:rPr>
        <w:t>室体侧壁</w:t>
      </w:r>
      <w:proofErr w:type="gramEnd"/>
      <w:r w:rsidRPr="00DB1C83">
        <w:rPr>
          <w:rFonts w:ascii="宋体" w:hAnsi="宋体" w:hint="eastAsia"/>
          <w:szCs w:val="21"/>
        </w:rPr>
        <w:t>及底部应采取措施防止泄露。</w:t>
      </w:r>
    </w:p>
    <w:p w:rsidR="006F4F23" w:rsidRPr="00DB1C83" w:rsidRDefault="006F4F23" w:rsidP="00C85B17">
      <w:pPr>
        <w:adjustRightInd w:val="0"/>
        <w:snapToGrid w:val="0"/>
        <w:spacing w:line="380" w:lineRule="exact"/>
        <w:rPr>
          <w:rFonts w:ascii="宋体" w:hAnsi="宋体"/>
          <w:szCs w:val="21"/>
        </w:rPr>
      </w:pPr>
      <w:r w:rsidRPr="00DB1C83">
        <w:rPr>
          <w:rFonts w:ascii="宋体" w:hAnsi="宋体" w:hint="eastAsia"/>
          <w:szCs w:val="21"/>
        </w:rPr>
        <w:t>7.3</w:t>
      </w:r>
      <w:r w:rsidR="00F97466" w:rsidRPr="00DB1C83">
        <w:rPr>
          <w:rFonts w:ascii="宋体" w:hAnsi="宋体" w:hint="eastAsia"/>
          <w:szCs w:val="21"/>
        </w:rPr>
        <w:t>.9</w:t>
      </w:r>
      <w:r w:rsidR="00AF2A44" w:rsidRPr="00DB1C83">
        <w:rPr>
          <w:rFonts w:ascii="宋体" w:hAnsi="宋体" w:hint="eastAsia"/>
          <w:szCs w:val="21"/>
        </w:rPr>
        <w:t xml:space="preserve">  </w:t>
      </w:r>
      <w:proofErr w:type="gramStart"/>
      <w:r w:rsidRPr="00DB1C83">
        <w:rPr>
          <w:rFonts w:ascii="宋体" w:hAnsi="宋体" w:hint="eastAsia"/>
          <w:szCs w:val="21"/>
        </w:rPr>
        <w:t>室体</w:t>
      </w:r>
      <w:r w:rsidR="002D728C" w:rsidRPr="00DB1C83">
        <w:rPr>
          <w:rFonts w:ascii="宋体" w:hAnsi="宋体" w:hint="eastAsia"/>
          <w:szCs w:val="21"/>
        </w:rPr>
        <w:t>应</w:t>
      </w:r>
      <w:proofErr w:type="gramEnd"/>
      <w:r w:rsidRPr="00DB1C83">
        <w:rPr>
          <w:rFonts w:ascii="宋体" w:hAnsi="宋体" w:hint="eastAsia"/>
          <w:szCs w:val="21"/>
        </w:rPr>
        <w:t>设置必要的照明设施，照明应使用防潮有隔板的灯箱，灯箱应密闭，防止蒸汽进入。</w:t>
      </w:r>
    </w:p>
    <w:p w:rsidR="006F4F23" w:rsidRPr="00DB1C83" w:rsidRDefault="006F4F23" w:rsidP="00C85B17">
      <w:pPr>
        <w:adjustRightInd w:val="0"/>
        <w:snapToGrid w:val="0"/>
        <w:spacing w:line="380" w:lineRule="exact"/>
        <w:rPr>
          <w:rFonts w:ascii="宋体" w:hAnsi="宋体"/>
          <w:szCs w:val="21"/>
        </w:rPr>
      </w:pPr>
      <w:r w:rsidRPr="00DB1C83">
        <w:rPr>
          <w:rFonts w:ascii="宋体" w:hAnsi="宋体" w:hint="eastAsia"/>
          <w:szCs w:val="21"/>
        </w:rPr>
        <w:t>7.3.1</w:t>
      </w:r>
      <w:r w:rsidR="00F97466" w:rsidRPr="00DB1C83">
        <w:rPr>
          <w:rFonts w:ascii="宋体" w:hAnsi="宋体" w:hint="eastAsia"/>
          <w:szCs w:val="21"/>
        </w:rPr>
        <w:t>0</w:t>
      </w:r>
      <w:r w:rsidR="00AF2A44" w:rsidRPr="00DB1C83">
        <w:rPr>
          <w:rFonts w:ascii="宋体" w:hAnsi="宋体" w:hint="eastAsia"/>
          <w:szCs w:val="21"/>
        </w:rPr>
        <w:t xml:space="preserve">  </w:t>
      </w:r>
      <w:proofErr w:type="gramStart"/>
      <w:r w:rsidRPr="00DB1C83">
        <w:rPr>
          <w:rFonts w:ascii="宋体" w:hAnsi="宋体" w:hint="eastAsia"/>
          <w:szCs w:val="21"/>
        </w:rPr>
        <w:t>室体宜设置</w:t>
      </w:r>
      <w:proofErr w:type="gramEnd"/>
      <w:r w:rsidRPr="00DB1C83">
        <w:rPr>
          <w:rFonts w:ascii="宋体" w:hAnsi="宋体" w:hint="eastAsia"/>
          <w:szCs w:val="21"/>
        </w:rPr>
        <w:t>安全玻璃观察窗。</w:t>
      </w:r>
    </w:p>
    <w:p w:rsidR="006F4F23" w:rsidRPr="00DB1C83" w:rsidRDefault="006F4F23" w:rsidP="00E63ADF">
      <w:pPr>
        <w:spacing w:line="480" w:lineRule="auto"/>
        <w:rPr>
          <w:rFonts w:ascii="黑体" w:eastAsia="黑体" w:hAnsi="宋体"/>
          <w:szCs w:val="21"/>
        </w:rPr>
      </w:pPr>
      <w:r w:rsidRPr="00DB1C83">
        <w:rPr>
          <w:rFonts w:ascii="黑体" w:eastAsia="黑体" w:hAnsi="宋体" w:hint="eastAsia"/>
          <w:szCs w:val="21"/>
        </w:rPr>
        <w:t>7.4  浸渍槽</w:t>
      </w:r>
    </w:p>
    <w:p w:rsidR="006F4F23" w:rsidRPr="00113503" w:rsidRDefault="006F4F23" w:rsidP="00C85B17">
      <w:pPr>
        <w:adjustRightInd w:val="0"/>
        <w:snapToGrid w:val="0"/>
        <w:spacing w:line="380" w:lineRule="exact"/>
        <w:rPr>
          <w:rFonts w:ascii="宋体" w:hAnsi="宋体"/>
          <w:szCs w:val="21"/>
        </w:rPr>
      </w:pPr>
      <w:r w:rsidRPr="00DB1C83">
        <w:rPr>
          <w:rFonts w:ascii="宋体" w:hAnsi="宋体" w:hint="eastAsia"/>
          <w:szCs w:val="21"/>
        </w:rPr>
        <w:t>7.4.1  槽体型钢骨架</w:t>
      </w:r>
      <w:r w:rsidR="002D728C" w:rsidRPr="00DB1C83">
        <w:rPr>
          <w:rFonts w:ascii="宋体" w:hAnsi="宋体" w:hint="eastAsia"/>
          <w:szCs w:val="21"/>
        </w:rPr>
        <w:t>应</w:t>
      </w:r>
      <w:r w:rsidRPr="00DB1C83">
        <w:rPr>
          <w:rFonts w:ascii="宋体" w:hAnsi="宋体" w:hint="eastAsia"/>
          <w:szCs w:val="21"/>
        </w:rPr>
        <w:t>经过力学</w:t>
      </w:r>
      <w:r w:rsidRPr="00113503">
        <w:rPr>
          <w:rFonts w:ascii="宋体" w:hAnsi="宋体" w:hint="eastAsia"/>
          <w:szCs w:val="21"/>
        </w:rPr>
        <w:t>计算，保证强度和刚度要求，预留腐蚀裕量，基材</w:t>
      </w:r>
      <w:r w:rsidR="002D728C">
        <w:rPr>
          <w:rFonts w:ascii="宋体" w:hAnsi="宋体" w:hint="eastAsia"/>
          <w:color w:val="FF0000"/>
          <w:szCs w:val="21"/>
        </w:rPr>
        <w:t>应</w:t>
      </w:r>
      <w:r w:rsidRPr="00113503">
        <w:rPr>
          <w:rFonts w:ascii="宋体" w:hAnsi="宋体" w:hint="eastAsia"/>
          <w:szCs w:val="21"/>
        </w:rPr>
        <w:t>除锈并防腐处理。</w:t>
      </w:r>
    </w:p>
    <w:p w:rsidR="006F4F23" w:rsidRPr="00113503" w:rsidRDefault="006F4F23" w:rsidP="00C85B17">
      <w:pPr>
        <w:adjustRightInd w:val="0"/>
        <w:snapToGrid w:val="0"/>
        <w:spacing w:line="380" w:lineRule="exact"/>
        <w:rPr>
          <w:rFonts w:ascii="宋体" w:hAnsi="宋体"/>
          <w:color w:val="FF0000"/>
          <w:szCs w:val="21"/>
        </w:rPr>
      </w:pPr>
      <w:r w:rsidRPr="00113503">
        <w:rPr>
          <w:rFonts w:ascii="宋体" w:hAnsi="宋体" w:hint="eastAsia"/>
          <w:szCs w:val="21"/>
        </w:rPr>
        <w:t>7.4.2  槽体的板材选用应经过理论计算，预留足够的腐蚀裕量，采用碳钢+防腐涂层结构时</w:t>
      </w:r>
      <w:r w:rsidR="002D728C">
        <w:rPr>
          <w:rFonts w:ascii="宋体" w:hAnsi="宋体" w:hint="eastAsia"/>
          <w:color w:val="FF0000"/>
          <w:szCs w:val="21"/>
        </w:rPr>
        <w:t>应</w:t>
      </w:r>
      <w:r w:rsidRPr="00113503">
        <w:rPr>
          <w:rFonts w:ascii="宋体" w:hAnsi="宋体" w:hint="eastAsia"/>
          <w:szCs w:val="21"/>
        </w:rPr>
        <w:t>严格遵守相关涂覆规范。</w:t>
      </w:r>
    </w:p>
    <w:p w:rsidR="006F4F23" w:rsidRPr="00113503" w:rsidRDefault="006F4F23" w:rsidP="00C85B17">
      <w:pPr>
        <w:adjustRightInd w:val="0"/>
        <w:snapToGrid w:val="0"/>
        <w:spacing w:line="380" w:lineRule="exact"/>
        <w:rPr>
          <w:rFonts w:ascii="宋体" w:hAnsi="宋体"/>
          <w:szCs w:val="21"/>
        </w:rPr>
      </w:pPr>
      <w:r w:rsidRPr="00113503">
        <w:rPr>
          <w:rFonts w:ascii="宋体" w:hAnsi="宋体" w:hint="eastAsia"/>
          <w:szCs w:val="21"/>
        </w:rPr>
        <w:t>7.4.3  电泳槽内板材防腐及绝缘应涂敷玻璃钢，并应严格遵守玻璃钢的涂敷规范，玻璃钢衬里固化后满足干态耐压20000V要求。</w:t>
      </w:r>
      <w:proofErr w:type="gramStart"/>
      <w:r w:rsidRPr="00113503">
        <w:rPr>
          <w:rFonts w:ascii="宋体" w:hAnsi="宋体" w:hint="eastAsia"/>
          <w:szCs w:val="21"/>
        </w:rPr>
        <w:t>自泳槽内</w:t>
      </w:r>
      <w:proofErr w:type="gramEnd"/>
      <w:r w:rsidRPr="00113503">
        <w:rPr>
          <w:rFonts w:ascii="宋体" w:hAnsi="宋体" w:hint="eastAsia"/>
          <w:szCs w:val="21"/>
        </w:rPr>
        <w:t>板材防腐应满足</w:t>
      </w:r>
      <w:proofErr w:type="gramStart"/>
      <w:r w:rsidRPr="00113503">
        <w:rPr>
          <w:rFonts w:ascii="宋体" w:hAnsi="宋体" w:hint="eastAsia"/>
          <w:szCs w:val="21"/>
        </w:rPr>
        <w:t>自泳漆耐</w:t>
      </w:r>
      <w:proofErr w:type="gramEnd"/>
      <w:r w:rsidRPr="00113503">
        <w:rPr>
          <w:rFonts w:ascii="宋体" w:hAnsi="宋体" w:hint="eastAsia"/>
          <w:szCs w:val="21"/>
        </w:rPr>
        <w:t>腐蚀要求。</w:t>
      </w:r>
    </w:p>
    <w:p w:rsidR="006F4F23" w:rsidRPr="00113503" w:rsidRDefault="006F4F23" w:rsidP="00C85B17">
      <w:pPr>
        <w:adjustRightInd w:val="0"/>
        <w:snapToGrid w:val="0"/>
        <w:spacing w:line="380" w:lineRule="exact"/>
        <w:rPr>
          <w:rFonts w:ascii="宋体" w:hAnsi="宋体"/>
          <w:szCs w:val="21"/>
        </w:rPr>
      </w:pPr>
      <w:r w:rsidRPr="00113503">
        <w:rPr>
          <w:rFonts w:ascii="宋体" w:hAnsi="宋体" w:hint="eastAsia"/>
          <w:szCs w:val="21"/>
        </w:rPr>
        <w:t>7.4.4  设计文件应明确槽体焊接完成后必须进行渗漏试验、试压试验，确认完全密封、强度、刚性满足要求。</w:t>
      </w:r>
    </w:p>
    <w:p w:rsidR="006F4F23" w:rsidRPr="00113503" w:rsidRDefault="006F4F23" w:rsidP="00C85B17">
      <w:pPr>
        <w:adjustRightInd w:val="0"/>
        <w:snapToGrid w:val="0"/>
        <w:spacing w:line="380" w:lineRule="exact"/>
        <w:rPr>
          <w:rFonts w:ascii="宋体" w:hAnsi="宋体"/>
          <w:szCs w:val="21"/>
        </w:rPr>
      </w:pPr>
      <w:r w:rsidRPr="00113503">
        <w:rPr>
          <w:rFonts w:ascii="宋体" w:hAnsi="宋体" w:hint="eastAsia"/>
          <w:szCs w:val="21"/>
        </w:rPr>
        <w:t>7.4.</w:t>
      </w:r>
      <w:r w:rsidR="00C0402F" w:rsidRPr="00113503">
        <w:rPr>
          <w:rFonts w:ascii="宋体" w:hAnsi="宋体" w:hint="eastAsia"/>
          <w:szCs w:val="21"/>
        </w:rPr>
        <w:t>5</w:t>
      </w:r>
      <w:r w:rsidRPr="00113503">
        <w:rPr>
          <w:rFonts w:ascii="宋体" w:hAnsi="宋体" w:hint="eastAsia"/>
          <w:szCs w:val="21"/>
        </w:rPr>
        <w:t xml:space="preserve">  槽体底部</w:t>
      </w:r>
      <w:proofErr w:type="gramStart"/>
      <w:r w:rsidRPr="00113503">
        <w:rPr>
          <w:rFonts w:ascii="宋体" w:hAnsi="宋体" w:hint="eastAsia"/>
          <w:szCs w:val="21"/>
        </w:rPr>
        <w:t>宜设计</w:t>
      </w:r>
      <w:proofErr w:type="gramEnd"/>
      <w:r w:rsidRPr="00113503">
        <w:rPr>
          <w:rFonts w:ascii="宋体" w:hAnsi="宋体" w:hint="eastAsia"/>
          <w:szCs w:val="21"/>
        </w:rPr>
        <w:t>合理斜度，最低点设置排污底阀（必要时设计集水坑）方便清理。</w:t>
      </w:r>
    </w:p>
    <w:p w:rsidR="006F4F23" w:rsidRPr="00113503" w:rsidRDefault="00C0402F" w:rsidP="00C85B17">
      <w:pPr>
        <w:adjustRightInd w:val="0"/>
        <w:snapToGrid w:val="0"/>
        <w:spacing w:line="380" w:lineRule="exact"/>
        <w:rPr>
          <w:rFonts w:ascii="宋体" w:hAnsi="宋体"/>
          <w:szCs w:val="21"/>
        </w:rPr>
      </w:pPr>
      <w:r w:rsidRPr="00113503">
        <w:rPr>
          <w:rFonts w:ascii="宋体" w:hAnsi="宋体" w:hint="eastAsia"/>
          <w:szCs w:val="21"/>
        </w:rPr>
        <w:t>7.4.6</w:t>
      </w:r>
      <w:r w:rsidR="006F4F23" w:rsidRPr="00113503">
        <w:rPr>
          <w:rFonts w:ascii="宋体" w:hAnsi="宋体" w:hint="eastAsia"/>
          <w:szCs w:val="21"/>
        </w:rPr>
        <w:t xml:space="preserve">  槽体上部合理设置溢流口（溢流槽）。电泳槽除外</w:t>
      </w:r>
      <w:r w:rsidR="00C85B17" w:rsidRPr="00113503">
        <w:rPr>
          <w:rFonts w:ascii="宋体" w:hAnsi="宋体" w:hint="eastAsia"/>
          <w:szCs w:val="21"/>
        </w:rPr>
        <w:t>。</w:t>
      </w:r>
    </w:p>
    <w:p w:rsidR="006F4F23" w:rsidRPr="00113503" w:rsidRDefault="006F4F23" w:rsidP="00C85B17">
      <w:pPr>
        <w:adjustRightInd w:val="0"/>
        <w:snapToGrid w:val="0"/>
        <w:spacing w:line="380" w:lineRule="exact"/>
        <w:rPr>
          <w:rFonts w:ascii="宋体" w:hAnsi="宋体"/>
          <w:szCs w:val="21"/>
        </w:rPr>
      </w:pPr>
      <w:r w:rsidRPr="00113503">
        <w:rPr>
          <w:rFonts w:ascii="宋体" w:hAnsi="宋体" w:hint="eastAsia"/>
          <w:szCs w:val="21"/>
        </w:rPr>
        <w:t>7.4.</w:t>
      </w:r>
      <w:r w:rsidR="00C0402F" w:rsidRPr="00113503">
        <w:rPr>
          <w:rFonts w:ascii="宋体" w:hAnsi="宋体" w:hint="eastAsia"/>
          <w:szCs w:val="21"/>
        </w:rPr>
        <w:t>7</w:t>
      </w:r>
      <w:r w:rsidRPr="00113503">
        <w:rPr>
          <w:rFonts w:ascii="宋体" w:hAnsi="宋体" w:hint="eastAsia"/>
          <w:szCs w:val="21"/>
        </w:rPr>
        <w:t xml:space="preserve">  设有非金属材质搅拌系统的槽体，</w:t>
      </w:r>
      <w:proofErr w:type="gramStart"/>
      <w:r w:rsidRPr="00113503">
        <w:rPr>
          <w:rFonts w:ascii="宋体" w:hAnsi="宋体" w:hint="eastAsia"/>
          <w:szCs w:val="21"/>
        </w:rPr>
        <w:t>宜设置</w:t>
      </w:r>
      <w:proofErr w:type="gramEnd"/>
      <w:r w:rsidRPr="00113503">
        <w:rPr>
          <w:rFonts w:ascii="宋体" w:hAnsi="宋体" w:hint="eastAsia"/>
          <w:szCs w:val="21"/>
        </w:rPr>
        <w:t>保护杠。</w:t>
      </w:r>
    </w:p>
    <w:p w:rsidR="006F4F23" w:rsidRPr="00113503" w:rsidRDefault="006F4F23" w:rsidP="00C85B17">
      <w:pPr>
        <w:adjustRightInd w:val="0"/>
        <w:snapToGrid w:val="0"/>
        <w:spacing w:line="380" w:lineRule="exact"/>
        <w:rPr>
          <w:rFonts w:ascii="宋体" w:hAnsi="宋体"/>
          <w:szCs w:val="21"/>
        </w:rPr>
      </w:pPr>
      <w:r w:rsidRPr="00113503">
        <w:rPr>
          <w:rFonts w:ascii="宋体" w:hAnsi="宋体" w:hint="eastAsia"/>
          <w:szCs w:val="21"/>
        </w:rPr>
        <w:t>7.4.</w:t>
      </w:r>
      <w:r w:rsidR="00C0402F" w:rsidRPr="00113503">
        <w:rPr>
          <w:rFonts w:ascii="宋体" w:hAnsi="宋体" w:hint="eastAsia"/>
          <w:szCs w:val="21"/>
        </w:rPr>
        <w:t>8</w:t>
      </w:r>
      <w:r w:rsidRPr="00113503">
        <w:rPr>
          <w:rFonts w:ascii="宋体" w:hAnsi="宋体" w:hint="eastAsia"/>
          <w:szCs w:val="21"/>
        </w:rPr>
        <w:t xml:space="preserve">  槽体深度大于1m时宜设置槽内爬梯，爬梯应防腐处理。</w:t>
      </w:r>
    </w:p>
    <w:p w:rsidR="006F4F23" w:rsidRPr="00113503" w:rsidRDefault="006F4F23" w:rsidP="00C85B17">
      <w:pPr>
        <w:adjustRightInd w:val="0"/>
        <w:snapToGrid w:val="0"/>
        <w:spacing w:line="380" w:lineRule="exact"/>
        <w:rPr>
          <w:rFonts w:ascii="宋体" w:hAnsi="宋体"/>
          <w:szCs w:val="21"/>
        </w:rPr>
      </w:pPr>
      <w:r w:rsidRPr="00113503">
        <w:rPr>
          <w:rFonts w:ascii="宋体" w:hAnsi="宋体" w:hint="eastAsia"/>
          <w:szCs w:val="21"/>
        </w:rPr>
        <w:t>7.4.</w:t>
      </w:r>
      <w:r w:rsidR="00C0402F" w:rsidRPr="00113503">
        <w:rPr>
          <w:rFonts w:ascii="宋体" w:hAnsi="宋体" w:hint="eastAsia"/>
          <w:szCs w:val="21"/>
        </w:rPr>
        <w:t>9</w:t>
      </w:r>
      <w:r w:rsidRPr="00113503">
        <w:rPr>
          <w:rFonts w:ascii="宋体" w:hAnsi="宋体" w:hint="eastAsia"/>
          <w:szCs w:val="21"/>
        </w:rPr>
        <w:t xml:space="preserve">  浸漆槽不应设自动补水系统，防止槽液溢出。</w:t>
      </w:r>
    </w:p>
    <w:p w:rsidR="006F4F23" w:rsidRPr="00113503" w:rsidRDefault="006F4F23" w:rsidP="00C85B17">
      <w:pPr>
        <w:adjustRightInd w:val="0"/>
        <w:snapToGrid w:val="0"/>
        <w:spacing w:line="380" w:lineRule="exact"/>
        <w:rPr>
          <w:rFonts w:ascii="宋体" w:hAnsi="宋体"/>
          <w:szCs w:val="21"/>
        </w:rPr>
      </w:pPr>
      <w:r w:rsidRPr="00113503">
        <w:rPr>
          <w:rFonts w:ascii="宋体" w:hAnsi="宋体" w:hint="eastAsia"/>
          <w:szCs w:val="21"/>
        </w:rPr>
        <w:t>7.4.</w:t>
      </w:r>
      <w:r w:rsidR="00C0402F" w:rsidRPr="00113503">
        <w:rPr>
          <w:rFonts w:ascii="宋体" w:hAnsi="宋体" w:hint="eastAsia"/>
          <w:szCs w:val="21"/>
        </w:rPr>
        <w:t>10</w:t>
      </w:r>
      <w:r w:rsidRPr="00113503">
        <w:rPr>
          <w:rFonts w:ascii="宋体" w:hAnsi="宋体" w:hint="eastAsia"/>
          <w:szCs w:val="21"/>
        </w:rPr>
        <w:t xml:space="preserve">  浸漆槽应安装高、</w:t>
      </w:r>
      <w:proofErr w:type="gramStart"/>
      <w:r w:rsidRPr="00113503">
        <w:rPr>
          <w:rFonts w:ascii="宋体" w:hAnsi="宋体" w:hint="eastAsia"/>
          <w:szCs w:val="21"/>
        </w:rPr>
        <w:t>低液位</w:t>
      </w:r>
      <w:proofErr w:type="gramEnd"/>
      <w:r w:rsidRPr="00113503">
        <w:rPr>
          <w:rFonts w:ascii="宋体" w:hAnsi="宋体" w:hint="eastAsia"/>
          <w:szCs w:val="21"/>
        </w:rPr>
        <w:t>报警，保证设备安全运行</w:t>
      </w:r>
      <w:r w:rsidR="00A80999" w:rsidRPr="00113503">
        <w:rPr>
          <w:rFonts w:ascii="宋体" w:hAnsi="宋体" w:hint="eastAsia"/>
          <w:szCs w:val="21"/>
        </w:rPr>
        <w:t>。</w:t>
      </w:r>
    </w:p>
    <w:p w:rsidR="006F4F23" w:rsidRPr="00113503" w:rsidRDefault="006F4F23" w:rsidP="00E63ADF">
      <w:pPr>
        <w:spacing w:line="480" w:lineRule="auto"/>
        <w:rPr>
          <w:rFonts w:ascii="黑体" w:eastAsia="黑体" w:hAnsi="宋体"/>
          <w:szCs w:val="21"/>
        </w:rPr>
      </w:pPr>
      <w:r w:rsidRPr="00113503">
        <w:rPr>
          <w:rFonts w:ascii="黑体" w:eastAsia="黑体" w:hAnsi="宋体" w:hint="eastAsia"/>
          <w:szCs w:val="21"/>
        </w:rPr>
        <w:t xml:space="preserve">7.5 </w:t>
      </w:r>
      <w:r w:rsidR="00E63ADF" w:rsidRPr="00113503">
        <w:rPr>
          <w:rFonts w:ascii="黑体" w:eastAsia="黑体" w:hAnsi="宋体" w:hint="eastAsia"/>
          <w:szCs w:val="21"/>
        </w:rPr>
        <w:t xml:space="preserve"> </w:t>
      </w:r>
      <w:r w:rsidRPr="00113503">
        <w:rPr>
          <w:rFonts w:ascii="黑体" w:eastAsia="黑体" w:hAnsi="宋体" w:hint="eastAsia"/>
          <w:szCs w:val="21"/>
        </w:rPr>
        <w:t>转移槽</w:t>
      </w:r>
    </w:p>
    <w:p w:rsidR="006F4F23" w:rsidRPr="00113503" w:rsidRDefault="006F4F23" w:rsidP="00C85B17">
      <w:pPr>
        <w:adjustRightInd w:val="0"/>
        <w:snapToGrid w:val="0"/>
        <w:spacing w:line="380" w:lineRule="exact"/>
        <w:rPr>
          <w:rFonts w:ascii="宋体" w:hAnsi="宋体"/>
          <w:szCs w:val="21"/>
        </w:rPr>
      </w:pPr>
      <w:r w:rsidRPr="00113503">
        <w:rPr>
          <w:rFonts w:ascii="宋体" w:hAnsi="宋体" w:hint="eastAsia"/>
          <w:szCs w:val="21"/>
        </w:rPr>
        <w:t>7.5.1  转移槽的容积应大于浸漆槽</w:t>
      </w:r>
      <w:proofErr w:type="gramStart"/>
      <w:r w:rsidRPr="00113503">
        <w:rPr>
          <w:rFonts w:ascii="宋体" w:hAnsi="宋体" w:hint="eastAsia"/>
          <w:szCs w:val="21"/>
        </w:rPr>
        <w:t>槽</w:t>
      </w:r>
      <w:proofErr w:type="gramEnd"/>
      <w:r w:rsidRPr="00113503">
        <w:rPr>
          <w:rFonts w:ascii="宋体" w:hAnsi="宋体" w:hint="eastAsia"/>
          <w:szCs w:val="21"/>
        </w:rPr>
        <w:t>容积10%，并与浸</w:t>
      </w:r>
      <w:proofErr w:type="gramStart"/>
      <w:r w:rsidRPr="00113503">
        <w:rPr>
          <w:rFonts w:ascii="宋体" w:hAnsi="宋体" w:hint="eastAsia"/>
          <w:szCs w:val="21"/>
        </w:rPr>
        <w:t>漆槽相联通</w:t>
      </w:r>
      <w:proofErr w:type="gramEnd"/>
      <w:r w:rsidR="00A80999" w:rsidRPr="00113503">
        <w:rPr>
          <w:rFonts w:ascii="宋体" w:hAnsi="宋体" w:hint="eastAsia"/>
          <w:szCs w:val="21"/>
        </w:rPr>
        <w:t>。</w:t>
      </w:r>
    </w:p>
    <w:p w:rsidR="006F4F23" w:rsidRPr="00113503" w:rsidRDefault="006F4F23" w:rsidP="00C85B17">
      <w:pPr>
        <w:adjustRightInd w:val="0"/>
        <w:snapToGrid w:val="0"/>
        <w:spacing w:line="380" w:lineRule="exact"/>
        <w:rPr>
          <w:rFonts w:ascii="宋体" w:hAnsi="宋体"/>
          <w:szCs w:val="21"/>
        </w:rPr>
      </w:pPr>
      <w:r w:rsidRPr="00113503">
        <w:rPr>
          <w:rFonts w:ascii="宋体" w:hAnsi="宋体" w:hint="eastAsia"/>
          <w:szCs w:val="21"/>
        </w:rPr>
        <w:t>7.5.2  转移</w:t>
      </w:r>
      <w:proofErr w:type="gramStart"/>
      <w:r w:rsidRPr="00113503">
        <w:rPr>
          <w:rFonts w:ascii="宋体" w:hAnsi="宋体" w:hint="eastAsia"/>
          <w:szCs w:val="21"/>
        </w:rPr>
        <w:t>槽设计</w:t>
      </w:r>
      <w:proofErr w:type="gramEnd"/>
      <w:r w:rsidRPr="00113503">
        <w:rPr>
          <w:rFonts w:ascii="宋体" w:hAnsi="宋体" w:hint="eastAsia"/>
          <w:szCs w:val="21"/>
        </w:rPr>
        <w:t>应满足GB</w:t>
      </w:r>
      <w:r w:rsidR="004772DE" w:rsidRPr="00113503">
        <w:rPr>
          <w:rFonts w:ascii="宋体" w:hAnsi="宋体" w:hint="eastAsia"/>
          <w:szCs w:val="21"/>
        </w:rPr>
        <w:t xml:space="preserve"> </w:t>
      </w:r>
      <w:r w:rsidRPr="00113503">
        <w:rPr>
          <w:rFonts w:ascii="宋体" w:hAnsi="宋体" w:hint="eastAsia"/>
          <w:szCs w:val="21"/>
        </w:rPr>
        <w:t>l2942 有限空间作业安全技术要求</w:t>
      </w:r>
      <w:r w:rsidR="00A80999" w:rsidRPr="00113503">
        <w:rPr>
          <w:rFonts w:ascii="宋体" w:hAnsi="宋体" w:hint="eastAsia"/>
          <w:szCs w:val="21"/>
        </w:rPr>
        <w:t>。</w:t>
      </w:r>
    </w:p>
    <w:p w:rsidR="006F4F23" w:rsidRPr="00113503" w:rsidRDefault="006F4F23" w:rsidP="00E63ADF">
      <w:pPr>
        <w:spacing w:line="480" w:lineRule="auto"/>
        <w:rPr>
          <w:rFonts w:ascii="黑体" w:eastAsia="黑体" w:hAnsi="宋体"/>
          <w:szCs w:val="21"/>
        </w:rPr>
      </w:pPr>
      <w:r w:rsidRPr="00113503">
        <w:rPr>
          <w:rFonts w:ascii="黑体" w:eastAsia="黑体" w:hAnsi="宋体" w:hint="eastAsia"/>
          <w:szCs w:val="21"/>
        </w:rPr>
        <w:t>7.6</w:t>
      </w:r>
      <w:r w:rsidR="00E63ADF" w:rsidRPr="00113503">
        <w:rPr>
          <w:rFonts w:ascii="黑体" w:eastAsia="黑体" w:hAnsi="宋体" w:hint="eastAsia"/>
          <w:szCs w:val="21"/>
        </w:rPr>
        <w:t xml:space="preserve">  </w:t>
      </w:r>
      <w:r w:rsidRPr="00113503">
        <w:rPr>
          <w:rFonts w:ascii="黑体" w:eastAsia="黑体" w:hAnsi="宋体" w:hint="eastAsia"/>
          <w:szCs w:val="21"/>
        </w:rPr>
        <w:t>槽液温度控制</w:t>
      </w:r>
    </w:p>
    <w:p w:rsidR="006F4F23" w:rsidRPr="00113503" w:rsidRDefault="006F4F23" w:rsidP="00C85B17">
      <w:pPr>
        <w:adjustRightInd w:val="0"/>
        <w:snapToGrid w:val="0"/>
        <w:spacing w:line="380" w:lineRule="exact"/>
        <w:rPr>
          <w:rFonts w:ascii="宋体" w:hAnsi="宋体"/>
          <w:szCs w:val="21"/>
        </w:rPr>
      </w:pPr>
      <w:r w:rsidRPr="00113503">
        <w:rPr>
          <w:rFonts w:ascii="宋体" w:hAnsi="宋体" w:hint="eastAsia"/>
          <w:szCs w:val="21"/>
        </w:rPr>
        <w:t>7.6.1  电泳槽液应设置间接换热，并设置温度控制装置。</w:t>
      </w:r>
    </w:p>
    <w:p w:rsidR="006F4F23" w:rsidRPr="00113503" w:rsidRDefault="006F4F23" w:rsidP="00C85B17">
      <w:pPr>
        <w:adjustRightInd w:val="0"/>
        <w:snapToGrid w:val="0"/>
        <w:spacing w:line="380" w:lineRule="exact"/>
        <w:rPr>
          <w:rFonts w:ascii="宋体" w:hAnsi="宋体"/>
          <w:szCs w:val="21"/>
        </w:rPr>
      </w:pPr>
      <w:r w:rsidRPr="00113503">
        <w:rPr>
          <w:rFonts w:ascii="宋体" w:hAnsi="宋体" w:hint="eastAsia"/>
          <w:szCs w:val="21"/>
        </w:rPr>
        <w:t>7.6.2  温控器应能控制极限温度</w:t>
      </w:r>
      <w:r w:rsidR="00A80999" w:rsidRPr="00113503">
        <w:rPr>
          <w:rFonts w:ascii="宋体" w:hAnsi="宋体" w:hint="eastAsia"/>
          <w:szCs w:val="21"/>
        </w:rPr>
        <w:t>，</w:t>
      </w:r>
      <w:r w:rsidRPr="00113503">
        <w:rPr>
          <w:rFonts w:ascii="宋体" w:hAnsi="宋体" w:hint="eastAsia"/>
          <w:szCs w:val="21"/>
        </w:rPr>
        <w:t>当温度超过所设定的温度时，应有报警功能。</w:t>
      </w:r>
    </w:p>
    <w:p w:rsidR="006F4F23" w:rsidRPr="00113503" w:rsidRDefault="006F4F23" w:rsidP="00E63ADF">
      <w:pPr>
        <w:spacing w:line="480" w:lineRule="auto"/>
        <w:rPr>
          <w:rFonts w:ascii="黑体" w:eastAsia="黑体" w:hAnsi="宋体"/>
          <w:szCs w:val="21"/>
        </w:rPr>
      </w:pPr>
      <w:r w:rsidRPr="00113503">
        <w:rPr>
          <w:rFonts w:ascii="黑体" w:eastAsia="黑体" w:hAnsi="宋体" w:hint="eastAsia"/>
          <w:szCs w:val="21"/>
        </w:rPr>
        <w:t>7.7  相关阀组</w:t>
      </w:r>
    </w:p>
    <w:p w:rsidR="006F4F23" w:rsidRPr="00113503" w:rsidRDefault="006F4F23" w:rsidP="00C85B17">
      <w:pPr>
        <w:adjustRightInd w:val="0"/>
        <w:snapToGrid w:val="0"/>
        <w:spacing w:line="380" w:lineRule="exact"/>
        <w:rPr>
          <w:rFonts w:ascii="宋体" w:hAnsi="宋体"/>
          <w:szCs w:val="21"/>
        </w:rPr>
      </w:pPr>
      <w:r w:rsidRPr="00113503">
        <w:rPr>
          <w:rFonts w:ascii="宋体" w:hAnsi="宋体" w:hint="eastAsia"/>
          <w:szCs w:val="21"/>
        </w:rPr>
        <w:t>7.7.1</w:t>
      </w:r>
      <w:r w:rsidR="00E63ADF" w:rsidRPr="00113503">
        <w:rPr>
          <w:rFonts w:ascii="宋体" w:hAnsi="宋体" w:hint="eastAsia"/>
          <w:szCs w:val="21"/>
        </w:rPr>
        <w:t xml:space="preserve">  </w:t>
      </w:r>
      <w:proofErr w:type="gramStart"/>
      <w:r w:rsidRPr="00113503">
        <w:rPr>
          <w:rFonts w:ascii="宋体" w:hAnsi="宋体" w:hint="eastAsia"/>
          <w:szCs w:val="21"/>
        </w:rPr>
        <w:t>阀组的</w:t>
      </w:r>
      <w:proofErr w:type="gramEnd"/>
      <w:r w:rsidRPr="00113503">
        <w:rPr>
          <w:rFonts w:ascii="宋体" w:hAnsi="宋体" w:hint="eastAsia"/>
          <w:szCs w:val="21"/>
        </w:rPr>
        <w:t>布置应充分考虑操作便利，检修方便。自动阀门设置</w:t>
      </w:r>
      <w:r w:rsidRPr="00DB1C83">
        <w:rPr>
          <w:rFonts w:ascii="宋体" w:hAnsi="宋体" w:hint="eastAsia"/>
          <w:szCs w:val="21"/>
        </w:rPr>
        <w:t>时</w:t>
      </w:r>
      <w:r w:rsidR="002D728C" w:rsidRPr="00DB1C83">
        <w:rPr>
          <w:rFonts w:ascii="宋体" w:hAnsi="宋体" w:hint="eastAsia"/>
          <w:szCs w:val="21"/>
        </w:rPr>
        <w:t>应</w:t>
      </w:r>
      <w:r w:rsidRPr="00DB1C83">
        <w:rPr>
          <w:rFonts w:ascii="宋体" w:hAnsi="宋体" w:hint="eastAsia"/>
          <w:szCs w:val="21"/>
        </w:rPr>
        <w:t>考虑</w:t>
      </w:r>
      <w:r w:rsidRPr="00113503">
        <w:rPr>
          <w:rFonts w:ascii="宋体" w:hAnsi="宋体" w:hint="eastAsia"/>
          <w:szCs w:val="21"/>
        </w:rPr>
        <w:t>更换及手动操作的可能。</w:t>
      </w:r>
    </w:p>
    <w:p w:rsidR="006F4F23" w:rsidRPr="00113503" w:rsidRDefault="006F4F23" w:rsidP="00C85B17">
      <w:pPr>
        <w:adjustRightInd w:val="0"/>
        <w:snapToGrid w:val="0"/>
        <w:spacing w:line="380" w:lineRule="exact"/>
        <w:rPr>
          <w:rFonts w:ascii="宋体" w:hAnsi="宋体"/>
          <w:szCs w:val="21"/>
        </w:rPr>
      </w:pPr>
      <w:r w:rsidRPr="00113503">
        <w:rPr>
          <w:rFonts w:ascii="宋体" w:hAnsi="宋体" w:hint="eastAsia"/>
          <w:szCs w:val="21"/>
        </w:rPr>
        <w:t>7.7.2</w:t>
      </w:r>
      <w:r w:rsidR="00E63ADF" w:rsidRPr="00113503">
        <w:rPr>
          <w:rFonts w:ascii="宋体" w:hAnsi="宋体" w:hint="eastAsia"/>
          <w:szCs w:val="21"/>
        </w:rPr>
        <w:t xml:space="preserve">  </w:t>
      </w:r>
      <w:r w:rsidRPr="00113503">
        <w:rPr>
          <w:rFonts w:ascii="宋体" w:hAnsi="宋体" w:hint="eastAsia"/>
          <w:szCs w:val="21"/>
        </w:rPr>
        <w:t>严格按照系统压力、温度等级、适用介质选用合适的阀组。</w:t>
      </w:r>
    </w:p>
    <w:p w:rsidR="006F4F23" w:rsidRPr="00113503" w:rsidRDefault="006F4F23" w:rsidP="00C85B17">
      <w:pPr>
        <w:adjustRightInd w:val="0"/>
        <w:snapToGrid w:val="0"/>
        <w:spacing w:line="380" w:lineRule="exact"/>
        <w:rPr>
          <w:rFonts w:ascii="宋体" w:hAnsi="宋体"/>
          <w:szCs w:val="21"/>
        </w:rPr>
      </w:pPr>
      <w:r w:rsidRPr="00113503">
        <w:rPr>
          <w:rFonts w:ascii="宋体" w:hAnsi="宋体" w:hint="eastAsia"/>
          <w:szCs w:val="21"/>
        </w:rPr>
        <w:t>7.7.3</w:t>
      </w:r>
      <w:r w:rsidR="00E63ADF" w:rsidRPr="00113503">
        <w:rPr>
          <w:rFonts w:ascii="宋体" w:hAnsi="宋体" w:hint="eastAsia"/>
          <w:szCs w:val="21"/>
        </w:rPr>
        <w:t xml:space="preserve">  </w:t>
      </w:r>
      <w:proofErr w:type="gramStart"/>
      <w:r w:rsidRPr="00113503">
        <w:rPr>
          <w:rFonts w:ascii="宋体" w:hAnsi="宋体" w:hint="eastAsia"/>
          <w:szCs w:val="21"/>
        </w:rPr>
        <w:t>阀组启闭</w:t>
      </w:r>
      <w:proofErr w:type="gramEnd"/>
      <w:r w:rsidRPr="00113503">
        <w:rPr>
          <w:rFonts w:ascii="宋体" w:hAnsi="宋体" w:hint="eastAsia"/>
          <w:szCs w:val="21"/>
        </w:rPr>
        <w:t>状态应有明确标识，方便查看。</w:t>
      </w:r>
    </w:p>
    <w:p w:rsidR="006F4F23" w:rsidRPr="00113503" w:rsidRDefault="006F4F23" w:rsidP="00C85B17">
      <w:pPr>
        <w:adjustRightInd w:val="0"/>
        <w:snapToGrid w:val="0"/>
        <w:spacing w:line="380" w:lineRule="exact"/>
        <w:rPr>
          <w:rFonts w:ascii="宋体" w:hAnsi="宋体"/>
          <w:szCs w:val="21"/>
        </w:rPr>
      </w:pPr>
      <w:r w:rsidRPr="00113503">
        <w:rPr>
          <w:rFonts w:ascii="宋体" w:hAnsi="宋体" w:hint="eastAsia"/>
          <w:szCs w:val="21"/>
        </w:rPr>
        <w:t>7.7.4</w:t>
      </w:r>
      <w:r w:rsidR="00E63ADF" w:rsidRPr="00113503">
        <w:rPr>
          <w:rFonts w:ascii="宋体" w:hAnsi="宋体" w:hint="eastAsia"/>
          <w:szCs w:val="21"/>
        </w:rPr>
        <w:t xml:space="preserve">  </w:t>
      </w:r>
      <w:proofErr w:type="gramStart"/>
      <w:r w:rsidRPr="00113503">
        <w:rPr>
          <w:rFonts w:ascii="宋体" w:hAnsi="宋体" w:hint="eastAsia"/>
          <w:szCs w:val="21"/>
        </w:rPr>
        <w:t>阀组安装</w:t>
      </w:r>
      <w:proofErr w:type="gramEnd"/>
      <w:r w:rsidRPr="00113503">
        <w:rPr>
          <w:rFonts w:ascii="宋体" w:hAnsi="宋体" w:hint="eastAsia"/>
          <w:szCs w:val="21"/>
        </w:rPr>
        <w:t>位置应便于观察、检修，否则需设置检修平台</w:t>
      </w:r>
      <w:r w:rsidR="00A80999" w:rsidRPr="00113503">
        <w:rPr>
          <w:rFonts w:ascii="宋体" w:hAnsi="宋体" w:hint="eastAsia"/>
          <w:szCs w:val="21"/>
        </w:rPr>
        <w:t>。</w:t>
      </w:r>
    </w:p>
    <w:p w:rsidR="006F4F23" w:rsidRPr="00113503" w:rsidRDefault="006F4F23" w:rsidP="00E63ADF">
      <w:pPr>
        <w:spacing w:line="480" w:lineRule="auto"/>
        <w:rPr>
          <w:rFonts w:ascii="黑体" w:eastAsia="黑体" w:hAnsi="宋体"/>
          <w:szCs w:val="21"/>
        </w:rPr>
      </w:pPr>
      <w:r w:rsidRPr="00113503">
        <w:rPr>
          <w:rFonts w:ascii="黑体" w:eastAsia="黑体" w:hAnsi="宋体" w:hint="eastAsia"/>
          <w:szCs w:val="21"/>
        </w:rPr>
        <w:t>7.8  过滤系统</w:t>
      </w:r>
    </w:p>
    <w:p w:rsidR="006F4F23" w:rsidRPr="00113503" w:rsidRDefault="006F4F23" w:rsidP="00C85B17">
      <w:pPr>
        <w:adjustRightInd w:val="0"/>
        <w:snapToGrid w:val="0"/>
        <w:spacing w:line="380" w:lineRule="exact"/>
        <w:rPr>
          <w:rFonts w:ascii="宋体" w:hAnsi="宋体"/>
          <w:szCs w:val="21"/>
        </w:rPr>
      </w:pPr>
      <w:r w:rsidRPr="00113503">
        <w:rPr>
          <w:rFonts w:ascii="宋体" w:hAnsi="宋体" w:hint="eastAsia"/>
          <w:szCs w:val="21"/>
        </w:rPr>
        <w:t>7.8.1</w:t>
      </w:r>
      <w:r w:rsidR="00E63ADF" w:rsidRPr="00113503">
        <w:rPr>
          <w:rFonts w:ascii="宋体" w:hAnsi="宋体" w:hint="eastAsia"/>
          <w:szCs w:val="21"/>
        </w:rPr>
        <w:t xml:space="preserve">  </w:t>
      </w:r>
      <w:r w:rsidRPr="00113503">
        <w:rPr>
          <w:rFonts w:ascii="宋体" w:hAnsi="宋体" w:hint="eastAsia"/>
          <w:szCs w:val="21"/>
        </w:rPr>
        <w:t>需根据工艺参数要求设置相应精度等级的过滤系统</w:t>
      </w:r>
      <w:r w:rsidR="00A80999" w:rsidRPr="00113503">
        <w:rPr>
          <w:rFonts w:ascii="宋体" w:hAnsi="宋体" w:hint="eastAsia"/>
          <w:szCs w:val="21"/>
        </w:rPr>
        <w:t>。</w:t>
      </w:r>
    </w:p>
    <w:p w:rsidR="006F4F23" w:rsidRPr="00113503" w:rsidRDefault="006F4F23" w:rsidP="00C85B17">
      <w:pPr>
        <w:adjustRightInd w:val="0"/>
        <w:snapToGrid w:val="0"/>
        <w:spacing w:line="380" w:lineRule="exact"/>
        <w:rPr>
          <w:rFonts w:ascii="宋体" w:hAnsi="宋体"/>
          <w:szCs w:val="21"/>
        </w:rPr>
      </w:pPr>
      <w:r w:rsidRPr="00113503">
        <w:rPr>
          <w:rFonts w:ascii="宋体" w:hAnsi="宋体" w:hint="eastAsia"/>
          <w:szCs w:val="21"/>
        </w:rPr>
        <w:t>7.8.2</w:t>
      </w:r>
      <w:r w:rsidR="00E63ADF" w:rsidRPr="00113503">
        <w:rPr>
          <w:rFonts w:ascii="宋体" w:hAnsi="宋体" w:hint="eastAsia"/>
          <w:szCs w:val="21"/>
        </w:rPr>
        <w:t xml:space="preserve"> </w:t>
      </w:r>
      <w:r w:rsidRPr="00113503">
        <w:rPr>
          <w:rFonts w:ascii="宋体" w:hAnsi="宋体" w:hint="eastAsia"/>
          <w:szCs w:val="21"/>
        </w:rPr>
        <w:t xml:space="preserve"> 过滤器设置应考虑开关方便，便于过滤袋更换</w:t>
      </w:r>
      <w:r w:rsidR="00A80999" w:rsidRPr="00113503">
        <w:rPr>
          <w:rFonts w:ascii="宋体" w:hAnsi="宋体" w:hint="eastAsia"/>
          <w:szCs w:val="21"/>
        </w:rPr>
        <w:t>。</w:t>
      </w:r>
    </w:p>
    <w:p w:rsidR="006F4F23" w:rsidRPr="00113503" w:rsidRDefault="006F4F23" w:rsidP="00C85B17">
      <w:pPr>
        <w:adjustRightInd w:val="0"/>
        <w:snapToGrid w:val="0"/>
        <w:spacing w:line="380" w:lineRule="exact"/>
        <w:rPr>
          <w:rFonts w:ascii="宋体" w:hAnsi="宋体"/>
          <w:szCs w:val="21"/>
        </w:rPr>
      </w:pPr>
      <w:r w:rsidRPr="00113503">
        <w:rPr>
          <w:rFonts w:ascii="宋体" w:hAnsi="宋体" w:hint="eastAsia"/>
          <w:szCs w:val="21"/>
        </w:rPr>
        <w:t>7.8.3</w:t>
      </w:r>
      <w:r w:rsidR="00E63ADF" w:rsidRPr="00113503">
        <w:rPr>
          <w:rFonts w:ascii="宋体" w:hAnsi="宋体" w:hint="eastAsia"/>
          <w:szCs w:val="21"/>
        </w:rPr>
        <w:t xml:space="preserve">  </w:t>
      </w:r>
      <w:r w:rsidRPr="00113503">
        <w:rPr>
          <w:rFonts w:ascii="宋体" w:hAnsi="宋体" w:hint="eastAsia"/>
          <w:szCs w:val="21"/>
        </w:rPr>
        <w:t>过滤器前后需设置压力表</w:t>
      </w:r>
      <w:r w:rsidR="00A80999" w:rsidRPr="00113503">
        <w:rPr>
          <w:rFonts w:ascii="宋体" w:hAnsi="宋体" w:hint="eastAsia"/>
          <w:szCs w:val="21"/>
        </w:rPr>
        <w:t>。</w:t>
      </w:r>
    </w:p>
    <w:p w:rsidR="006F4F23" w:rsidRPr="00113503" w:rsidRDefault="006F4F23" w:rsidP="00E63ADF">
      <w:pPr>
        <w:spacing w:line="480" w:lineRule="auto"/>
        <w:rPr>
          <w:rFonts w:ascii="黑体" w:eastAsia="黑体" w:hAnsi="宋体"/>
          <w:szCs w:val="21"/>
        </w:rPr>
      </w:pPr>
      <w:r w:rsidRPr="00113503">
        <w:rPr>
          <w:rFonts w:ascii="黑体" w:eastAsia="黑体" w:hAnsi="宋体" w:hint="eastAsia"/>
          <w:szCs w:val="21"/>
        </w:rPr>
        <w:t>7.9</w:t>
      </w:r>
      <w:r w:rsidR="00E63ADF" w:rsidRPr="00113503">
        <w:rPr>
          <w:rFonts w:ascii="黑体" w:eastAsia="黑体" w:hAnsi="宋体" w:hint="eastAsia"/>
          <w:szCs w:val="21"/>
        </w:rPr>
        <w:t xml:space="preserve">  </w:t>
      </w:r>
      <w:r w:rsidRPr="00113503">
        <w:rPr>
          <w:rFonts w:ascii="黑体" w:eastAsia="黑体" w:hAnsi="宋体" w:hint="eastAsia"/>
          <w:szCs w:val="21"/>
        </w:rPr>
        <w:t>管路</w:t>
      </w:r>
    </w:p>
    <w:p w:rsidR="006F4F23" w:rsidRPr="00DB1C83" w:rsidRDefault="006F4F23" w:rsidP="00C85B17">
      <w:pPr>
        <w:adjustRightInd w:val="0"/>
        <w:snapToGrid w:val="0"/>
        <w:spacing w:line="380" w:lineRule="exact"/>
        <w:rPr>
          <w:rFonts w:ascii="宋体" w:hAnsi="宋体"/>
          <w:szCs w:val="21"/>
        </w:rPr>
      </w:pPr>
      <w:r w:rsidRPr="00113503">
        <w:rPr>
          <w:rFonts w:ascii="宋体" w:hAnsi="宋体" w:hint="eastAsia"/>
          <w:szCs w:val="21"/>
        </w:rPr>
        <w:t>7.9.1</w:t>
      </w:r>
      <w:r w:rsidR="00F37B45" w:rsidRPr="00113503">
        <w:rPr>
          <w:rFonts w:ascii="宋体" w:hAnsi="宋体" w:hint="eastAsia"/>
          <w:szCs w:val="21"/>
        </w:rPr>
        <w:t xml:space="preserve">  </w:t>
      </w:r>
      <w:r w:rsidRPr="00113503">
        <w:rPr>
          <w:rFonts w:ascii="宋体" w:hAnsi="宋体" w:hint="eastAsia"/>
          <w:szCs w:val="21"/>
        </w:rPr>
        <w:t>管路安装</w:t>
      </w:r>
      <w:r w:rsidRPr="00DB1C83">
        <w:rPr>
          <w:rFonts w:ascii="宋体" w:hAnsi="宋体" w:hint="eastAsia"/>
          <w:szCs w:val="21"/>
        </w:rPr>
        <w:t>后</w:t>
      </w:r>
      <w:r w:rsidR="002D728C" w:rsidRPr="00DB1C83">
        <w:rPr>
          <w:rFonts w:ascii="宋体" w:hAnsi="宋体" w:hint="eastAsia"/>
          <w:szCs w:val="21"/>
        </w:rPr>
        <w:t>应</w:t>
      </w:r>
      <w:r w:rsidRPr="00DB1C83">
        <w:rPr>
          <w:rFonts w:ascii="宋体" w:hAnsi="宋体" w:hint="eastAsia"/>
          <w:szCs w:val="21"/>
        </w:rPr>
        <w:t>明确标识液体流向箭头，管路颜色遵循国家标准GB</w:t>
      </w:r>
      <w:r w:rsidR="004772DE" w:rsidRPr="00DB1C83">
        <w:rPr>
          <w:rFonts w:ascii="宋体" w:hAnsi="宋体" w:hint="eastAsia"/>
          <w:szCs w:val="21"/>
        </w:rPr>
        <w:t xml:space="preserve"> </w:t>
      </w:r>
      <w:r w:rsidRPr="00DB1C83">
        <w:rPr>
          <w:rFonts w:ascii="宋体" w:hAnsi="宋体" w:hint="eastAsia"/>
          <w:szCs w:val="21"/>
        </w:rPr>
        <w:t>7231。</w:t>
      </w:r>
    </w:p>
    <w:p w:rsidR="006F4F23" w:rsidRPr="00113503" w:rsidRDefault="006F4F23" w:rsidP="00C85B17">
      <w:pPr>
        <w:adjustRightInd w:val="0"/>
        <w:snapToGrid w:val="0"/>
        <w:spacing w:line="380" w:lineRule="exact"/>
        <w:rPr>
          <w:rFonts w:ascii="宋体" w:hAnsi="宋体"/>
          <w:szCs w:val="21"/>
        </w:rPr>
      </w:pPr>
      <w:r w:rsidRPr="00DB1C83">
        <w:rPr>
          <w:rFonts w:ascii="宋体" w:hAnsi="宋体" w:hint="eastAsia"/>
          <w:szCs w:val="21"/>
        </w:rPr>
        <w:t>7.9.2  电泳槽内的管路、管路</w:t>
      </w:r>
      <w:r w:rsidRPr="00113503">
        <w:rPr>
          <w:rFonts w:ascii="宋体" w:hAnsi="宋体" w:hint="eastAsia"/>
          <w:szCs w:val="21"/>
        </w:rPr>
        <w:t>配件、喷嘴等宜采用绝缘材料。与电泳槽内管路相连的外管道，在接近槽1m左右处应进行绝缘处理。</w:t>
      </w:r>
    </w:p>
    <w:p w:rsidR="006F4F23" w:rsidRPr="00113503" w:rsidRDefault="006F4F23" w:rsidP="00C85B17">
      <w:pPr>
        <w:adjustRightInd w:val="0"/>
        <w:snapToGrid w:val="0"/>
        <w:spacing w:line="380" w:lineRule="exact"/>
        <w:rPr>
          <w:rFonts w:ascii="宋体" w:hAnsi="宋体"/>
          <w:szCs w:val="21"/>
        </w:rPr>
      </w:pPr>
      <w:r w:rsidRPr="00113503">
        <w:rPr>
          <w:rFonts w:ascii="宋体" w:hAnsi="宋体" w:hint="eastAsia"/>
          <w:szCs w:val="21"/>
        </w:rPr>
        <w:t>7.9.3  电泳管路设计应保证压缩空气不直接接触或流入涂料或超滤液中</w:t>
      </w:r>
      <w:r w:rsidR="00A80999" w:rsidRPr="00113503">
        <w:rPr>
          <w:rFonts w:ascii="宋体" w:hAnsi="宋体" w:hint="eastAsia"/>
          <w:szCs w:val="21"/>
        </w:rPr>
        <w:t>。</w:t>
      </w:r>
    </w:p>
    <w:p w:rsidR="006F4F23" w:rsidRPr="00113503" w:rsidRDefault="006F4F23" w:rsidP="00C85B17">
      <w:pPr>
        <w:adjustRightInd w:val="0"/>
        <w:snapToGrid w:val="0"/>
        <w:spacing w:line="380" w:lineRule="exact"/>
        <w:rPr>
          <w:rFonts w:ascii="宋体" w:hAnsi="宋体"/>
          <w:szCs w:val="21"/>
        </w:rPr>
      </w:pPr>
      <w:r w:rsidRPr="00113503">
        <w:rPr>
          <w:rFonts w:ascii="宋体" w:hAnsi="宋体" w:hint="eastAsia"/>
          <w:szCs w:val="21"/>
        </w:rPr>
        <w:t>7.9.4  能接触到电泳漆的管道、阀门、过滤器等都应良好接地</w:t>
      </w:r>
      <w:r w:rsidR="00A80999" w:rsidRPr="00113503">
        <w:rPr>
          <w:rFonts w:ascii="宋体" w:hAnsi="宋体" w:hint="eastAsia"/>
          <w:szCs w:val="21"/>
        </w:rPr>
        <w:t>。</w:t>
      </w:r>
    </w:p>
    <w:p w:rsidR="006F4F23" w:rsidRPr="00113503" w:rsidRDefault="006F4F23" w:rsidP="00C85B17">
      <w:pPr>
        <w:adjustRightInd w:val="0"/>
        <w:snapToGrid w:val="0"/>
        <w:spacing w:line="380" w:lineRule="exact"/>
        <w:rPr>
          <w:rFonts w:ascii="宋体" w:hAnsi="宋体"/>
          <w:szCs w:val="21"/>
        </w:rPr>
      </w:pPr>
      <w:r w:rsidRPr="00113503">
        <w:rPr>
          <w:rFonts w:ascii="宋体" w:hAnsi="宋体" w:hint="eastAsia"/>
          <w:szCs w:val="21"/>
        </w:rPr>
        <w:t>7.9.5  在工艺槽管路适当位置</w:t>
      </w:r>
      <w:proofErr w:type="gramStart"/>
      <w:r w:rsidRPr="00113503">
        <w:rPr>
          <w:rFonts w:ascii="宋体" w:hAnsi="宋体" w:hint="eastAsia"/>
          <w:szCs w:val="21"/>
        </w:rPr>
        <w:t>宜设置</w:t>
      </w:r>
      <w:proofErr w:type="gramEnd"/>
      <w:r w:rsidRPr="00113503">
        <w:rPr>
          <w:rFonts w:ascii="宋体" w:hAnsi="宋体" w:hint="eastAsia"/>
          <w:szCs w:val="21"/>
        </w:rPr>
        <w:t>取样管路（在室体外）和接水盘</w:t>
      </w:r>
      <w:r w:rsidR="00A80999" w:rsidRPr="00113503">
        <w:rPr>
          <w:rFonts w:ascii="宋体" w:hAnsi="宋体" w:hint="eastAsia"/>
          <w:szCs w:val="21"/>
        </w:rPr>
        <w:t>。</w:t>
      </w:r>
    </w:p>
    <w:p w:rsidR="006F4F23" w:rsidRPr="00113503" w:rsidRDefault="006F4F23" w:rsidP="00C85B17">
      <w:pPr>
        <w:adjustRightInd w:val="0"/>
        <w:snapToGrid w:val="0"/>
        <w:spacing w:line="380" w:lineRule="exact"/>
        <w:rPr>
          <w:rFonts w:ascii="宋体" w:hAnsi="宋体"/>
          <w:szCs w:val="21"/>
        </w:rPr>
      </w:pPr>
      <w:r w:rsidRPr="00113503">
        <w:rPr>
          <w:rFonts w:ascii="宋体" w:hAnsi="宋体" w:hint="eastAsia"/>
          <w:szCs w:val="21"/>
        </w:rPr>
        <w:t>7.9.6  在电泳管路系统中阀门要尽可能靠近管路T形处</w:t>
      </w:r>
      <w:r w:rsidR="00A80999" w:rsidRPr="00113503">
        <w:rPr>
          <w:rFonts w:ascii="宋体" w:hAnsi="宋体" w:hint="eastAsia"/>
          <w:szCs w:val="21"/>
        </w:rPr>
        <w:t>。</w:t>
      </w:r>
    </w:p>
    <w:p w:rsidR="006F4F23" w:rsidRPr="00113503" w:rsidRDefault="006F4F23" w:rsidP="00C85B17">
      <w:pPr>
        <w:adjustRightInd w:val="0"/>
        <w:snapToGrid w:val="0"/>
        <w:spacing w:line="380" w:lineRule="exact"/>
        <w:rPr>
          <w:rFonts w:ascii="宋体" w:hAnsi="宋体"/>
          <w:szCs w:val="21"/>
        </w:rPr>
      </w:pPr>
      <w:r w:rsidRPr="00113503">
        <w:rPr>
          <w:rFonts w:ascii="宋体" w:hAnsi="宋体" w:hint="eastAsia"/>
          <w:szCs w:val="21"/>
        </w:rPr>
        <w:t>7.9.7  电泳、超滤系统应采用双机械密封耐腐蚀泵；其它</w:t>
      </w:r>
      <w:proofErr w:type="gramStart"/>
      <w:r w:rsidRPr="00113503">
        <w:rPr>
          <w:rFonts w:ascii="宋体" w:hAnsi="宋体" w:hint="eastAsia"/>
          <w:szCs w:val="21"/>
        </w:rPr>
        <w:t>工序泵宜采用</w:t>
      </w:r>
      <w:proofErr w:type="gramEnd"/>
      <w:r w:rsidRPr="00113503">
        <w:rPr>
          <w:rFonts w:ascii="宋体" w:hAnsi="宋体" w:hint="eastAsia"/>
          <w:szCs w:val="21"/>
        </w:rPr>
        <w:t>双机械密封耐腐蚀泵</w:t>
      </w:r>
      <w:r w:rsidR="00A80999" w:rsidRPr="00113503">
        <w:rPr>
          <w:rFonts w:ascii="宋体" w:hAnsi="宋体" w:hint="eastAsia"/>
          <w:szCs w:val="21"/>
        </w:rPr>
        <w:t>。</w:t>
      </w:r>
    </w:p>
    <w:p w:rsidR="006F4F23" w:rsidRPr="00113503" w:rsidRDefault="006F4F23" w:rsidP="00C85B17">
      <w:pPr>
        <w:adjustRightInd w:val="0"/>
        <w:snapToGrid w:val="0"/>
        <w:spacing w:line="380" w:lineRule="exact"/>
        <w:rPr>
          <w:rFonts w:ascii="宋体" w:hAnsi="宋体"/>
          <w:szCs w:val="21"/>
        </w:rPr>
      </w:pPr>
      <w:r w:rsidRPr="00113503">
        <w:rPr>
          <w:rFonts w:ascii="宋体" w:hAnsi="宋体" w:hint="eastAsia"/>
          <w:szCs w:val="21"/>
        </w:rPr>
        <w:t>7.9.8  所有与</w:t>
      </w:r>
      <w:proofErr w:type="gramStart"/>
      <w:r w:rsidRPr="00113503">
        <w:rPr>
          <w:rFonts w:ascii="宋体" w:hAnsi="宋体" w:hint="eastAsia"/>
          <w:szCs w:val="21"/>
        </w:rPr>
        <w:t>自泳漆接触</w:t>
      </w:r>
      <w:proofErr w:type="gramEnd"/>
      <w:r w:rsidRPr="00113503">
        <w:rPr>
          <w:rFonts w:ascii="宋体" w:hAnsi="宋体" w:hint="eastAsia"/>
          <w:szCs w:val="21"/>
        </w:rPr>
        <w:t>的管道及其它配件应用耐氢氟酸腐蚀材质，泵为特</w:t>
      </w:r>
      <w:proofErr w:type="gramStart"/>
      <w:r w:rsidRPr="00113503">
        <w:rPr>
          <w:rFonts w:ascii="宋体" w:hAnsi="宋体" w:hint="eastAsia"/>
          <w:szCs w:val="21"/>
        </w:rPr>
        <w:t>弗</w:t>
      </w:r>
      <w:proofErr w:type="gramEnd"/>
      <w:r w:rsidRPr="00113503">
        <w:rPr>
          <w:rFonts w:ascii="宋体" w:hAnsi="宋体" w:hint="eastAsia"/>
          <w:szCs w:val="21"/>
        </w:rPr>
        <w:t>龙聚乙烯隔膜泵。</w:t>
      </w:r>
    </w:p>
    <w:p w:rsidR="006F4F23" w:rsidRPr="00113503" w:rsidRDefault="006F4F23" w:rsidP="00E63ADF">
      <w:pPr>
        <w:spacing w:line="480" w:lineRule="auto"/>
        <w:rPr>
          <w:rFonts w:ascii="黑体" w:eastAsia="黑体" w:hAnsi="宋体"/>
          <w:szCs w:val="21"/>
        </w:rPr>
      </w:pPr>
      <w:r w:rsidRPr="00113503">
        <w:rPr>
          <w:rFonts w:ascii="黑体" w:eastAsia="黑体" w:hAnsi="宋体" w:hint="eastAsia"/>
          <w:szCs w:val="21"/>
        </w:rPr>
        <w:t>7.10</w:t>
      </w:r>
      <w:r w:rsidR="00E222DC" w:rsidRPr="00113503">
        <w:rPr>
          <w:rFonts w:ascii="黑体" w:eastAsia="黑体" w:hAnsi="宋体" w:hint="eastAsia"/>
          <w:szCs w:val="21"/>
        </w:rPr>
        <w:t xml:space="preserve">  </w:t>
      </w:r>
      <w:r w:rsidRPr="00113503">
        <w:rPr>
          <w:rFonts w:ascii="黑体" w:eastAsia="黑体" w:hAnsi="宋体" w:hint="eastAsia"/>
          <w:szCs w:val="21"/>
        </w:rPr>
        <w:t>电泳槽内保护</w:t>
      </w:r>
      <w:proofErr w:type="gramStart"/>
      <w:r w:rsidRPr="00113503">
        <w:rPr>
          <w:rFonts w:ascii="黑体" w:eastAsia="黑体" w:hAnsi="宋体" w:hint="eastAsia"/>
          <w:szCs w:val="21"/>
        </w:rPr>
        <w:t>杠</w:t>
      </w:r>
      <w:proofErr w:type="gramEnd"/>
    </w:p>
    <w:p w:rsidR="006F4F23" w:rsidRPr="00113503" w:rsidRDefault="006F4F23" w:rsidP="00113503">
      <w:pPr>
        <w:adjustRightInd w:val="0"/>
        <w:snapToGrid w:val="0"/>
        <w:spacing w:line="380" w:lineRule="exact"/>
        <w:ind w:firstLineChars="200" w:firstLine="420"/>
        <w:rPr>
          <w:rFonts w:ascii="宋体" w:hAnsi="宋体"/>
          <w:szCs w:val="21"/>
        </w:rPr>
      </w:pPr>
      <w:r w:rsidRPr="00113503">
        <w:rPr>
          <w:rFonts w:ascii="宋体" w:hAnsi="宋体" w:hint="eastAsia"/>
          <w:szCs w:val="21"/>
        </w:rPr>
        <w:t>电泳槽内应在槽体两侧电极外、电泳槽底部设置有一定刚性的耐腐蚀保护杆</w:t>
      </w:r>
      <w:r w:rsidR="00A80999" w:rsidRPr="00113503">
        <w:rPr>
          <w:rFonts w:ascii="宋体" w:hAnsi="宋体" w:hint="eastAsia"/>
          <w:szCs w:val="21"/>
        </w:rPr>
        <w:t>。</w:t>
      </w:r>
    </w:p>
    <w:p w:rsidR="006F4F23" w:rsidRPr="00113503" w:rsidRDefault="006F4F23" w:rsidP="00E63ADF">
      <w:pPr>
        <w:spacing w:line="480" w:lineRule="auto"/>
        <w:rPr>
          <w:rFonts w:ascii="黑体" w:eastAsia="黑体" w:hAnsi="宋体"/>
          <w:szCs w:val="21"/>
        </w:rPr>
      </w:pPr>
      <w:r w:rsidRPr="00113503">
        <w:rPr>
          <w:rFonts w:ascii="黑体" w:eastAsia="黑体" w:hAnsi="宋体" w:hint="eastAsia"/>
          <w:szCs w:val="21"/>
        </w:rPr>
        <w:t>7.11</w:t>
      </w:r>
      <w:r w:rsidR="00E222DC" w:rsidRPr="00113503">
        <w:rPr>
          <w:rFonts w:ascii="黑体" w:eastAsia="黑体" w:hAnsi="宋体" w:hint="eastAsia"/>
          <w:szCs w:val="21"/>
        </w:rPr>
        <w:t xml:space="preserve">  </w:t>
      </w:r>
      <w:r w:rsidRPr="00113503">
        <w:rPr>
          <w:rFonts w:ascii="黑体" w:eastAsia="黑体" w:hAnsi="宋体" w:hint="eastAsia"/>
          <w:szCs w:val="21"/>
        </w:rPr>
        <w:t>电泳阳极系统</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7.11.1</w:t>
      </w:r>
      <w:r w:rsidR="00E222DC" w:rsidRPr="00113503">
        <w:rPr>
          <w:rFonts w:ascii="宋体" w:hAnsi="宋体" w:hint="eastAsia"/>
          <w:szCs w:val="21"/>
        </w:rPr>
        <w:t xml:space="preserve">  </w:t>
      </w:r>
      <w:r w:rsidRPr="00113503">
        <w:rPr>
          <w:rFonts w:ascii="宋体" w:hAnsi="宋体" w:hint="eastAsia"/>
          <w:szCs w:val="21"/>
        </w:rPr>
        <w:t>阳极循环管道应耐酸，阳极系统管路应可靠接地。</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7.11.2</w:t>
      </w:r>
      <w:r w:rsidR="00E222DC" w:rsidRPr="00113503">
        <w:rPr>
          <w:rFonts w:ascii="宋体" w:hAnsi="宋体" w:hint="eastAsia"/>
          <w:szCs w:val="21"/>
        </w:rPr>
        <w:t xml:space="preserve">  </w:t>
      </w:r>
      <w:r w:rsidRPr="00113503">
        <w:rPr>
          <w:rFonts w:ascii="宋体" w:hAnsi="宋体" w:hint="eastAsia"/>
          <w:szCs w:val="21"/>
        </w:rPr>
        <w:t>每只阳极其管路系统需设置流量计，便于检测阳极系统的运行状态</w:t>
      </w:r>
      <w:r w:rsidR="00A80999" w:rsidRPr="00113503">
        <w:rPr>
          <w:rFonts w:ascii="宋体" w:hAnsi="宋体" w:hint="eastAsia"/>
          <w:szCs w:val="21"/>
        </w:rPr>
        <w:t>。</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7.11.3</w:t>
      </w:r>
      <w:r w:rsidR="00E222DC" w:rsidRPr="00113503">
        <w:rPr>
          <w:rFonts w:ascii="宋体" w:hAnsi="宋体" w:hint="eastAsia"/>
          <w:szCs w:val="21"/>
        </w:rPr>
        <w:t xml:space="preserve">  </w:t>
      </w:r>
      <w:r w:rsidRPr="00113503">
        <w:rPr>
          <w:rFonts w:ascii="宋体" w:hAnsi="宋体" w:hint="eastAsia"/>
          <w:szCs w:val="21"/>
        </w:rPr>
        <w:t>系统需设置电导率仪及自动补水系统</w:t>
      </w:r>
      <w:r w:rsidR="00A80999" w:rsidRPr="00113503">
        <w:rPr>
          <w:rFonts w:ascii="宋体" w:hAnsi="宋体" w:hint="eastAsia"/>
          <w:szCs w:val="21"/>
        </w:rPr>
        <w:t>。</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7.11.4</w:t>
      </w:r>
      <w:r w:rsidR="00E222DC" w:rsidRPr="00113503">
        <w:rPr>
          <w:rFonts w:ascii="宋体" w:hAnsi="宋体" w:hint="eastAsia"/>
          <w:szCs w:val="21"/>
        </w:rPr>
        <w:t xml:space="preserve">  </w:t>
      </w:r>
      <w:r w:rsidRPr="00113503">
        <w:rPr>
          <w:rFonts w:ascii="宋体" w:hAnsi="宋体" w:hint="eastAsia"/>
          <w:szCs w:val="21"/>
        </w:rPr>
        <w:t>系统需设置电流检测系统</w:t>
      </w:r>
      <w:r w:rsidR="00A80999" w:rsidRPr="00113503">
        <w:rPr>
          <w:rFonts w:ascii="宋体" w:hAnsi="宋体" w:hint="eastAsia"/>
          <w:szCs w:val="21"/>
        </w:rPr>
        <w:t>。</w:t>
      </w:r>
    </w:p>
    <w:p w:rsidR="006F4F23" w:rsidRPr="00113503" w:rsidRDefault="006F4F23" w:rsidP="00E63ADF">
      <w:pPr>
        <w:spacing w:line="480" w:lineRule="auto"/>
        <w:rPr>
          <w:rFonts w:ascii="黑体" w:eastAsia="黑体" w:hAnsi="宋体"/>
          <w:szCs w:val="21"/>
        </w:rPr>
      </w:pPr>
      <w:r w:rsidRPr="00113503">
        <w:rPr>
          <w:rFonts w:ascii="黑体" w:eastAsia="黑体" w:hAnsi="宋体" w:hint="eastAsia"/>
          <w:szCs w:val="21"/>
        </w:rPr>
        <w:t xml:space="preserve">7.12 </w:t>
      </w:r>
      <w:r w:rsidR="002C5C1E" w:rsidRPr="00113503">
        <w:rPr>
          <w:rFonts w:ascii="黑体" w:eastAsia="黑体" w:hAnsi="宋体" w:hint="eastAsia"/>
          <w:szCs w:val="21"/>
        </w:rPr>
        <w:t xml:space="preserve"> </w:t>
      </w:r>
      <w:r w:rsidRPr="00113503">
        <w:rPr>
          <w:rFonts w:ascii="黑体" w:eastAsia="黑体" w:hAnsi="宋体" w:hint="eastAsia"/>
          <w:szCs w:val="21"/>
        </w:rPr>
        <w:t>电泳供电系统</w:t>
      </w:r>
    </w:p>
    <w:p w:rsidR="006F4F23" w:rsidRPr="00113503" w:rsidRDefault="006F4F23" w:rsidP="00113503">
      <w:pPr>
        <w:adjustRightInd w:val="0"/>
        <w:snapToGrid w:val="0"/>
        <w:spacing w:line="380" w:lineRule="exact"/>
        <w:ind w:firstLineChars="200" w:firstLine="420"/>
        <w:rPr>
          <w:rFonts w:ascii="宋体" w:hAnsi="宋体"/>
          <w:szCs w:val="21"/>
        </w:rPr>
      </w:pPr>
      <w:r w:rsidRPr="00113503">
        <w:rPr>
          <w:rFonts w:ascii="宋体" w:hAnsi="宋体" w:hint="eastAsia"/>
          <w:szCs w:val="21"/>
        </w:rPr>
        <w:t>两段电压之间的连接</w:t>
      </w:r>
      <w:proofErr w:type="gramStart"/>
      <w:r w:rsidRPr="00113503">
        <w:rPr>
          <w:rFonts w:ascii="宋体" w:hAnsi="宋体" w:hint="eastAsia"/>
          <w:szCs w:val="21"/>
        </w:rPr>
        <w:t>铜排应保证</w:t>
      </w:r>
      <w:proofErr w:type="gramEnd"/>
      <w:r w:rsidRPr="00113503">
        <w:rPr>
          <w:rFonts w:ascii="宋体" w:hAnsi="宋体" w:hint="eastAsia"/>
          <w:szCs w:val="21"/>
        </w:rPr>
        <w:t>平整，防止产生拉弧现象。</w:t>
      </w:r>
    </w:p>
    <w:p w:rsidR="006F4F23" w:rsidRPr="00113503" w:rsidRDefault="006F4F23" w:rsidP="00E63ADF">
      <w:pPr>
        <w:spacing w:line="480" w:lineRule="auto"/>
        <w:rPr>
          <w:rFonts w:ascii="黑体" w:eastAsia="黑体" w:hAnsi="宋体"/>
          <w:szCs w:val="21"/>
        </w:rPr>
      </w:pPr>
      <w:r w:rsidRPr="00113503">
        <w:rPr>
          <w:rFonts w:ascii="黑体" w:eastAsia="黑体" w:hAnsi="宋体" w:hint="eastAsia"/>
          <w:szCs w:val="21"/>
        </w:rPr>
        <w:t xml:space="preserve">7.13 </w:t>
      </w:r>
      <w:r w:rsidR="002C5C1E" w:rsidRPr="00113503">
        <w:rPr>
          <w:rFonts w:ascii="黑体" w:eastAsia="黑体" w:hAnsi="宋体" w:hint="eastAsia"/>
          <w:szCs w:val="21"/>
        </w:rPr>
        <w:t xml:space="preserve"> </w:t>
      </w:r>
      <w:r w:rsidRPr="00113503">
        <w:rPr>
          <w:rFonts w:ascii="黑体" w:eastAsia="黑体" w:hAnsi="宋体" w:hint="eastAsia"/>
          <w:szCs w:val="21"/>
        </w:rPr>
        <w:t>通风系统</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7.13.1  设备的送风及排风系统设计应符合GB</w:t>
      </w:r>
      <w:r w:rsidR="002C5C1E" w:rsidRPr="00113503">
        <w:rPr>
          <w:rFonts w:ascii="宋体" w:hAnsi="宋体" w:hint="eastAsia"/>
          <w:szCs w:val="21"/>
        </w:rPr>
        <w:t xml:space="preserve"> </w:t>
      </w:r>
      <w:r w:rsidRPr="00113503">
        <w:rPr>
          <w:rFonts w:ascii="宋体" w:hAnsi="宋体" w:hint="eastAsia"/>
          <w:szCs w:val="21"/>
        </w:rPr>
        <w:t>6514</w:t>
      </w:r>
      <w:r w:rsidR="00F30D97" w:rsidRPr="00113503">
        <w:rPr>
          <w:rFonts w:ascii="宋体" w:hAnsi="宋体" w:hint="eastAsia"/>
          <w:szCs w:val="21"/>
        </w:rPr>
        <w:t>和</w:t>
      </w:r>
      <w:r w:rsidRPr="00113503">
        <w:rPr>
          <w:rFonts w:ascii="宋体" w:hAnsi="宋体" w:hint="eastAsia"/>
          <w:szCs w:val="21"/>
        </w:rPr>
        <w:t>GB</w:t>
      </w:r>
      <w:r w:rsidR="002C5C1E" w:rsidRPr="00113503">
        <w:rPr>
          <w:rFonts w:ascii="宋体" w:hAnsi="宋体" w:hint="eastAsia"/>
          <w:szCs w:val="21"/>
        </w:rPr>
        <w:t xml:space="preserve"> </w:t>
      </w:r>
      <w:r w:rsidRPr="00113503">
        <w:rPr>
          <w:rFonts w:ascii="宋体" w:hAnsi="宋体" w:hint="eastAsia"/>
          <w:szCs w:val="21"/>
        </w:rPr>
        <w:t>16297有关规定</w:t>
      </w:r>
      <w:r w:rsidR="00A80999" w:rsidRPr="00113503">
        <w:rPr>
          <w:rFonts w:ascii="宋体" w:hAnsi="宋体" w:hint="eastAsia"/>
          <w:szCs w:val="21"/>
        </w:rPr>
        <w:t>。</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7.13.2  设备应采用机械通风，使槽液蒸发的气体不溢</w:t>
      </w:r>
      <w:proofErr w:type="gramStart"/>
      <w:r w:rsidRPr="00113503">
        <w:rPr>
          <w:rFonts w:ascii="宋体" w:hAnsi="宋体" w:hint="eastAsia"/>
          <w:szCs w:val="21"/>
        </w:rPr>
        <w:t>到浸漆设备</w:t>
      </w:r>
      <w:proofErr w:type="gramEnd"/>
      <w:r w:rsidRPr="00113503">
        <w:rPr>
          <w:rFonts w:ascii="宋体" w:hAnsi="宋体" w:hint="eastAsia"/>
          <w:szCs w:val="21"/>
        </w:rPr>
        <w:t>室体外。</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7.13.3  当通风系统出现故障时，控制系统应自动检测，并发出声、光报警。</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7.13.4  在整个浸</w:t>
      </w:r>
      <w:proofErr w:type="gramStart"/>
      <w:r w:rsidRPr="00113503">
        <w:rPr>
          <w:rFonts w:ascii="宋体" w:hAnsi="宋体" w:hint="eastAsia"/>
          <w:szCs w:val="21"/>
        </w:rPr>
        <w:t>漆过程</w:t>
      </w:r>
      <w:proofErr w:type="gramEnd"/>
      <w:r w:rsidRPr="00113503">
        <w:rPr>
          <w:rFonts w:ascii="宋体" w:hAnsi="宋体" w:hint="eastAsia"/>
          <w:szCs w:val="21"/>
        </w:rPr>
        <w:t>中，通风系统应保证正常运行，输送链系统启动前，排风系统提前运行5min，水性涂料浸</w:t>
      </w:r>
      <w:proofErr w:type="gramStart"/>
      <w:r w:rsidRPr="00113503">
        <w:rPr>
          <w:rFonts w:ascii="宋体" w:hAnsi="宋体" w:hint="eastAsia"/>
          <w:szCs w:val="21"/>
        </w:rPr>
        <w:t>漆设备</w:t>
      </w:r>
      <w:proofErr w:type="gramEnd"/>
      <w:r w:rsidRPr="00113503">
        <w:rPr>
          <w:rFonts w:ascii="宋体" w:hAnsi="宋体" w:hint="eastAsia"/>
          <w:szCs w:val="21"/>
        </w:rPr>
        <w:t>操作结束后，排风系统应继续运行5min。</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7.13.5  排风应选用耐腐蚀的专业风机，通风管路采用PVC、不锈钢、玻璃钢材质，管路安装密封良好</w:t>
      </w:r>
      <w:r w:rsidR="00A80999" w:rsidRPr="00113503">
        <w:rPr>
          <w:rFonts w:ascii="宋体" w:hAnsi="宋体" w:hint="eastAsia"/>
          <w:szCs w:val="21"/>
        </w:rPr>
        <w:t>。</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7.13.6  风管宜明设，有冷凝水析出的风管按1%坡度铺设，并在最低点设置泄水管，接到排水地沟。</w:t>
      </w:r>
    </w:p>
    <w:p w:rsidR="006F4F23" w:rsidRPr="00113503" w:rsidRDefault="006F4F23" w:rsidP="00E63ADF">
      <w:pPr>
        <w:spacing w:line="480" w:lineRule="auto"/>
        <w:rPr>
          <w:rFonts w:ascii="黑体" w:eastAsia="黑体" w:hAnsi="宋体"/>
          <w:szCs w:val="21"/>
        </w:rPr>
      </w:pPr>
      <w:r w:rsidRPr="00113503">
        <w:rPr>
          <w:rFonts w:ascii="黑体" w:eastAsia="黑体" w:hAnsi="宋体" w:hint="eastAsia"/>
          <w:szCs w:val="21"/>
        </w:rPr>
        <w:t>7.14</w:t>
      </w:r>
      <w:r w:rsidR="002C5C1E" w:rsidRPr="00113503">
        <w:rPr>
          <w:rFonts w:ascii="黑体" w:eastAsia="黑体" w:hAnsi="宋体" w:hint="eastAsia"/>
          <w:szCs w:val="21"/>
        </w:rPr>
        <w:t xml:space="preserve">  </w:t>
      </w:r>
      <w:r w:rsidRPr="00113503">
        <w:rPr>
          <w:rFonts w:ascii="黑体" w:eastAsia="黑体" w:hAnsi="宋体" w:hint="eastAsia"/>
          <w:szCs w:val="21"/>
        </w:rPr>
        <w:t>电泳系统接地</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7.14.1  除照明装置外，其它用电设备均应采用专业接地线，任何接地线不应利用输送易燃设备的管路。接地干线宜在不同方向至少两次与接地线连接</w:t>
      </w:r>
      <w:r w:rsidR="00A80999" w:rsidRPr="00113503">
        <w:rPr>
          <w:rFonts w:ascii="宋体" w:hAnsi="宋体" w:hint="eastAsia"/>
          <w:szCs w:val="21"/>
        </w:rPr>
        <w:t>。</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7.14.2  接地线与接地体的连接应采用焊接。</w:t>
      </w:r>
      <w:proofErr w:type="gramStart"/>
      <w:r w:rsidRPr="00113503">
        <w:rPr>
          <w:rFonts w:ascii="宋体" w:hAnsi="宋体" w:hint="eastAsia"/>
          <w:szCs w:val="21"/>
        </w:rPr>
        <w:t>接地体宜采用</w:t>
      </w:r>
      <w:proofErr w:type="gramEnd"/>
      <w:r w:rsidRPr="00113503">
        <w:rPr>
          <w:rFonts w:ascii="宋体" w:hAnsi="宋体" w:hint="eastAsia"/>
          <w:szCs w:val="21"/>
        </w:rPr>
        <w:t>垂直敷设，应深入地面并不少于2m，水平敷设时，埋设深度不小于0.6m，并应与建筑物相距1.5m以上。接地电阻不大于10欧姆。</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7.14.3  所有的导电物体，包括工艺设备、容器、排风管、输送涂料等金属件都应良好接地，其接地电阻应不大于10欧姆。接地要求见本标准第14章</w:t>
      </w:r>
      <w:r w:rsidR="00A80999" w:rsidRPr="00113503">
        <w:rPr>
          <w:rFonts w:ascii="宋体" w:hAnsi="宋体" w:hint="eastAsia"/>
          <w:szCs w:val="21"/>
        </w:rPr>
        <w:t>。</w:t>
      </w:r>
    </w:p>
    <w:p w:rsidR="006F4F23" w:rsidRPr="00113503" w:rsidRDefault="006F4F23" w:rsidP="00E63ADF">
      <w:pPr>
        <w:spacing w:line="480" w:lineRule="auto"/>
        <w:rPr>
          <w:rFonts w:ascii="黑体" w:eastAsia="黑体" w:hAnsi="宋体"/>
          <w:szCs w:val="21"/>
        </w:rPr>
      </w:pPr>
      <w:r w:rsidRPr="00113503">
        <w:rPr>
          <w:rFonts w:ascii="黑体" w:eastAsia="黑体" w:hAnsi="宋体" w:hint="eastAsia"/>
          <w:szCs w:val="21"/>
        </w:rPr>
        <w:t>7.15</w:t>
      </w:r>
      <w:r w:rsidR="002C5C1E" w:rsidRPr="00113503">
        <w:rPr>
          <w:rFonts w:ascii="黑体" w:eastAsia="黑体" w:hAnsi="宋体" w:hint="eastAsia"/>
          <w:szCs w:val="21"/>
        </w:rPr>
        <w:t xml:space="preserve">  </w:t>
      </w:r>
      <w:r w:rsidRPr="00113503">
        <w:rPr>
          <w:rFonts w:ascii="黑体" w:eastAsia="黑体" w:hAnsi="宋体" w:hint="eastAsia"/>
          <w:szCs w:val="21"/>
        </w:rPr>
        <w:t>设备基础</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7.15.1  设备四周</w:t>
      </w:r>
      <w:proofErr w:type="gramStart"/>
      <w:r w:rsidRPr="00113503">
        <w:rPr>
          <w:rFonts w:ascii="宋体" w:hAnsi="宋体" w:hint="eastAsia"/>
          <w:szCs w:val="21"/>
        </w:rPr>
        <w:t>宜设置</w:t>
      </w:r>
      <w:proofErr w:type="gramEnd"/>
      <w:r w:rsidRPr="00113503">
        <w:rPr>
          <w:rFonts w:ascii="宋体" w:hAnsi="宋体" w:hint="eastAsia"/>
          <w:szCs w:val="21"/>
        </w:rPr>
        <w:t>围堰，围堰的高度需保证槽体出现意外泄露时，其容积可承纳溶液泄漏量。</w:t>
      </w:r>
    </w:p>
    <w:p w:rsidR="006F4F23" w:rsidRPr="00113503" w:rsidRDefault="006F4F23" w:rsidP="00A80999">
      <w:pPr>
        <w:adjustRightInd w:val="0"/>
        <w:snapToGrid w:val="0"/>
        <w:spacing w:line="380" w:lineRule="exact"/>
        <w:rPr>
          <w:rFonts w:ascii="宋体" w:hAnsi="宋体"/>
          <w:strike/>
          <w:szCs w:val="21"/>
        </w:rPr>
      </w:pPr>
      <w:r w:rsidRPr="00113503">
        <w:rPr>
          <w:rFonts w:ascii="宋体" w:hAnsi="宋体" w:hint="eastAsia"/>
          <w:szCs w:val="21"/>
        </w:rPr>
        <w:t>7.15.1</w:t>
      </w:r>
      <w:r w:rsidR="002C5C1E" w:rsidRPr="00113503">
        <w:rPr>
          <w:rFonts w:ascii="宋体" w:hAnsi="宋体" w:hint="eastAsia"/>
          <w:szCs w:val="21"/>
        </w:rPr>
        <w:t xml:space="preserve">  </w:t>
      </w:r>
      <w:r w:rsidRPr="00113503">
        <w:rPr>
          <w:rFonts w:ascii="宋体" w:hAnsi="宋体" w:hint="eastAsia"/>
          <w:szCs w:val="21"/>
        </w:rPr>
        <w:t>设备基础应进行耐酸碱处理</w:t>
      </w:r>
      <w:r w:rsidR="00A80999" w:rsidRPr="00113503">
        <w:rPr>
          <w:rFonts w:ascii="宋体" w:hAnsi="宋体" w:hint="eastAsia"/>
          <w:szCs w:val="21"/>
        </w:rPr>
        <w:t>。</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7.15.2</w:t>
      </w:r>
      <w:r w:rsidR="002C5C1E" w:rsidRPr="00113503">
        <w:rPr>
          <w:rFonts w:ascii="宋体" w:hAnsi="宋体" w:hint="eastAsia"/>
          <w:szCs w:val="21"/>
        </w:rPr>
        <w:t xml:space="preserve">  </w:t>
      </w:r>
      <w:r w:rsidRPr="00113503">
        <w:rPr>
          <w:rFonts w:ascii="宋体" w:hAnsi="宋体" w:hint="eastAsia"/>
          <w:szCs w:val="21"/>
        </w:rPr>
        <w:t>各种管线预埋穿管应考虑防腐。</w:t>
      </w:r>
    </w:p>
    <w:p w:rsidR="0062084E" w:rsidRPr="00113503" w:rsidRDefault="006F4F23" w:rsidP="00A80999">
      <w:pPr>
        <w:adjustRightInd w:val="0"/>
        <w:snapToGrid w:val="0"/>
        <w:spacing w:line="380" w:lineRule="exact"/>
        <w:rPr>
          <w:rFonts w:ascii="宋体" w:hAnsi="宋体"/>
          <w:color w:val="FF0000"/>
          <w:szCs w:val="21"/>
        </w:rPr>
      </w:pPr>
      <w:r w:rsidRPr="00113503">
        <w:rPr>
          <w:rFonts w:ascii="宋体" w:hAnsi="宋体" w:hint="eastAsia"/>
          <w:szCs w:val="21"/>
        </w:rPr>
        <w:t>7.15.3</w:t>
      </w:r>
      <w:r w:rsidR="002C5C1E" w:rsidRPr="00113503">
        <w:rPr>
          <w:rFonts w:ascii="宋体" w:hAnsi="宋体" w:hint="eastAsia"/>
          <w:szCs w:val="21"/>
        </w:rPr>
        <w:t xml:space="preserve">  </w:t>
      </w:r>
      <w:r w:rsidRPr="00113503">
        <w:rPr>
          <w:rFonts w:ascii="宋体" w:hAnsi="宋体" w:hint="eastAsia"/>
          <w:szCs w:val="21"/>
        </w:rPr>
        <w:t>深度大于1m的地</w:t>
      </w:r>
      <w:proofErr w:type="gramStart"/>
      <w:r w:rsidRPr="00113503">
        <w:rPr>
          <w:rFonts w:ascii="宋体" w:hAnsi="宋体" w:hint="eastAsia"/>
          <w:szCs w:val="21"/>
        </w:rPr>
        <w:t>坑宜设置直梯</w:t>
      </w:r>
      <w:proofErr w:type="gramEnd"/>
      <w:r w:rsidRPr="00113503">
        <w:rPr>
          <w:rFonts w:ascii="宋体" w:hAnsi="宋体" w:hint="eastAsia"/>
          <w:szCs w:val="21"/>
        </w:rPr>
        <w:t>或斜梯，梯子应做防腐处理。</w:t>
      </w:r>
    </w:p>
    <w:p w:rsidR="0062084E" w:rsidRPr="00113503" w:rsidRDefault="0062084E" w:rsidP="000F0B2D">
      <w:pPr>
        <w:pStyle w:val="af3"/>
        <w:spacing w:before="0" w:after="0" w:line="720" w:lineRule="auto"/>
        <w:jc w:val="left"/>
        <w:rPr>
          <w:rFonts w:ascii="黑体" w:eastAsia="黑体" w:hAnsi="宋体"/>
          <w:b w:val="0"/>
          <w:sz w:val="21"/>
          <w:szCs w:val="21"/>
        </w:rPr>
      </w:pPr>
      <w:bookmarkStart w:id="13" w:name="_Toc424220231"/>
      <w:r w:rsidRPr="00113503">
        <w:rPr>
          <w:rFonts w:ascii="黑体" w:eastAsia="黑体" w:hAnsi="宋体" w:hint="eastAsia"/>
          <w:b w:val="0"/>
          <w:sz w:val="21"/>
          <w:szCs w:val="21"/>
        </w:rPr>
        <w:t>8</w:t>
      </w:r>
      <w:r w:rsidR="000F0B2D" w:rsidRPr="00113503">
        <w:rPr>
          <w:rFonts w:ascii="黑体" w:eastAsia="黑体" w:hAnsi="宋体" w:hint="eastAsia"/>
          <w:b w:val="0"/>
          <w:sz w:val="21"/>
          <w:szCs w:val="21"/>
        </w:rPr>
        <w:t xml:space="preserve">  </w:t>
      </w:r>
      <w:r w:rsidRPr="00113503">
        <w:rPr>
          <w:rFonts w:ascii="黑体" w:eastAsia="黑体" w:hAnsi="宋体" w:hint="eastAsia"/>
          <w:b w:val="0"/>
          <w:sz w:val="21"/>
          <w:szCs w:val="21"/>
        </w:rPr>
        <w:t>溶剂涂料浸渍涂装</w:t>
      </w:r>
      <w:bookmarkEnd w:id="13"/>
    </w:p>
    <w:p w:rsidR="0062084E" w:rsidRPr="00113503" w:rsidRDefault="0062084E" w:rsidP="00E63ADF">
      <w:pPr>
        <w:spacing w:line="480" w:lineRule="auto"/>
        <w:rPr>
          <w:rFonts w:ascii="黑体" w:eastAsia="黑体" w:hAnsi="宋体"/>
          <w:szCs w:val="21"/>
        </w:rPr>
      </w:pPr>
      <w:r w:rsidRPr="00113503">
        <w:rPr>
          <w:rFonts w:ascii="黑体" w:eastAsia="黑体" w:hAnsi="宋体" w:hint="eastAsia"/>
          <w:szCs w:val="21"/>
        </w:rPr>
        <w:t>8.1</w:t>
      </w:r>
      <w:r w:rsidR="000F0B2D" w:rsidRPr="00113503">
        <w:rPr>
          <w:rFonts w:ascii="黑体" w:eastAsia="黑体" w:hAnsi="宋体" w:hint="eastAsia"/>
          <w:szCs w:val="21"/>
        </w:rPr>
        <w:t xml:space="preserve">  </w:t>
      </w:r>
      <w:r w:rsidRPr="00113503">
        <w:rPr>
          <w:rFonts w:ascii="黑体" w:eastAsia="黑体" w:hAnsi="宋体" w:hint="eastAsia"/>
          <w:szCs w:val="21"/>
        </w:rPr>
        <w:t>内容</w:t>
      </w:r>
    </w:p>
    <w:p w:rsidR="006F4F23" w:rsidRPr="00113503" w:rsidRDefault="006F4F23" w:rsidP="00113503">
      <w:pPr>
        <w:adjustRightInd w:val="0"/>
        <w:snapToGrid w:val="0"/>
        <w:spacing w:line="380" w:lineRule="exact"/>
        <w:ind w:firstLineChars="200" w:firstLine="420"/>
        <w:rPr>
          <w:rFonts w:ascii="宋体" w:hAnsi="宋体"/>
          <w:szCs w:val="21"/>
        </w:rPr>
      </w:pPr>
      <w:r w:rsidRPr="00113503">
        <w:rPr>
          <w:rFonts w:ascii="宋体" w:hAnsi="宋体" w:hint="eastAsia"/>
          <w:szCs w:val="21"/>
        </w:rPr>
        <w:t>本章节包括了溶剂涂料</w:t>
      </w:r>
      <w:proofErr w:type="gramStart"/>
      <w:r w:rsidRPr="00113503">
        <w:rPr>
          <w:rFonts w:ascii="宋体" w:hAnsi="宋体" w:hint="eastAsia"/>
          <w:szCs w:val="21"/>
        </w:rPr>
        <w:t>浸涂设备</w:t>
      </w:r>
      <w:proofErr w:type="gramEnd"/>
      <w:r w:rsidRPr="00113503">
        <w:rPr>
          <w:rFonts w:ascii="宋体" w:hAnsi="宋体" w:hint="eastAsia"/>
          <w:szCs w:val="21"/>
        </w:rPr>
        <w:t>的安全设计要求。</w:t>
      </w:r>
    </w:p>
    <w:p w:rsidR="006F4F23" w:rsidRPr="00113503" w:rsidRDefault="006F4F23" w:rsidP="00E63ADF">
      <w:pPr>
        <w:spacing w:line="480" w:lineRule="auto"/>
        <w:rPr>
          <w:rFonts w:ascii="黑体" w:eastAsia="黑体" w:hAnsi="宋体"/>
          <w:szCs w:val="21"/>
        </w:rPr>
      </w:pPr>
      <w:r w:rsidRPr="00113503">
        <w:rPr>
          <w:rFonts w:ascii="黑体" w:eastAsia="黑体" w:hAnsi="宋体" w:hint="eastAsia"/>
          <w:szCs w:val="21"/>
        </w:rPr>
        <w:t>8.2</w:t>
      </w:r>
      <w:r w:rsidR="000F0B2D" w:rsidRPr="00113503">
        <w:rPr>
          <w:rFonts w:ascii="黑体" w:eastAsia="黑体" w:hAnsi="宋体" w:hint="eastAsia"/>
          <w:szCs w:val="21"/>
        </w:rPr>
        <w:t xml:space="preserve">  </w:t>
      </w:r>
      <w:r w:rsidRPr="00113503">
        <w:rPr>
          <w:rFonts w:ascii="黑体" w:eastAsia="黑体" w:hAnsi="宋体" w:hint="eastAsia"/>
          <w:szCs w:val="21"/>
        </w:rPr>
        <w:t>一般要求</w:t>
      </w:r>
    </w:p>
    <w:p w:rsidR="006F4F23" w:rsidRPr="00113503" w:rsidRDefault="006F4F23" w:rsidP="00A80999">
      <w:pPr>
        <w:spacing w:line="380" w:lineRule="exact"/>
        <w:rPr>
          <w:rFonts w:ascii="宋体" w:hAnsi="宋体"/>
          <w:szCs w:val="21"/>
        </w:rPr>
      </w:pPr>
      <w:r w:rsidRPr="00113503">
        <w:rPr>
          <w:rFonts w:ascii="宋体" w:hAnsi="宋体" w:hint="eastAsia"/>
          <w:szCs w:val="21"/>
        </w:rPr>
        <w:t>8.2.1</w:t>
      </w:r>
      <w:r w:rsidR="000F0B2D" w:rsidRPr="00113503">
        <w:rPr>
          <w:rFonts w:ascii="宋体" w:hAnsi="宋体" w:hint="eastAsia"/>
          <w:szCs w:val="21"/>
        </w:rPr>
        <w:t xml:space="preserve">  </w:t>
      </w:r>
      <w:proofErr w:type="gramStart"/>
      <w:r w:rsidRPr="00113503">
        <w:rPr>
          <w:rFonts w:ascii="宋体" w:hAnsi="宋体" w:hint="eastAsia"/>
          <w:szCs w:val="21"/>
        </w:rPr>
        <w:t>浸涂区</w:t>
      </w:r>
      <w:proofErr w:type="gramEnd"/>
      <w:r w:rsidRPr="00113503">
        <w:rPr>
          <w:rFonts w:ascii="宋体" w:hAnsi="宋体" w:hint="eastAsia"/>
          <w:szCs w:val="21"/>
        </w:rPr>
        <w:t>及其作业场所范围</w:t>
      </w:r>
    </w:p>
    <w:p w:rsidR="006F4F23" w:rsidRPr="00113503" w:rsidRDefault="006F4F23" w:rsidP="00A80999">
      <w:pPr>
        <w:spacing w:line="380" w:lineRule="exact"/>
        <w:rPr>
          <w:rFonts w:ascii="宋体" w:hAnsi="宋体"/>
          <w:szCs w:val="21"/>
        </w:rPr>
      </w:pPr>
      <w:r w:rsidRPr="00113503">
        <w:rPr>
          <w:rFonts w:ascii="宋体" w:hAnsi="宋体" w:hint="eastAsia"/>
          <w:szCs w:val="21"/>
        </w:rPr>
        <w:t>8.2.1.1</w:t>
      </w:r>
      <w:r w:rsidR="000F0B2D" w:rsidRPr="00113503">
        <w:rPr>
          <w:rFonts w:ascii="宋体" w:hAnsi="宋体" w:hint="eastAsia"/>
          <w:szCs w:val="21"/>
        </w:rPr>
        <w:t xml:space="preserve">  </w:t>
      </w:r>
      <w:proofErr w:type="gramStart"/>
      <w:r w:rsidRPr="00113503">
        <w:rPr>
          <w:rFonts w:ascii="宋体" w:hAnsi="宋体" w:hint="eastAsia"/>
          <w:szCs w:val="21"/>
        </w:rPr>
        <w:t>浸涂区</w:t>
      </w:r>
      <w:proofErr w:type="gramEnd"/>
      <w:r w:rsidRPr="00113503">
        <w:rPr>
          <w:rFonts w:ascii="宋体" w:hAnsi="宋体" w:hint="eastAsia"/>
          <w:szCs w:val="21"/>
        </w:rPr>
        <w:t>范围</w:t>
      </w:r>
    </w:p>
    <w:p w:rsidR="006F4F23" w:rsidRPr="00113503" w:rsidRDefault="006F4F23" w:rsidP="00113503">
      <w:pPr>
        <w:spacing w:line="380" w:lineRule="exact"/>
        <w:ind w:firstLineChars="200" w:firstLine="420"/>
        <w:rPr>
          <w:rFonts w:ascii="宋体" w:hAnsi="宋体"/>
          <w:szCs w:val="21"/>
        </w:rPr>
      </w:pPr>
      <w:proofErr w:type="gramStart"/>
      <w:r w:rsidRPr="00113503">
        <w:rPr>
          <w:rFonts w:ascii="宋体" w:hAnsi="宋体" w:hint="eastAsia"/>
          <w:szCs w:val="21"/>
        </w:rPr>
        <w:t>存在浸涂挥发</w:t>
      </w:r>
      <w:proofErr w:type="gramEnd"/>
      <w:r w:rsidRPr="00113503">
        <w:rPr>
          <w:rFonts w:ascii="宋体" w:hAnsi="宋体" w:hint="eastAsia"/>
          <w:szCs w:val="21"/>
        </w:rPr>
        <w:t>气源以及有机溶剂挥发气源的区域。</w:t>
      </w:r>
      <w:proofErr w:type="gramStart"/>
      <w:r w:rsidRPr="00113503">
        <w:rPr>
          <w:rFonts w:ascii="宋体" w:hAnsi="宋体" w:hint="eastAsia"/>
          <w:szCs w:val="21"/>
        </w:rPr>
        <w:t>浸涂区</w:t>
      </w:r>
      <w:proofErr w:type="gramEnd"/>
      <w:r w:rsidRPr="00113503">
        <w:rPr>
          <w:rFonts w:ascii="宋体" w:hAnsi="宋体" w:hint="eastAsia"/>
          <w:szCs w:val="21"/>
        </w:rPr>
        <w:t>一般应包括以下范围：</w:t>
      </w:r>
    </w:p>
    <w:p w:rsidR="006F4F23" w:rsidRPr="00113503" w:rsidRDefault="006F4F23" w:rsidP="00113503">
      <w:pPr>
        <w:spacing w:line="380" w:lineRule="exact"/>
        <w:ind w:firstLineChars="200" w:firstLine="420"/>
        <w:rPr>
          <w:rFonts w:ascii="宋体" w:hAnsi="宋体"/>
          <w:szCs w:val="21"/>
        </w:rPr>
      </w:pPr>
      <w:r w:rsidRPr="00113503">
        <w:rPr>
          <w:rFonts w:ascii="宋体" w:hAnsi="宋体" w:hint="eastAsia"/>
          <w:szCs w:val="21"/>
        </w:rPr>
        <w:t>a）</w:t>
      </w:r>
      <w:r w:rsidR="001E0AB9" w:rsidRPr="00113503">
        <w:rPr>
          <w:rFonts w:ascii="宋体" w:hAnsi="宋体" w:hint="eastAsia"/>
          <w:szCs w:val="21"/>
        </w:rPr>
        <w:t xml:space="preserve">  </w:t>
      </w:r>
      <w:proofErr w:type="gramStart"/>
      <w:r w:rsidRPr="00113503">
        <w:rPr>
          <w:rFonts w:ascii="宋体" w:hAnsi="宋体" w:hint="eastAsia"/>
          <w:szCs w:val="21"/>
        </w:rPr>
        <w:t>浸涂区</w:t>
      </w:r>
      <w:proofErr w:type="gramEnd"/>
      <w:r w:rsidRPr="00113503">
        <w:rPr>
          <w:rFonts w:ascii="宋体" w:hAnsi="宋体" w:hint="eastAsia"/>
          <w:szCs w:val="21"/>
        </w:rPr>
        <w:t>内部及其相连接的排风系统内部</w:t>
      </w:r>
      <w:r w:rsidR="00CB0D43" w:rsidRPr="00113503">
        <w:rPr>
          <w:rFonts w:ascii="宋体" w:hAnsi="宋体" w:hint="eastAsia"/>
          <w:szCs w:val="21"/>
        </w:rPr>
        <w:t>。</w:t>
      </w:r>
    </w:p>
    <w:p w:rsidR="006F4F23" w:rsidRPr="00113503" w:rsidRDefault="006F4F23" w:rsidP="00113503">
      <w:pPr>
        <w:spacing w:line="380" w:lineRule="exact"/>
        <w:ind w:firstLineChars="200" w:firstLine="420"/>
        <w:rPr>
          <w:rFonts w:ascii="宋体" w:hAnsi="宋体"/>
          <w:szCs w:val="21"/>
        </w:rPr>
      </w:pPr>
      <w:r w:rsidRPr="00113503">
        <w:rPr>
          <w:rFonts w:ascii="宋体" w:hAnsi="宋体" w:hint="eastAsia"/>
          <w:szCs w:val="21"/>
        </w:rPr>
        <w:t>b）</w:t>
      </w:r>
      <w:r w:rsidR="001E0AB9" w:rsidRPr="00113503">
        <w:rPr>
          <w:rFonts w:ascii="宋体" w:hAnsi="宋体" w:hint="eastAsia"/>
          <w:szCs w:val="21"/>
        </w:rPr>
        <w:t xml:space="preserve">  </w:t>
      </w:r>
      <w:proofErr w:type="gramStart"/>
      <w:r w:rsidRPr="00113503">
        <w:rPr>
          <w:rFonts w:ascii="宋体" w:hAnsi="宋体" w:hint="eastAsia"/>
          <w:szCs w:val="21"/>
        </w:rPr>
        <w:t>浸涂流水线</w:t>
      </w:r>
      <w:proofErr w:type="gramEnd"/>
      <w:r w:rsidRPr="00113503">
        <w:rPr>
          <w:rFonts w:ascii="宋体" w:hAnsi="宋体" w:hint="eastAsia"/>
          <w:szCs w:val="21"/>
        </w:rPr>
        <w:t>上封闭的内部空间</w:t>
      </w:r>
      <w:r w:rsidR="00CB0D43" w:rsidRPr="00113503">
        <w:rPr>
          <w:rFonts w:ascii="宋体" w:hAnsi="宋体" w:hint="eastAsia"/>
          <w:szCs w:val="21"/>
        </w:rPr>
        <w:t>。</w:t>
      </w:r>
    </w:p>
    <w:p w:rsidR="006F4F23" w:rsidRPr="00113503" w:rsidRDefault="006F4F23" w:rsidP="00113503">
      <w:pPr>
        <w:spacing w:line="380" w:lineRule="exact"/>
        <w:ind w:firstLineChars="200" w:firstLine="420"/>
        <w:rPr>
          <w:rFonts w:ascii="宋体" w:hAnsi="宋体"/>
          <w:szCs w:val="21"/>
        </w:rPr>
      </w:pPr>
      <w:r w:rsidRPr="00113503">
        <w:rPr>
          <w:rFonts w:ascii="宋体" w:hAnsi="宋体" w:hint="eastAsia"/>
          <w:szCs w:val="21"/>
        </w:rPr>
        <w:t>c）</w:t>
      </w:r>
      <w:r w:rsidR="001E0AB9" w:rsidRPr="00113503">
        <w:rPr>
          <w:rFonts w:ascii="宋体" w:hAnsi="宋体" w:hint="eastAsia"/>
          <w:szCs w:val="21"/>
        </w:rPr>
        <w:t xml:space="preserve">  </w:t>
      </w:r>
      <w:r w:rsidRPr="00113503">
        <w:rPr>
          <w:rFonts w:ascii="宋体" w:hAnsi="宋体" w:hint="eastAsia"/>
          <w:szCs w:val="21"/>
        </w:rPr>
        <w:t>经有关部门确定</w:t>
      </w:r>
      <w:proofErr w:type="gramStart"/>
      <w:r w:rsidRPr="00113503">
        <w:rPr>
          <w:rFonts w:ascii="宋体" w:hAnsi="宋体" w:hint="eastAsia"/>
          <w:szCs w:val="21"/>
        </w:rPr>
        <w:t>的浸涂工艺</w:t>
      </w:r>
      <w:proofErr w:type="gramEnd"/>
      <w:r w:rsidRPr="00113503">
        <w:rPr>
          <w:rFonts w:ascii="宋体" w:hAnsi="宋体" w:hint="eastAsia"/>
          <w:szCs w:val="21"/>
        </w:rPr>
        <w:t>所在地其他作业区域。</w:t>
      </w:r>
    </w:p>
    <w:p w:rsidR="006F4F23" w:rsidRPr="00113503" w:rsidRDefault="006F4F23" w:rsidP="00A80999">
      <w:pPr>
        <w:spacing w:line="380" w:lineRule="exact"/>
        <w:rPr>
          <w:rFonts w:ascii="宋体" w:hAnsi="宋体"/>
          <w:szCs w:val="21"/>
        </w:rPr>
      </w:pPr>
      <w:r w:rsidRPr="00113503">
        <w:rPr>
          <w:rFonts w:ascii="宋体" w:hAnsi="宋体" w:hint="eastAsia"/>
          <w:szCs w:val="21"/>
        </w:rPr>
        <w:t>8.2.1.2</w:t>
      </w:r>
      <w:r w:rsidR="001E0AB9" w:rsidRPr="00113503">
        <w:rPr>
          <w:rFonts w:ascii="宋体" w:hAnsi="宋体" w:hint="eastAsia"/>
          <w:szCs w:val="21"/>
        </w:rPr>
        <w:t xml:space="preserve">  </w:t>
      </w:r>
      <w:proofErr w:type="gramStart"/>
      <w:r w:rsidRPr="00113503">
        <w:rPr>
          <w:rFonts w:ascii="宋体" w:hAnsi="宋体" w:hint="eastAsia"/>
          <w:szCs w:val="21"/>
        </w:rPr>
        <w:t>浸涂作业</w:t>
      </w:r>
      <w:proofErr w:type="gramEnd"/>
      <w:r w:rsidRPr="00113503">
        <w:rPr>
          <w:rFonts w:ascii="宋体" w:hAnsi="宋体" w:hint="eastAsia"/>
          <w:szCs w:val="21"/>
        </w:rPr>
        <w:t>场所</w:t>
      </w:r>
    </w:p>
    <w:p w:rsidR="006F4F23" w:rsidRPr="00113503" w:rsidRDefault="00F30D97" w:rsidP="00113503">
      <w:pPr>
        <w:spacing w:line="380" w:lineRule="exact"/>
        <w:ind w:firstLineChars="200" w:firstLine="420"/>
        <w:rPr>
          <w:rFonts w:ascii="宋体" w:hAnsi="宋体"/>
          <w:szCs w:val="21"/>
        </w:rPr>
      </w:pPr>
      <w:r w:rsidRPr="00113503">
        <w:rPr>
          <w:rFonts w:ascii="宋体" w:hAnsi="宋体" w:hint="eastAsia"/>
          <w:szCs w:val="21"/>
        </w:rPr>
        <w:t>a）</w:t>
      </w:r>
      <w:r w:rsidR="001E0AB9" w:rsidRPr="00113503">
        <w:rPr>
          <w:rFonts w:ascii="宋体" w:hAnsi="宋体" w:hint="eastAsia"/>
          <w:szCs w:val="21"/>
        </w:rPr>
        <w:t xml:space="preserve">  </w:t>
      </w:r>
      <w:proofErr w:type="gramStart"/>
      <w:r w:rsidR="006F4F23" w:rsidRPr="00113503">
        <w:rPr>
          <w:rFonts w:ascii="宋体" w:hAnsi="宋体" w:hint="eastAsia"/>
          <w:szCs w:val="21"/>
        </w:rPr>
        <w:t>浸涂作业</w:t>
      </w:r>
      <w:proofErr w:type="gramEnd"/>
      <w:r w:rsidR="006F4F23" w:rsidRPr="00113503">
        <w:rPr>
          <w:rFonts w:ascii="宋体" w:hAnsi="宋体" w:hint="eastAsia"/>
          <w:szCs w:val="21"/>
        </w:rPr>
        <w:t>场所的火灾危险性分类按GB</w:t>
      </w:r>
      <w:r w:rsidR="004772DE" w:rsidRPr="00113503">
        <w:rPr>
          <w:rFonts w:ascii="宋体" w:hAnsi="宋体" w:hint="eastAsia"/>
          <w:szCs w:val="21"/>
        </w:rPr>
        <w:t xml:space="preserve"> </w:t>
      </w:r>
      <w:r w:rsidR="006F4F23" w:rsidRPr="00113503">
        <w:rPr>
          <w:rFonts w:ascii="宋体" w:hAnsi="宋体" w:hint="eastAsia"/>
          <w:szCs w:val="21"/>
        </w:rPr>
        <w:t>6514-2008中表8.1执行。</w:t>
      </w:r>
    </w:p>
    <w:p w:rsidR="006F4F23" w:rsidRPr="00113503" w:rsidRDefault="00F30D97" w:rsidP="00113503">
      <w:pPr>
        <w:adjustRightInd w:val="0"/>
        <w:snapToGrid w:val="0"/>
        <w:spacing w:line="380" w:lineRule="exact"/>
        <w:ind w:firstLineChars="200" w:firstLine="420"/>
        <w:rPr>
          <w:rFonts w:ascii="宋体" w:hAnsi="宋体"/>
          <w:szCs w:val="21"/>
        </w:rPr>
      </w:pPr>
      <w:r w:rsidRPr="00113503">
        <w:rPr>
          <w:rFonts w:ascii="宋体" w:hAnsi="宋体" w:hint="eastAsia"/>
          <w:szCs w:val="21"/>
        </w:rPr>
        <w:t>b）</w:t>
      </w:r>
      <w:r w:rsidR="001E0AB9" w:rsidRPr="00113503">
        <w:rPr>
          <w:rFonts w:ascii="宋体" w:hAnsi="宋体" w:hint="eastAsia"/>
          <w:szCs w:val="21"/>
        </w:rPr>
        <w:t xml:space="preserve">  </w:t>
      </w:r>
      <w:proofErr w:type="gramStart"/>
      <w:r w:rsidR="006F4F23" w:rsidRPr="00113503">
        <w:rPr>
          <w:rFonts w:ascii="宋体" w:hAnsi="宋体" w:hint="eastAsia"/>
          <w:szCs w:val="21"/>
        </w:rPr>
        <w:t>浸涂作业</w:t>
      </w:r>
      <w:proofErr w:type="gramEnd"/>
      <w:r w:rsidR="006F4F23" w:rsidRPr="00113503">
        <w:rPr>
          <w:rFonts w:ascii="宋体" w:hAnsi="宋体" w:hint="eastAsia"/>
          <w:szCs w:val="21"/>
        </w:rPr>
        <w:t>场所应采用防火间距、防火墙、防火隔板或</w:t>
      </w:r>
      <w:proofErr w:type="gramStart"/>
      <w:r w:rsidR="006F4F23" w:rsidRPr="00113503">
        <w:rPr>
          <w:rFonts w:ascii="宋体" w:hAnsi="宋体" w:hint="eastAsia"/>
          <w:szCs w:val="21"/>
        </w:rPr>
        <w:t>经安全</w:t>
      </w:r>
      <w:proofErr w:type="gramEnd"/>
      <w:r w:rsidR="006F4F23" w:rsidRPr="00113503">
        <w:rPr>
          <w:rFonts w:ascii="宋体" w:hAnsi="宋体" w:hint="eastAsia"/>
          <w:szCs w:val="21"/>
        </w:rPr>
        <w:t>认可的其他方法把</w:t>
      </w:r>
      <w:proofErr w:type="gramStart"/>
      <w:r w:rsidR="006F4F23" w:rsidRPr="00113503">
        <w:rPr>
          <w:rFonts w:ascii="宋体" w:hAnsi="宋体" w:hint="eastAsia"/>
          <w:szCs w:val="21"/>
        </w:rPr>
        <w:t>浸涂区</w:t>
      </w:r>
      <w:proofErr w:type="gramEnd"/>
      <w:r w:rsidR="006F4F23" w:rsidRPr="00113503">
        <w:rPr>
          <w:rFonts w:ascii="宋体" w:hAnsi="宋体" w:hint="eastAsia"/>
          <w:szCs w:val="21"/>
        </w:rPr>
        <w:t>与其它工位、材料等隔开，并应符合GB</w:t>
      </w:r>
      <w:r w:rsidR="004772DE" w:rsidRPr="00113503">
        <w:rPr>
          <w:rFonts w:ascii="宋体" w:hAnsi="宋体" w:hint="eastAsia"/>
          <w:szCs w:val="21"/>
        </w:rPr>
        <w:t xml:space="preserve"> </w:t>
      </w:r>
      <w:r w:rsidR="006F4F23" w:rsidRPr="00113503">
        <w:rPr>
          <w:rFonts w:ascii="宋体" w:hAnsi="宋体" w:hint="eastAsia"/>
          <w:szCs w:val="21"/>
        </w:rPr>
        <w:t>50016的有关规定。</w:t>
      </w:r>
    </w:p>
    <w:p w:rsidR="006F4F23" w:rsidRPr="00113503" w:rsidRDefault="00F30D97" w:rsidP="00113503">
      <w:pPr>
        <w:adjustRightInd w:val="0"/>
        <w:snapToGrid w:val="0"/>
        <w:spacing w:line="380" w:lineRule="exact"/>
        <w:ind w:firstLineChars="200" w:firstLine="420"/>
        <w:rPr>
          <w:rFonts w:ascii="宋体" w:hAnsi="宋体"/>
          <w:szCs w:val="21"/>
        </w:rPr>
      </w:pPr>
      <w:r w:rsidRPr="00113503">
        <w:rPr>
          <w:rFonts w:ascii="宋体" w:hAnsi="宋体" w:hint="eastAsia"/>
          <w:szCs w:val="21"/>
        </w:rPr>
        <w:t>c）</w:t>
      </w:r>
      <w:r w:rsidR="001E0AB9" w:rsidRPr="00113503">
        <w:rPr>
          <w:rFonts w:ascii="宋体" w:hAnsi="宋体" w:hint="eastAsia"/>
          <w:szCs w:val="21"/>
        </w:rPr>
        <w:t xml:space="preserve">  </w:t>
      </w:r>
      <w:proofErr w:type="gramStart"/>
      <w:r w:rsidR="006F4F23" w:rsidRPr="00113503">
        <w:rPr>
          <w:rFonts w:ascii="宋体" w:hAnsi="宋体" w:hint="eastAsia"/>
          <w:szCs w:val="21"/>
        </w:rPr>
        <w:t>浸涂作业</w:t>
      </w:r>
      <w:proofErr w:type="gramEnd"/>
      <w:r w:rsidR="006F4F23" w:rsidRPr="00113503">
        <w:rPr>
          <w:rFonts w:ascii="宋体" w:hAnsi="宋体" w:hint="eastAsia"/>
          <w:szCs w:val="21"/>
        </w:rPr>
        <w:t>场所不应设在低于周围场地的低洼处。</w:t>
      </w:r>
    </w:p>
    <w:p w:rsidR="006F4F23" w:rsidRPr="00113503" w:rsidRDefault="00F30D97" w:rsidP="00113503">
      <w:pPr>
        <w:adjustRightInd w:val="0"/>
        <w:snapToGrid w:val="0"/>
        <w:spacing w:line="380" w:lineRule="exact"/>
        <w:ind w:firstLineChars="200" w:firstLine="420"/>
        <w:rPr>
          <w:rFonts w:ascii="宋体" w:hAnsi="宋体"/>
          <w:szCs w:val="21"/>
        </w:rPr>
      </w:pPr>
      <w:r w:rsidRPr="00113503">
        <w:rPr>
          <w:rFonts w:ascii="宋体" w:hAnsi="宋体" w:hint="eastAsia"/>
          <w:szCs w:val="21"/>
        </w:rPr>
        <w:t>d）</w:t>
      </w:r>
      <w:r w:rsidR="001E0AB9" w:rsidRPr="00113503">
        <w:rPr>
          <w:rFonts w:ascii="宋体" w:hAnsi="宋体" w:hint="eastAsia"/>
          <w:szCs w:val="21"/>
        </w:rPr>
        <w:t xml:space="preserve">  </w:t>
      </w:r>
      <w:proofErr w:type="gramStart"/>
      <w:r w:rsidR="006F4F23" w:rsidRPr="00113503">
        <w:rPr>
          <w:rFonts w:ascii="宋体" w:hAnsi="宋体" w:hint="eastAsia"/>
          <w:szCs w:val="21"/>
        </w:rPr>
        <w:t>浸涂作业</w:t>
      </w:r>
      <w:proofErr w:type="gramEnd"/>
      <w:r w:rsidR="006F4F23" w:rsidRPr="00113503">
        <w:rPr>
          <w:rFonts w:ascii="宋体" w:hAnsi="宋体" w:hint="eastAsia"/>
          <w:szCs w:val="21"/>
        </w:rPr>
        <w:t>场所的通道及出入口应畅通无阻，并应符合GB</w:t>
      </w:r>
      <w:r w:rsidR="004772DE" w:rsidRPr="00113503">
        <w:rPr>
          <w:rFonts w:ascii="宋体" w:hAnsi="宋体" w:hint="eastAsia"/>
          <w:szCs w:val="21"/>
        </w:rPr>
        <w:t xml:space="preserve"> </w:t>
      </w:r>
      <w:r w:rsidR="006F4F23" w:rsidRPr="00113503">
        <w:rPr>
          <w:rFonts w:ascii="宋体" w:hAnsi="宋体" w:hint="eastAsia"/>
          <w:szCs w:val="21"/>
        </w:rPr>
        <w:t>50016的有关规定。</w:t>
      </w:r>
    </w:p>
    <w:p w:rsidR="006F4F23" w:rsidRPr="00113503" w:rsidRDefault="00F30D97" w:rsidP="00113503">
      <w:pPr>
        <w:adjustRightInd w:val="0"/>
        <w:snapToGrid w:val="0"/>
        <w:spacing w:line="380" w:lineRule="exact"/>
        <w:ind w:firstLineChars="200" w:firstLine="420"/>
        <w:rPr>
          <w:rFonts w:ascii="宋体" w:hAnsi="宋体"/>
          <w:szCs w:val="21"/>
        </w:rPr>
      </w:pPr>
      <w:r w:rsidRPr="00113503">
        <w:rPr>
          <w:rFonts w:ascii="宋体" w:hAnsi="宋体" w:hint="eastAsia"/>
          <w:szCs w:val="21"/>
        </w:rPr>
        <w:t>e）</w:t>
      </w:r>
      <w:r w:rsidR="00A04A44" w:rsidRPr="00113503">
        <w:rPr>
          <w:rFonts w:ascii="宋体" w:hAnsi="宋体" w:hint="eastAsia"/>
          <w:szCs w:val="21"/>
        </w:rPr>
        <w:t xml:space="preserve">  </w:t>
      </w:r>
      <w:proofErr w:type="gramStart"/>
      <w:r w:rsidR="006F4F23" w:rsidRPr="00113503">
        <w:rPr>
          <w:rFonts w:ascii="宋体" w:hAnsi="宋体" w:hint="eastAsia"/>
          <w:szCs w:val="21"/>
        </w:rPr>
        <w:t>浸涂作业</w:t>
      </w:r>
      <w:proofErr w:type="gramEnd"/>
      <w:r w:rsidR="006F4F23" w:rsidRPr="00113503">
        <w:rPr>
          <w:rFonts w:ascii="宋体" w:hAnsi="宋体" w:hint="eastAsia"/>
          <w:szCs w:val="21"/>
        </w:rPr>
        <w:t>场所的卫生及噪声应符合GB</w:t>
      </w:r>
      <w:r w:rsidR="004772DE" w:rsidRPr="00113503">
        <w:rPr>
          <w:rFonts w:ascii="宋体" w:hAnsi="宋体" w:hint="eastAsia"/>
          <w:szCs w:val="21"/>
        </w:rPr>
        <w:t xml:space="preserve"> </w:t>
      </w:r>
      <w:r w:rsidR="006F4F23" w:rsidRPr="00113503">
        <w:rPr>
          <w:rFonts w:ascii="宋体" w:hAnsi="宋体" w:hint="eastAsia"/>
          <w:szCs w:val="21"/>
        </w:rPr>
        <w:t>6514的有关规定。</w:t>
      </w:r>
    </w:p>
    <w:p w:rsidR="006F4F23" w:rsidRPr="00113503" w:rsidRDefault="006F4F23" w:rsidP="00E63ADF">
      <w:pPr>
        <w:spacing w:line="480" w:lineRule="auto"/>
        <w:rPr>
          <w:rFonts w:ascii="黑体" w:eastAsia="黑体" w:hAnsi="宋体"/>
          <w:szCs w:val="21"/>
        </w:rPr>
      </w:pPr>
      <w:r w:rsidRPr="00113503">
        <w:rPr>
          <w:rFonts w:ascii="黑体" w:eastAsia="黑体" w:hAnsi="宋体" w:hint="eastAsia"/>
          <w:szCs w:val="21"/>
        </w:rPr>
        <w:t>8.3</w:t>
      </w:r>
      <w:r w:rsidR="00A04A44" w:rsidRPr="00113503">
        <w:rPr>
          <w:rFonts w:ascii="黑体" w:eastAsia="黑体" w:hAnsi="宋体" w:hint="eastAsia"/>
          <w:szCs w:val="21"/>
        </w:rPr>
        <w:t xml:space="preserve">  </w:t>
      </w:r>
      <w:proofErr w:type="gramStart"/>
      <w:r w:rsidRPr="00113503">
        <w:rPr>
          <w:rFonts w:ascii="黑体" w:eastAsia="黑体" w:hAnsi="宋体" w:hint="eastAsia"/>
          <w:szCs w:val="21"/>
        </w:rPr>
        <w:t>浸涂槽</w:t>
      </w:r>
      <w:proofErr w:type="gramEnd"/>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8.3.1</w:t>
      </w:r>
      <w:r w:rsidR="00A04A44" w:rsidRPr="00113503">
        <w:rPr>
          <w:rFonts w:ascii="宋体" w:hAnsi="宋体" w:hint="eastAsia"/>
          <w:szCs w:val="21"/>
        </w:rPr>
        <w:t xml:space="preserve">  </w:t>
      </w:r>
      <w:r w:rsidRPr="00113503">
        <w:rPr>
          <w:rFonts w:ascii="宋体" w:hAnsi="宋体" w:hint="eastAsia"/>
          <w:szCs w:val="21"/>
        </w:rPr>
        <w:t xml:space="preserve">槽体 </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8.3.1.1</w:t>
      </w:r>
      <w:r w:rsidR="00A04A44" w:rsidRPr="00113503">
        <w:rPr>
          <w:rFonts w:ascii="宋体" w:hAnsi="宋体" w:hint="eastAsia"/>
          <w:szCs w:val="21"/>
        </w:rPr>
        <w:t xml:space="preserve">  </w:t>
      </w:r>
      <w:proofErr w:type="gramStart"/>
      <w:r w:rsidRPr="00113503">
        <w:rPr>
          <w:rFonts w:ascii="宋体" w:hAnsi="宋体" w:hint="eastAsia"/>
          <w:szCs w:val="21"/>
        </w:rPr>
        <w:t>浸涂槽</w:t>
      </w:r>
      <w:proofErr w:type="gramEnd"/>
      <w:r w:rsidRPr="00113503">
        <w:rPr>
          <w:rFonts w:ascii="宋体" w:hAnsi="宋体" w:hint="eastAsia"/>
          <w:szCs w:val="21"/>
        </w:rPr>
        <w:t>体应满足强度及刚度要求，槽体底部应有排放口。</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8.3.1.2</w:t>
      </w:r>
      <w:r w:rsidR="00A04A44" w:rsidRPr="00113503">
        <w:rPr>
          <w:rFonts w:ascii="宋体" w:hAnsi="宋体" w:hint="eastAsia"/>
          <w:szCs w:val="21"/>
        </w:rPr>
        <w:t xml:space="preserve">  </w:t>
      </w:r>
      <w:r w:rsidRPr="00113503">
        <w:rPr>
          <w:rFonts w:ascii="宋体" w:hAnsi="宋体" w:hint="eastAsia"/>
          <w:szCs w:val="21"/>
        </w:rPr>
        <w:t>槽体容积若超过2m</w:t>
      </w:r>
      <w:r w:rsidRPr="00113503">
        <w:rPr>
          <w:rFonts w:ascii="宋体" w:hAnsi="宋体" w:hint="eastAsia"/>
          <w:szCs w:val="21"/>
          <w:vertAlign w:val="superscript"/>
        </w:rPr>
        <w:t>3</w:t>
      </w:r>
      <w:r w:rsidRPr="00113503">
        <w:rPr>
          <w:rFonts w:ascii="宋体" w:hAnsi="宋体" w:hint="eastAsia"/>
          <w:szCs w:val="21"/>
        </w:rPr>
        <w:t>或液体表面积超过2m</w:t>
      </w:r>
      <w:r w:rsidRPr="00113503">
        <w:rPr>
          <w:rFonts w:ascii="宋体" w:hAnsi="宋体" w:hint="eastAsia"/>
          <w:szCs w:val="21"/>
          <w:vertAlign w:val="superscript"/>
        </w:rPr>
        <w:t>2</w:t>
      </w:r>
      <w:r w:rsidRPr="00113503">
        <w:rPr>
          <w:rFonts w:ascii="宋体" w:hAnsi="宋体" w:hint="eastAsia"/>
          <w:szCs w:val="21"/>
        </w:rPr>
        <w:t>时，结构材料的耐火极限不应低于1h。</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8.3.1.3</w:t>
      </w:r>
      <w:r w:rsidR="00A04A44" w:rsidRPr="00113503">
        <w:rPr>
          <w:rFonts w:ascii="宋体" w:hAnsi="宋体" w:hint="eastAsia"/>
          <w:szCs w:val="21"/>
        </w:rPr>
        <w:t xml:space="preserve">  </w:t>
      </w:r>
      <w:r w:rsidRPr="00113503">
        <w:rPr>
          <w:rFonts w:ascii="宋体" w:hAnsi="宋体" w:hint="eastAsia"/>
          <w:szCs w:val="21"/>
        </w:rPr>
        <w:t>对于槽容积小于0.6m</w:t>
      </w:r>
      <w:r w:rsidRPr="00113503">
        <w:rPr>
          <w:rFonts w:ascii="宋体" w:hAnsi="宋体" w:hint="eastAsia"/>
          <w:szCs w:val="21"/>
          <w:vertAlign w:val="superscript"/>
        </w:rPr>
        <w:t>3</w:t>
      </w:r>
      <w:r w:rsidRPr="00113503">
        <w:rPr>
          <w:rFonts w:ascii="宋体" w:hAnsi="宋体" w:hint="eastAsia"/>
          <w:szCs w:val="21"/>
        </w:rPr>
        <w:t>或液体面积小于1m</w:t>
      </w:r>
      <w:r w:rsidRPr="00113503">
        <w:rPr>
          <w:rFonts w:ascii="宋体" w:hAnsi="宋体" w:hint="eastAsia"/>
          <w:szCs w:val="21"/>
          <w:vertAlign w:val="superscript"/>
        </w:rPr>
        <w:t>2</w:t>
      </w:r>
      <w:r w:rsidRPr="00113503">
        <w:rPr>
          <w:rFonts w:ascii="宋体" w:hAnsi="宋体" w:hint="eastAsia"/>
          <w:szCs w:val="21"/>
        </w:rPr>
        <w:t>的敞口小型槽应设置盖板或专用的灭火装置。盖板应是不燃材料构成，改组盖板时。与槽体重叠宽度至少应有25mm；或翻边能扣在槽的周边上。</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8.3.1.4</w:t>
      </w:r>
      <w:r w:rsidR="00A04A44" w:rsidRPr="00113503">
        <w:rPr>
          <w:rFonts w:ascii="宋体" w:hAnsi="宋体" w:hint="eastAsia"/>
          <w:szCs w:val="21"/>
        </w:rPr>
        <w:t xml:space="preserve">  </w:t>
      </w:r>
      <w:r w:rsidRPr="00113503">
        <w:rPr>
          <w:rFonts w:ascii="宋体" w:hAnsi="宋体" w:hint="eastAsia"/>
          <w:szCs w:val="21"/>
        </w:rPr>
        <w:t>电磁线</w:t>
      </w:r>
      <w:proofErr w:type="gramStart"/>
      <w:r w:rsidRPr="00113503">
        <w:rPr>
          <w:rFonts w:ascii="宋体" w:hAnsi="宋体" w:hint="eastAsia"/>
          <w:szCs w:val="21"/>
        </w:rPr>
        <w:t>浸涂槽</w:t>
      </w:r>
      <w:proofErr w:type="gramEnd"/>
      <w:r w:rsidRPr="00113503">
        <w:rPr>
          <w:rFonts w:ascii="宋体" w:hAnsi="宋体" w:hint="eastAsia"/>
          <w:szCs w:val="21"/>
        </w:rPr>
        <w:t>下方应有一个废漆储存槽，以</w:t>
      </w:r>
      <w:proofErr w:type="gramStart"/>
      <w:r w:rsidRPr="00113503">
        <w:rPr>
          <w:rFonts w:ascii="宋体" w:hAnsi="宋体" w:hint="eastAsia"/>
          <w:szCs w:val="21"/>
        </w:rPr>
        <w:t>防止浸涂槽中</w:t>
      </w:r>
      <w:proofErr w:type="gramEnd"/>
      <w:r w:rsidRPr="00113503">
        <w:rPr>
          <w:rFonts w:ascii="宋体" w:hAnsi="宋体" w:hint="eastAsia"/>
          <w:szCs w:val="21"/>
        </w:rPr>
        <w:t>的绝缘漆在生产过程中滴漏在设备上或污染地面。</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8.3.2</w:t>
      </w:r>
      <w:r w:rsidR="00A04A44" w:rsidRPr="00113503">
        <w:rPr>
          <w:rFonts w:ascii="宋体" w:hAnsi="宋体" w:hint="eastAsia"/>
          <w:szCs w:val="21"/>
        </w:rPr>
        <w:t xml:space="preserve">  </w:t>
      </w:r>
      <w:proofErr w:type="gramStart"/>
      <w:r w:rsidRPr="00113503">
        <w:rPr>
          <w:rFonts w:ascii="宋体" w:hAnsi="宋体" w:hint="eastAsia"/>
          <w:szCs w:val="21"/>
        </w:rPr>
        <w:t>浸涂槽</w:t>
      </w:r>
      <w:proofErr w:type="gramEnd"/>
      <w:r w:rsidRPr="00113503">
        <w:rPr>
          <w:rFonts w:ascii="宋体" w:hAnsi="宋体" w:hint="eastAsia"/>
          <w:szCs w:val="21"/>
        </w:rPr>
        <w:t>槽口应高于所在地面至少150mm，而槽液的</w:t>
      </w:r>
      <w:proofErr w:type="gramStart"/>
      <w:r w:rsidRPr="00113503">
        <w:rPr>
          <w:rFonts w:ascii="宋体" w:hAnsi="宋体" w:hint="eastAsia"/>
          <w:szCs w:val="21"/>
        </w:rPr>
        <w:t>液位距槽口</w:t>
      </w:r>
      <w:proofErr w:type="gramEnd"/>
      <w:r w:rsidRPr="00113503">
        <w:rPr>
          <w:rFonts w:ascii="宋体" w:hAnsi="宋体" w:hint="eastAsia"/>
          <w:szCs w:val="21"/>
        </w:rPr>
        <w:t>应不小于150mm。</w:t>
      </w:r>
      <w:proofErr w:type="gramStart"/>
      <w:r w:rsidRPr="00113503">
        <w:rPr>
          <w:rFonts w:ascii="宋体" w:hAnsi="宋体" w:hint="eastAsia"/>
          <w:szCs w:val="21"/>
        </w:rPr>
        <w:t>浸涂槽</w:t>
      </w:r>
      <w:proofErr w:type="gramEnd"/>
      <w:r w:rsidRPr="00113503">
        <w:rPr>
          <w:rFonts w:ascii="宋体" w:hAnsi="宋体" w:hint="eastAsia"/>
          <w:szCs w:val="21"/>
        </w:rPr>
        <w:t>槽口高于所在地面少于1050时，其周围应设安全栏杆。</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8.3.3</w:t>
      </w:r>
      <w:r w:rsidR="00A04A44" w:rsidRPr="00113503">
        <w:rPr>
          <w:rFonts w:ascii="宋体" w:hAnsi="宋体" w:hint="eastAsia"/>
          <w:szCs w:val="21"/>
        </w:rPr>
        <w:t xml:space="preserve">  </w:t>
      </w:r>
      <w:r w:rsidRPr="00113503">
        <w:rPr>
          <w:rFonts w:ascii="宋体" w:hAnsi="宋体" w:hint="eastAsia"/>
          <w:szCs w:val="21"/>
        </w:rPr>
        <w:t>溢流管</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8.3.3.1</w:t>
      </w:r>
      <w:r w:rsidR="00A04A44" w:rsidRPr="00113503">
        <w:rPr>
          <w:rFonts w:ascii="宋体" w:hAnsi="宋体" w:hint="eastAsia"/>
          <w:szCs w:val="21"/>
        </w:rPr>
        <w:t xml:space="preserve">  </w:t>
      </w:r>
      <w:proofErr w:type="gramStart"/>
      <w:r w:rsidRPr="00113503">
        <w:rPr>
          <w:rFonts w:ascii="宋体" w:hAnsi="宋体" w:hint="eastAsia"/>
          <w:szCs w:val="21"/>
        </w:rPr>
        <w:t>浸涂槽</w:t>
      </w:r>
      <w:proofErr w:type="gramEnd"/>
      <w:r w:rsidRPr="00113503">
        <w:rPr>
          <w:rFonts w:ascii="宋体" w:hAnsi="宋体" w:hint="eastAsia"/>
          <w:szCs w:val="21"/>
        </w:rPr>
        <w:t>容积超过0.6 m</w:t>
      </w:r>
      <w:r w:rsidRPr="00113503">
        <w:rPr>
          <w:rFonts w:ascii="宋体" w:hAnsi="宋体" w:hint="eastAsia"/>
          <w:szCs w:val="21"/>
          <w:vertAlign w:val="superscript"/>
        </w:rPr>
        <w:t>3</w:t>
      </w:r>
      <w:r w:rsidRPr="00113503">
        <w:rPr>
          <w:rFonts w:ascii="宋体" w:hAnsi="宋体" w:hint="eastAsia"/>
          <w:szCs w:val="21"/>
        </w:rPr>
        <w:t>或槽</w:t>
      </w:r>
      <w:proofErr w:type="gramStart"/>
      <w:r w:rsidRPr="00113503">
        <w:rPr>
          <w:rFonts w:ascii="宋体" w:hAnsi="宋体" w:hint="eastAsia"/>
          <w:szCs w:val="21"/>
        </w:rPr>
        <w:t>液面积</w:t>
      </w:r>
      <w:proofErr w:type="gramEnd"/>
      <w:r w:rsidRPr="00113503">
        <w:rPr>
          <w:rFonts w:ascii="宋体" w:hAnsi="宋体" w:hint="eastAsia"/>
          <w:szCs w:val="21"/>
        </w:rPr>
        <w:t>超过1m</w:t>
      </w:r>
      <w:r w:rsidRPr="00113503">
        <w:rPr>
          <w:rFonts w:ascii="宋体" w:hAnsi="宋体" w:hint="eastAsia"/>
          <w:szCs w:val="21"/>
          <w:vertAlign w:val="superscript"/>
        </w:rPr>
        <w:t>2</w:t>
      </w:r>
      <w:r w:rsidRPr="00113503">
        <w:rPr>
          <w:rFonts w:ascii="宋体" w:hAnsi="宋体" w:hint="eastAsia"/>
          <w:szCs w:val="21"/>
        </w:rPr>
        <w:t>时，槽体应设置泄放多余涂料的溢流管，并使槽液溢流到固定的收集槽中。</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8.3.3.2</w:t>
      </w:r>
      <w:r w:rsidR="00A04A44" w:rsidRPr="00113503">
        <w:rPr>
          <w:rFonts w:ascii="宋体" w:hAnsi="宋体" w:hint="eastAsia"/>
          <w:szCs w:val="21"/>
        </w:rPr>
        <w:t xml:space="preserve">  </w:t>
      </w:r>
      <w:r w:rsidRPr="00113503">
        <w:rPr>
          <w:rFonts w:ascii="宋体" w:hAnsi="宋体" w:hint="eastAsia"/>
          <w:szCs w:val="21"/>
        </w:rPr>
        <w:t>溢流管直径应根据槽液表面积、管子长度、倾斜度而定。溢流管的处理能力应能满足多余槽液的排放。溢流管直径应不小于75mm。</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8.3.3.3</w:t>
      </w:r>
      <w:r w:rsidR="00A04A44" w:rsidRPr="00113503">
        <w:rPr>
          <w:rFonts w:ascii="宋体" w:hAnsi="宋体" w:hint="eastAsia"/>
          <w:szCs w:val="21"/>
        </w:rPr>
        <w:t xml:space="preserve">  </w:t>
      </w:r>
      <w:r w:rsidRPr="00113503">
        <w:rPr>
          <w:rFonts w:ascii="宋体" w:hAnsi="宋体" w:hint="eastAsia"/>
          <w:szCs w:val="21"/>
        </w:rPr>
        <w:t>溢流管与排放管的连接应易于检修和清理。</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8.3.3.4</w:t>
      </w:r>
      <w:r w:rsidR="00A04A44" w:rsidRPr="00113503">
        <w:rPr>
          <w:rFonts w:ascii="宋体" w:hAnsi="宋体" w:hint="eastAsia"/>
          <w:szCs w:val="21"/>
        </w:rPr>
        <w:t xml:space="preserve">  </w:t>
      </w:r>
      <w:r w:rsidRPr="00113503">
        <w:rPr>
          <w:rFonts w:ascii="宋体" w:hAnsi="宋体" w:hint="eastAsia"/>
          <w:szCs w:val="21"/>
        </w:rPr>
        <w:t>溢流管的安装位置应保证在液面距槽口不小于150mm的槽体上。</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8.3.3.5</w:t>
      </w:r>
      <w:r w:rsidR="00A04A44" w:rsidRPr="00113503">
        <w:rPr>
          <w:rFonts w:ascii="宋体" w:hAnsi="宋体" w:hint="eastAsia"/>
          <w:szCs w:val="21"/>
        </w:rPr>
        <w:t xml:space="preserve">  </w:t>
      </w:r>
      <w:r w:rsidRPr="00113503">
        <w:rPr>
          <w:rFonts w:ascii="宋体" w:hAnsi="宋体" w:hint="eastAsia"/>
          <w:szCs w:val="21"/>
        </w:rPr>
        <w:t>电磁线</w:t>
      </w:r>
      <w:proofErr w:type="gramStart"/>
      <w:r w:rsidRPr="00113503">
        <w:rPr>
          <w:rFonts w:ascii="宋体" w:hAnsi="宋体" w:hint="eastAsia"/>
          <w:szCs w:val="21"/>
        </w:rPr>
        <w:t>浸涂槽</w:t>
      </w:r>
      <w:proofErr w:type="gramEnd"/>
      <w:r w:rsidRPr="00113503">
        <w:rPr>
          <w:rFonts w:ascii="宋体" w:hAnsi="宋体" w:hint="eastAsia"/>
          <w:szCs w:val="21"/>
        </w:rPr>
        <w:t>的溢流管应采用钢制无缝圆锥体，并可插入</w:t>
      </w:r>
      <w:proofErr w:type="gramStart"/>
      <w:r w:rsidRPr="00113503">
        <w:rPr>
          <w:rFonts w:ascii="宋体" w:hAnsi="宋体" w:hint="eastAsia"/>
          <w:szCs w:val="21"/>
        </w:rPr>
        <w:t>浸涂槽</w:t>
      </w:r>
      <w:proofErr w:type="gramEnd"/>
      <w:r w:rsidRPr="00113503">
        <w:rPr>
          <w:rFonts w:ascii="宋体" w:hAnsi="宋体" w:hint="eastAsia"/>
          <w:szCs w:val="21"/>
        </w:rPr>
        <w:t>底部的排放口内。溢流管顶端距槽口不小于100mm。</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8.3.4</w:t>
      </w:r>
      <w:r w:rsidR="00A04A44" w:rsidRPr="00113503">
        <w:rPr>
          <w:rFonts w:ascii="宋体" w:hAnsi="宋体" w:hint="eastAsia"/>
          <w:szCs w:val="21"/>
        </w:rPr>
        <w:t xml:space="preserve">  </w:t>
      </w:r>
      <w:r w:rsidRPr="00113503">
        <w:rPr>
          <w:rFonts w:ascii="宋体" w:hAnsi="宋体" w:hint="eastAsia"/>
          <w:szCs w:val="21"/>
        </w:rPr>
        <w:t>槽体底部的排放装置</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8.3.4.1</w:t>
      </w:r>
      <w:r w:rsidR="00A04A44" w:rsidRPr="00113503">
        <w:rPr>
          <w:rFonts w:ascii="宋体" w:hAnsi="宋体" w:hint="eastAsia"/>
          <w:szCs w:val="21"/>
        </w:rPr>
        <w:t xml:space="preserve">  </w:t>
      </w:r>
      <w:proofErr w:type="gramStart"/>
      <w:r w:rsidRPr="00113503">
        <w:rPr>
          <w:rFonts w:ascii="宋体" w:hAnsi="宋体" w:hint="eastAsia"/>
          <w:szCs w:val="21"/>
        </w:rPr>
        <w:t>浸涂槽</w:t>
      </w:r>
      <w:proofErr w:type="gramEnd"/>
      <w:r w:rsidRPr="00113503">
        <w:rPr>
          <w:rFonts w:ascii="宋体" w:hAnsi="宋体" w:hint="eastAsia"/>
          <w:szCs w:val="21"/>
        </w:rPr>
        <w:t>容积超过2m</w:t>
      </w:r>
      <w:r w:rsidRPr="00113503">
        <w:rPr>
          <w:rFonts w:ascii="宋体" w:hAnsi="宋体" w:hint="eastAsia"/>
          <w:szCs w:val="21"/>
          <w:vertAlign w:val="superscript"/>
        </w:rPr>
        <w:t>3</w:t>
      </w:r>
      <w:r w:rsidRPr="00113503">
        <w:rPr>
          <w:rFonts w:ascii="宋体" w:hAnsi="宋体" w:hint="eastAsia"/>
          <w:szCs w:val="21"/>
        </w:rPr>
        <w:t>应设置底部排放装置和转移槽，当发生火灾时，应能迅速安全地把槽</w:t>
      </w:r>
      <w:proofErr w:type="gramStart"/>
      <w:r w:rsidRPr="00113503">
        <w:rPr>
          <w:rFonts w:ascii="宋体" w:hAnsi="宋体" w:hint="eastAsia"/>
          <w:szCs w:val="21"/>
        </w:rPr>
        <w:t>液转移</w:t>
      </w:r>
      <w:proofErr w:type="gramEnd"/>
      <w:r w:rsidRPr="00113503">
        <w:rPr>
          <w:rFonts w:ascii="宋体" w:hAnsi="宋体" w:hint="eastAsia"/>
          <w:szCs w:val="21"/>
        </w:rPr>
        <w:t>到转移槽中。</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8.3.4.2</w:t>
      </w:r>
      <w:r w:rsidR="00A04A44" w:rsidRPr="00113503">
        <w:rPr>
          <w:rFonts w:ascii="宋体" w:hAnsi="宋体" w:hint="eastAsia"/>
          <w:szCs w:val="21"/>
        </w:rPr>
        <w:t xml:space="preserve">  </w:t>
      </w:r>
      <w:r w:rsidRPr="00113503">
        <w:rPr>
          <w:rFonts w:ascii="宋体" w:hAnsi="宋体" w:hint="eastAsia"/>
          <w:szCs w:val="21"/>
        </w:rPr>
        <w:t>槽液排放操作可以是手动，也可以是自动。对于手动操作，操作工位应设在即方便、又安全的位置。但不能靠重力流动排放时，应设置自动转移泵。对于配有自动关闭盖板的</w:t>
      </w:r>
      <w:proofErr w:type="gramStart"/>
      <w:r w:rsidRPr="00113503">
        <w:rPr>
          <w:rFonts w:ascii="宋体" w:hAnsi="宋体" w:hint="eastAsia"/>
          <w:szCs w:val="21"/>
        </w:rPr>
        <w:t>浸涂槽</w:t>
      </w:r>
      <w:proofErr w:type="gramEnd"/>
      <w:r w:rsidRPr="00113503">
        <w:rPr>
          <w:rFonts w:ascii="宋体" w:hAnsi="宋体" w:hint="eastAsia"/>
          <w:szCs w:val="21"/>
        </w:rPr>
        <w:t>，可不设底部排放装置。</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8.3.4.3</w:t>
      </w:r>
      <w:r w:rsidR="00A04A44" w:rsidRPr="00113503">
        <w:rPr>
          <w:rFonts w:ascii="宋体" w:hAnsi="宋体" w:hint="eastAsia"/>
          <w:szCs w:val="21"/>
        </w:rPr>
        <w:t xml:space="preserve">  </w:t>
      </w:r>
      <w:r w:rsidRPr="00113503">
        <w:rPr>
          <w:rFonts w:ascii="宋体" w:hAnsi="宋体" w:hint="eastAsia"/>
          <w:szCs w:val="21"/>
        </w:rPr>
        <w:t>底部排放管应能在5min之内排空槽液。</w:t>
      </w:r>
    </w:p>
    <w:p w:rsidR="006F4F23" w:rsidRPr="00113503" w:rsidRDefault="006F4F23" w:rsidP="00E63ADF">
      <w:pPr>
        <w:spacing w:line="480" w:lineRule="auto"/>
        <w:rPr>
          <w:rFonts w:ascii="黑体" w:eastAsia="黑体" w:hAnsi="宋体"/>
          <w:szCs w:val="21"/>
        </w:rPr>
      </w:pPr>
      <w:r w:rsidRPr="00113503">
        <w:rPr>
          <w:rFonts w:ascii="黑体" w:eastAsia="黑体" w:hAnsi="宋体" w:hint="eastAsia"/>
          <w:szCs w:val="21"/>
        </w:rPr>
        <w:t>8.4</w:t>
      </w:r>
      <w:r w:rsidR="00BE7FB7" w:rsidRPr="00113503">
        <w:rPr>
          <w:rFonts w:ascii="黑体" w:eastAsia="黑体" w:hAnsi="宋体" w:hint="eastAsia"/>
          <w:szCs w:val="21"/>
        </w:rPr>
        <w:t xml:space="preserve">  </w:t>
      </w:r>
      <w:r w:rsidRPr="00113503">
        <w:rPr>
          <w:rFonts w:ascii="黑体" w:eastAsia="黑体" w:hAnsi="宋体" w:hint="eastAsia"/>
          <w:szCs w:val="21"/>
        </w:rPr>
        <w:t>槽液温度控制</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8.4.1</w:t>
      </w:r>
      <w:r w:rsidR="00BE7FB7" w:rsidRPr="00113503">
        <w:rPr>
          <w:rFonts w:ascii="宋体" w:hAnsi="宋体" w:hint="eastAsia"/>
          <w:szCs w:val="21"/>
        </w:rPr>
        <w:t xml:space="preserve">  </w:t>
      </w:r>
      <w:r w:rsidRPr="00113503">
        <w:rPr>
          <w:rFonts w:ascii="宋体" w:hAnsi="宋体" w:hint="eastAsia"/>
          <w:szCs w:val="21"/>
        </w:rPr>
        <w:t>当槽液需要间接加热时，</w:t>
      </w:r>
      <w:proofErr w:type="gramStart"/>
      <w:r w:rsidRPr="00113503">
        <w:rPr>
          <w:rFonts w:ascii="宋体" w:hAnsi="宋体" w:hint="eastAsia"/>
          <w:szCs w:val="21"/>
        </w:rPr>
        <w:t>浸涂槽</w:t>
      </w:r>
      <w:proofErr w:type="gramEnd"/>
      <w:r w:rsidRPr="00113503">
        <w:rPr>
          <w:rFonts w:ascii="宋体" w:hAnsi="宋体" w:hint="eastAsia"/>
          <w:szCs w:val="21"/>
        </w:rPr>
        <w:t>应根据工艺要求设置温度控制装置，以防止槽液过热、蒸汽积聚和可能的自燃。</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8.4.2</w:t>
      </w:r>
      <w:r w:rsidR="00BE7FB7" w:rsidRPr="00113503">
        <w:rPr>
          <w:rFonts w:ascii="宋体" w:hAnsi="宋体" w:hint="eastAsia"/>
          <w:szCs w:val="21"/>
        </w:rPr>
        <w:t xml:space="preserve">  </w:t>
      </w:r>
      <w:r w:rsidRPr="00113503">
        <w:rPr>
          <w:rFonts w:ascii="宋体" w:hAnsi="宋体" w:hint="eastAsia"/>
          <w:szCs w:val="21"/>
        </w:rPr>
        <w:t>槽液温度</w:t>
      </w:r>
      <w:proofErr w:type="gramStart"/>
      <w:r w:rsidRPr="00113503">
        <w:rPr>
          <w:rFonts w:ascii="宋体" w:hAnsi="宋体" w:hint="eastAsia"/>
          <w:szCs w:val="21"/>
        </w:rPr>
        <w:t>和浸涂工件</w:t>
      </w:r>
      <w:proofErr w:type="gramEnd"/>
      <w:r w:rsidRPr="00113503">
        <w:rPr>
          <w:rFonts w:ascii="宋体" w:hAnsi="宋体" w:hint="eastAsia"/>
          <w:szCs w:val="21"/>
        </w:rPr>
        <w:t>表面温度应不超过其沸点温度或55℃中的任一项。</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8.4.3</w:t>
      </w:r>
      <w:r w:rsidR="00BE7FB7" w:rsidRPr="00113503">
        <w:rPr>
          <w:rFonts w:ascii="宋体" w:hAnsi="宋体" w:hint="eastAsia"/>
          <w:szCs w:val="21"/>
        </w:rPr>
        <w:t xml:space="preserve">  </w:t>
      </w:r>
      <w:r w:rsidRPr="00113503">
        <w:rPr>
          <w:rFonts w:ascii="宋体" w:hAnsi="宋体" w:hint="eastAsia"/>
          <w:szCs w:val="21"/>
        </w:rPr>
        <w:t>温控器应能控制极限高温。当温度超过所设定的温度时，输送链、加热器应停止工作。</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8.4.4</w:t>
      </w:r>
      <w:r w:rsidR="00BE7FB7" w:rsidRPr="00113503">
        <w:rPr>
          <w:rFonts w:ascii="宋体" w:hAnsi="宋体" w:hint="eastAsia"/>
          <w:szCs w:val="21"/>
        </w:rPr>
        <w:t xml:space="preserve">  </w:t>
      </w:r>
      <w:r w:rsidRPr="00113503">
        <w:rPr>
          <w:rFonts w:ascii="宋体" w:hAnsi="宋体" w:hint="eastAsia"/>
          <w:szCs w:val="21"/>
        </w:rPr>
        <w:t>当槽液液面超过或低于安全液面时加热系统应自动关闭。</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8.4.5</w:t>
      </w:r>
      <w:r w:rsidR="00BE7FB7" w:rsidRPr="00113503">
        <w:rPr>
          <w:rFonts w:ascii="宋体" w:hAnsi="宋体" w:hint="eastAsia"/>
          <w:szCs w:val="21"/>
        </w:rPr>
        <w:t xml:space="preserve">  </w:t>
      </w:r>
      <w:r w:rsidRPr="00113503">
        <w:rPr>
          <w:rFonts w:ascii="宋体" w:hAnsi="宋体" w:hint="eastAsia"/>
          <w:szCs w:val="21"/>
        </w:rPr>
        <w:t>电磁线槽液（绝缘漆或涂料）加热方式应采用蒸汽或其它间接加热方式，严禁用明火或电热管等直接加热。</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8.4.6</w:t>
      </w:r>
      <w:r w:rsidR="00BE7FB7" w:rsidRPr="00113503">
        <w:rPr>
          <w:rFonts w:ascii="宋体" w:hAnsi="宋体" w:hint="eastAsia"/>
          <w:szCs w:val="21"/>
        </w:rPr>
        <w:t xml:space="preserve">  </w:t>
      </w:r>
      <w:r w:rsidRPr="00113503">
        <w:rPr>
          <w:rFonts w:ascii="宋体" w:hAnsi="宋体" w:hint="eastAsia"/>
          <w:szCs w:val="21"/>
        </w:rPr>
        <w:t>当选用电加热方式时，应配有液位传感器与电加热设备连锁防止干烧，同时还应配有温度控制回路防止升温过高；当电加热设备使用频次较高（每天都开启使用时），应配有漏电保护装置防止人员意外触电</w:t>
      </w:r>
      <w:r w:rsidR="00CB0D43" w:rsidRPr="00113503">
        <w:rPr>
          <w:rFonts w:ascii="宋体" w:hAnsi="宋体" w:hint="eastAsia"/>
          <w:szCs w:val="21"/>
        </w:rPr>
        <w:t>。</w:t>
      </w:r>
    </w:p>
    <w:p w:rsidR="006F4F23" w:rsidRPr="00113503" w:rsidRDefault="006F4F23" w:rsidP="00BE7FB7">
      <w:pPr>
        <w:spacing w:line="480" w:lineRule="auto"/>
        <w:rPr>
          <w:rFonts w:ascii="黑体" w:eastAsia="黑体" w:hAnsi="宋体"/>
          <w:szCs w:val="21"/>
        </w:rPr>
      </w:pPr>
      <w:r w:rsidRPr="00113503">
        <w:rPr>
          <w:rFonts w:ascii="黑体" w:eastAsia="黑体" w:hAnsi="宋体" w:hint="eastAsia"/>
          <w:szCs w:val="21"/>
        </w:rPr>
        <w:t>8.5</w:t>
      </w:r>
      <w:r w:rsidR="00BE7FB7" w:rsidRPr="00113503">
        <w:rPr>
          <w:rFonts w:ascii="黑体" w:eastAsia="黑体" w:hAnsi="宋体" w:hint="eastAsia"/>
          <w:szCs w:val="21"/>
        </w:rPr>
        <w:t xml:space="preserve">  </w:t>
      </w:r>
      <w:r w:rsidRPr="00113503">
        <w:rPr>
          <w:rFonts w:ascii="黑体" w:eastAsia="黑体" w:hAnsi="宋体" w:hint="eastAsia"/>
          <w:szCs w:val="21"/>
        </w:rPr>
        <w:t>转移槽</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8.5.1</w:t>
      </w:r>
      <w:r w:rsidR="00BE7FB7" w:rsidRPr="00113503">
        <w:rPr>
          <w:rFonts w:ascii="宋体" w:hAnsi="宋体" w:hint="eastAsia"/>
          <w:szCs w:val="21"/>
        </w:rPr>
        <w:t xml:space="preserve">  </w:t>
      </w:r>
      <w:r w:rsidRPr="00113503">
        <w:rPr>
          <w:rFonts w:ascii="宋体" w:hAnsi="宋体" w:hint="eastAsia"/>
          <w:szCs w:val="21"/>
        </w:rPr>
        <w:t>转移槽的容积应大于</w:t>
      </w:r>
      <w:proofErr w:type="gramStart"/>
      <w:r w:rsidRPr="00113503">
        <w:rPr>
          <w:rFonts w:ascii="宋体" w:hAnsi="宋体" w:hint="eastAsia"/>
          <w:szCs w:val="21"/>
        </w:rPr>
        <w:t>浸涂槽</w:t>
      </w:r>
      <w:proofErr w:type="gramEnd"/>
      <w:r w:rsidRPr="00113503">
        <w:rPr>
          <w:rFonts w:ascii="宋体" w:hAnsi="宋体" w:hint="eastAsia"/>
          <w:szCs w:val="21"/>
        </w:rPr>
        <w:t>容积，并应与</w:t>
      </w:r>
      <w:proofErr w:type="gramStart"/>
      <w:r w:rsidRPr="00113503">
        <w:rPr>
          <w:rFonts w:ascii="宋体" w:hAnsi="宋体" w:hint="eastAsia"/>
          <w:szCs w:val="21"/>
        </w:rPr>
        <w:t>浸涂槽相</w:t>
      </w:r>
      <w:proofErr w:type="gramEnd"/>
      <w:r w:rsidRPr="00113503">
        <w:rPr>
          <w:rFonts w:ascii="宋体" w:hAnsi="宋体" w:hint="eastAsia"/>
          <w:szCs w:val="21"/>
        </w:rPr>
        <w:t>连通。不工作</w:t>
      </w:r>
      <w:proofErr w:type="gramStart"/>
      <w:r w:rsidRPr="00113503">
        <w:rPr>
          <w:rFonts w:ascii="宋体" w:hAnsi="宋体" w:hint="eastAsia"/>
          <w:szCs w:val="21"/>
        </w:rPr>
        <w:t>时浸涂槽中</w:t>
      </w:r>
      <w:proofErr w:type="gramEnd"/>
      <w:r w:rsidRPr="00113503">
        <w:rPr>
          <w:rFonts w:ascii="宋体" w:hAnsi="宋体" w:hint="eastAsia"/>
          <w:szCs w:val="21"/>
        </w:rPr>
        <w:t>的涂料应排到转移槽。</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8.5.2</w:t>
      </w:r>
      <w:r w:rsidR="00BE7FB7" w:rsidRPr="00113503">
        <w:rPr>
          <w:rFonts w:ascii="宋体" w:hAnsi="宋体" w:hint="eastAsia"/>
          <w:szCs w:val="21"/>
        </w:rPr>
        <w:t xml:space="preserve">  </w:t>
      </w:r>
      <w:r w:rsidRPr="00113503">
        <w:rPr>
          <w:rFonts w:ascii="宋体" w:hAnsi="宋体" w:hint="eastAsia"/>
          <w:szCs w:val="21"/>
        </w:rPr>
        <w:t>转移槽应装备转移泵，以便将转移槽中的涂料再</w:t>
      </w:r>
      <w:proofErr w:type="gramStart"/>
      <w:r w:rsidRPr="00113503">
        <w:rPr>
          <w:rFonts w:ascii="宋体" w:hAnsi="宋体" w:hint="eastAsia"/>
          <w:szCs w:val="21"/>
        </w:rPr>
        <w:t>送回浸涂槽中</w:t>
      </w:r>
      <w:proofErr w:type="gramEnd"/>
      <w:r w:rsidRPr="00113503">
        <w:rPr>
          <w:rFonts w:ascii="宋体" w:hAnsi="宋体" w:hint="eastAsia"/>
          <w:szCs w:val="21"/>
        </w:rPr>
        <w:t>。</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8.5.3</w:t>
      </w:r>
      <w:r w:rsidR="00BE7FB7" w:rsidRPr="00113503">
        <w:rPr>
          <w:rFonts w:ascii="宋体" w:hAnsi="宋体" w:hint="eastAsia"/>
          <w:szCs w:val="21"/>
        </w:rPr>
        <w:t xml:space="preserve">  </w:t>
      </w:r>
      <w:r w:rsidRPr="00113503">
        <w:rPr>
          <w:rFonts w:ascii="宋体" w:hAnsi="宋体" w:hint="eastAsia"/>
          <w:szCs w:val="21"/>
        </w:rPr>
        <w:t>转移槽应设在车间范围以外的地下、半地下室建筑内，并应符合GB</w:t>
      </w:r>
      <w:r w:rsidR="004772DE" w:rsidRPr="00113503">
        <w:rPr>
          <w:rFonts w:ascii="宋体" w:hAnsi="宋体" w:hint="eastAsia"/>
          <w:szCs w:val="21"/>
        </w:rPr>
        <w:t xml:space="preserve"> </w:t>
      </w:r>
      <w:r w:rsidRPr="00113503">
        <w:rPr>
          <w:rFonts w:ascii="宋体" w:hAnsi="宋体" w:hint="eastAsia"/>
          <w:szCs w:val="21"/>
        </w:rPr>
        <w:t>50016中的规定。</w:t>
      </w:r>
    </w:p>
    <w:p w:rsidR="006F4F23" w:rsidRPr="00113503" w:rsidRDefault="006F4F23" w:rsidP="00BE7FB7">
      <w:pPr>
        <w:spacing w:line="480" w:lineRule="auto"/>
        <w:rPr>
          <w:rFonts w:ascii="黑体" w:eastAsia="黑体" w:hAnsi="宋体"/>
          <w:szCs w:val="21"/>
        </w:rPr>
      </w:pPr>
      <w:r w:rsidRPr="00113503">
        <w:rPr>
          <w:rFonts w:ascii="黑体" w:eastAsia="黑体" w:hAnsi="宋体" w:hint="eastAsia"/>
          <w:szCs w:val="21"/>
        </w:rPr>
        <w:t>8.6</w:t>
      </w:r>
      <w:r w:rsidR="00BE7FB7" w:rsidRPr="00113503">
        <w:rPr>
          <w:rFonts w:ascii="黑体" w:eastAsia="黑体" w:hAnsi="宋体" w:hint="eastAsia"/>
          <w:szCs w:val="21"/>
        </w:rPr>
        <w:t xml:space="preserve">  </w:t>
      </w:r>
      <w:r w:rsidRPr="00113503">
        <w:rPr>
          <w:rFonts w:ascii="黑体" w:eastAsia="黑体" w:hAnsi="宋体" w:hint="eastAsia"/>
          <w:szCs w:val="21"/>
        </w:rPr>
        <w:t>电磁线的浸漆设备</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8.6.1</w:t>
      </w:r>
      <w:r w:rsidR="00BE7FB7" w:rsidRPr="00113503">
        <w:rPr>
          <w:rFonts w:ascii="宋体" w:hAnsi="宋体" w:hint="eastAsia"/>
          <w:szCs w:val="21"/>
        </w:rPr>
        <w:t xml:space="preserve">  </w:t>
      </w:r>
      <w:r w:rsidRPr="00113503">
        <w:rPr>
          <w:rFonts w:ascii="宋体" w:hAnsi="宋体" w:hint="eastAsia"/>
          <w:szCs w:val="21"/>
        </w:rPr>
        <w:t>电磁线浸</w:t>
      </w:r>
      <w:proofErr w:type="gramStart"/>
      <w:r w:rsidRPr="00113503">
        <w:rPr>
          <w:rFonts w:ascii="宋体" w:hAnsi="宋体" w:hint="eastAsia"/>
          <w:szCs w:val="21"/>
        </w:rPr>
        <w:t>漆设备</w:t>
      </w:r>
      <w:proofErr w:type="gramEnd"/>
      <w:r w:rsidRPr="00113503">
        <w:rPr>
          <w:rFonts w:ascii="宋体" w:hAnsi="宋体" w:hint="eastAsia"/>
          <w:szCs w:val="21"/>
        </w:rPr>
        <w:t>的安全运行及检修，应符合GB</w:t>
      </w:r>
      <w:r w:rsidR="004772DE" w:rsidRPr="00113503">
        <w:rPr>
          <w:rFonts w:ascii="宋体" w:hAnsi="宋体" w:hint="eastAsia"/>
          <w:szCs w:val="21"/>
        </w:rPr>
        <w:t xml:space="preserve"> 1</w:t>
      </w:r>
      <w:r w:rsidRPr="00113503">
        <w:rPr>
          <w:rFonts w:ascii="宋体" w:hAnsi="宋体" w:hint="eastAsia"/>
          <w:szCs w:val="21"/>
        </w:rPr>
        <w:t>4443要求。</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8.6.</w:t>
      </w:r>
      <w:r w:rsidR="005A2B0A" w:rsidRPr="00113503">
        <w:rPr>
          <w:rFonts w:ascii="宋体" w:hAnsi="宋体" w:hint="eastAsia"/>
          <w:szCs w:val="21"/>
        </w:rPr>
        <w:t>2</w:t>
      </w:r>
      <w:r w:rsidR="00BE7FB7" w:rsidRPr="00113503">
        <w:rPr>
          <w:rFonts w:ascii="宋体" w:hAnsi="宋体" w:hint="eastAsia"/>
          <w:szCs w:val="21"/>
        </w:rPr>
        <w:t xml:space="preserve">  </w:t>
      </w:r>
      <w:r w:rsidRPr="00113503">
        <w:rPr>
          <w:rFonts w:ascii="宋体" w:hAnsi="宋体" w:hint="eastAsia"/>
          <w:szCs w:val="21"/>
        </w:rPr>
        <w:t>设备启动前应启动预通风操作程序，预通风排气体积不应少于烘干室容积的4倍，预通风结束后，才允许启动加热器</w:t>
      </w:r>
      <w:r w:rsidR="00CB0D43" w:rsidRPr="00113503">
        <w:rPr>
          <w:rFonts w:ascii="宋体" w:hAnsi="宋体" w:hint="eastAsia"/>
          <w:szCs w:val="21"/>
        </w:rPr>
        <w:t>。</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8.6.</w:t>
      </w:r>
      <w:r w:rsidR="005A2B0A" w:rsidRPr="00113503">
        <w:rPr>
          <w:rFonts w:ascii="宋体" w:hAnsi="宋体" w:hint="eastAsia"/>
          <w:szCs w:val="21"/>
        </w:rPr>
        <w:t>3</w:t>
      </w:r>
      <w:r w:rsidR="00BE7FB7" w:rsidRPr="00113503">
        <w:rPr>
          <w:rFonts w:ascii="宋体" w:hAnsi="宋体" w:hint="eastAsia"/>
          <w:szCs w:val="21"/>
        </w:rPr>
        <w:t xml:space="preserve">  </w:t>
      </w:r>
      <w:r w:rsidRPr="00113503">
        <w:rPr>
          <w:rFonts w:ascii="宋体" w:hAnsi="宋体" w:hint="eastAsia"/>
          <w:szCs w:val="21"/>
        </w:rPr>
        <w:t>设备的电加热器关闭5min-10min后，方可关闭循环风机或排气风机</w:t>
      </w:r>
      <w:r w:rsidR="00CB0D43" w:rsidRPr="00113503">
        <w:rPr>
          <w:rFonts w:ascii="宋体" w:hAnsi="宋体" w:hint="eastAsia"/>
          <w:szCs w:val="21"/>
        </w:rPr>
        <w:t>。</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8.6.</w:t>
      </w:r>
      <w:r w:rsidR="005A2B0A" w:rsidRPr="00113503">
        <w:rPr>
          <w:rFonts w:ascii="宋体" w:hAnsi="宋体" w:hint="eastAsia"/>
          <w:szCs w:val="21"/>
        </w:rPr>
        <w:t>4</w:t>
      </w:r>
      <w:r w:rsidR="00BE7FB7" w:rsidRPr="00113503">
        <w:rPr>
          <w:rFonts w:ascii="宋体" w:hAnsi="宋体" w:hint="eastAsia"/>
          <w:szCs w:val="21"/>
        </w:rPr>
        <w:t xml:space="preserve">  </w:t>
      </w:r>
      <w:r w:rsidRPr="00113503">
        <w:rPr>
          <w:rFonts w:ascii="宋体" w:hAnsi="宋体" w:hint="eastAsia"/>
          <w:szCs w:val="21"/>
        </w:rPr>
        <w:t>设备因故障自动切断电源后，应对其进行认真的系统检查，在确认故障已经排除时，方可重新启动运行</w:t>
      </w:r>
      <w:r w:rsidR="00CB0D43" w:rsidRPr="00113503">
        <w:rPr>
          <w:rFonts w:ascii="宋体" w:hAnsi="宋体" w:hint="eastAsia"/>
          <w:szCs w:val="21"/>
        </w:rPr>
        <w:t>。</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8.6.</w:t>
      </w:r>
      <w:r w:rsidR="005A2B0A" w:rsidRPr="00113503">
        <w:rPr>
          <w:rFonts w:ascii="宋体" w:hAnsi="宋体" w:hint="eastAsia"/>
          <w:szCs w:val="21"/>
        </w:rPr>
        <w:t>5</w:t>
      </w:r>
      <w:r w:rsidR="00BE7FB7" w:rsidRPr="00113503">
        <w:rPr>
          <w:rFonts w:ascii="宋体" w:hAnsi="宋体" w:hint="eastAsia"/>
          <w:szCs w:val="21"/>
        </w:rPr>
        <w:t xml:space="preserve">  </w:t>
      </w:r>
      <w:r w:rsidRPr="00113503">
        <w:rPr>
          <w:rFonts w:ascii="宋体" w:hAnsi="宋体" w:hint="eastAsia"/>
          <w:szCs w:val="21"/>
        </w:rPr>
        <w:t>设备存在事故危险的部位应设置安全标志或涂有安全色。</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8.6.</w:t>
      </w:r>
      <w:r w:rsidR="005A2B0A" w:rsidRPr="00113503">
        <w:rPr>
          <w:rFonts w:ascii="宋体" w:hAnsi="宋体" w:hint="eastAsia"/>
          <w:szCs w:val="21"/>
        </w:rPr>
        <w:t>6</w:t>
      </w:r>
      <w:r w:rsidR="00BE7FB7" w:rsidRPr="00113503">
        <w:rPr>
          <w:rFonts w:ascii="宋体" w:hAnsi="宋体" w:hint="eastAsia"/>
          <w:szCs w:val="21"/>
        </w:rPr>
        <w:t xml:space="preserve">  </w:t>
      </w:r>
      <w:r w:rsidRPr="00113503">
        <w:rPr>
          <w:rFonts w:ascii="宋体" w:hAnsi="宋体" w:hint="eastAsia"/>
          <w:szCs w:val="21"/>
        </w:rPr>
        <w:t>电磁线浸</w:t>
      </w:r>
      <w:proofErr w:type="gramStart"/>
      <w:r w:rsidRPr="00113503">
        <w:rPr>
          <w:rFonts w:ascii="宋体" w:hAnsi="宋体" w:hint="eastAsia"/>
          <w:szCs w:val="21"/>
        </w:rPr>
        <w:t>漆设备</w:t>
      </w:r>
      <w:proofErr w:type="gramEnd"/>
      <w:r w:rsidRPr="00113503">
        <w:rPr>
          <w:rFonts w:ascii="宋体" w:hAnsi="宋体" w:hint="eastAsia"/>
          <w:szCs w:val="21"/>
        </w:rPr>
        <w:t>发生故障和火灾时，应能自动关闭电源。</w:t>
      </w:r>
    </w:p>
    <w:p w:rsidR="006F4F23" w:rsidRPr="00113503" w:rsidRDefault="006F4F23" w:rsidP="00BE7FB7">
      <w:pPr>
        <w:spacing w:line="480" w:lineRule="auto"/>
        <w:rPr>
          <w:rFonts w:ascii="黑体" w:eastAsia="黑体" w:hAnsi="宋体"/>
          <w:szCs w:val="21"/>
        </w:rPr>
      </w:pPr>
      <w:r w:rsidRPr="00113503">
        <w:rPr>
          <w:rFonts w:ascii="黑体" w:eastAsia="黑体" w:hAnsi="宋体" w:hint="eastAsia"/>
          <w:szCs w:val="21"/>
        </w:rPr>
        <w:t>8.7</w:t>
      </w:r>
      <w:r w:rsidR="00BE7FB7" w:rsidRPr="00113503">
        <w:rPr>
          <w:rFonts w:ascii="黑体" w:eastAsia="黑体" w:hAnsi="宋体" w:hint="eastAsia"/>
          <w:szCs w:val="21"/>
        </w:rPr>
        <w:t xml:space="preserve">  </w:t>
      </w:r>
      <w:r w:rsidRPr="00113503">
        <w:rPr>
          <w:rFonts w:ascii="黑体" w:eastAsia="黑体" w:hAnsi="宋体" w:hint="eastAsia"/>
          <w:szCs w:val="21"/>
        </w:rPr>
        <w:t>防火防爆</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8.7.1</w:t>
      </w:r>
      <w:r w:rsidR="00BE7FB7" w:rsidRPr="00113503">
        <w:rPr>
          <w:rFonts w:ascii="宋体" w:hAnsi="宋体" w:hint="eastAsia"/>
          <w:szCs w:val="21"/>
        </w:rPr>
        <w:t xml:space="preserve">  </w:t>
      </w:r>
      <w:r w:rsidRPr="00113503">
        <w:rPr>
          <w:rFonts w:ascii="宋体" w:hAnsi="宋体" w:hint="eastAsia"/>
          <w:szCs w:val="21"/>
        </w:rPr>
        <w:t>爆炸危险区域的确定，应符合GB</w:t>
      </w:r>
      <w:r w:rsidR="004772DE" w:rsidRPr="00113503">
        <w:rPr>
          <w:rFonts w:ascii="宋体" w:hAnsi="宋体" w:hint="eastAsia"/>
          <w:szCs w:val="21"/>
        </w:rPr>
        <w:t xml:space="preserve"> </w:t>
      </w:r>
      <w:r w:rsidRPr="00113503">
        <w:rPr>
          <w:rFonts w:ascii="宋体" w:hAnsi="宋体" w:hint="eastAsia"/>
          <w:szCs w:val="21"/>
        </w:rPr>
        <w:t>50058中爆炸性气体环境危险区域划分的规定</w:t>
      </w:r>
      <w:r w:rsidR="00CB0D43" w:rsidRPr="00113503">
        <w:rPr>
          <w:rFonts w:ascii="宋体" w:hAnsi="宋体" w:hint="eastAsia"/>
          <w:szCs w:val="21"/>
        </w:rPr>
        <w:t>。</w:t>
      </w:r>
      <w:r w:rsidRPr="00113503">
        <w:rPr>
          <w:rFonts w:ascii="宋体" w:hAnsi="宋体" w:hint="eastAsia"/>
          <w:szCs w:val="21"/>
        </w:rPr>
        <w:t xml:space="preserve"> </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8.7.2</w:t>
      </w:r>
      <w:r w:rsidR="00BE7FB7" w:rsidRPr="00113503">
        <w:rPr>
          <w:rFonts w:ascii="宋体" w:hAnsi="宋体" w:hint="eastAsia"/>
          <w:szCs w:val="21"/>
        </w:rPr>
        <w:t xml:space="preserve">  </w:t>
      </w:r>
      <w:r w:rsidRPr="00113503">
        <w:rPr>
          <w:rFonts w:ascii="宋体" w:hAnsi="宋体" w:hint="eastAsia"/>
          <w:szCs w:val="21"/>
        </w:rPr>
        <w:t>外表面温度</w:t>
      </w:r>
      <w:proofErr w:type="gramStart"/>
      <w:r w:rsidRPr="00113503">
        <w:rPr>
          <w:rFonts w:ascii="宋体" w:hAnsi="宋体" w:hint="eastAsia"/>
          <w:szCs w:val="21"/>
        </w:rPr>
        <w:t>超过浸涂涂料</w:t>
      </w:r>
      <w:proofErr w:type="gramEnd"/>
      <w:r w:rsidRPr="00113503">
        <w:rPr>
          <w:rFonts w:ascii="宋体" w:hAnsi="宋体" w:hint="eastAsia"/>
          <w:szCs w:val="21"/>
        </w:rPr>
        <w:t>自燃点的设备均不能安放在</w:t>
      </w:r>
      <w:proofErr w:type="gramStart"/>
      <w:r w:rsidRPr="00113503">
        <w:rPr>
          <w:rFonts w:ascii="宋体" w:hAnsi="宋体" w:hint="eastAsia"/>
          <w:szCs w:val="21"/>
        </w:rPr>
        <w:t>浸涂区域</w:t>
      </w:r>
      <w:proofErr w:type="gramEnd"/>
      <w:r w:rsidRPr="00113503">
        <w:rPr>
          <w:rFonts w:ascii="宋体" w:hAnsi="宋体" w:hint="eastAsia"/>
          <w:szCs w:val="21"/>
        </w:rPr>
        <w:t>或爆炸性气体环境危险区域2区内。产生火花或产生灼热金属颗粒的设备应是全封闭型的或防爆型的，才能设置</w:t>
      </w:r>
      <w:proofErr w:type="gramStart"/>
      <w:r w:rsidRPr="00113503">
        <w:rPr>
          <w:rFonts w:ascii="宋体" w:hAnsi="宋体" w:hint="eastAsia"/>
          <w:szCs w:val="21"/>
        </w:rPr>
        <w:t>在浸涂区内</w:t>
      </w:r>
      <w:proofErr w:type="gramEnd"/>
      <w:r w:rsidRPr="00113503">
        <w:rPr>
          <w:rFonts w:ascii="宋体" w:hAnsi="宋体" w:hint="eastAsia"/>
          <w:szCs w:val="21"/>
        </w:rPr>
        <w:t>。</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8.7.</w:t>
      </w:r>
      <w:r w:rsidR="00AA2356" w:rsidRPr="00113503">
        <w:rPr>
          <w:rFonts w:ascii="宋体" w:hAnsi="宋体" w:hint="eastAsia"/>
          <w:szCs w:val="21"/>
        </w:rPr>
        <w:t>3</w:t>
      </w:r>
      <w:r w:rsidR="00BE7FB7" w:rsidRPr="00113503">
        <w:rPr>
          <w:rFonts w:ascii="宋体" w:hAnsi="宋体" w:hint="eastAsia"/>
          <w:szCs w:val="21"/>
        </w:rPr>
        <w:t xml:space="preserve">  </w:t>
      </w:r>
      <w:r w:rsidRPr="00113503">
        <w:rPr>
          <w:rFonts w:ascii="宋体" w:hAnsi="宋体" w:hint="eastAsia"/>
          <w:szCs w:val="21"/>
        </w:rPr>
        <w:t>有罩壳的设备，其照明应采用防爆灯具或隔爆照明。灯箱或观察所使用的玻璃板应采用防爆玻璃，灯箱应密闭以限制蒸汽进入。灯具的维修在罩壳的外面进行。</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8.7.</w:t>
      </w:r>
      <w:r w:rsidR="00AA2356" w:rsidRPr="00113503">
        <w:rPr>
          <w:rFonts w:ascii="宋体" w:hAnsi="宋体" w:hint="eastAsia"/>
          <w:szCs w:val="21"/>
        </w:rPr>
        <w:t>4</w:t>
      </w:r>
      <w:r w:rsidR="00BE7FB7" w:rsidRPr="00113503">
        <w:rPr>
          <w:rFonts w:ascii="宋体" w:hAnsi="宋体" w:hint="eastAsia"/>
          <w:szCs w:val="21"/>
        </w:rPr>
        <w:t xml:space="preserve">  </w:t>
      </w:r>
      <w:r w:rsidRPr="00113503">
        <w:rPr>
          <w:rFonts w:ascii="宋体" w:hAnsi="宋体" w:hint="eastAsia"/>
          <w:szCs w:val="21"/>
        </w:rPr>
        <w:t>所有的导电物体，包括工艺设备、容器、排风管、输送涂料的管路系统等金属件都应良好接地，其接地电阻应为10Ω。</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8.7.</w:t>
      </w:r>
      <w:r w:rsidR="00AA2356" w:rsidRPr="00113503">
        <w:rPr>
          <w:rFonts w:ascii="宋体" w:hAnsi="宋体" w:hint="eastAsia"/>
          <w:szCs w:val="21"/>
        </w:rPr>
        <w:t>5</w:t>
      </w:r>
      <w:r w:rsidR="00BE7FB7" w:rsidRPr="00113503">
        <w:rPr>
          <w:rFonts w:ascii="宋体" w:hAnsi="宋体" w:hint="eastAsia"/>
          <w:szCs w:val="21"/>
        </w:rPr>
        <w:t xml:space="preserve">  </w:t>
      </w:r>
      <w:proofErr w:type="gramStart"/>
      <w:r w:rsidRPr="00113503">
        <w:rPr>
          <w:rFonts w:ascii="宋体" w:hAnsi="宋体" w:hint="eastAsia"/>
          <w:szCs w:val="21"/>
        </w:rPr>
        <w:t>浸涂过</w:t>
      </w:r>
      <w:proofErr w:type="gramEnd"/>
      <w:r w:rsidRPr="00113503">
        <w:rPr>
          <w:rFonts w:ascii="宋体" w:hAnsi="宋体" w:hint="eastAsia"/>
          <w:szCs w:val="21"/>
        </w:rPr>
        <w:t>的工件只能在有机溶剂蒸汽浓度不超过其爆炸下限25%的通风场合下干燥。</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8.7.</w:t>
      </w:r>
      <w:r w:rsidR="00AA2356" w:rsidRPr="00113503">
        <w:rPr>
          <w:rFonts w:ascii="宋体" w:hAnsi="宋体" w:hint="eastAsia"/>
          <w:szCs w:val="21"/>
        </w:rPr>
        <w:t>6</w:t>
      </w:r>
      <w:r w:rsidR="00BE7FB7" w:rsidRPr="00113503">
        <w:rPr>
          <w:rFonts w:ascii="宋体" w:hAnsi="宋体" w:hint="eastAsia"/>
          <w:szCs w:val="21"/>
        </w:rPr>
        <w:t xml:space="preserve">  </w:t>
      </w:r>
      <w:r w:rsidRPr="00113503">
        <w:rPr>
          <w:rFonts w:ascii="宋体" w:hAnsi="宋体" w:hint="eastAsia"/>
          <w:szCs w:val="21"/>
        </w:rPr>
        <w:t>排风系统排出的废气应符合GB</w:t>
      </w:r>
      <w:r w:rsidR="004772DE" w:rsidRPr="00113503">
        <w:rPr>
          <w:rFonts w:ascii="宋体" w:hAnsi="宋体" w:hint="eastAsia"/>
          <w:szCs w:val="21"/>
        </w:rPr>
        <w:t xml:space="preserve"> </w:t>
      </w:r>
      <w:r w:rsidRPr="00113503">
        <w:rPr>
          <w:rFonts w:ascii="宋体" w:hAnsi="宋体" w:hint="eastAsia"/>
          <w:szCs w:val="21"/>
        </w:rPr>
        <w:t>16279的相关规定。</w:t>
      </w:r>
    </w:p>
    <w:p w:rsidR="006F4F23" w:rsidRPr="00113503" w:rsidRDefault="006F4F23" w:rsidP="00BE7FB7">
      <w:pPr>
        <w:spacing w:line="480" w:lineRule="auto"/>
        <w:rPr>
          <w:rFonts w:ascii="黑体" w:eastAsia="黑体" w:hAnsi="宋体"/>
          <w:szCs w:val="21"/>
        </w:rPr>
      </w:pPr>
      <w:r w:rsidRPr="00113503">
        <w:rPr>
          <w:rFonts w:ascii="黑体" w:eastAsia="黑体" w:hAnsi="宋体" w:hint="eastAsia"/>
          <w:szCs w:val="21"/>
        </w:rPr>
        <w:t>8.8</w:t>
      </w:r>
      <w:r w:rsidR="00BE7FB7" w:rsidRPr="00113503">
        <w:rPr>
          <w:rFonts w:ascii="黑体" w:eastAsia="黑体" w:hAnsi="宋体" w:hint="eastAsia"/>
          <w:szCs w:val="21"/>
        </w:rPr>
        <w:t xml:space="preserve">  </w:t>
      </w:r>
      <w:r w:rsidRPr="00113503">
        <w:rPr>
          <w:rFonts w:ascii="黑体" w:eastAsia="黑体" w:hAnsi="宋体" w:hint="eastAsia"/>
          <w:szCs w:val="21"/>
        </w:rPr>
        <w:t>设备通风</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8.8.1</w:t>
      </w:r>
      <w:r w:rsidR="00BE7FB7" w:rsidRPr="00113503">
        <w:rPr>
          <w:rFonts w:ascii="宋体" w:hAnsi="宋体" w:hint="eastAsia"/>
          <w:szCs w:val="21"/>
        </w:rPr>
        <w:t xml:space="preserve">  </w:t>
      </w:r>
      <w:proofErr w:type="gramStart"/>
      <w:r w:rsidRPr="00113503">
        <w:rPr>
          <w:rFonts w:ascii="宋体" w:hAnsi="宋体" w:hint="eastAsia"/>
          <w:szCs w:val="21"/>
        </w:rPr>
        <w:t>浸涂作业</w:t>
      </w:r>
      <w:proofErr w:type="gramEnd"/>
      <w:r w:rsidRPr="00113503">
        <w:rPr>
          <w:rFonts w:ascii="宋体" w:hAnsi="宋体" w:hint="eastAsia"/>
          <w:szCs w:val="21"/>
        </w:rPr>
        <w:t>场所的送风、排风系统应符合本章要求及GB</w:t>
      </w:r>
      <w:r w:rsidR="004772DE" w:rsidRPr="00113503">
        <w:rPr>
          <w:rFonts w:ascii="宋体" w:hAnsi="宋体" w:hint="eastAsia"/>
          <w:szCs w:val="21"/>
        </w:rPr>
        <w:t xml:space="preserve"> </w:t>
      </w:r>
      <w:r w:rsidRPr="00113503">
        <w:rPr>
          <w:rFonts w:ascii="宋体" w:hAnsi="宋体" w:hint="eastAsia"/>
          <w:szCs w:val="21"/>
        </w:rPr>
        <w:t>6514有关规定。</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8.8.2</w:t>
      </w:r>
      <w:r w:rsidR="00BE7FB7" w:rsidRPr="00113503">
        <w:rPr>
          <w:rFonts w:ascii="宋体" w:hAnsi="宋体" w:hint="eastAsia"/>
          <w:szCs w:val="21"/>
        </w:rPr>
        <w:t xml:space="preserve">  </w:t>
      </w:r>
      <w:proofErr w:type="gramStart"/>
      <w:r w:rsidRPr="00113503">
        <w:rPr>
          <w:rFonts w:ascii="宋体" w:hAnsi="宋体" w:hint="eastAsia"/>
          <w:szCs w:val="21"/>
        </w:rPr>
        <w:t>浸涂区</w:t>
      </w:r>
      <w:proofErr w:type="gramEnd"/>
      <w:r w:rsidRPr="00113503">
        <w:rPr>
          <w:rFonts w:ascii="宋体" w:hAnsi="宋体" w:hint="eastAsia"/>
          <w:szCs w:val="21"/>
        </w:rPr>
        <w:t>应采用机械通风，使距挥发气源超过1.5m区域的有机溶剂挥发气体浓度不超过其爆炸下限浓度25%。通风系统内有机溶剂挥发气体浓度应不超过其爆炸下限浓度的25%。</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8.8.3</w:t>
      </w:r>
      <w:r w:rsidR="00BE7FB7" w:rsidRPr="00113503">
        <w:rPr>
          <w:rFonts w:ascii="宋体" w:hAnsi="宋体" w:hint="eastAsia"/>
          <w:szCs w:val="21"/>
        </w:rPr>
        <w:t xml:space="preserve">  </w:t>
      </w:r>
      <w:proofErr w:type="gramStart"/>
      <w:r w:rsidRPr="00113503">
        <w:rPr>
          <w:rFonts w:ascii="宋体" w:hAnsi="宋体" w:hint="eastAsia"/>
          <w:szCs w:val="21"/>
        </w:rPr>
        <w:t>浸涂工位</w:t>
      </w:r>
      <w:proofErr w:type="gramEnd"/>
      <w:r w:rsidRPr="00113503">
        <w:rPr>
          <w:rFonts w:ascii="宋体" w:hAnsi="宋体" w:hint="eastAsia"/>
          <w:szCs w:val="21"/>
        </w:rPr>
        <w:t>应设有罩壳，借助通风系统把蒸汽限制在罩壳内。</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8.8.4</w:t>
      </w:r>
      <w:r w:rsidR="00BE7FB7" w:rsidRPr="00113503">
        <w:rPr>
          <w:rFonts w:ascii="宋体" w:hAnsi="宋体" w:hint="eastAsia"/>
          <w:szCs w:val="21"/>
        </w:rPr>
        <w:t xml:space="preserve">  </w:t>
      </w:r>
      <w:r w:rsidRPr="00113503">
        <w:rPr>
          <w:rFonts w:ascii="宋体" w:hAnsi="宋体" w:hint="eastAsia"/>
          <w:szCs w:val="21"/>
        </w:rPr>
        <w:t>当通风系统出现故障时，控制系统应自动</w:t>
      </w:r>
      <w:proofErr w:type="gramStart"/>
      <w:r w:rsidRPr="00113503">
        <w:rPr>
          <w:rFonts w:ascii="宋体" w:hAnsi="宋体" w:hint="eastAsia"/>
          <w:szCs w:val="21"/>
        </w:rPr>
        <w:t>停止浸涂工作</w:t>
      </w:r>
      <w:proofErr w:type="gramEnd"/>
      <w:r w:rsidRPr="00113503">
        <w:rPr>
          <w:rFonts w:ascii="宋体" w:hAnsi="宋体" w:hint="eastAsia"/>
          <w:szCs w:val="21"/>
        </w:rPr>
        <w:t>，并发</w:t>
      </w:r>
      <w:proofErr w:type="gramStart"/>
      <w:r w:rsidRPr="00113503">
        <w:rPr>
          <w:rFonts w:ascii="宋体" w:hAnsi="宋体" w:hint="eastAsia"/>
          <w:szCs w:val="21"/>
        </w:rPr>
        <w:t>出声光</w:t>
      </w:r>
      <w:proofErr w:type="gramEnd"/>
      <w:r w:rsidRPr="00113503">
        <w:rPr>
          <w:rFonts w:ascii="宋体" w:hAnsi="宋体" w:hint="eastAsia"/>
          <w:szCs w:val="21"/>
        </w:rPr>
        <w:t>报警。</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8.8.5</w:t>
      </w:r>
      <w:r w:rsidR="00BE7FB7" w:rsidRPr="00113503">
        <w:rPr>
          <w:rFonts w:ascii="宋体" w:hAnsi="宋体" w:hint="eastAsia"/>
          <w:szCs w:val="21"/>
        </w:rPr>
        <w:t xml:space="preserve">  </w:t>
      </w:r>
      <w:r w:rsidRPr="00113503">
        <w:rPr>
          <w:rFonts w:ascii="宋体" w:hAnsi="宋体" w:hint="eastAsia"/>
          <w:szCs w:val="21"/>
        </w:rPr>
        <w:t>在整个</w:t>
      </w:r>
      <w:proofErr w:type="gramStart"/>
      <w:r w:rsidRPr="00113503">
        <w:rPr>
          <w:rFonts w:ascii="宋体" w:hAnsi="宋体" w:hint="eastAsia"/>
          <w:szCs w:val="21"/>
        </w:rPr>
        <w:t>浸涂过程</w:t>
      </w:r>
      <w:proofErr w:type="gramEnd"/>
      <w:r w:rsidRPr="00113503">
        <w:rPr>
          <w:rFonts w:ascii="宋体" w:hAnsi="宋体" w:hint="eastAsia"/>
          <w:szCs w:val="21"/>
        </w:rPr>
        <w:t>中，通风系统应保证正常运行，输送链系统启动前，排风系统提前运行10min，</w:t>
      </w:r>
      <w:proofErr w:type="gramStart"/>
      <w:r w:rsidRPr="00113503">
        <w:rPr>
          <w:rFonts w:ascii="宋体" w:hAnsi="宋体" w:hint="eastAsia"/>
          <w:szCs w:val="21"/>
        </w:rPr>
        <w:t>浸涂操作</w:t>
      </w:r>
      <w:proofErr w:type="gramEnd"/>
      <w:r w:rsidRPr="00113503">
        <w:rPr>
          <w:rFonts w:ascii="宋体" w:hAnsi="宋体" w:hint="eastAsia"/>
          <w:szCs w:val="21"/>
        </w:rPr>
        <w:t>结束后，排风系统应继续运行10min。</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8.8.6</w:t>
      </w:r>
      <w:r w:rsidR="00BE7FB7" w:rsidRPr="00113503">
        <w:rPr>
          <w:rFonts w:ascii="宋体" w:hAnsi="宋体" w:hint="eastAsia"/>
          <w:szCs w:val="21"/>
        </w:rPr>
        <w:t xml:space="preserve">  </w:t>
      </w:r>
      <w:proofErr w:type="gramStart"/>
      <w:r w:rsidRPr="00113503">
        <w:rPr>
          <w:rFonts w:ascii="宋体" w:hAnsi="宋体" w:hint="eastAsia"/>
          <w:szCs w:val="21"/>
        </w:rPr>
        <w:t>浸涂区</w:t>
      </w:r>
      <w:proofErr w:type="gramEnd"/>
      <w:r w:rsidRPr="00113503">
        <w:rPr>
          <w:rFonts w:ascii="宋体" w:hAnsi="宋体" w:hint="eastAsia"/>
          <w:szCs w:val="21"/>
        </w:rPr>
        <w:t>应补充足量的新鲜空气，以补偿</w:t>
      </w:r>
      <w:proofErr w:type="gramStart"/>
      <w:r w:rsidRPr="00113503">
        <w:rPr>
          <w:rFonts w:ascii="宋体" w:hAnsi="宋体" w:hint="eastAsia"/>
          <w:szCs w:val="21"/>
        </w:rPr>
        <w:t>从浸涂区</w:t>
      </w:r>
      <w:proofErr w:type="gramEnd"/>
      <w:r w:rsidRPr="00113503">
        <w:rPr>
          <w:rFonts w:ascii="宋体" w:hAnsi="宋体" w:hint="eastAsia"/>
          <w:szCs w:val="21"/>
        </w:rPr>
        <w:t>排出的空气。</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8.8.7</w:t>
      </w:r>
      <w:r w:rsidR="00BE7FB7" w:rsidRPr="00113503">
        <w:rPr>
          <w:rFonts w:ascii="宋体" w:hAnsi="宋体" w:hint="eastAsia"/>
          <w:szCs w:val="21"/>
        </w:rPr>
        <w:t xml:space="preserve">  </w:t>
      </w:r>
      <w:r w:rsidRPr="00113503">
        <w:rPr>
          <w:rFonts w:ascii="宋体" w:hAnsi="宋体" w:hint="eastAsia"/>
          <w:szCs w:val="21"/>
        </w:rPr>
        <w:t>排风管应以最便捷路线到达排放口，但不应横穿防火墙，如必须穿过，应在穿过处设防火阀。穿过防火墙两侧各2m范围的风管，其保温材料应采用非燃烧体材料，风管穿过处的空隙应用非燃烧体材料填塞。</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8.8.8</w:t>
      </w:r>
      <w:r w:rsidR="00BE7FB7" w:rsidRPr="00113503">
        <w:rPr>
          <w:rFonts w:ascii="宋体" w:hAnsi="宋体" w:hint="eastAsia"/>
          <w:szCs w:val="21"/>
        </w:rPr>
        <w:t xml:space="preserve">  </w:t>
      </w:r>
      <w:r w:rsidRPr="00113503">
        <w:rPr>
          <w:rFonts w:ascii="宋体" w:hAnsi="宋体" w:hint="eastAsia"/>
          <w:szCs w:val="21"/>
        </w:rPr>
        <w:t>排风管的排风口应远离新鲜空气吸入口，并且排风口应远离外墙或高出房顶不少于2m。不应将排风口对着7.5m以内的可燃性建筑物，也不应将排风口对着7.5m以内的不燃或难燃建筑物的未加保护的开口处。</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8.8.9</w:t>
      </w:r>
      <w:r w:rsidR="00BE7FB7" w:rsidRPr="00113503">
        <w:rPr>
          <w:rFonts w:ascii="宋体" w:hAnsi="宋体" w:hint="eastAsia"/>
          <w:szCs w:val="21"/>
        </w:rPr>
        <w:t xml:space="preserve">  </w:t>
      </w:r>
      <w:r w:rsidRPr="00113503">
        <w:rPr>
          <w:rFonts w:ascii="宋体" w:hAnsi="宋体" w:hint="eastAsia"/>
          <w:szCs w:val="21"/>
        </w:rPr>
        <w:t>排风管和固定装置应采用足够强度的非燃烧体材料制作。</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8.8.10</w:t>
      </w:r>
      <w:r w:rsidR="00BE7FB7" w:rsidRPr="00113503">
        <w:rPr>
          <w:rFonts w:ascii="宋体" w:hAnsi="宋体" w:hint="eastAsia"/>
          <w:szCs w:val="21"/>
        </w:rPr>
        <w:t xml:space="preserve">  </w:t>
      </w:r>
      <w:r w:rsidRPr="00113503">
        <w:rPr>
          <w:rFonts w:ascii="宋体" w:hAnsi="宋体" w:hint="eastAsia"/>
          <w:szCs w:val="21"/>
        </w:rPr>
        <w:t>输送含有有机溶剂蒸汽的风管，其正压</w:t>
      </w:r>
      <w:proofErr w:type="gramStart"/>
      <w:r w:rsidRPr="00113503">
        <w:rPr>
          <w:rFonts w:ascii="宋体" w:hAnsi="宋体" w:hint="eastAsia"/>
          <w:szCs w:val="21"/>
        </w:rPr>
        <w:t>段不得</w:t>
      </w:r>
      <w:proofErr w:type="gramEnd"/>
      <w:r w:rsidRPr="00113503">
        <w:rPr>
          <w:rFonts w:ascii="宋体" w:hAnsi="宋体" w:hint="eastAsia"/>
          <w:szCs w:val="21"/>
        </w:rPr>
        <w:t>通过其他房间。</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8.8.11</w:t>
      </w:r>
      <w:r w:rsidR="00BE7FB7" w:rsidRPr="00113503">
        <w:rPr>
          <w:rFonts w:ascii="宋体" w:hAnsi="宋体" w:hint="eastAsia"/>
          <w:szCs w:val="21"/>
        </w:rPr>
        <w:t xml:space="preserve">  </w:t>
      </w:r>
      <w:r w:rsidRPr="00113503">
        <w:rPr>
          <w:rFonts w:ascii="宋体" w:hAnsi="宋体" w:hint="eastAsia"/>
          <w:szCs w:val="21"/>
        </w:rPr>
        <w:t>通风管道</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8.8.11.1</w:t>
      </w:r>
      <w:r w:rsidR="00BE7FB7" w:rsidRPr="00113503">
        <w:rPr>
          <w:rFonts w:ascii="宋体" w:hAnsi="宋体" w:hint="eastAsia"/>
          <w:szCs w:val="21"/>
        </w:rPr>
        <w:t xml:space="preserve">  </w:t>
      </w:r>
      <w:r w:rsidRPr="00113503">
        <w:rPr>
          <w:rFonts w:ascii="宋体" w:hAnsi="宋体" w:hint="eastAsia"/>
          <w:szCs w:val="21"/>
        </w:rPr>
        <w:t>通风管道设计应符合GB</w:t>
      </w:r>
      <w:r w:rsidR="00BE7FB7" w:rsidRPr="00113503">
        <w:rPr>
          <w:rFonts w:ascii="宋体" w:hAnsi="宋体" w:hint="eastAsia"/>
          <w:szCs w:val="21"/>
        </w:rPr>
        <w:t xml:space="preserve"> </w:t>
      </w:r>
      <w:r w:rsidRPr="00113503">
        <w:rPr>
          <w:rFonts w:ascii="宋体" w:hAnsi="宋体" w:hint="eastAsia"/>
          <w:szCs w:val="21"/>
        </w:rPr>
        <w:t>6514中通风管道的要求</w:t>
      </w:r>
      <w:r w:rsidR="00CB0D43" w:rsidRPr="00113503">
        <w:rPr>
          <w:rFonts w:ascii="宋体" w:hAnsi="宋体" w:hint="eastAsia"/>
          <w:szCs w:val="21"/>
        </w:rPr>
        <w:t>。</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8.8.11.2</w:t>
      </w:r>
      <w:r w:rsidR="00BE7FB7" w:rsidRPr="00113503">
        <w:rPr>
          <w:rFonts w:ascii="宋体" w:hAnsi="宋体" w:hint="eastAsia"/>
          <w:szCs w:val="21"/>
        </w:rPr>
        <w:t xml:space="preserve">  </w:t>
      </w:r>
      <w:r w:rsidRPr="00113503">
        <w:rPr>
          <w:rFonts w:ascii="宋体" w:hAnsi="宋体" w:hint="eastAsia"/>
          <w:szCs w:val="21"/>
        </w:rPr>
        <w:t>当</w:t>
      </w:r>
      <w:proofErr w:type="gramStart"/>
      <w:r w:rsidRPr="00113503">
        <w:rPr>
          <w:rFonts w:ascii="宋体" w:hAnsi="宋体" w:hint="eastAsia"/>
          <w:szCs w:val="21"/>
        </w:rPr>
        <w:t>浸漆区排气</w:t>
      </w:r>
      <w:proofErr w:type="gramEnd"/>
      <w:r w:rsidRPr="00113503">
        <w:rPr>
          <w:rFonts w:ascii="宋体" w:hAnsi="宋体" w:hint="eastAsia"/>
          <w:szCs w:val="21"/>
        </w:rPr>
        <w:t>管道必须穿过墙壁或屋面时，管道应充分密封。</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8.8.11.3</w:t>
      </w:r>
      <w:r w:rsidR="00BE7FB7" w:rsidRPr="00113503">
        <w:rPr>
          <w:rFonts w:ascii="宋体" w:hAnsi="宋体" w:hint="eastAsia"/>
          <w:szCs w:val="21"/>
        </w:rPr>
        <w:t xml:space="preserve">  </w:t>
      </w:r>
      <w:r w:rsidRPr="00113503">
        <w:rPr>
          <w:rFonts w:ascii="宋体" w:hAnsi="宋体" w:hint="eastAsia"/>
          <w:szCs w:val="21"/>
        </w:rPr>
        <w:t>排气管道的设置设定应便于清理其中的可燃沉积物。</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8.8.11.4</w:t>
      </w:r>
      <w:r w:rsidR="00BE7FB7" w:rsidRPr="00113503">
        <w:rPr>
          <w:rFonts w:ascii="宋体" w:hAnsi="宋体" w:hint="eastAsia"/>
          <w:szCs w:val="21"/>
        </w:rPr>
        <w:t xml:space="preserve">  </w:t>
      </w:r>
      <w:r w:rsidRPr="00113503">
        <w:rPr>
          <w:rFonts w:ascii="宋体" w:hAnsi="宋体" w:hint="eastAsia"/>
          <w:szCs w:val="21"/>
        </w:rPr>
        <w:t>设计管路悬挂和支承时应同时考虑管路膨胀和收缩。</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8.8.11.5</w:t>
      </w:r>
      <w:r w:rsidR="00BE7FB7" w:rsidRPr="00113503">
        <w:rPr>
          <w:rFonts w:ascii="宋体" w:hAnsi="宋体" w:hint="eastAsia"/>
          <w:szCs w:val="21"/>
        </w:rPr>
        <w:t xml:space="preserve">  </w:t>
      </w:r>
      <w:r w:rsidRPr="00113503">
        <w:rPr>
          <w:rFonts w:ascii="宋体" w:hAnsi="宋体" w:hint="eastAsia"/>
          <w:szCs w:val="21"/>
        </w:rPr>
        <w:t>不应把建筑墙、底板、天花板、房顶作为排风管路的组成部分。</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8.8.12</w:t>
      </w:r>
      <w:r w:rsidR="00BE7FB7" w:rsidRPr="00113503">
        <w:rPr>
          <w:rFonts w:ascii="宋体" w:hAnsi="宋体" w:hint="eastAsia"/>
          <w:szCs w:val="21"/>
        </w:rPr>
        <w:t xml:space="preserve">  </w:t>
      </w:r>
      <w:r w:rsidRPr="00113503">
        <w:rPr>
          <w:rFonts w:ascii="宋体" w:hAnsi="宋体" w:hint="eastAsia"/>
          <w:szCs w:val="21"/>
        </w:rPr>
        <w:t>排风机及驱动装置应采用防爆型风机。</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8.8.13</w:t>
      </w:r>
      <w:r w:rsidR="00BE7FB7" w:rsidRPr="00113503">
        <w:rPr>
          <w:rFonts w:ascii="宋体" w:hAnsi="宋体" w:hint="eastAsia"/>
          <w:szCs w:val="21"/>
        </w:rPr>
        <w:t xml:space="preserve">  </w:t>
      </w:r>
      <w:r w:rsidRPr="00113503">
        <w:rPr>
          <w:rFonts w:ascii="宋体" w:hAnsi="宋体" w:hint="eastAsia"/>
          <w:szCs w:val="21"/>
        </w:rPr>
        <w:t>作业区域的废气排放应满足当地环保部门制定的大气排放法规，如果超标，需净化处理后达标排放。</w:t>
      </w:r>
    </w:p>
    <w:p w:rsidR="006F4F23" w:rsidRPr="00113503" w:rsidRDefault="006F4F23" w:rsidP="00BE7FB7">
      <w:pPr>
        <w:spacing w:line="480" w:lineRule="auto"/>
        <w:rPr>
          <w:rFonts w:ascii="黑体" w:eastAsia="黑体" w:hAnsi="宋体"/>
          <w:szCs w:val="21"/>
        </w:rPr>
      </w:pPr>
      <w:r w:rsidRPr="00113503">
        <w:rPr>
          <w:rFonts w:ascii="黑体" w:eastAsia="黑体" w:hAnsi="宋体" w:hint="eastAsia"/>
          <w:szCs w:val="21"/>
        </w:rPr>
        <w:t>8.9</w:t>
      </w:r>
      <w:r w:rsidR="00BE7FB7" w:rsidRPr="00113503">
        <w:rPr>
          <w:rFonts w:ascii="黑体" w:eastAsia="黑体" w:hAnsi="宋体" w:hint="eastAsia"/>
          <w:szCs w:val="21"/>
        </w:rPr>
        <w:t xml:space="preserve">  </w:t>
      </w:r>
      <w:r w:rsidRPr="00113503">
        <w:rPr>
          <w:rFonts w:ascii="黑体" w:eastAsia="黑体" w:hAnsi="宋体" w:hint="eastAsia"/>
          <w:szCs w:val="21"/>
        </w:rPr>
        <w:t>涂料的储存、使用和输送</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8.9.1</w:t>
      </w:r>
      <w:r w:rsidR="00BE7FB7" w:rsidRPr="00113503">
        <w:rPr>
          <w:rFonts w:ascii="宋体" w:hAnsi="宋体" w:hint="eastAsia"/>
          <w:szCs w:val="21"/>
        </w:rPr>
        <w:t xml:space="preserve">  </w:t>
      </w:r>
      <w:proofErr w:type="gramStart"/>
      <w:r w:rsidRPr="00113503">
        <w:rPr>
          <w:rFonts w:ascii="宋体" w:hAnsi="宋体" w:hint="eastAsia"/>
          <w:szCs w:val="21"/>
        </w:rPr>
        <w:t>在浸涂作业</w:t>
      </w:r>
      <w:proofErr w:type="gramEnd"/>
      <w:r w:rsidRPr="00113503">
        <w:rPr>
          <w:rFonts w:ascii="宋体" w:hAnsi="宋体" w:hint="eastAsia"/>
          <w:szCs w:val="21"/>
        </w:rPr>
        <w:t>场所内，</w:t>
      </w:r>
      <w:proofErr w:type="gramStart"/>
      <w:r w:rsidRPr="00113503">
        <w:rPr>
          <w:rFonts w:ascii="宋体" w:hAnsi="宋体" w:hint="eastAsia"/>
          <w:szCs w:val="21"/>
        </w:rPr>
        <w:t>储漆间应</w:t>
      </w:r>
      <w:proofErr w:type="gramEnd"/>
      <w:r w:rsidRPr="00113503">
        <w:rPr>
          <w:rFonts w:ascii="宋体" w:hAnsi="宋体" w:hint="eastAsia"/>
          <w:szCs w:val="21"/>
        </w:rPr>
        <w:t>通风换气，换气次数不小于20次/小时。</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8.9.2</w:t>
      </w:r>
      <w:r w:rsidR="00BE7FB7" w:rsidRPr="00113503">
        <w:rPr>
          <w:rFonts w:ascii="宋体" w:hAnsi="宋体" w:hint="eastAsia"/>
          <w:szCs w:val="21"/>
        </w:rPr>
        <w:t xml:space="preserve">  </w:t>
      </w:r>
      <w:r w:rsidRPr="00113503">
        <w:rPr>
          <w:rFonts w:ascii="宋体" w:hAnsi="宋体" w:hint="eastAsia"/>
          <w:szCs w:val="21"/>
        </w:rPr>
        <w:t>在邻近</w:t>
      </w:r>
      <w:proofErr w:type="gramStart"/>
      <w:r w:rsidRPr="00113503">
        <w:rPr>
          <w:rFonts w:ascii="宋体" w:hAnsi="宋体" w:hint="eastAsia"/>
          <w:szCs w:val="21"/>
        </w:rPr>
        <w:t>浸涂区</w:t>
      </w:r>
      <w:proofErr w:type="gramEnd"/>
      <w:r w:rsidRPr="00113503">
        <w:rPr>
          <w:rFonts w:ascii="宋体" w:hAnsi="宋体" w:hint="eastAsia"/>
          <w:szCs w:val="21"/>
        </w:rPr>
        <w:t>的</w:t>
      </w:r>
      <w:proofErr w:type="gramStart"/>
      <w:r w:rsidRPr="00113503">
        <w:rPr>
          <w:rFonts w:ascii="宋体" w:hAnsi="宋体" w:hint="eastAsia"/>
          <w:szCs w:val="21"/>
        </w:rPr>
        <w:t>储漆间里</w:t>
      </w:r>
      <w:proofErr w:type="gramEnd"/>
      <w:r w:rsidRPr="00113503">
        <w:rPr>
          <w:rFonts w:ascii="宋体" w:hAnsi="宋体" w:hint="eastAsia"/>
          <w:szCs w:val="21"/>
        </w:rPr>
        <w:t>存放的涂料和溶剂数量应不超过一天的使用量，而且</w:t>
      </w:r>
      <w:proofErr w:type="gramStart"/>
      <w:r w:rsidRPr="00113503">
        <w:rPr>
          <w:rFonts w:ascii="宋体" w:hAnsi="宋体" w:hint="eastAsia"/>
          <w:szCs w:val="21"/>
        </w:rPr>
        <w:t>储漆间应</w:t>
      </w:r>
      <w:proofErr w:type="gramEnd"/>
      <w:r w:rsidRPr="00113503">
        <w:rPr>
          <w:rFonts w:ascii="宋体" w:hAnsi="宋体" w:hint="eastAsia"/>
          <w:szCs w:val="21"/>
        </w:rPr>
        <w:t>与</w:t>
      </w:r>
      <w:proofErr w:type="gramStart"/>
      <w:r w:rsidRPr="00113503">
        <w:rPr>
          <w:rFonts w:ascii="宋体" w:hAnsi="宋体" w:hint="eastAsia"/>
          <w:szCs w:val="21"/>
        </w:rPr>
        <w:t>浸涂区</w:t>
      </w:r>
      <w:proofErr w:type="gramEnd"/>
      <w:r w:rsidRPr="00113503">
        <w:rPr>
          <w:rFonts w:ascii="宋体" w:hAnsi="宋体" w:hint="eastAsia"/>
          <w:szCs w:val="21"/>
        </w:rPr>
        <w:t>隔开，其耐火极限应不低于2小时。</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8.9.3</w:t>
      </w:r>
      <w:r w:rsidR="00BE7FB7" w:rsidRPr="00113503">
        <w:rPr>
          <w:rFonts w:ascii="宋体" w:hAnsi="宋体" w:hint="eastAsia"/>
          <w:szCs w:val="21"/>
        </w:rPr>
        <w:t xml:space="preserve">  </w:t>
      </w:r>
      <w:r w:rsidRPr="00113503">
        <w:rPr>
          <w:rFonts w:ascii="宋体" w:hAnsi="宋体" w:hint="eastAsia"/>
          <w:szCs w:val="21"/>
        </w:rPr>
        <w:t>从</w:t>
      </w:r>
      <w:proofErr w:type="gramStart"/>
      <w:r w:rsidRPr="00113503">
        <w:rPr>
          <w:rFonts w:ascii="宋体" w:hAnsi="宋体" w:hint="eastAsia"/>
          <w:szCs w:val="21"/>
        </w:rPr>
        <w:t>储漆间把</w:t>
      </w:r>
      <w:proofErr w:type="gramEnd"/>
      <w:r w:rsidRPr="00113503">
        <w:rPr>
          <w:rFonts w:ascii="宋体" w:hAnsi="宋体" w:hint="eastAsia"/>
          <w:szCs w:val="21"/>
        </w:rPr>
        <w:t>涂料输送至</w:t>
      </w:r>
      <w:proofErr w:type="gramStart"/>
      <w:r w:rsidRPr="00113503">
        <w:rPr>
          <w:rFonts w:ascii="宋体" w:hAnsi="宋体" w:hint="eastAsia"/>
          <w:szCs w:val="21"/>
        </w:rPr>
        <w:t>浸涂区</w:t>
      </w:r>
      <w:proofErr w:type="gramEnd"/>
      <w:r w:rsidRPr="00113503">
        <w:rPr>
          <w:rFonts w:ascii="宋体" w:hAnsi="宋体" w:hint="eastAsia"/>
          <w:szCs w:val="21"/>
        </w:rPr>
        <w:t>应采用以下方法：</w:t>
      </w:r>
    </w:p>
    <w:p w:rsidR="006F4F23" w:rsidRPr="00113503" w:rsidRDefault="004772DE" w:rsidP="00A80999">
      <w:pPr>
        <w:adjustRightInd w:val="0"/>
        <w:snapToGrid w:val="0"/>
        <w:spacing w:line="380" w:lineRule="exact"/>
        <w:rPr>
          <w:rFonts w:ascii="宋体" w:hAnsi="宋体"/>
          <w:szCs w:val="21"/>
        </w:rPr>
      </w:pPr>
      <w:r w:rsidRPr="00113503">
        <w:rPr>
          <w:rFonts w:ascii="宋体" w:hAnsi="宋体" w:hint="eastAsia"/>
          <w:szCs w:val="21"/>
        </w:rPr>
        <w:t>8.9.3.1</w:t>
      </w:r>
      <w:r w:rsidR="00BE7FB7" w:rsidRPr="00113503">
        <w:rPr>
          <w:rFonts w:ascii="宋体" w:hAnsi="宋体" w:hint="eastAsia"/>
          <w:szCs w:val="21"/>
        </w:rPr>
        <w:t xml:space="preserve">  </w:t>
      </w:r>
      <w:r w:rsidR="006F4F23" w:rsidRPr="00113503">
        <w:rPr>
          <w:rFonts w:ascii="宋体" w:hAnsi="宋体" w:hint="eastAsia"/>
          <w:szCs w:val="21"/>
        </w:rPr>
        <w:t>通过排布适当的管路</w:t>
      </w:r>
      <w:r w:rsidR="001F3B21">
        <w:rPr>
          <w:rFonts w:ascii="宋体" w:hAnsi="宋体" w:hint="eastAsia"/>
          <w:szCs w:val="21"/>
        </w:rPr>
        <w:t>。</w:t>
      </w:r>
    </w:p>
    <w:p w:rsidR="006F4F23" w:rsidRPr="00113503" w:rsidRDefault="004772DE" w:rsidP="00A80999">
      <w:pPr>
        <w:adjustRightInd w:val="0"/>
        <w:snapToGrid w:val="0"/>
        <w:spacing w:line="380" w:lineRule="exact"/>
        <w:rPr>
          <w:rFonts w:ascii="宋体" w:hAnsi="宋体"/>
          <w:szCs w:val="21"/>
        </w:rPr>
      </w:pPr>
      <w:r w:rsidRPr="00113503">
        <w:rPr>
          <w:rFonts w:ascii="宋体" w:hAnsi="宋体" w:hint="eastAsia"/>
          <w:szCs w:val="21"/>
        </w:rPr>
        <w:t>8.9.3.2</w:t>
      </w:r>
      <w:r w:rsidR="00BE7FB7" w:rsidRPr="00113503">
        <w:rPr>
          <w:rFonts w:ascii="宋体" w:hAnsi="宋体" w:hint="eastAsia"/>
          <w:szCs w:val="21"/>
        </w:rPr>
        <w:t xml:space="preserve">  </w:t>
      </w:r>
      <w:r w:rsidR="006F4F23" w:rsidRPr="00113503">
        <w:rPr>
          <w:rFonts w:ascii="宋体" w:hAnsi="宋体" w:hint="eastAsia"/>
          <w:szCs w:val="21"/>
        </w:rPr>
        <w:t>用密闭容器或专用的安全移动槽</w:t>
      </w:r>
      <w:r w:rsidR="001F3B21">
        <w:rPr>
          <w:rFonts w:ascii="宋体" w:hAnsi="宋体" w:hint="eastAsia"/>
          <w:szCs w:val="21"/>
        </w:rPr>
        <w:t>。</w:t>
      </w:r>
    </w:p>
    <w:p w:rsidR="006F4F23" w:rsidRPr="00113503" w:rsidRDefault="004772DE" w:rsidP="00A80999">
      <w:pPr>
        <w:adjustRightInd w:val="0"/>
        <w:snapToGrid w:val="0"/>
        <w:spacing w:line="380" w:lineRule="exact"/>
        <w:rPr>
          <w:rFonts w:ascii="宋体" w:hAnsi="宋体"/>
          <w:szCs w:val="21"/>
        </w:rPr>
      </w:pPr>
      <w:r w:rsidRPr="00113503">
        <w:rPr>
          <w:rFonts w:ascii="宋体" w:hAnsi="宋体" w:hint="eastAsia"/>
          <w:szCs w:val="21"/>
        </w:rPr>
        <w:t>8.9.3.</w:t>
      </w:r>
      <w:r w:rsidR="00AA2356" w:rsidRPr="00113503">
        <w:rPr>
          <w:rFonts w:ascii="宋体" w:hAnsi="宋体" w:hint="eastAsia"/>
          <w:szCs w:val="21"/>
        </w:rPr>
        <w:t>3</w:t>
      </w:r>
      <w:r w:rsidR="00BE7FB7" w:rsidRPr="00113503">
        <w:rPr>
          <w:rFonts w:ascii="宋体" w:hAnsi="宋体" w:hint="eastAsia"/>
          <w:szCs w:val="21"/>
        </w:rPr>
        <w:t xml:space="preserve">  </w:t>
      </w:r>
      <w:r w:rsidR="006F4F23" w:rsidRPr="00113503">
        <w:rPr>
          <w:rFonts w:ascii="宋体" w:hAnsi="宋体" w:hint="eastAsia"/>
          <w:szCs w:val="21"/>
        </w:rPr>
        <w:t>敞口的或易积聚静电和易破碎的容器都不应用于输送或储存涂料。</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8.9.</w:t>
      </w:r>
      <w:r w:rsidR="004772DE" w:rsidRPr="00113503">
        <w:rPr>
          <w:rFonts w:ascii="宋体" w:hAnsi="宋体" w:hint="eastAsia"/>
          <w:szCs w:val="21"/>
        </w:rPr>
        <w:t>4</w:t>
      </w:r>
      <w:r w:rsidR="00BE7FB7" w:rsidRPr="00113503">
        <w:rPr>
          <w:rFonts w:ascii="宋体" w:hAnsi="宋体" w:hint="eastAsia"/>
          <w:szCs w:val="21"/>
        </w:rPr>
        <w:t xml:space="preserve">  </w:t>
      </w:r>
      <w:r w:rsidRPr="00113503">
        <w:rPr>
          <w:rFonts w:ascii="宋体" w:hAnsi="宋体" w:hint="eastAsia"/>
          <w:szCs w:val="21"/>
        </w:rPr>
        <w:t>槽液管理</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在停产的</w:t>
      </w:r>
      <w:proofErr w:type="gramStart"/>
      <w:r w:rsidRPr="00113503">
        <w:rPr>
          <w:rFonts w:ascii="宋体" w:hAnsi="宋体" w:hint="eastAsia"/>
          <w:szCs w:val="21"/>
        </w:rPr>
        <w:t>时候浸涂槽中</w:t>
      </w:r>
      <w:proofErr w:type="gramEnd"/>
      <w:r w:rsidRPr="00113503">
        <w:rPr>
          <w:rFonts w:ascii="宋体" w:hAnsi="宋体" w:hint="eastAsia"/>
          <w:szCs w:val="21"/>
        </w:rPr>
        <w:t>的涂料应排到转移槽。配制涂料及有机溶剂应保存在密闭的容器或可移动的槽罐内也可以储存在0.6m</w:t>
      </w:r>
      <w:r w:rsidRPr="00113503">
        <w:rPr>
          <w:rFonts w:ascii="宋体" w:hAnsi="宋体" w:hint="eastAsia"/>
          <w:szCs w:val="21"/>
          <w:vertAlign w:val="superscript"/>
        </w:rPr>
        <w:t>3</w:t>
      </w:r>
      <w:r w:rsidRPr="00113503">
        <w:rPr>
          <w:rFonts w:ascii="宋体" w:hAnsi="宋体" w:hint="eastAsia"/>
          <w:szCs w:val="21"/>
        </w:rPr>
        <w:t>或液体表面积小于1m</w:t>
      </w:r>
      <w:r w:rsidRPr="00113503">
        <w:rPr>
          <w:rFonts w:ascii="宋体" w:hAnsi="宋体" w:hint="eastAsia"/>
          <w:szCs w:val="21"/>
          <w:vertAlign w:val="superscript"/>
        </w:rPr>
        <w:t>3</w:t>
      </w:r>
      <w:r w:rsidRPr="00113503">
        <w:rPr>
          <w:rFonts w:ascii="宋体" w:hAnsi="宋体" w:hint="eastAsia"/>
          <w:szCs w:val="21"/>
        </w:rPr>
        <w:t>的加盖板的浸槽中。</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8.9.</w:t>
      </w:r>
      <w:r w:rsidR="004772DE" w:rsidRPr="00113503">
        <w:rPr>
          <w:rFonts w:ascii="宋体" w:hAnsi="宋体" w:hint="eastAsia"/>
          <w:szCs w:val="21"/>
        </w:rPr>
        <w:t>4</w:t>
      </w:r>
      <w:r w:rsidRPr="00113503">
        <w:rPr>
          <w:rFonts w:ascii="宋体" w:hAnsi="宋体" w:hint="eastAsia"/>
          <w:szCs w:val="21"/>
        </w:rPr>
        <w:t>.1</w:t>
      </w:r>
      <w:r w:rsidR="00BE7FB7" w:rsidRPr="00113503">
        <w:rPr>
          <w:rFonts w:ascii="宋体" w:hAnsi="宋体" w:hint="eastAsia"/>
          <w:szCs w:val="21"/>
        </w:rPr>
        <w:t xml:space="preserve">  </w:t>
      </w:r>
      <w:r w:rsidRPr="00113503">
        <w:rPr>
          <w:rFonts w:ascii="宋体" w:hAnsi="宋体" w:hint="eastAsia"/>
          <w:szCs w:val="21"/>
        </w:rPr>
        <w:t>在使用或处置涂料的地方，应迅速采用安全的方式处理或清理泄漏的液体。</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8.9.</w:t>
      </w:r>
      <w:r w:rsidR="004772DE" w:rsidRPr="00113503">
        <w:rPr>
          <w:rFonts w:ascii="宋体" w:hAnsi="宋体" w:hint="eastAsia"/>
          <w:szCs w:val="21"/>
        </w:rPr>
        <w:t>4</w:t>
      </w:r>
      <w:r w:rsidRPr="00113503">
        <w:rPr>
          <w:rFonts w:ascii="宋体" w:hAnsi="宋体" w:hint="eastAsia"/>
          <w:szCs w:val="21"/>
        </w:rPr>
        <w:t>.2</w:t>
      </w:r>
      <w:r w:rsidR="00BE7FB7" w:rsidRPr="00113503">
        <w:rPr>
          <w:rFonts w:ascii="宋体" w:hAnsi="宋体" w:hint="eastAsia"/>
          <w:szCs w:val="21"/>
        </w:rPr>
        <w:t xml:space="preserve">  </w:t>
      </w:r>
      <w:r w:rsidRPr="00113503">
        <w:rPr>
          <w:rFonts w:ascii="宋体" w:hAnsi="宋体" w:hint="eastAsia"/>
          <w:szCs w:val="21"/>
        </w:rPr>
        <w:t>只有在没有明火或其它火源的地方，才能使用可燃涂料及有机溶剂。</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8.9.</w:t>
      </w:r>
      <w:r w:rsidR="004772DE" w:rsidRPr="00113503">
        <w:rPr>
          <w:rFonts w:ascii="宋体" w:hAnsi="宋体" w:hint="eastAsia"/>
          <w:szCs w:val="21"/>
        </w:rPr>
        <w:t>4</w:t>
      </w:r>
      <w:r w:rsidRPr="00113503">
        <w:rPr>
          <w:rFonts w:ascii="宋体" w:hAnsi="宋体" w:hint="eastAsia"/>
          <w:szCs w:val="21"/>
        </w:rPr>
        <w:t>.3</w:t>
      </w:r>
      <w:r w:rsidR="00BE7FB7" w:rsidRPr="00113503">
        <w:rPr>
          <w:rFonts w:ascii="宋体" w:hAnsi="宋体" w:hint="eastAsia"/>
          <w:szCs w:val="21"/>
        </w:rPr>
        <w:t xml:space="preserve">  </w:t>
      </w:r>
      <w:r w:rsidRPr="00113503">
        <w:rPr>
          <w:rFonts w:ascii="宋体" w:hAnsi="宋体" w:hint="eastAsia"/>
          <w:szCs w:val="21"/>
        </w:rPr>
        <w:t>可燃涂料及有机溶剂在其原装容器和</w:t>
      </w:r>
      <w:proofErr w:type="gramStart"/>
      <w:r w:rsidRPr="00113503">
        <w:rPr>
          <w:rFonts w:ascii="宋体" w:hAnsi="宋体" w:hint="eastAsia"/>
          <w:szCs w:val="21"/>
        </w:rPr>
        <w:t>浸涂槽</w:t>
      </w:r>
      <w:proofErr w:type="gramEnd"/>
      <w:r w:rsidRPr="00113503">
        <w:rPr>
          <w:rFonts w:ascii="宋体" w:hAnsi="宋体" w:hint="eastAsia"/>
          <w:szCs w:val="21"/>
        </w:rPr>
        <w:t>、容器、可移动槽之间输送时应用以下方法实现：</w:t>
      </w:r>
    </w:p>
    <w:p w:rsidR="006F4F23" w:rsidRPr="00113503" w:rsidRDefault="006F4F23" w:rsidP="00113503">
      <w:pPr>
        <w:adjustRightInd w:val="0"/>
        <w:snapToGrid w:val="0"/>
        <w:spacing w:line="380" w:lineRule="exact"/>
        <w:ind w:firstLineChars="200" w:firstLine="420"/>
        <w:rPr>
          <w:rFonts w:ascii="宋体" w:hAnsi="宋体"/>
          <w:szCs w:val="21"/>
        </w:rPr>
      </w:pPr>
      <w:r w:rsidRPr="00113503">
        <w:rPr>
          <w:rFonts w:ascii="宋体" w:hAnsi="宋体" w:hint="eastAsia"/>
          <w:szCs w:val="21"/>
        </w:rPr>
        <w:t>a )</w:t>
      </w:r>
      <w:r w:rsidR="00BE7FB7" w:rsidRPr="00113503">
        <w:rPr>
          <w:rFonts w:ascii="宋体" w:hAnsi="宋体" w:hint="eastAsia"/>
          <w:szCs w:val="21"/>
        </w:rPr>
        <w:t xml:space="preserve">  </w:t>
      </w:r>
      <w:r w:rsidRPr="00113503">
        <w:rPr>
          <w:rFonts w:ascii="宋体" w:hAnsi="宋体" w:hint="eastAsia"/>
          <w:szCs w:val="21"/>
        </w:rPr>
        <w:t>用容量不大于19L的容器或安全罐；</w:t>
      </w:r>
    </w:p>
    <w:p w:rsidR="006F4F23" w:rsidRPr="00113503" w:rsidRDefault="006F4F23" w:rsidP="00113503">
      <w:pPr>
        <w:adjustRightInd w:val="0"/>
        <w:snapToGrid w:val="0"/>
        <w:spacing w:line="380" w:lineRule="exact"/>
        <w:ind w:firstLineChars="200" w:firstLine="420"/>
        <w:rPr>
          <w:rFonts w:ascii="宋体" w:hAnsi="宋体"/>
          <w:szCs w:val="21"/>
        </w:rPr>
      </w:pPr>
      <w:r w:rsidRPr="00113503">
        <w:rPr>
          <w:rFonts w:ascii="宋体" w:hAnsi="宋体" w:hint="eastAsia"/>
          <w:szCs w:val="21"/>
        </w:rPr>
        <w:t xml:space="preserve">b) </w:t>
      </w:r>
      <w:r w:rsidR="00BE7FB7" w:rsidRPr="00113503">
        <w:rPr>
          <w:rFonts w:ascii="宋体" w:hAnsi="宋体" w:hint="eastAsia"/>
          <w:szCs w:val="21"/>
        </w:rPr>
        <w:t xml:space="preserve">  </w:t>
      </w:r>
      <w:r w:rsidRPr="00113503">
        <w:rPr>
          <w:rFonts w:ascii="宋体" w:hAnsi="宋体" w:hint="eastAsia"/>
          <w:szCs w:val="21"/>
        </w:rPr>
        <w:t>经密闭的管道系统；</w:t>
      </w:r>
    </w:p>
    <w:p w:rsidR="006F4F23" w:rsidRPr="00113503" w:rsidRDefault="006F4F23" w:rsidP="00113503">
      <w:pPr>
        <w:adjustRightInd w:val="0"/>
        <w:snapToGrid w:val="0"/>
        <w:spacing w:line="380" w:lineRule="exact"/>
        <w:ind w:firstLineChars="200" w:firstLine="420"/>
        <w:rPr>
          <w:rFonts w:ascii="宋体" w:hAnsi="宋体"/>
          <w:szCs w:val="21"/>
        </w:rPr>
      </w:pPr>
      <w:r w:rsidRPr="00113503">
        <w:rPr>
          <w:rFonts w:ascii="宋体" w:hAnsi="宋体" w:hint="eastAsia"/>
          <w:szCs w:val="21"/>
        </w:rPr>
        <w:t>c )</w:t>
      </w:r>
      <w:r w:rsidR="00BE7FB7" w:rsidRPr="00113503">
        <w:rPr>
          <w:rFonts w:ascii="宋体" w:hAnsi="宋体" w:hint="eastAsia"/>
          <w:szCs w:val="21"/>
        </w:rPr>
        <w:t xml:space="preserve">  </w:t>
      </w:r>
      <w:r w:rsidRPr="00113503">
        <w:rPr>
          <w:rFonts w:ascii="宋体" w:hAnsi="宋体" w:hint="eastAsia"/>
          <w:szCs w:val="21"/>
        </w:rPr>
        <w:t>可移动槽或容器顶上的抽出装置；</w:t>
      </w:r>
    </w:p>
    <w:p w:rsidR="006F4F23" w:rsidRPr="00113503" w:rsidRDefault="006F4F23" w:rsidP="00113503">
      <w:pPr>
        <w:adjustRightInd w:val="0"/>
        <w:snapToGrid w:val="0"/>
        <w:spacing w:line="380" w:lineRule="exact"/>
        <w:ind w:firstLineChars="200" w:firstLine="420"/>
        <w:rPr>
          <w:rFonts w:ascii="宋体" w:hAnsi="宋体"/>
          <w:szCs w:val="21"/>
        </w:rPr>
      </w:pPr>
      <w:r w:rsidRPr="00113503">
        <w:rPr>
          <w:rFonts w:ascii="宋体" w:hAnsi="宋体" w:hint="eastAsia"/>
          <w:szCs w:val="21"/>
        </w:rPr>
        <w:t>d )</w:t>
      </w:r>
      <w:r w:rsidR="00BE7FB7" w:rsidRPr="00113503">
        <w:rPr>
          <w:rFonts w:ascii="宋体" w:hAnsi="宋体" w:hint="eastAsia"/>
          <w:szCs w:val="21"/>
        </w:rPr>
        <w:t xml:space="preserve">  </w:t>
      </w:r>
      <w:r w:rsidRPr="00113503">
        <w:rPr>
          <w:rFonts w:ascii="宋体" w:hAnsi="宋体" w:hint="eastAsia"/>
          <w:szCs w:val="21"/>
        </w:rPr>
        <w:t>靠重力输送。</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8.9.</w:t>
      </w:r>
      <w:r w:rsidR="004772DE" w:rsidRPr="00113503">
        <w:rPr>
          <w:rFonts w:ascii="宋体" w:hAnsi="宋体" w:hint="eastAsia"/>
          <w:szCs w:val="21"/>
        </w:rPr>
        <w:t>4</w:t>
      </w:r>
      <w:r w:rsidRPr="00113503">
        <w:rPr>
          <w:rFonts w:ascii="宋体" w:hAnsi="宋体" w:hint="eastAsia"/>
          <w:szCs w:val="21"/>
        </w:rPr>
        <w:t>.4</w:t>
      </w:r>
      <w:r w:rsidR="00BE7FB7" w:rsidRPr="00113503">
        <w:rPr>
          <w:rFonts w:ascii="宋体" w:hAnsi="宋体" w:hint="eastAsia"/>
          <w:szCs w:val="21"/>
        </w:rPr>
        <w:t xml:space="preserve">  </w:t>
      </w:r>
      <w:r w:rsidRPr="00113503">
        <w:rPr>
          <w:rFonts w:ascii="宋体" w:hAnsi="宋体" w:hint="eastAsia"/>
          <w:szCs w:val="21"/>
        </w:rPr>
        <w:t>输送涂料不宜用空气对容器加压的方法。</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8.9.</w:t>
      </w:r>
      <w:r w:rsidR="004772DE" w:rsidRPr="00113503">
        <w:rPr>
          <w:rFonts w:ascii="宋体" w:hAnsi="宋体" w:hint="eastAsia"/>
          <w:szCs w:val="21"/>
        </w:rPr>
        <w:t>4</w:t>
      </w:r>
      <w:r w:rsidRPr="00113503">
        <w:rPr>
          <w:rFonts w:ascii="宋体" w:hAnsi="宋体" w:hint="eastAsia"/>
          <w:szCs w:val="21"/>
        </w:rPr>
        <w:t>.5</w:t>
      </w:r>
      <w:r w:rsidR="00BE7FB7" w:rsidRPr="00113503">
        <w:rPr>
          <w:rFonts w:ascii="宋体" w:hAnsi="宋体" w:hint="eastAsia"/>
          <w:szCs w:val="21"/>
        </w:rPr>
        <w:t xml:space="preserve">  </w:t>
      </w:r>
      <w:r w:rsidRPr="00113503">
        <w:rPr>
          <w:rFonts w:ascii="宋体" w:hAnsi="宋体" w:hint="eastAsia"/>
          <w:szCs w:val="21"/>
        </w:rPr>
        <w:t>连接管、容器或</w:t>
      </w:r>
      <w:proofErr w:type="gramStart"/>
      <w:r w:rsidRPr="00113503">
        <w:rPr>
          <w:rFonts w:ascii="宋体" w:hAnsi="宋体" w:hint="eastAsia"/>
          <w:szCs w:val="21"/>
        </w:rPr>
        <w:t>浸涂槽要</w:t>
      </w:r>
      <w:proofErr w:type="gramEnd"/>
      <w:r w:rsidRPr="00113503">
        <w:rPr>
          <w:rFonts w:ascii="宋体" w:hAnsi="宋体" w:hint="eastAsia"/>
          <w:szCs w:val="21"/>
        </w:rPr>
        <w:t>保证良好接地时，有机溶剂才能注入金属容器</w:t>
      </w:r>
      <w:proofErr w:type="gramStart"/>
      <w:r w:rsidRPr="00113503">
        <w:rPr>
          <w:rFonts w:ascii="宋体" w:hAnsi="宋体" w:hint="eastAsia"/>
          <w:szCs w:val="21"/>
        </w:rPr>
        <w:t>或浸涂槽中</w:t>
      </w:r>
      <w:proofErr w:type="gramEnd"/>
      <w:r w:rsidRPr="00113503">
        <w:rPr>
          <w:rFonts w:ascii="宋体" w:hAnsi="宋体" w:hint="eastAsia"/>
          <w:szCs w:val="21"/>
        </w:rPr>
        <w:t>。在注入的过程中，用电阻不大于1X106Ω的导电体保持金属容器接地。</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8.9.</w:t>
      </w:r>
      <w:r w:rsidR="004772DE" w:rsidRPr="00113503">
        <w:rPr>
          <w:rFonts w:ascii="宋体" w:hAnsi="宋体" w:hint="eastAsia"/>
          <w:szCs w:val="21"/>
        </w:rPr>
        <w:t>4</w:t>
      </w:r>
      <w:r w:rsidRPr="00113503">
        <w:rPr>
          <w:rFonts w:ascii="宋体" w:hAnsi="宋体" w:hint="eastAsia"/>
          <w:szCs w:val="21"/>
        </w:rPr>
        <w:t>.6</w:t>
      </w:r>
      <w:r w:rsidR="00BE7FB7" w:rsidRPr="00113503">
        <w:rPr>
          <w:rFonts w:ascii="宋体" w:hAnsi="宋体" w:hint="eastAsia"/>
          <w:szCs w:val="21"/>
        </w:rPr>
        <w:t xml:space="preserve">  </w:t>
      </w:r>
      <w:r w:rsidRPr="00113503">
        <w:rPr>
          <w:rFonts w:ascii="宋体" w:hAnsi="宋体" w:hint="eastAsia"/>
          <w:szCs w:val="21"/>
        </w:rPr>
        <w:t>溶剂型涂料库房的设置需满足AQ</w:t>
      </w:r>
      <w:r w:rsidR="004772DE" w:rsidRPr="00113503">
        <w:rPr>
          <w:rFonts w:ascii="宋体" w:hAnsi="宋体" w:hint="eastAsia"/>
          <w:szCs w:val="21"/>
        </w:rPr>
        <w:t xml:space="preserve"> </w:t>
      </w:r>
      <w:r w:rsidRPr="00113503">
        <w:rPr>
          <w:rFonts w:ascii="宋体" w:hAnsi="宋体" w:hint="eastAsia"/>
          <w:szCs w:val="21"/>
        </w:rPr>
        <w:t>5201的要求</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8.9.</w:t>
      </w:r>
      <w:r w:rsidR="004772DE" w:rsidRPr="00113503">
        <w:rPr>
          <w:rFonts w:ascii="宋体" w:hAnsi="宋体" w:hint="eastAsia"/>
          <w:szCs w:val="21"/>
        </w:rPr>
        <w:t>5</w:t>
      </w:r>
      <w:r w:rsidR="00BE7FB7" w:rsidRPr="00113503">
        <w:rPr>
          <w:rFonts w:ascii="宋体" w:hAnsi="宋体" w:hint="eastAsia"/>
          <w:szCs w:val="21"/>
        </w:rPr>
        <w:t xml:space="preserve">  </w:t>
      </w:r>
      <w:r w:rsidRPr="00113503">
        <w:rPr>
          <w:rFonts w:ascii="宋体" w:hAnsi="宋体" w:hint="eastAsia"/>
          <w:szCs w:val="21"/>
        </w:rPr>
        <w:t>输送涂料的管路系统及其附属装置</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8.9.</w:t>
      </w:r>
      <w:r w:rsidR="004772DE" w:rsidRPr="00113503">
        <w:rPr>
          <w:rFonts w:ascii="宋体" w:hAnsi="宋体" w:hint="eastAsia"/>
          <w:szCs w:val="21"/>
        </w:rPr>
        <w:t>5</w:t>
      </w:r>
      <w:r w:rsidRPr="00113503">
        <w:rPr>
          <w:rFonts w:ascii="宋体" w:hAnsi="宋体" w:hint="eastAsia"/>
          <w:szCs w:val="21"/>
        </w:rPr>
        <w:t>.1</w:t>
      </w:r>
      <w:r w:rsidR="00BE7FB7" w:rsidRPr="00113503">
        <w:rPr>
          <w:rFonts w:ascii="宋体" w:hAnsi="宋体" w:hint="eastAsia"/>
          <w:szCs w:val="21"/>
        </w:rPr>
        <w:t xml:space="preserve">  </w:t>
      </w:r>
      <w:r w:rsidRPr="00113503">
        <w:rPr>
          <w:rFonts w:ascii="宋体" w:hAnsi="宋体" w:hint="eastAsia"/>
          <w:szCs w:val="21"/>
        </w:rPr>
        <w:t>转移涂料所用的设备，管道、管件、泵或仪表应满足耐腐蚀、抗静电、有足够强度的要求。</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8.9.</w:t>
      </w:r>
      <w:r w:rsidR="004772DE" w:rsidRPr="00113503">
        <w:rPr>
          <w:rFonts w:ascii="宋体" w:hAnsi="宋体" w:hint="eastAsia"/>
          <w:szCs w:val="21"/>
        </w:rPr>
        <w:t>5</w:t>
      </w:r>
      <w:r w:rsidRPr="00113503">
        <w:rPr>
          <w:rFonts w:ascii="宋体" w:hAnsi="宋体" w:hint="eastAsia"/>
          <w:szCs w:val="21"/>
        </w:rPr>
        <w:t>.2</w:t>
      </w:r>
      <w:r w:rsidR="00BE7FB7" w:rsidRPr="00113503">
        <w:rPr>
          <w:rFonts w:ascii="宋体" w:hAnsi="宋体" w:hint="eastAsia"/>
          <w:szCs w:val="21"/>
        </w:rPr>
        <w:t xml:space="preserve">  </w:t>
      </w:r>
      <w:r w:rsidRPr="00113503">
        <w:rPr>
          <w:rFonts w:ascii="宋体" w:hAnsi="宋体" w:hint="eastAsia"/>
          <w:szCs w:val="21"/>
        </w:rPr>
        <w:t>当</w:t>
      </w:r>
      <w:proofErr w:type="gramStart"/>
      <w:r w:rsidRPr="00113503">
        <w:rPr>
          <w:rFonts w:ascii="宋体" w:hAnsi="宋体" w:hint="eastAsia"/>
          <w:szCs w:val="21"/>
        </w:rPr>
        <w:t>从浸涂槽</w:t>
      </w:r>
      <w:proofErr w:type="gramEnd"/>
      <w:r w:rsidRPr="00113503">
        <w:rPr>
          <w:rFonts w:ascii="宋体" w:hAnsi="宋体" w:hint="eastAsia"/>
          <w:szCs w:val="21"/>
        </w:rPr>
        <w:t>顶部注入涂料时，送漆管的末端距槽底应在150mm之内。送漆管末端应装有一个单向阀以防虹吸。</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8.9.</w:t>
      </w:r>
      <w:r w:rsidR="004772DE" w:rsidRPr="00113503">
        <w:rPr>
          <w:rFonts w:ascii="宋体" w:hAnsi="宋体" w:hint="eastAsia"/>
          <w:szCs w:val="21"/>
        </w:rPr>
        <w:t>5</w:t>
      </w:r>
      <w:r w:rsidRPr="00113503">
        <w:rPr>
          <w:rFonts w:ascii="宋体" w:hAnsi="宋体" w:hint="eastAsia"/>
          <w:szCs w:val="21"/>
        </w:rPr>
        <w:t>.3</w:t>
      </w:r>
      <w:r w:rsidR="00BE7FB7" w:rsidRPr="00113503">
        <w:rPr>
          <w:rFonts w:ascii="宋体" w:hAnsi="宋体" w:hint="eastAsia"/>
          <w:szCs w:val="21"/>
        </w:rPr>
        <w:t xml:space="preserve">  </w:t>
      </w:r>
      <w:r w:rsidRPr="00113503">
        <w:rPr>
          <w:rFonts w:ascii="宋体" w:hAnsi="宋体" w:hint="eastAsia"/>
          <w:szCs w:val="21"/>
        </w:rPr>
        <w:t>当用泵灌注涂料时，应有自动保护措施，以防止系统压力超过管路部件的工作压力。</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8.9.</w:t>
      </w:r>
      <w:r w:rsidR="004772DE" w:rsidRPr="00113503">
        <w:rPr>
          <w:rFonts w:ascii="宋体" w:hAnsi="宋体" w:hint="eastAsia"/>
          <w:szCs w:val="21"/>
        </w:rPr>
        <w:t>5</w:t>
      </w:r>
      <w:r w:rsidRPr="00113503">
        <w:rPr>
          <w:rFonts w:ascii="宋体" w:hAnsi="宋体" w:hint="eastAsia"/>
          <w:szCs w:val="21"/>
        </w:rPr>
        <w:t>.4</w:t>
      </w:r>
      <w:r w:rsidR="00BE7FB7" w:rsidRPr="00113503">
        <w:rPr>
          <w:rFonts w:ascii="宋体" w:hAnsi="宋体" w:hint="eastAsia"/>
          <w:szCs w:val="21"/>
        </w:rPr>
        <w:t xml:space="preserve">  </w:t>
      </w:r>
      <w:proofErr w:type="gramStart"/>
      <w:r w:rsidRPr="00113503">
        <w:rPr>
          <w:rFonts w:ascii="宋体" w:hAnsi="宋体" w:hint="eastAsia"/>
          <w:szCs w:val="21"/>
        </w:rPr>
        <w:t>浸涂槽</w:t>
      </w:r>
      <w:proofErr w:type="gramEnd"/>
      <w:r w:rsidRPr="00113503">
        <w:rPr>
          <w:rFonts w:ascii="宋体" w:hAnsi="宋体" w:hint="eastAsia"/>
          <w:szCs w:val="21"/>
        </w:rPr>
        <w:t>应有液</w:t>
      </w:r>
      <w:proofErr w:type="gramStart"/>
      <w:r w:rsidRPr="00113503">
        <w:rPr>
          <w:rFonts w:ascii="宋体" w:hAnsi="宋体" w:hint="eastAsia"/>
          <w:szCs w:val="21"/>
        </w:rPr>
        <w:t>位限制</w:t>
      </w:r>
      <w:proofErr w:type="gramEnd"/>
      <w:r w:rsidRPr="00113503">
        <w:rPr>
          <w:rFonts w:ascii="宋体" w:hAnsi="宋体" w:hint="eastAsia"/>
          <w:szCs w:val="21"/>
        </w:rPr>
        <w:t>装置，以防止</w:t>
      </w:r>
      <w:proofErr w:type="gramStart"/>
      <w:r w:rsidRPr="00113503">
        <w:rPr>
          <w:rFonts w:ascii="宋体" w:hAnsi="宋体" w:hint="eastAsia"/>
          <w:szCs w:val="21"/>
        </w:rPr>
        <w:t>对浸漆</w:t>
      </w:r>
      <w:proofErr w:type="gramEnd"/>
      <w:r w:rsidRPr="00113503">
        <w:rPr>
          <w:rFonts w:ascii="宋体" w:hAnsi="宋体" w:hint="eastAsia"/>
          <w:szCs w:val="21"/>
        </w:rPr>
        <w:t>槽的过量加料。</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8.9.</w:t>
      </w:r>
      <w:r w:rsidR="004772DE" w:rsidRPr="00113503">
        <w:rPr>
          <w:rFonts w:ascii="宋体" w:hAnsi="宋体" w:hint="eastAsia"/>
          <w:szCs w:val="21"/>
        </w:rPr>
        <w:t>5</w:t>
      </w:r>
      <w:r w:rsidRPr="00113503">
        <w:rPr>
          <w:rFonts w:ascii="宋体" w:hAnsi="宋体" w:hint="eastAsia"/>
          <w:szCs w:val="21"/>
        </w:rPr>
        <w:t>.5</w:t>
      </w:r>
      <w:r w:rsidR="00BE7FB7" w:rsidRPr="00113503">
        <w:rPr>
          <w:rFonts w:ascii="宋体" w:hAnsi="宋体" w:hint="eastAsia"/>
          <w:szCs w:val="21"/>
        </w:rPr>
        <w:t xml:space="preserve">  </w:t>
      </w:r>
      <w:proofErr w:type="gramStart"/>
      <w:r w:rsidRPr="00113503">
        <w:rPr>
          <w:rFonts w:ascii="宋体" w:hAnsi="宋体" w:hint="eastAsia"/>
          <w:szCs w:val="21"/>
        </w:rPr>
        <w:t>工作泵应与</w:t>
      </w:r>
      <w:proofErr w:type="gramEnd"/>
      <w:r w:rsidRPr="00113503">
        <w:rPr>
          <w:rFonts w:ascii="宋体" w:hAnsi="宋体" w:hint="eastAsia"/>
          <w:szCs w:val="21"/>
        </w:rPr>
        <w:t>火灾探测装置或自动灭火系统连锁，以便在着火的情况下能自动关闭工作泵。</w:t>
      </w:r>
    </w:p>
    <w:p w:rsidR="006F4F23" w:rsidRPr="00113503" w:rsidRDefault="006F4F23" w:rsidP="00BE7FB7">
      <w:pPr>
        <w:spacing w:line="480" w:lineRule="auto"/>
        <w:rPr>
          <w:rFonts w:ascii="黑体" w:eastAsia="黑体" w:hAnsi="宋体"/>
          <w:szCs w:val="21"/>
        </w:rPr>
      </w:pPr>
      <w:r w:rsidRPr="00113503">
        <w:rPr>
          <w:rFonts w:ascii="黑体" w:eastAsia="黑体" w:hAnsi="宋体" w:hint="eastAsia"/>
          <w:szCs w:val="21"/>
        </w:rPr>
        <w:t>8.10</w:t>
      </w:r>
      <w:r w:rsidR="00BE7FB7" w:rsidRPr="00113503">
        <w:rPr>
          <w:rFonts w:ascii="黑体" w:eastAsia="黑体" w:hAnsi="宋体" w:hint="eastAsia"/>
          <w:szCs w:val="21"/>
        </w:rPr>
        <w:t xml:space="preserve">  </w:t>
      </w:r>
      <w:r w:rsidRPr="00113503">
        <w:rPr>
          <w:rFonts w:ascii="黑体" w:eastAsia="黑体" w:hAnsi="宋体" w:hint="eastAsia"/>
          <w:szCs w:val="21"/>
        </w:rPr>
        <w:t>设备消防</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8.10.1</w:t>
      </w:r>
      <w:r w:rsidR="00BE7FB7" w:rsidRPr="00113503">
        <w:rPr>
          <w:rFonts w:ascii="宋体" w:hAnsi="宋体" w:hint="eastAsia"/>
          <w:szCs w:val="21"/>
        </w:rPr>
        <w:t xml:space="preserve">  </w:t>
      </w:r>
      <w:proofErr w:type="gramStart"/>
      <w:r w:rsidRPr="00113503">
        <w:rPr>
          <w:rFonts w:ascii="宋体" w:hAnsi="宋体" w:hint="eastAsia"/>
          <w:szCs w:val="21"/>
        </w:rPr>
        <w:t>浸涂区</w:t>
      </w:r>
      <w:proofErr w:type="gramEnd"/>
      <w:r w:rsidRPr="00113503">
        <w:rPr>
          <w:rFonts w:ascii="宋体" w:hAnsi="宋体" w:hint="eastAsia"/>
          <w:szCs w:val="21"/>
        </w:rPr>
        <w:t>应安装消防部门认可的可燃气体浓度、火焰探测报警装置和灭火装置。</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8.10.2</w:t>
      </w:r>
      <w:r w:rsidR="00BE7FB7" w:rsidRPr="00113503">
        <w:rPr>
          <w:rFonts w:ascii="宋体" w:hAnsi="宋体" w:hint="eastAsia"/>
          <w:szCs w:val="21"/>
        </w:rPr>
        <w:t xml:space="preserve">  </w:t>
      </w:r>
      <w:r w:rsidRPr="00113503">
        <w:rPr>
          <w:rFonts w:ascii="宋体" w:hAnsi="宋体" w:hint="eastAsia"/>
          <w:szCs w:val="21"/>
        </w:rPr>
        <w:t>对于槽容积小于0.6m</w:t>
      </w:r>
      <w:r w:rsidRPr="00113503">
        <w:rPr>
          <w:rFonts w:ascii="宋体" w:hAnsi="宋体" w:hint="eastAsia"/>
          <w:szCs w:val="21"/>
          <w:vertAlign w:val="superscript"/>
        </w:rPr>
        <w:t>3</w:t>
      </w:r>
      <w:r w:rsidRPr="00113503">
        <w:rPr>
          <w:rFonts w:ascii="宋体" w:hAnsi="宋体" w:hint="eastAsia"/>
          <w:szCs w:val="21"/>
        </w:rPr>
        <w:t>或液体表面积小于1m</w:t>
      </w:r>
      <w:r w:rsidRPr="00113503">
        <w:rPr>
          <w:rFonts w:ascii="宋体" w:hAnsi="宋体" w:hint="eastAsia"/>
          <w:szCs w:val="21"/>
          <w:vertAlign w:val="superscript"/>
        </w:rPr>
        <w:t>2</w:t>
      </w:r>
      <w:r w:rsidRPr="00113503">
        <w:rPr>
          <w:rFonts w:ascii="宋体" w:hAnsi="宋体" w:hint="eastAsia"/>
          <w:szCs w:val="21"/>
        </w:rPr>
        <w:t>的敞口小型槽应设置盖板或专用的灭火装置。盖板应是不燃材料构成，改组盖板时，与槽体重叠宽度至少应有25mm；或翻边能扣在槽的周边上。</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8.10.3</w:t>
      </w:r>
      <w:r w:rsidR="00BE7FB7" w:rsidRPr="00113503">
        <w:rPr>
          <w:rFonts w:ascii="宋体" w:hAnsi="宋体" w:hint="eastAsia"/>
          <w:szCs w:val="21"/>
        </w:rPr>
        <w:t xml:space="preserve">  </w:t>
      </w:r>
      <w:r w:rsidRPr="00113503">
        <w:rPr>
          <w:rFonts w:ascii="宋体" w:hAnsi="宋体" w:hint="eastAsia"/>
          <w:szCs w:val="21"/>
        </w:rPr>
        <w:t>对于容积大于0.6m</w:t>
      </w:r>
      <w:r w:rsidRPr="00113503">
        <w:rPr>
          <w:rFonts w:ascii="宋体" w:hAnsi="宋体" w:hint="eastAsia"/>
          <w:szCs w:val="21"/>
          <w:vertAlign w:val="superscript"/>
        </w:rPr>
        <w:t>3</w:t>
      </w:r>
      <w:r w:rsidRPr="00113503">
        <w:rPr>
          <w:rFonts w:ascii="宋体" w:hAnsi="宋体" w:hint="eastAsia"/>
          <w:szCs w:val="21"/>
        </w:rPr>
        <w:t>或液体表面积大于1m</w:t>
      </w:r>
      <w:r w:rsidRPr="00113503">
        <w:rPr>
          <w:rFonts w:ascii="宋体" w:hAnsi="宋体" w:hint="eastAsia"/>
          <w:szCs w:val="21"/>
          <w:vertAlign w:val="superscript"/>
        </w:rPr>
        <w:t>2</w:t>
      </w:r>
      <w:r w:rsidRPr="00113503">
        <w:rPr>
          <w:rFonts w:ascii="宋体" w:hAnsi="宋体" w:hint="eastAsia"/>
          <w:szCs w:val="21"/>
        </w:rPr>
        <w:t>的大型</w:t>
      </w:r>
      <w:proofErr w:type="gramStart"/>
      <w:r w:rsidRPr="00113503">
        <w:rPr>
          <w:rFonts w:ascii="宋体" w:hAnsi="宋体" w:hint="eastAsia"/>
          <w:szCs w:val="21"/>
        </w:rPr>
        <w:t>浸涂槽</w:t>
      </w:r>
      <w:proofErr w:type="gramEnd"/>
      <w:r w:rsidRPr="00113503">
        <w:rPr>
          <w:rFonts w:ascii="宋体" w:hAnsi="宋体" w:hint="eastAsia"/>
          <w:szCs w:val="21"/>
        </w:rPr>
        <w:t>应按规范选择消防保护措施，以保护</w:t>
      </w:r>
      <w:proofErr w:type="gramStart"/>
      <w:r w:rsidRPr="00113503">
        <w:rPr>
          <w:rFonts w:ascii="宋体" w:hAnsi="宋体" w:hint="eastAsia"/>
          <w:szCs w:val="21"/>
        </w:rPr>
        <w:t>浸涂槽</w:t>
      </w:r>
      <w:proofErr w:type="gramEnd"/>
      <w:r w:rsidRPr="00113503">
        <w:rPr>
          <w:rFonts w:ascii="宋体" w:hAnsi="宋体" w:hint="eastAsia"/>
          <w:szCs w:val="21"/>
        </w:rPr>
        <w:t>、滴漆板、</w:t>
      </w:r>
      <w:proofErr w:type="gramStart"/>
      <w:r w:rsidRPr="00113503">
        <w:rPr>
          <w:rFonts w:ascii="宋体" w:hAnsi="宋体" w:hint="eastAsia"/>
          <w:szCs w:val="21"/>
        </w:rPr>
        <w:t>刚浸过</w:t>
      </w:r>
      <w:proofErr w:type="gramEnd"/>
      <w:r w:rsidRPr="00113503">
        <w:rPr>
          <w:rFonts w:ascii="宋体" w:hAnsi="宋体" w:hint="eastAsia"/>
          <w:szCs w:val="21"/>
        </w:rPr>
        <w:t>漆的工件、罩壳、风管等</w:t>
      </w:r>
      <w:r w:rsidR="00A80999" w:rsidRPr="00113503">
        <w:rPr>
          <w:rFonts w:ascii="宋体" w:hAnsi="宋体" w:hint="eastAsia"/>
          <w:szCs w:val="21"/>
        </w:rPr>
        <w:t>。</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8.10.4</w:t>
      </w:r>
      <w:r w:rsidR="00BE7FB7" w:rsidRPr="00113503">
        <w:rPr>
          <w:rFonts w:ascii="宋体" w:hAnsi="宋体" w:hint="eastAsia"/>
          <w:szCs w:val="21"/>
        </w:rPr>
        <w:t xml:space="preserve">  </w:t>
      </w:r>
      <w:r w:rsidRPr="00113503">
        <w:rPr>
          <w:rFonts w:ascii="宋体" w:hAnsi="宋体" w:hint="eastAsia"/>
          <w:szCs w:val="21"/>
        </w:rPr>
        <w:t>对有滴漆板</w:t>
      </w:r>
      <w:proofErr w:type="gramStart"/>
      <w:r w:rsidRPr="00113503">
        <w:rPr>
          <w:rFonts w:ascii="宋体" w:hAnsi="宋体" w:hint="eastAsia"/>
          <w:szCs w:val="21"/>
        </w:rPr>
        <w:t>使滴漆返回浸涂槽</w:t>
      </w:r>
      <w:proofErr w:type="gramEnd"/>
      <w:r w:rsidRPr="00113503">
        <w:rPr>
          <w:rFonts w:ascii="宋体" w:hAnsi="宋体" w:hint="eastAsia"/>
          <w:szCs w:val="21"/>
        </w:rPr>
        <w:t>的情况，应采取特殊措施，防止来自喷淋器或其它滴落源的水从滴漆板流</w:t>
      </w:r>
      <w:proofErr w:type="gramStart"/>
      <w:r w:rsidRPr="00113503">
        <w:rPr>
          <w:rFonts w:ascii="宋体" w:hAnsi="宋体" w:hint="eastAsia"/>
          <w:szCs w:val="21"/>
        </w:rPr>
        <w:t>入浸</w:t>
      </w:r>
      <w:proofErr w:type="gramEnd"/>
      <w:r w:rsidRPr="00113503">
        <w:rPr>
          <w:rFonts w:ascii="宋体" w:hAnsi="宋体" w:hint="eastAsia"/>
          <w:szCs w:val="21"/>
        </w:rPr>
        <w:t>涂槽。</w:t>
      </w:r>
    </w:p>
    <w:p w:rsidR="006F4F23" w:rsidRPr="00113503" w:rsidRDefault="006F4F23" w:rsidP="00A80999">
      <w:pPr>
        <w:adjustRightInd w:val="0"/>
        <w:snapToGrid w:val="0"/>
        <w:spacing w:line="380" w:lineRule="exact"/>
        <w:rPr>
          <w:rFonts w:ascii="宋体" w:hAnsi="宋体"/>
          <w:szCs w:val="21"/>
        </w:rPr>
      </w:pPr>
      <w:r w:rsidRPr="00113503">
        <w:rPr>
          <w:rFonts w:ascii="宋体" w:hAnsi="宋体" w:hint="eastAsia"/>
          <w:szCs w:val="21"/>
        </w:rPr>
        <w:t>8.10.5</w:t>
      </w:r>
      <w:r w:rsidR="00BE7FB7" w:rsidRPr="00113503">
        <w:rPr>
          <w:rFonts w:ascii="宋体" w:hAnsi="宋体" w:hint="eastAsia"/>
          <w:szCs w:val="21"/>
        </w:rPr>
        <w:t xml:space="preserve">  </w:t>
      </w:r>
      <w:r w:rsidRPr="00113503">
        <w:rPr>
          <w:rFonts w:ascii="宋体" w:hAnsi="宋体" w:hint="eastAsia"/>
          <w:szCs w:val="21"/>
        </w:rPr>
        <w:t>在靠近</w:t>
      </w:r>
      <w:proofErr w:type="gramStart"/>
      <w:r w:rsidRPr="00113503">
        <w:rPr>
          <w:rFonts w:ascii="宋体" w:hAnsi="宋体" w:hint="eastAsia"/>
          <w:szCs w:val="21"/>
        </w:rPr>
        <w:t>浸</w:t>
      </w:r>
      <w:proofErr w:type="gramEnd"/>
      <w:r w:rsidRPr="00113503">
        <w:rPr>
          <w:rFonts w:ascii="宋体" w:hAnsi="宋体" w:hint="eastAsia"/>
          <w:szCs w:val="21"/>
        </w:rPr>
        <w:t>涂漆区最醒目的区域设置安全标志。</w:t>
      </w:r>
    </w:p>
    <w:p w:rsidR="006F4F23" w:rsidRPr="00113503" w:rsidRDefault="006F4F23" w:rsidP="00BE7FB7">
      <w:pPr>
        <w:spacing w:line="480" w:lineRule="auto"/>
        <w:rPr>
          <w:rFonts w:ascii="黑体" w:eastAsia="黑体" w:hAnsi="宋体"/>
          <w:szCs w:val="21"/>
        </w:rPr>
      </w:pPr>
      <w:r w:rsidRPr="00113503">
        <w:rPr>
          <w:rFonts w:ascii="黑体" w:eastAsia="黑体" w:hAnsi="宋体" w:hint="eastAsia"/>
          <w:szCs w:val="21"/>
        </w:rPr>
        <w:t>8.11</w:t>
      </w:r>
      <w:r w:rsidR="00BE7FB7" w:rsidRPr="00113503">
        <w:rPr>
          <w:rFonts w:ascii="黑体" w:eastAsia="黑体" w:hAnsi="宋体" w:hint="eastAsia"/>
          <w:szCs w:val="21"/>
        </w:rPr>
        <w:t xml:space="preserve">  </w:t>
      </w:r>
      <w:r w:rsidRPr="00113503">
        <w:rPr>
          <w:rFonts w:ascii="黑体" w:eastAsia="黑体" w:hAnsi="宋体" w:hint="eastAsia"/>
          <w:szCs w:val="21"/>
        </w:rPr>
        <w:t>管路标识</w:t>
      </w:r>
    </w:p>
    <w:p w:rsidR="006F4F23" w:rsidRPr="00113503" w:rsidRDefault="006F4F23" w:rsidP="00113503">
      <w:pPr>
        <w:adjustRightInd w:val="0"/>
        <w:snapToGrid w:val="0"/>
        <w:spacing w:line="380" w:lineRule="exact"/>
        <w:ind w:firstLineChars="200" w:firstLine="420"/>
        <w:rPr>
          <w:rFonts w:ascii="宋体" w:hAnsi="宋体"/>
          <w:szCs w:val="21"/>
        </w:rPr>
      </w:pPr>
      <w:r w:rsidRPr="00113503">
        <w:rPr>
          <w:rFonts w:ascii="宋体" w:hAnsi="宋体" w:hint="eastAsia"/>
          <w:szCs w:val="21"/>
        </w:rPr>
        <w:t>管路标识设计应符合GB</w:t>
      </w:r>
      <w:r w:rsidR="004772DE" w:rsidRPr="00113503">
        <w:rPr>
          <w:rFonts w:ascii="宋体" w:hAnsi="宋体" w:hint="eastAsia"/>
          <w:szCs w:val="21"/>
        </w:rPr>
        <w:t xml:space="preserve"> </w:t>
      </w:r>
      <w:r w:rsidRPr="00113503">
        <w:rPr>
          <w:rFonts w:ascii="宋体" w:hAnsi="宋体" w:hint="eastAsia"/>
          <w:szCs w:val="21"/>
        </w:rPr>
        <w:t>7321的要求。</w:t>
      </w:r>
    </w:p>
    <w:p w:rsidR="006F4F23" w:rsidRPr="00113503" w:rsidRDefault="006F4F23" w:rsidP="00BE7FB7">
      <w:pPr>
        <w:spacing w:line="480" w:lineRule="auto"/>
        <w:rPr>
          <w:rFonts w:ascii="黑体" w:eastAsia="黑体" w:hAnsi="宋体"/>
          <w:szCs w:val="21"/>
        </w:rPr>
      </w:pPr>
      <w:r w:rsidRPr="00113503">
        <w:rPr>
          <w:rFonts w:ascii="黑体" w:eastAsia="黑体" w:hAnsi="宋体" w:hint="eastAsia"/>
          <w:szCs w:val="21"/>
        </w:rPr>
        <w:t>8.12</w:t>
      </w:r>
      <w:r w:rsidR="00BE7FB7" w:rsidRPr="00113503">
        <w:rPr>
          <w:rFonts w:ascii="黑体" w:eastAsia="黑体" w:hAnsi="宋体" w:hint="eastAsia"/>
          <w:szCs w:val="21"/>
        </w:rPr>
        <w:t xml:space="preserve">  </w:t>
      </w:r>
      <w:r w:rsidRPr="00113503">
        <w:rPr>
          <w:rFonts w:ascii="黑体" w:eastAsia="黑体" w:hAnsi="宋体" w:hint="eastAsia"/>
          <w:szCs w:val="21"/>
        </w:rPr>
        <w:t>设备安全标志</w:t>
      </w:r>
    </w:p>
    <w:p w:rsidR="006F4F23" w:rsidRPr="00113503" w:rsidRDefault="006F4F23" w:rsidP="00113503">
      <w:pPr>
        <w:adjustRightInd w:val="0"/>
        <w:snapToGrid w:val="0"/>
        <w:spacing w:line="380" w:lineRule="exact"/>
        <w:ind w:firstLineChars="200" w:firstLine="420"/>
        <w:rPr>
          <w:rFonts w:ascii="宋体" w:hAnsi="宋体"/>
          <w:szCs w:val="21"/>
        </w:rPr>
      </w:pPr>
      <w:r w:rsidRPr="00113503">
        <w:rPr>
          <w:rFonts w:ascii="宋体" w:hAnsi="宋体" w:hint="eastAsia"/>
          <w:szCs w:val="21"/>
        </w:rPr>
        <w:t>设备所使用的安全标志应符合GB</w:t>
      </w:r>
      <w:r w:rsidR="004772DE" w:rsidRPr="00113503">
        <w:rPr>
          <w:rFonts w:ascii="宋体" w:hAnsi="宋体" w:hint="eastAsia"/>
          <w:szCs w:val="21"/>
        </w:rPr>
        <w:t xml:space="preserve"> </w:t>
      </w:r>
      <w:r w:rsidRPr="00113503">
        <w:rPr>
          <w:rFonts w:ascii="宋体" w:hAnsi="宋体" w:hint="eastAsia"/>
          <w:szCs w:val="21"/>
        </w:rPr>
        <w:t>2894的要求</w:t>
      </w:r>
      <w:r w:rsidR="00A80999" w:rsidRPr="00113503">
        <w:rPr>
          <w:rFonts w:ascii="宋体" w:hAnsi="宋体" w:hint="eastAsia"/>
          <w:szCs w:val="21"/>
        </w:rPr>
        <w:t>。</w:t>
      </w:r>
    </w:p>
    <w:p w:rsidR="00B12C50" w:rsidRPr="00113503" w:rsidRDefault="006F4F23" w:rsidP="00BE7FB7">
      <w:pPr>
        <w:spacing w:line="480" w:lineRule="auto"/>
        <w:rPr>
          <w:rFonts w:ascii="黑体" w:eastAsia="黑体" w:hAnsi="宋体"/>
          <w:szCs w:val="21"/>
        </w:rPr>
      </w:pPr>
      <w:r w:rsidRPr="00113503">
        <w:rPr>
          <w:rFonts w:ascii="黑体" w:eastAsia="黑体" w:hAnsi="宋体" w:hint="eastAsia"/>
          <w:szCs w:val="21"/>
        </w:rPr>
        <w:t>8.13</w:t>
      </w:r>
      <w:r w:rsidR="00BE7FB7" w:rsidRPr="00113503">
        <w:rPr>
          <w:rFonts w:ascii="黑体" w:eastAsia="黑体" w:hAnsi="宋体" w:hint="eastAsia"/>
          <w:szCs w:val="21"/>
        </w:rPr>
        <w:t xml:space="preserve">  </w:t>
      </w:r>
      <w:r w:rsidRPr="00113503">
        <w:rPr>
          <w:rFonts w:ascii="黑体" w:eastAsia="黑体" w:hAnsi="宋体" w:hint="eastAsia"/>
          <w:szCs w:val="21"/>
        </w:rPr>
        <w:t>其它</w:t>
      </w:r>
    </w:p>
    <w:p w:rsidR="0062084E" w:rsidRPr="00113503" w:rsidRDefault="00B12C50" w:rsidP="00113503">
      <w:pPr>
        <w:adjustRightInd w:val="0"/>
        <w:snapToGrid w:val="0"/>
        <w:spacing w:line="380" w:lineRule="exact"/>
        <w:ind w:firstLineChars="200" w:firstLine="420"/>
        <w:rPr>
          <w:rFonts w:ascii="宋体" w:hAnsi="宋体"/>
          <w:szCs w:val="21"/>
        </w:rPr>
      </w:pPr>
      <w:r w:rsidRPr="00113503">
        <w:rPr>
          <w:rFonts w:ascii="宋体" w:hAnsi="宋体" w:hint="eastAsia"/>
          <w:szCs w:val="21"/>
        </w:rPr>
        <w:t>其它</w:t>
      </w:r>
      <w:r w:rsidR="006F4F23" w:rsidRPr="00113503">
        <w:rPr>
          <w:rFonts w:ascii="宋体" w:hAnsi="宋体" w:hint="eastAsia"/>
          <w:szCs w:val="21"/>
        </w:rPr>
        <w:t>未提及事项参照GB</w:t>
      </w:r>
      <w:r w:rsidR="00911EF2">
        <w:rPr>
          <w:rFonts w:ascii="宋体" w:hAnsi="宋体" w:hint="eastAsia"/>
          <w:szCs w:val="21"/>
        </w:rPr>
        <w:t>/</w:t>
      </w:r>
      <w:r w:rsidR="006F4F23" w:rsidRPr="00113503">
        <w:rPr>
          <w:rFonts w:ascii="宋体" w:hAnsi="宋体" w:hint="eastAsia"/>
          <w:szCs w:val="21"/>
        </w:rPr>
        <w:t>T</w:t>
      </w:r>
      <w:r w:rsidR="004772DE" w:rsidRPr="00113503">
        <w:rPr>
          <w:rFonts w:ascii="宋体" w:hAnsi="宋体" w:hint="eastAsia"/>
          <w:szCs w:val="21"/>
        </w:rPr>
        <w:t xml:space="preserve"> </w:t>
      </w:r>
      <w:r w:rsidR="006F4F23" w:rsidRPr="00113503">
        <w:rPr>
          <w:rFonts w:ascii="宋体" w:hAnsi="宋体" w:hint="eastAsia"/>
          <w:szCs w:val="21"/>
        </w:rPr>
        <w:t>17750</w:t>
      </w:r>
      <w:r w:rsidR="00A80999" w:rsidRPr="00113503">
        <w:rPr>
          <w:rFonts w:ascii="宋体" w:hAnsi="宋体" w:hint="eastAsia"/>
          <w:szCs w:val="21"/>
        </w:rPr>
        <w:t>。</w:t>
      </w:r>
    </w:p>
    <w:p w:rsidR="0062084E" w:rsidRPr="00113503" w:rsidRDefault="0062084E" w:rsidP="00BE7FB7">
      <w:pPr>
        <w:pStyle w:val="af3"/>
        <w:spacing w:before="0" w:after="0" w:line="720" w:lineRule="auto"/>
        <w:jc w:val="left"/>
        <w:rPr>
          <w:rFonts w:ascii="黑体" w:eastAsia="黑体" w:hAnsi="宋体"/>
          <w:b w:val="0"/>
          <w:sz w:val="21"/>
          <w:szCs w:val="21"/>
        </w:rPr>
      </w:pPr>
      <w:bookmarkStart w:id="14" w:name="_Toc424020555"/>
      <w:bookmarkStart w:id="15" w:name="_Toc424220232"/>
      <w:r w:rsidRPr="00113503">
        <w:rPr>
          <w:rFonts w:ascii="黑体" w:eastAsia="黑体" w:hAnsi="宋体" w:hint="eastAsia"/>
          <w:b w:val="0"/>
          <w:sz w:val="21"/>
          <w:szCs w:val="21"/>
        </w:rPr>
        <w:t>9</w:t>
      </w:r>
      <w:r w:rsidR="00413476" w:rsidRPr="00113503">
        <w:rPr>
          <w:rFonts w:ascii="黑体" w:eastAsia="黑体" w:hAnsi="宋体" w:hint="eastAsia"/>
          <w:b w:val="0"/>
          <w:sz w:val="21"/>
          <w:szCs w:val="21"/>
        </w:rPr>
        <w:t xml:space="preserve">  </w:t>
      </w:r>
      <w:r w:rsidRPr="00113503">
        <w:rPr>
          <w:rFonts w:ascii="黑体" w:eastAsia="黑体" w:hAnsi="宋体" w:hint="eastAsia"/>
          <w:b w:val="0"/>
          <w:sz w:val="21"/>
          <w:szCs w:val="21"/>
        </w:rPr>
        <w:t>喷涂系统</w:t>
      </w:r>
      <w:bookmarkEnd w:id="14"/>
      <w:bookmarkEnd w:id="15"/>
    </w:p>
    <w:p w:rsidR="0062084E" w:rsidRPr="00113503" w:rsidRDefault="0062084E" w:rsidP="00BE7FB7">
      <w:pPr>
        <w:spacing w:line="480" w:lineRule="auto"/>
        <w:rPr>
          <w:rFonts w:ascii="黑体" w:eastAsia="黑体" w:hAnsi="宋体"/>
          <w:szCs w:val="21"/>
        </w:rPr>
      </w:pPr>
      <w:r w:rsidRPr="00113503">
        <w:rPr>
          <w:rFonts w:ascii="黑体" w:eastAsia="黑体" w:hAnsi="宋体" w:hint="eastAsia"/>
          <w:szCs w:val="21"/>
        </w:rPr>
        <w:t>9.1</w:t>
      </w:r>
      <w:r w:rsidR="00413476" w:rsidRPr="00113503">
        <w:rPr>
          <w:rFonts w:ascii="黑体" w:eastAsia="黑体" w:hAnsi="宋体" w:hint="eastAsia"/>
          <w:szCs w:val="21"/>
        </w:rPr>
        <w:t xml:space="preserve">  </w:t>
      </w:r>
      <w:r w:rsidRPr="00113503">
        <w:rPr>
          <w:rFonts w:ascii="黑体" w:eastAsia="黑体" w:hAnsi="宋体" w:hint="eastAsia"/>
          <w:szCs w:val="21"/>
        </w:rPr>
        <w:t>内容</w:t>
      </w:r>
    </w:p>
    <w:p w:rsidR="004772DE" w:rsidRPr="00113503" w:rsidRDefault="004772DE" w:rsidP="00113503">
      <w:pPr>
        <w:spacing w:line="380" w:lineRule="exact"/>
        <w:ind w:firstLineChars="200" w:firstLine="420"/>
        <w:rPr>
          <w:rFonts w:ascii="宋体" w:hAnsi="宋体"/>
          <w:szCs w:val="21"/>
        </w:rPr>
      </w:pPr>
      <w:r w:rsidRPr="00113503">
        <w:rPr>
          <w:rFonts w:ascii="宋体" w:hAnsi="宋体" w:hint="eastAsia"/>
          <w:szCs w:val="21"/>
        </w:rPr>
        <w:t>本章节包括了喷涂设备、供给设备及辅助设备的安全设计要求，粉末喷涂设备见本标准11章。</w:t>
      </w:r>
    </w:p>
    <w:p w:rsidR="004772DE" w:rsidRPr="00113503" w:rsidRDefault="004772DE" w:rsidP="00BE7FB7">
      <w:pPr>
        <w:spacing w:line="480" w:lineRule="auto"/>
        <w:rPr>
          <w:rFonts w:ascii="黑体" w:eastAsia="黑体" w:hAnsi="宋体"/>
          <w:szCs w:val="21"/>
        </w:rPr>
      </w:pPr>
      <w:r w:rsidRPr="00113503">
        <w:rPr>
          <w:rFonts w:ascii="黑体" w:eastAsia="黑体" w:hAnsi="宋体" w:hint="eastAsia"/>
          <w:szCs w:val="21"/>
        </w:rPr>
        <w:t>9.2</w:t>
      </w:r>
      <w:r w:rsidR="00413476" w:rsidRPr="00113503">
        <w:rPr>
          <w:rFonts w:ascii="黑体" w:eastAsia="黑体" w:hAnsi="宋体" w:hint="eastAsia"/>
          <w:szCs w:val="21"/>
        </w:rPr>
        <w:t xml:space="preserve">  </w:t>
      </w:r>
      <w:r w:rsidRPr="00113503">
        <w:rPr>
          <w:rFonts w:ascii="黑体" w:eastAsia="黑体" w:hAnsi="宋体" w:hint="eastAsia"/>
          <w:szCs w:val="21"/>
        </w:rPr>
        <w:t>设备要求</w:t>
      </w:r>
    </w:p>
    <w:p w:rsidR="004772DE" w:rsidRPr="00113503" w:rsidRDefault="004772DE" w:rsidP="00A80999">
      <w:pPr>
        <w:spacing w:line="380" w:lineRule="exact"/>
        <w:rPr>
          <w:rFonts w:ascii="宋体" w:hAnsi="宋体"/>
          <w:szCs w:val="21"/>
        </w:rPr>
      </w:pPr>
      <w:r w:rsidRPr="00113503">
        <w:rPr>
          <w:rFonts w:ascii="宋体" w:hAnsi="宋体" w:hint="eastAsia"/>
          <w:szCs w:val="21"/>
        </w:rPr>
        <w:t>9.2.1</w:t>
      </w:r>
      <w:r w:rsidR="00787D81" w:rsidRPr="00113503">
        <w:rPr>
          <w:rFonts w:ascii="宋体" w:hAnsi="宋体" w:hint="eastAsia"/>
          <w:szCs w:val="21"/>
        </w:rPr>
        <w:t xml:space="preserve">  </w:t>
      </w:r>
      <w:r w:rsidRPr="00113503">
        <w:rPr>
          <w:rFonts w:ascii="宋体" w:hAnsi="宋体" w:hint="eastAsia"/>
          <w:szCs w:val="21"/>
        </w:rPr>
        <w:t>喷涂设备</w:t>
      </w:r>
    </w:p>
    <w:p w:rsidR="004772DE" w:rsidRPr="00113503" w:rsidRDefault="004772DE" w:rsidP="00A80999">
      <w:pPr>
        <w:spacing w:line="380" w:lineRule="exact"/>
        <w:rPr>
          <w:rFonts w:ascii="宋体" w:hAnsi="宋体"/>
          <w:szCs w:val="21"/>
        </w:rPr>
      </w:pPr>
      <w:r w:rsidRPr="00113503">
        <w:rPr>
          <w:rFonts w:ascii="宋体" w:hAnsi="宋体"/>
          <w:szCs w:val="21"/>
        </w:rPr>
        <w:t>9.2</w:t>
      </w:r>
      <w:r w:rsidRPr="00113503">
        <w:rPr>
          <w:rFonts w:ascii="宋体" w:hAnsi="宋体" w:hint="eastAsia"/>
          <w:szCs w:val="21"/>
        </w:rPr>
        <w:t xml:space="preserve">.1.1 </w:t>
      </w:r>
      <w:r w:rsidR="00787D81" w:rsidRPr="00113503">
        <w:rPr>
          <w:rFonts w:ascii="宋体" w:hAnsi="宋体" w:hint="eastAsia"/>
          <w:szCs w:val="21"/>
        </w:rPr>
        <w:t xml:space="preserve"> </w:t>
      </w:r>
      <w:r w:rsidRPr="00113503">
        <w:rPr>
          <w:rFonts w:ascii="宋体" w:hAnsi="宋体" w:hint="eastAsia"/>
          <w:szCs w:val="21"/>
        </w:rPr>
        <w:t>静电喷涂设备应符合本章要求及GB 12367、GB 14773的有关规定。</w:t>
      </w:r>
    </w:p>
    <w:p w:rsidR="004772DE" w:rsidRPr="00113503" w:rsidRDefault="004772DE" w:rsidP="00A80999">
      <w:pPr>
        <w:spacing w:line="380" w:lineRule="exact"/>
        <w:rPr>
          <w:rFonts w:ascii="宋体" w:hAnsi="宋体"/>
          <w:szCs w:val="21"/>
        </w:rPr>
      </w:pPr>
      <w:r w:rsidRPr="00113503">
        <w:rPr>
          <w:rFonts w:ascii="宋体" w:hAnsi="宋体"/>
          <w:szCs w:val="21"/>
        </w:rPr>
        <w:t>9.2.</w:t>
      </w:r>
      <w:r w:rsidRPr="00113503">
        <w:rPr>
          <w:rFonts w:ascii="宋体" w:hAnsi="宋体" w:hint="eastAsia"/>
          <w:szCs w:val="21"/>
        </w:rPr>
        <w:t xml:space="preserve">1.2 </w:t>
      </w:r>
      <w:r w:rsidR="00787D81" w:rsidRPr="00113503">
        <w:rPr>
          <w:rFonts w:ascii="宋体" w:hAnsi="宋体" w:hint="eastAsia"/>
          <w:szCs w:val="21"/>
        </w:rPr>
        <w:t xml:space="preserve"> </w:t>
      </w:r>
      <w:r w:rsidRPr="00113503">
        <w:rPr>
          <w:rFonts w:ascii="宋体" w:hAnsi="宋体" w:hint="eastAsia"/>
          <w:szCs w:val="21"/>
        </w:rPr>
        <w:t>自动喷涂设备在设备设计及选型上应满足GB 25286、GB 11291、GBT 16855相关要求。</w:t>
      </w:r>
    </w:p>
    <w:p w:rsidR="004772DE" w:rsidRPr="00113503" w:rsidRDefault="004772DE" w:rsidP="00A80999">
      <w:pPr>
        <w:spacing w:line="380" w:lineRule="exact"/>
        <w:rPr>
          <w:rFonts w:ascii="宋体" w:hAnsi="宋体"/>
          <w:szCs w:val="21"/>
        </w:rPr>
      </w:pPr>
      <w:r w:rsidRPr="00113503">
        <w:rPr>
          <w:rFonts w:ascii="宋体" w:hAnsi="宋体"/>
          <w:szCs w:val="21"/>
        </w:rPr>
        <w:t>9.2.</w:t>
      </w:r>
      <w:r w:rsidRPr="00113503">
        <w:rPr>
          <w:rFonts w:ascii="宋体" w:hAnsi="宋体" w:hint="eastAsia"/>
          <w:szCs w:val="21"/>
        </w:rPr>
        <w:t xml:space="preserve">1.3 </w:t>
      </w:r>
      <w:r w:rsidR="00855BCB" w:rsidRPr="00113503">
        <w:rPr>
          <w:rFonts w:ascii="宋体" w:hAnsi="宋体" w:hint="eastAsia"/>
          <w:szCs w:val="21"/>
        </w:rPr>
        <w:t xml:space="preserve"> </w:t>
      </w:r>
      <w:r w:rsidRPr="00113503">
        <w:rPr>
          <w:rFonts w:ascii="宋体" w:hAnsi="宋体" w:hint="eastAsia"/>
          <w:szCs w:val="21"/>
        </w:rPr>
        <w:t>自动喷涂设备应有防水保护措施。</w:t>
      </w:r>
    </w:p>
    <w:p w:rsidR="004772DE" w:rsidRPr="00113503" w:rsidRDefault="004772DE" w:rsidP="00A80999">
      <w:pPr>
        <w:spacing w:line="380" w:lineRule="exact"/>
        <w:rPr>
          <w:rFonts w:ascii="宋体" w:hAnsi="宋体"/>
          <w:szCs w:val="21"/>
        </w:rPr>
      </w:pPr>
      <w:r w:rsidRPr="00113503">
        <w:rPr>
          <w:rFonts w:ascii="宋体" w:hAnsi="宋体"/>
          <w:szCs w:val="21"/>
        </w:rPr>
        <w:t>9.2.</w:t>
      </w:r>
      <w:r w:rsidRPr="00113503">
        <w:rPr>
          <w:rFonts w:ascii="宋体" w:hAnsi="宋体" w:hint="eastAsia"/>
          <w:szCs w:val="21"/>
        </w:rPr>
        <w:t xml:space="preserve">1.4 </w:t>
      </w:r>
      <w:r w:rsidR="00855BCB" w:rsidRPr="00113503">
        <w:rPr>
          <w:rFonts w:ascii="宋体" w:hAnsi="宋体" w:hint="eastAsia"/>
          <w:szCs w:val="21"/>
        </w:rPr>
        <w:t xml:space="preserve"> </w:t>
      </w:r>
      <w:r w:rsidRPr="00113503">
        <w:rPr>
          <w:rFonts w:ascii="宋体" w:hAnsi="宋体" w:hint="eastAsia"/>
          <w:szCs w:val="21"/>
        </w:rPr>
        <w:t>自动喷涂设备在喷漆</w:t>
      </w:r>
      <w:proofErr w:type="gramStart"/>
      <w:r w:rsidRPr="00113503">
        <w:rPr>
          <w:rFonts w:ascii="宋体" w:hAnsi="宋体" w:hint="eastAsia"/>
          <w:szCs w:val="21"/>
        </w:rPr>
        <w:t>室允许</w:t>
      </w:r>
      <w:proofErr w:type="gramEnd"/>
      <w:r w:rsidRPr="00113503">
        <w:rPr>
          <w:rFonts w:ascii="宋体" w:hAnsi="宋体" w:hint="eastAsia"/>
          <w:szCs w:val="21"/>
        </w:rPr>
        <w:t>范围内应合理布置，考虑生产、维修的安全性。</w:t>
      </w:r>
    </w:p>
    <w:p w:rsidR="004772DE" w:rsidRPr="00113503" w:rsidRDefault="004772DE" w:rsidP="00A80999">
      <w:pPr>
        <w:spacing w:line="380" w:lineRule="exact"/>
        <w:rPr>
          <w:rFonts w:ascii="宋体" w:hAnsi="宋体"/>
          <w:szCs w:val="21"/>
        </w:rPr>
      </w:pPr>
      <w:r w:rsidRPr="00113503">
        <w:rPr>
          <w:rFonts w:ascii="宋体" w:hAnsi="宋体"/>
          <w:szCs w:val="21"/>
        </w:rPr>
        <w:t>9.2.</w:t>
      </w:r>
      <w:r w:rsidRPr="00113503">
        <w:rPr>
          <w:rFonts w:ascii="宋体" w:hAnsi="宋体" w:hint="eastAsia"/>
          <w:szCs w:val="21"/>
        </w:rPr>
        <w:t xml:space="preserve">1.5 </w:t>
      </w:r>
      <w:r w:rsidR="00855BCB" w:rsidRPr="00113503">
        <w:rPr>
          <w:rFonts w:ascii="宋体" w:hAnsi="宋体" w:hint="eastAsia"/>
          <w:szCs w:val="21"/>
        </w:rPr>
        <w:t xml:space="preserve"> </w:t>
      </w:r>
      <w:r w:rsidRPr="00113503">
        <w:rPr>
          <w:rFonts w:ascii="宋体" w:hAnsi="宋体" w:hint="eastAsia"/>
          <w:szCs w:val="21"/>
        </w:rPr>
        <w:t>静电喷涂设备应配备接地装置并定期检测。</w:t>
      </w:r>
    </w:p>
    <w:p w:rsidR="004772DE" w:rsidRPr="00113503" w:rsidRDefault="004772DE" w:rsidP="00A80999">
      <w:pPr>
        <w:spacing w:line="380" w:lineRule="exact"/>
        <w:rPr>
          <w:rFonts w:ascii="宋体" w:hAnsi="宋体"/>
          <w:szCs w:val="21"/>
        </w:rPr>
      </w:pPr>
      <w:r w:rsidRPr="00113503">
        <w:rPr>
          <w:rFonts w:ascii="宋体" w:hAnsi="宋体"/>
          <w:szCs w:val="21"/>
        </w:rPr>
        <w:t>9.2.</w:t>
      </w:r>
      <w:r w:rsidRPr="00113503">
        <w:rPr>
          <w:rFonts w:ascii="宋体" w:hAnsi="宋体" w:hint="eastAsia"/>
          <w:szCs w:val="21"/>
        </w:rPr>
        <w:t xml:space="preserve">1.6 </w:t>
      </w:r>
      <w:r w:rsidR="00855BCB" w:rsidRPr="00113503">
        <w:rPr>
          <w:rFonts w:ascii="宋体" w:hAnsi="宋体" w:hint="eastAsia"/>
          <w:szCs w:val="21"/>
        </w:rPr>
        <w:t xml:space="preserve"> </w:t>
      </w:r>
      <w:r w:rsidRPr="00113503">
        <w:rPr>
          <w:rFonts w:ascii="宋体" w:hAnsi="宋体" w:hint="eastAsia"/>
          <w:szCs w:val="21"/>
        </w:rPr>
        <w:t>自动喷涂设备所有轴均应安装制动系统，在急停、出错或电源发生故障的情况下，应及时停止运行。</w:t>
      </w:r>
    </w:p>
    <w:p w:rsidR="004772DE" w:rsidRPr="00113503" w:rsidRDefault="004772DE" w:rsidP="00A80999">
      <w:pPr>
        <w:spacing w:line="380" w:lineRule="exact"/>
        <w:rPr>
          <w:rFonts w:ascii="宋体" w:hAnsi="宋体"/>
          <w:szCs w:val="21"/>
        </w:rPr>
      </w:pPr>
      <w:r w:rsidRPr="00113503">
        <w:rPr>
          <w:rFonts w:ascii="宋体" w:hAnsi="宋体"/>
          <w:szCs w:val="21"/>
        </w:rPr>
        <w:t>9.2.</w:t>
      </w:r>
      <w:r w:rsidRPr="00113503">
        <w:rPr>
          <w:rFonts w:ascii="宋体" w:hAnsi="宋体" w:hint="eastAsia"/>
          <w:szCs w:val="21"/>
        </w:rPr>
        <w:t xml:space="preserve">1.7 </w:t>
      </w:r>
      <w:r w:rsidR="00855BCB" w:rsidRPr="00113503">
        <w:rPr>
          <w:rFonts w:ascii="宋体" w:hAnsi="宋体" w:hint="eastAsia"/>
          <w:szCs w:val="21"/>
        </w:rPr>
        <w:t xml:space="preserve"> </w:t>
      </w:r>
      <w:r w:rsidRPr="00113503">
        <w:rPr>
          <w:rFonts w:ascii="宋体" w:hAnsi="宋体" w:hint="eastAsia"/>
          <w:szCs w:val="21"/>
        </w:rPr>
        <w:t>自动喷涂设备应设置安全检测装置，包括工件开启状态检测、人员进入检测、工件型号检测、高压报警检测、工件碰撞检测、工件与</w:t>
      </w:r>
      <w:proofErr w:type="gramStart"/>
      <w:r w:rsidRPr="00113503">
        <w:rPr>
          <w:rFonts w:ascii="宋体" w:hAnsi="宋体" w:hint="eastAsia"/>
          <w:szCs w:val="21"/>
        </w:rPr>
        <w:t>旋杯静电</w:t>
      </w:r>
      <w:proofErr w:type="gramEnd"/>
      <w:r w:rsidRPr="00113503">
        <w:rPr>
          <w:rFonts w:ascii="宋体" w:hAnsi="宋体" w:hint="eastAsia"/>
          <w:szCs w:val="21"/>
        </w:rPr>
        <w:t>过流检测、机器人间碰撞检测等，检测装置应与自动喷涂设备</w:t>
      </w:r>
      <w:proofErr w:type="gramStart"/>
      <w:r w:rsidRPr="00113503">
        <w:rPr>
          <w:rFonts w:ascii="宋体" w:hAnsi="宋体" w:hint="eastAsia"/>
          <w:szCs w:val="21"/>
        </w:rPr>
        <w:t>联锁</w:t>
      </w:r>
      <w:proofErr w:type="gramEnd"/>
      <w:r w:rsidRPr="00113503">
        <w:rPr>
          <w:rFonts w:ascii="宋体" w:hAnsi="宋体" w:hint="eastAsia"/>
          <w:szCs w:val="21"/>
        </w:rPr>
        <w:t>。每站出入口应设有急停装置。</w:t>
      </w:r>
    </w:p>
    <w:p w:rsidR="004772DE" w:rsidRPr="00113503" w:rsidRDefault="004772DE" w:rsidP="00A80999">
      <w:pPr>
        <w:spacing w:line="380" w:lineRule="exact"/>
        <w:rPr>
          <w:rFonts w:ascii="宋体" w:hAnsi="宋体"/>
          <w:szCs w:val="21"/>
        </w:rPr>
      </w:pPr>
      <w:r w:rsidRPr="00113503">
        <w:rPr>
          <w:rFonts w:ascii="宋体" w:hAnsi="宋体"/>
          <w:szCs w:val="21"/>
        </w:rPr>
        <w:t>9.2.</w:t>
      </w:r>
      <w:r w:rsidRPr="00113503">
        <w:rPr>
          <w:rFonts w:ascii="宋体" w:hAnsi="宋体" w:hint="eastAsia"/>
          <w:szCs w:val="21"/>
        </w:rPr>
        <w:t xml:space="preserve">1.8 </w:t>
      </w:r>
      <w:r w:rsidR="00855BCB" w:rsidRPr="00113503">
        <w:rPr>
          <w:rFonts w:ascii="宋体" w:hAnsi="宋体" w:hint="eastAsia"/>
          <w:szCs w:val="21"/>
        </w:rPr>
        <w:t xml:space="preserve"> </w:t>
      </w:r>
      <w:r w:rsidRPr="00113503">
        <w:rPr>
          <w:rFonts w:ascii="宋体" w:hAnsi="宋体" w:hint="eastAsia"/>
          <w:szCs w:val="21"/>
        </w:rPr>
        <w:t>自动喷涂设备在维修、维护全过程中应有安全保护措施。</w:t>
      </w:r>
    </w:p>
    <w:p w:rsidR="004772DE" w:rsidRPr="00113503" w:rsidRDefault="004772DE" w:rsidP="00A80999">
      <w:pPr>
        <w:spacing w:line="380" w:lineRule="exact"/>
        <w:rPr>
          <w:rFonts w:ascii="宋体" w:hAnsi="宋体"/>
          <w:szCs w:val="21"/>
        </w:rPr>
      </w:pPr>
      <w:r w:rsidRPr="00113503">
        <w:rPr>
          <w:rFonts w:ascii="宋体" w:hAnsi="宋体"/>
          <w:szCs w:val="21"/>
        </w:rPr>
        <w:t>9.2.</w:t>
      </w:r>
      <w:r w:rsidRPr="00113503">
        <w:rPr>
          <w:rFonts w:ascii="宋体" w:hAnsi="宋体" w:hint="eastAsia"/>
          <w:szCs w:val="21"/>
        </w:rPr>
        <w:t xml:space="preserve">1.9 </w:t>
      </w:r>
      <w:r w:rsidR="00855BCB" w:rsidRPr="00113503">
        <w:rPr>
          <w:rFonts w:ascii="宋体" w:hAnsi="宋体" w:hint="eastAsia"/>
          <w:szCs w:val="21"/>
        </w:rPr>
        <w:t xml:space="preserve"> </w:t>
      </w:r>
      <w:r w:rsidRPr="00113503">
        <w:rPr>
          <w:rFonts w:ascii="宋体" w:hAnsi="宋体" w:hint="eastAsia"/>
          <w:szCs w:val="21"/>
        </w:rPr>
        <w:t>自动喷涂设备的维修及清洁部位应保证足够的照度,进入喷房的照明设备应防爆。</w:t>
      </w:r>
    </w:p>
    <w:p w:rsidR="004772DE" w:rsidRPr="00113503" w:rsidRDefault="004772DE" w:rsidP="00A80999">
      <w:pPr>
        <w:spacing w:line="380" w:lineRule="exact"/>
        <w:rPr>
          <w:rFonts w:ascii="宋体" w:hAnsi="宋体"/>
          <w:szCs w:val="21"/>
        </w:rPr>
      </w:pPr>
      <w:r w:rsidRPr="00113503">
        <w:rPr>
          <w:rFonts w:ascii="宋体" w:hAnsi="宋体"/>
          <w:szCs w:val="21"/>
        </w:rPr>
        <w:t>9.2.</w:t>
      </w:r>
      <w:r w:rsidRPr="00113503">
        <w:rPr>
          <w:rFonts w:ascii="宋体" w:hAnsi="宋体" w:hint="eastAsia"/>
          <w:szCs w:val="21"/>
        </w:rPr>
        <w:t xml:space="preserve">1.10 </w:t>
      </w:r>
      <w:r w:rsidR="00855BCB" w:rsidRPr="00113503">
        <w:rPr>
          <w:rFonts w:ascii="宋体" w:hAnsi="宋体" w:hint="eastAsia"/>
          <w:szCs w:val="21"/>
        </w:rPr>
        <w:t xml:space="preserve"> </w:t>
      </w:r>
      <w:r w:rsidRPr="00113503">
        <w:rPr>
          <w:rFonts w:ascii="宋体" w:hAnsi="宋体" w:hint="eastAsia"/>
          <w:szCs w:val="21"/>
        </w:rPr>
        <w:t>喷涂设备管路应选用耐磨、耐折弯的材料，管线耐压应在正常压力的1.5倍压力下进行检测，以确保管路系统的密封性。</w:t>
      </w:r>
    </w:p>
    <w:p w:rsidR="004772DE" w:rsidRPr="00113503" w:rsidRDefault="004772DE" w:rsidP="00A80999">
      <w:pPr>
        <w:spacing w:line="380" w:lineRule="exact"/>
        <w:rPr>
          <w:rFonts w:ascii="宋体" w:hAnsi="宋体"/>
          <w:szCs w:val="21"/>
        </w:rPr>
      </w:pPr>
      <w:r w:rsidRPr="00113503">
        <w:rPr>
          <w:rFonts w:ascii="宋体" w:hAnsi="宋体"/>
          <w:szCs w:val="21"/>
        </w:rPr>
        <w:t>9.2.</w:t>
      </w:r>
      <w:r w:rsidRPr="00113503">
        <w:rPr>
          <w:rFonts w:ascii="宋体" w:hAnsi="宋体" w:hint="eastAsia"/>
          <w:szCs w:val="21"/>
        </w:rPr>
        <w:t xml:space="preserve">1.11 </w:t>
      </w:r>
      <w:r w:rsidR="00855BCB" w:rsidRPr="00113503">
        <w:rPr>
          <w:rFonts w:ascii="宋体" w:hAnsi="宋体" w:hint="eastAsia"/>
          <w:szCs w:val="21"/>
        </w:rPr>
        <w:t xml:space="preserve"> </w:t>
      </w:r>
      <w:r w:rsidRPr="00113503">
        <w:rPr>
          <w:rFonts w:ascii="宋体" w:hAnsi="宋体" w:hint="eastAsia"/>
          <w:szCs w:val="21"/>
        </w:rPr>
        <w:t>自动喷涂设备在空气主控单元以及电源主控开关应带安全锁，急停按钮宜配备安全锁。</w:t>
      </w:r>
    </w:p>
    <w:p w:rsidR="004772DE" w:rsidRPr="00113503" w:rsidRDefault="004772DE" w:rsidP="00A80999">
      <w:pPr>
        <w:spacing w:line="380" w:lineRule="exact"/>
        <w:rPr>
          <w:rFonts w:ascii="宋体" w:hAnsi="宋体"/>
          <w:szCs w:val="21"/>
        </w:rPr>
      </w:pPr>
      <w:r w:rsidRPr="00113503">
        <w:rPr>
          <w:rFonts w:ascii="宋体" w:hAnsi="宋体"/>
          <w:szCs w:val="21"/>
        </w:rPr>
        <w:t>9.2.</w:t>
      </w:r>
      <w:r w:rsidRPr="00113503">
        <w:rPr>
          <w:rFonts w:ascii="宋体" w:hAnsi="宋体" w:hint="eastAsia"/>
          <w:szCs w:val="21"/>
        </w:rPr>
        <w:t xml:space="preserve">1.12 </w:t>
      </w:r>
      <w:r w:rsidR="00855BCB" w:rsidRPr="00113503">
        <w:rPr>
          <w:rFonts w:ascii="宋体" w:hAnsi="宋体" w:hint="eastAsia"/>
          <w:szCs w:val="21"/>
        </w:rPr>
        <w:t xml:space="preserve"> </w:t>
      </w:r>
      <w:r w:rsidRPr="00113503">
        <w:rPr>
          <w:rFonts w:ascii="宋体" w:hAnsi="宋体" w:hint="eastAsia"/>
          <w:szCs w:val="21"/>
        </w:rPr>
        <w:t>自动喷涂设备应配备刹车手动释放单元。</w:t>
      </w:r>
    </w:p>
    <w:p w:rsidR="004772DE" w:rsidRPr="00113503" w:rsidRDefault="004772DE" w:rsidP="00A80999">
      <w:pPr>
        <w:spacing w:line="380" w:lineRule="exact"/>
        <w:rPr>
          <w:rFonts w:ascii="宋体" w:hAnsi="宋体"/>
          <w:szCs w:val="21"/>
        </w:rPr>
      </w:pPr>
      <w:r w:rsidRPr="00113503">
        <w:rPr>
          <w:rFonts w:ascii="宋体" w:hAnsi="宋体"/>
          <w:szCs w:val="21"/>
        </w:rPr>
        <w:t>9.2.</w:t>
      </w:r>
      <w:r w:rsidRPr="00113503">
        <w:rPr>
          <w:rFonts w:ascii="宋体" w:hAnsi="宋体" w:hint="eastAsia"/>
          <w:szCs w:val="21"/>
        </w:rPr>
        <w:t xml:space="preserve">1.13 </w:t>
      </w:r>
      <w:r w:rsidR="00855BCB" w:rsidRPr="00113503">
        <w:rPr>
          <w:rFonts w:ascii="宋体" w:hAnsi="宋体" w:hint="eastAsia"/>
          <w:szCs w:val="21"/>
        </w:rPr>
        <w:t xml:space="preserve"> </w:t>
      </w:r>
      <w:r w:rsidRPr="00113503">
        <w:rPr>
          <w:rFonts w:ascii="宋体" w:hAnsi="宋体" w:hint="eastAsia"/>
          <w:szCs w:val="21"/>
        </w:rPr>
        <w:t>自动喷涂设备内腔</w:t>
      </w:r>
      <w:proofErr w:type="gramStart"/>
      <w:r w:rsidRPr="00113503">
        <w:rPr>
          <w:rFonts w:ascii="宋体" w:hAnsi="宋体" w:hint="eastAsia"/>
          <w:szCs w:val="21"/>
        </w:rPr>
        <w:t>宜设置</w:t>
      </w:r>
      <w:proofErr w:type="gramEnd"/>
      <w:r w:rsidRPr="00113503">
        <w:rPr>
          <w:rFonts w:ascii="宋体" w:hAnsi="宋体" w:hint="eastAsia"/>
          <w:szCs w:val="21"/>
        </w:rPr>
        <w:t>隔离压缩空气，保持正压，在喷涂前启动，并设置压力检测装置。</w:t>
      </w:r>
    </w:p>
    <w:p w:rsidR="004772DE" w:rsidRPr="00113503" w:rsidRDefault="004772DE" w:rsidP="00A80999">
      <w:pPr>
        <w:spacing w:line="380" w:lineRule="exact"/>
        <w:rPr>
          <w:rFonts w:ascii="宋体" w:hAnsi="宋体"/>
          <w:szCs w:val="21"/>
        </w:rPr>
      </w:pPr>
      <w:r w:rsidRPr="00113503">
        <w:rPr>
          <w:rFonts w:ascii="宋体" w:hAnsi="宋体"/>
          <w:szCs w:val="21"/>
        </w:rPr>
        <w:t>9.2.</w:t>
      </w:r>
      <w:r w:rsidRPr="00113503">
        <w:rPr>
          <w:rFonts w:ascii="宋体" w:hAnsi="宋体" w:hint="eastAsia"/>
          <w:szCs w:val="21"/>
        </w:rPr>
        <w:t xml:space="preserve">1.14 </w:t>
      </w:r>
      <w:r w:rsidR="00855BCB" w:rsidRPr="00113503">
        <w:rPr>
          <w:rFonts w:ascii="宋体" w:hAnsi="宋体" w:hint="eastAsia"/>
          <w:szCs w:val="21"/>
        </w:rPr>
        <w:t xml:space="preserve"> </w:t>
      </w:r>
      <w:r w:rsidRPr="00113503">
        <w:rPr>
          <w:rFonts w:ascii="宋体" w:hAnsi="宋体" w:hint="eastAsia"/>
          <w:szCs w:val="21"/>
        </w:rPr>
        <w:t>手持式示教器应满足相应区域内防爆要求。</w:t>
      </w:r>
    </w:p>
    <w:p w:rsidR="004772DE" w:rsidRPr="00113503" w:rsidRDefault="004772DE" w:rsidP="00A80999">
      <w:pPr>
        <w:spacing w:line="380" w:lineRule="exact"/>
        <w:rPr>
          <w:rFonts w:ascii="宋体" w:hAnsi="宋体"/>
          <w:szCs w:val="21"/>
        </w:rPr>
      </w:pPr>
      <w:r w:rsidRPr="00113503">
        <w:rPr>
          <w:rFonts w:ascii="宋体" w:hAnsi="宋体" w:hint="eastAsia"/>
          <w:szCs w:val="21"/>
        </w:rPr>
        <w:t xml:space="preserve">9.2.2 </w:t>
      </w:r>
      <w:r w:rsidR="00855BCB" w:rsidRPr="00113503">
        <w:rPr>
          <w:rFonts w:ascii="宋体" w:hAnsi="宋体" w:hint="eastAsia"/>
          <w:szCs w:val="21"/>
        </w:rPr>
        <w:t xml:space="preserve"> </w:t>
      </w:r>
      <w:r w:rsidRPr="00113503">
        <w:rPr>
          <w:rFonts w:ascii="宋体" w:hAnsi="宋体" w:hint="eastAsia"/>
          <w:szCs w:val="21"/>
        </w:rPr>
        <w:t>供给设备</w:t>
      </w:r>
    </w:p>
    <w:p w:rsidR="004772DE" w:rsidRPr="00113503" w:rsidRDefault="004772DE" w:rsidP="00A80999">
      <w:pPr>
        <w:spacing w:line="380" w:lineRule="exact"/>
        <w:rPr>
          <w:rFonts w:ascii="宋体" w:hAnsi="宋体"/>
          <w:szCs w:val="21"/>
        </w:rPr>
      </w:pPr>
      <w:r w:rsidRPr="00113503">
        <w:rPr>
          <w:rFonts w:ascii="宋体" w:hAnsi="宋体" w:hint="eastAsia"/>
          <w:szCs w:val="21"/>
        </w:rPr>
        <w:t xml:space="preserve">9.2.2.1 </w:t>
      </w:r>
      <w:r w:rsidR="00855BCB" w:rsidRPr="00113503">
        <w:rPr>
          <w:rFonts w:ascii="宋体" w:hAnsi="宋体" w:hint="eastAsia"/>
          <w:szCs w:val="21"/>
        </w:rPr>
        <w:t xml:space="preserve"> </w:t>
      </w:r>
      <w:r w:rsidRPr="00113503">
        <w:rPr>
          <w:rFonts w:ascii="宋体" w:hAnsi="宋体" w:hint="eastAsia"/>
          <w:szCs w:val="21"/>
        </w:rPr>
        <w:t>涂料供给间</w:t>
      </w:r>
    </w:p>
    <w:p w:rsidR="004772DE" w:rsidRPr="00113503" w:rsidRDefault="004772DE" w:rsidP="00113503">
      <w:pPr>
        <w:spacing w:line="380" w:lineRule="exact"/>
        <w:ind w:firstLineChars="200" w:firstLine="420"/>
        <w:rPr>
          <w:rFonts w:ascii="宋体" w:hAnsi="宋体"/>
          <w:szCs w:val="21"/>
        </w:rPr>
      </w:pPr>
      <w:r w:rsidRPr="00113503">
        <w:rPr>
          <w:rFonts w:ascii="宋体" w:hAnsi="宋体" w:hint="eastAsia"/>
          <w:szCs w:val="21"/>
        </w:rPr>
        <w:t xml:space="preserve">a） </w:t>
      </w:r>
      <w:r w:rsidR="008125A7" w:rsidRPr="00113503">
        <w:rPr>
          <w:rFonts w:ascii="宋体" w:hAnsi="宋体" w:hint="eastAsia"/>
          <w:szCs w:val="21"/>
        </w:rPr>
        <w:t xml:space="preserve"> </w:t>
      </w:r>
      <w:r w:rsidRPr="00113503">
        <w:rPr>
          <w:rFonts w:ascii="宋体" w:hAnsi="宋体" w:hint="eastAsia"/>
          <w:szCs w:val="21"/>
        </w:rPr>
        <w:t>溶剂供给间生产火灾危险性类别为甲类，</w:t>
      </w:r>
      <w:proofErr w:type="gramStart"/>
      <w:r w:rsidRPr="00113503">
        <w:rPr>
          <w:rFonts w:ascii="宋体" w:hAnsi="宋体" w:hint="eastAsia"/>
          <w:szCs w:val="21"/>
        </w:rPr>
        <w:t>宜独立</w:t>
      </w:r>
      <w:proofErr w:type="gramEnd"/>
      <w:r w:rsidRPr="00113503">
        <w:rPr>
          <w:rFonts w:ascii="宋体" w:hAnsi="宋体" w:hint="eastAsia"/>
          <w:szCs w:val="21"/>
        </w:rPr>
        <w:t>布置在喷涂设备附近；水性供给间根据材料安全数据（MSDS/SDS）确定火灾危险性类别，防爆措施应符合GB</w:t>
      </w:r>
      <w:r w:rsidR="00C30B46" w:rsidRPr="00113503">
        <w:rPr>
          <w:rFonts w:ascii="宋体" w:hAnsi="宋体" w:hint="eastAsia"/>
          <w:szCs w:val="21"/>
        </w:rPr>
        <w:t xml:space="preserve"> </w:t>
      </w:r>
      <w:r w:rsidRPr="00113503">
        <w:rPr>
          <w:rFonts w:ascii="宋体" w:hAnsi="宋体" w:hint="eastAsia"/>
          <w:szCs w:val="21"/>
        </w:rPr>
        <w:t>50016要求</w:t>
      </w:r>
      <w:r w:rsidR="000856BE">
        <w:rPr>
          <w:rFonts w:ascii="宋体" w:hAnsi="宋体" w:hint="eastAsia"/>
          <w:szCs w:val="21"/>
        </w:rPr>
        <w:t>；</w:t>
      </w:r>
    </w:p>
    <w:p w:rsidR="004772DE" w:rsidRPr="00113503" w:rsidRDefault="004772DE" w:rsidP="00113503">
      <w:pPr>
        <w:spacing w:line="380" w:lineRule="exact"/>
        <w:ind w:firstLineChars="200" w:firstLine="420"/>
        <w:rPr>
          <w:rFonts w:ascii="宋体" w:hAnsi="宋体"/>
          <w:szCs w:val="21"/>
        </w:rPr>
      </w:pPr>
      <w:r w:rsidRPr="00113503">
        <w:rPr>
          <w:rFonts w:ascii="宋体" w:hAnsi="宋体" w:hint="eastAsia"/>
          <w:szCs w:val="21"/>
        </w:rPr>
        <w:t xml:space="preserve">b） </w:t>
      </w:r>
      <w:r w:rsidR="008125A7" w:rsidRPr="00113503">
        <w:rPr>
          <w:rFonts w:ascii="宋体" w:hAnsi="宋体" w:hint="eastAsia"/>
          <w:szCs w:val="21"/>
        </w:rPr>
        <w:t xml:space="preserve"> </w:t>
      </w:r>
      <w:r w:rsidRPr="00113503">
        <w:rPr>
          <w:rFonts w:ascii="宋体" w:hAnsi="宋体" w:hint="eastAsia"/>
          <w:szCs w:val="21"/>
        </w:rPr>
        <w:t>供给间地面采用静电导电地面符合GB</w:t>
      </w:r>
      <w:r w:rsidR="00C30B46" w:rsidRPr="00113503">
        <w:rPr>
          <w:rFonts w:ascii="宋体" w:hAnsi="宋体" w:hint="eastAsia"/>
          <w:szCs w:val="21"/>
        </w:rPr>
        <w:t xml:space="preserve"> </w:t>
      </w:r>
      <w:r w:rsidRPr="00113503">
        <w:rPr>
          <w:rFonts w:ascii="宋体" w:hAnsi="宋体" w:hint="eastAsia"/>
          <w:szCs w:val="21"/>
        </w:rPr>
        <w:t>50515要求</w:t>
      </w:r>
      <w:r w:rsidR="000856BE">
        <w:rPr>
          <w:rFonts w:ascii="宋体" w:hAnsi="宋体" w:hint="eastAsia"/>
          <w:szCs w:val="21"/>
        </w:rPr>
        <w:t>；</w:t>
      </w:r>
    </w:p>
    <w:p w:rsidR="004772DE" w:rsidRPr="00113503" w:rsidRDefault="004772DE" w:rsidP="00113503">
      <w:pPr>
        <w:spacing w:line="380" w:lineRule="exact"/>
        <w:ind w:firstLineChars="200" w:firstLine="420"/>
        <w:rPr>
          <w:rFonts w:ascii="宋体" w:hAnsi="宋体"/>
          <w:szCs w:val="21"/>
        </w:rPr>
      </w:pPr>
      <w:r w:rsidRPr="00113503">
        <w:rPr>
          <w:rFonts w:ascii="宋体" w:hAnsi="宋体" w:hint="eastAsia"/>
          <w:szCs w:val="21"/>
        </w:rPr>
        <w:t xml:space="preserve">c） </w:t>
      </w:r>
      <w:r w:rsidR="008125A7" w:rsidRPr="00113503">
        <w:rPr>
          <w:rFonts w:ascii="宋体" w:hAnsi="宋体" w:hint="eastAsia"/>
          <w:szCs w:val="21"/>
        </w:rPr>
        <w:t xml:space="preserve"> </w:t>
      </w:r>
      <w:r w:rsidRPr="00113503">
        <w:rPr>
          <w:rFonts w:ascii="宋体" w:hAnsi="宋体" w:hint="eastAsia"/>
          <w:szCs w:val="21"/>
        </w:rPr>
        <w:t>供给间地面应相对车间地面下沉，防止溶剂泄漏时渗入土壤，其体积应保证油漆或溶剂罐体在泄漏时</w:t>
      </w:r>
      <w:proofErr w:type="gramStart"/>
      <w:r w:rsidRPr="00113503">
        <w:rPr>
          <w:rFonts w:ascii="宋体" w:hAnsi="宋体" w:hint="eastAsia"/>
          <w:szCs w:val="21"/>
        </w:rPr>
        <w:t>不</w:t>
      </w:r>
      <w:proofErr w:type="gramEnd"/>
      <w:r w:rsidRPr="00113503">
        <w:rPr>
          <w:rFonts w:ascii="宋体" w:hAnsi="宋体" w:hint="eastAsia"/>
          <w:szCs w:val="21"/>
        </w:rPr>
        <w:t>外溢，同时可满足水消防时喷出的水容量，并在所有</w:t>
      </w:r>
      <w:proofErr w:type="gramStart"/>
      <w:r w:rsidRPr="00113503">
        <w:rPr>
          <w:rFonts w:ascii="宋体" w:hAnsi="宋体" w:hint="eastAsia"/>
          <w:szCs w:val="21"/>
        </w:rPr>
        <w:t>有</w:t>
      </w:r>
      <w:proofErr w:type="gramEnd"/>
      <w:r w:rsidRPr="00113503">
        <w:rPr>
          <w:rFonts w:ascii="宋体" w:hAnsi="宋体" w:hint="eastAsia"/>
          <w:szCs w:val="21"/>
        </w:rPr>
        <w:t>高差的门下设置坡道</w:t>
      </w:r>
      <w:r w:rsidR="000856BE">
        <w:rPr>
          <w:rFonts w:ascii="宋体" w:hAnsi="宋体" w:hint="eastAsia"/>
          <w:szCs w:val="21"/>
        </w:rPr>
        <w:t>；</w:t>
      </w:r>
    </w:p>
    <w:p w:rsidR="004772DE" w:rsidRPr="00113503" w:rsidRDefault="004772DE" w:rsidP="00113503">
      <w:pPr>
        <w:spacing w:line="380" w:lineRule="exact"/>
        <w:ind w:firstLineChars="200" w:firstLine="420"/>
        <w:rPr>
          <w:rFonts w:ascii="宋体" w:hAnsi="宋体"/>
          <w:szCs w:val="21"/>
        </w:rPr>
      </w:pPr>
      <w:r w:rsidRPr="00113503">
        <w:rPr>
          <w:rFonts w:ascii="宋体" w:hAnsi="宋体" w:hint="eastAsia"/>
          <w:szCs w:val="21"/>
        </w:rPr>
        <w:t xml:space="preserve">d） </w:t>
      </w:r>
      <w:r w:rsidR="008125A7" w:rsidRPr="00113503">
        <w:rPr>
          <w:rFonts w:ascii="宋体" w:hAnsi="宋体" w:hint="eastAsia"/>
          <w:szCs w:val="21"/>
        </w:rPr>
        <w:t xml:space="preserve"> </w:t>
      </w:r>
      <w:r w:rsidRPr="00113503">
        <w:rPr>
          <w:rFonts w:ascii="宋体" w:hAnsi="宋体" w:hint="eastAsia"/>
          <w:szCs w:val="21"/>
        </w:rPr>
        <w:t>供给间不应单独设置地沟和地漏，</w:t>
      </w:r>
      <w:proofErr w:type="gramStart"/>
      <w:r w:rsidRPr="00113503">
        <w:rPr>
          <w:rFonts w:ascii="宋体" w:hAnsi="宋体" w:hint="eastAsia"/>
          <w:szCs w:val="21"/>
        </w:rPr>
        <w:t>宜设积水坑</w:t>
      </w:r>
      <w:proofErr w:type="gramEnd"/>
      <w:r w:rsidRPr="00113503">
        <w:rPr>
          <w:rFonts w:ascii="宋体" w:hAnsi="宋体" w:hint="eastAsia"/>
          <w:szCs w:val="21"/>
        </w:rPr>
        <w:t>，积水坑上方应有排风风管</w:t>
      </w:r>
      <w:r w:rsidR="000856BE">
        <w:rPr>
          <w:rFonts w:ascii="宋体" w:hAnsi="宋体" w:hint="eastAsia"/>
          <w:szCs w:val="21"/>
        </w:rPr>
        <w:t>；</w:t>
      </w:r>
    </w:p>
    <w:p w:rsidR="004772DE" w:rsidRPr="00113503" w:rsidRDefault="004772DE" w:rsidP="00113503">
      <w:pPr>
        <w:spacing w:line="380" w:lineRule="exact"/>
        <w:ind w:firstLineChars="200" w:firstLine="420"/>
        <w:rPr>
          <w:rFonts w:ascii="宋体" w:hAnsi="宋体"/>
          <w:szCs w:val="21"/>
        </w:rPr>
      </w:pPr>
      <w:r w:rsidRPr="00113503">
        <w:rPr>
          <w:rFonts w:ascii="宋体" w:hAnsi="宋体" w:hint="eastAsia"/>
          <w:szCs w:val="21"/>
        </w:rPr>
        <w:t xml:space="preserve">e） </w:t>
      </w:r>
      <w:r w:rsidR="008125A7" w:rsidRPr="00113503">
        <w:rPr>
          <w:rFonts w:ascii="宋体" w:hAnsi="宋体" w:hint="eastAsia"/>
          <w:szCs w:val="21"/>
        </w:rPr>
        <w:t xml:space="preserve"> </w:t>
      </w:r>
      <w:r w:rsidRPr="00113503">
        <w:rPr>
          <w:rFonts w:ascii="宋体" w:hAnsi="宋体" w:hint="eastAsia"/>
          <w:szCs w:val="21"/>
        </w:rPr>
        <w:t>供给间应设置环形设备导电排，所有设备（供给设备、门、送排风风管）均应与导电排可靠连接</w:t>
      </w:r>
      <w:r w:rsidR="000856BE">
        <w:rPr>
          <w:rFonts w:ascii="宋体" w:hAnsi="宋体" w:hint="eastAsia"/>
          <w:szCs w:val="21"/>
        </w:rPr>
        <w:t>；</w:t>
      </w:r>
    </w:p>
    <w:p w:rsidR="004772DE" w:rsidRPr="00113503" w:rsidRDefault="004772DE" w:rsidP="00113503">
      <w:pPr>
        <w:spacing w:line="380" w:lineRule="exact"/>
        <w:ind w:firstLineChars="200" w:firstLine="420"/>
        <w:rPr>
          <w:rFonts w:ascii="宋体" w:hAnsi="宋体"/>
          <w:szCs w:val="21"/>
        </w:rPr>
      </w:pPr>
      <w:r w:rsidRPr="00113503">
        <w:rPr>
          <w:rFonts w:ascii="宋体" w:hAnsi="宋体" w:hint="eastAsia"/>
          <w:szCs w:val="21"/>
        </w:rPr>
        <w:t xml:space="preserve">f） </w:t>
      </w:r>
      <w:r w:rsidR="006D4F42" w:rsidRPr="00113503">
        <w:rPr>
          <w:rFonts w:ascii="宋体" w:hAnsi="宋体" w:hint="eastAsia"/>
          <w:szCs w:val="21"/>
        </w:rPr>
        <w:t xml:space="preserve"> </w:t>
      </w:r>
      <w:r w:rsidRPr="00113503">
        <w:rPr>
          <w:rFonts w:ascii="宋体" w:hAnsi="宋体" w:hint="eastAsia"/>
          <w:szCs w:val="21"/>
        </w:rPr>
        <w:t>供给间门上方设置防静电金属链门，并可靠接地</w:t>
      </w:r>
      <w:r w:rsidR="000856BE">
        <w:rPr>
          <w:rFonts w:ascii="宋体" w:hAnsi="宋体" w:hint="eastAsia"/>
          <w:szCs w:val="21"/>
        </w:rPr>
        <w:t>；</w:t>
      </w:r>
    </w:p>
    <w:p w:rsidR="004772DE" w:rsidRPr="00113503" w:rsidRDefault="004772DE" w:rsidP="00113503">
      <w:pPr>
        <w:spacing w:line="380" w:lineRule="exact"/>
        <w:ind w:firstLineChars="200" w:firstLine="420"/>
        <w:rPr>
          <w:rFonts w:ascii="宋体" w:hAnsi="宋体"/>
          <w:szCs w:val="21"/>
        </w:rPr>
      </w:pPr>
      <w:r w:rsidRPr="00113503">
        <w:rPr>
          <w:rFonts w:ascii="宋体" w:hAnsi="宋体" w:hint="eastAsia"/>
          <w:szCs w:val="21"/>
        </w:rPr>
        <w:t xml:space="preserve">g） </w:t>
      </w:r>
      <w:r w:rsidR="006D4F42" w:rsidRPr="00113503">
        <w:rPr>
          <w:rFonts w:ascii="宋体" w:hAnsi="宋体" w:hint="eastAsia"/>
          <w:szCs w:val="21"/>
        </w:rPr>
        <w:t xml:space="preserve"> </w:t>
      </w:r>
      <w:r w:rsidRPr="00113503">
        <w:rPr>
          <w:rFonts w:ascii="宋体" w:hAnsi="宋体" w:hint="eastAsia"/>
          <w:szCs w:val="21"/>
        </w:rPr>
        <w:t>供给间内应设置急救箱、洗眼器、淋洗器，洗眼器、淋洗器下设接水盘或地坑，单独收集</w:t>
      </w:r>
      <w:r w:rsidR="000856BE">
        <w:rPr>
          <w:rFonts w:ascii="宋体" w:hAnsi="宋体" w:hint="eastAsia"/>
          <w:szCs w:val="21"/>
        </w:rPr>
        <w:t>；</w:t>
      </w:r>
    </w:p>
    <w:p w:rsidR="004772DE" w:rsidRPr="00113503" w:rsidRDefault="004772DE" w:rsidP="00113503">
      <w:pPr>
        <w:spacing w:line="380" w:lineRule="exact"/>
        <w:ind w:firstLineChars="200" w:firstLine="420"/>
        <w:rPr>
          <w:rFonts w:ascii="宋体" w:hAnsi="宋体"/>
          <w:color w:val="FF0000"/>
          <w:szCs w:val="21"/>
        </w:rPr>
      </w:pPr>
      <w:r w:rsidRPr="00113503">
        <w:rPr>
          <w:rFonts w:ascii="宋体" w:hAnsi="宋体" w:hint="eastAsia"/>
          <w:szCs w:val="21"/>
        </w:rPr>
        <w:t xml:space="preserve">h） </w:t>
      </w:r>
      <w:r w:rsidR="006D4F42" w:rsidRPr="00113503">
        <w:rPr>
          <w:rFonts w:ascii="宋体" w:hAnsi="宋体" w:hint="eastAsia"/>
          <w:szCs w:val="21"/>
        </w:rPr>
        <w:t xml:space="preserve"> </w:t>
      </w:r>
      <w:r w:rsidRPr="00113503">
        <w:rPr>
          <w:rFonts w:ascii="宋体" w:hAnsi="宋体" w:hint="eastAsia"/>
          <w:szCs w:val="21"/>
        </w:rPr>
        <w:t>供给间内照明设备应符合GB</w:t>
      </w:r>
      <w:r w:rsidR="00C30B46" w:rsidRPr="00113503">
        <w:rPr>
          <w:rFonts w:ascii="宋体" w:hAnsi="宋体" w:hint="eastAsia"/>
          <w:szCs w:val="21"/>
        </w:rPr>
        <w:t xml:space="preserve"> </w:t>
      </w:r>
      <w:r w:rsidRPr="00113503">
        <w:rPr>
          <w:rFonts w:ascii="宋体" w:hAnsi="宋体" w:hint="eastAsia"/>
          <w:szCs w:val="21"/>
        </w:rPr>
        <w:t>50058的要求</w:t>
      </w:r>
      <w:r w:rsidR="000856BE">
        <w:rPr>
          <w:rFonts w:ascii="宋体" w:hAnsi="宋体" w:hint="eastAsia"/>
          <w:szCs w:val="21"/>
        </w:rPr>
        <w:t>；</w:t>
      </w:r>
    </w:p>
    <w:p w:rsidR="004772DE" w:rsidRPr="00113503" w:rsidRDefault="004772DE" w:rsidP="00113503">
      <w:pPr>
        <w:spacing w:line="380" w:lineRule="exact"/>
        <w:ind w:firstLineChars="200" w:firstLine="420"/>
        <w:rPr>
          <w:rFonts w:ascii="宋体" w:hAnsi="宋体"/>
          <w:szCs w:val="21"/>
        </w:rPr>
      </w:pPr>
      <w:r w:rsidRPr="00113503">
        <w:rPr>
          <w:rFonts w:ascii="宋体" w:hAnsi="宋体" w:hint="eastAsia"/>
          <w:szCs w:val="21"/>
        </w:rPr>
        <w:t xml:space="preserve">i） </w:t>
      </w:r>
      <w:r w:rsidR="006D4F42" w:rsidRPr="00113503">
        <w:rPr>
          <w:rFonts w:ascii="宋体" w:hAnsi="宋体" w:hint="eastAsia"/>
          <w:szCs w:val="21"/>
        </w:rPr>
        <w:t xml:space="preserve"> </w:t>
      </w:r>
      <w:r w:rsidRPr="00113503">
        <w:rPr>
          <w:rFonts w:ascii="宋体" w:hAnsi="宋体" w:hint="eastAsia"/>
          <w:szCs w:val="21"/>
        </w:rPr>
        <w:t>供给间宜避免阳光直射到供给设备，</w:t>
      </w:r>
      <w:proofErr w:type="gramStart"/>
      <w:r w:rsidRPr="00113503">
        <w:rPr>
          <w:rFonts w:ascii="宋体" w:hAnsi="宋体" w:hint="eastAsia"/>
          <w:szCs w:val="21"/>
        </w:rPr>
        <w:t>单面窗墙比</w:t>
      </w:r>
      <w:proofErr w:type="gramEnd"/>
      <w:r w:rsidRPr="00113503">
        <w:rPr>
          <w:rFonts w:ascii="宋体" w:hAnsi="宋体" w:hint="eastAsia"/>
          <w:szCs w:val="21"/>
        </w:rPr>
        <w:t>不宜超过0.3，或配置防静电窗帘</w:t>
      </w:r>
      <w:r w:rsidR="000856BE">
        <w:rPr>
          <w:rFonts w:ascii="宋体" w:hAnsi="宋体" w:hint="eastAsia"/>
          <w:szCs w:val="21"/>
        </w:rPr>
        <w:t>；</w:t>
      </w:r>
    </w:p>
    <w:p w:rsidR="004772DE" w:rsidRPr="00113503" w:rsidRDefault="004772DE" w:rsidP="00113503">
      <w:pPr>
        <w:spacing w:line="380" w:lineRule="exact"/>
        <w:ind w:firstLineChars="200" w:firstLine="420"/>
        <w:rPr>
          <w:rFonts w:ascii="宋体" w:hAnsi="宋体"/>
          <w:szCs w:val="21"/>
        </w:rPr>
      </w:pPr>
      <w:r w:rsidRPr="00113503">
        <w:rPr>
          <w:rFonts w:ascii="宋体" w:hAnsi="宋体" w:hint="eastAsia"/>
          <w:szCs w:val="21"/>
        </w:rPr>
        <w:t xml:space="preserve">j） </w:t>
      </w:r>
      <w:r w:rsidR="006D4F42" w:rsidRPr="00113503">
        <w:rPr>
          <w:rFonts w:ascii="宋体" w:hAnsi="宋体" w:hint="eastAsia"/>
          <w:szCs w:val="21"/>
        </w:rPr>
        <w:t xml:space="preserve"> </w:t>
      </w:r>
      <w:r w:rsidRPr="00113503">
        <w:rPr>
          <w:rFonts w:ascii="宋体" w:hAnsi="宋体" w:hint="eastAsia"/>
          <w:szCs w:val="21"/>
        </w:rPr>
        <w:t>供给间内应设有手提式干粉灭火器和消防砂桶，砂桶应进行封闭存放，符合GB</w:t>
      </w:r>
      <w:r w:rsidR="00C30B46" w:rsidRPr="00113503">
        <w:rPr>
          <w:rFonts w:ascii="宋体" w:hAnsi="宋体" w:hint="eastAsia"/>
          <w:szCs w:val="21"/>
        </w:rPr>
        <w:t xml:space="preserve"> </w:t>
      </w:r>
      <w:r w:rsidRPr="00113503">
        <w:rPr>
          <w:rFonts w:ascii="宋体" w:hAnsi="宋体" w:hint="eastAsia"/>
          <w:szCs w:val="21"/>
        </w:rPr>
        <w:t>50140相关要求</w:t>
      </w:r>
      <w:r w:rsidR="000856BE">
        <w:rPr>
          <w:rFonts w:ascii="宋体" w:hAnsi="宋体" w:hint="eastAsia"/>
          <w:szCs w:val="21"/>
        </w:rPr>
        <w:t>；</w:t>
      </w:r>
    </w:p>
    <w:p w:rsidR="004772DE" w:rsidRPr="00113503" w:rsidRDefault="004772DE" w:rsidP="00113503">
      <w:pPr>
        <w:spacing w:line="380" w:lineRule="exact"/>
        <w:ind w:firstLineChars="200" w:firstLine="420"/>
        <w:rPr>
          <w:rFonts w:ascii="宋体" w:hAnsi="宋体"/>
          <w:szCs w:val="21"/>
        </w:rPr>
      </w:pPr>
      <w:r w:rsidRPr="00113503">
        <w:rPr>
          <w:rFonts w:ascii="宋体" w:hAnsi="宋体" w:hint="eastAsia"/>
          <w:szCs w:val="21"/>
        </w:rPr>
        <w:t xml:space="preserve">k） </w:t>
      </w:r>
      <w:r w:rsidR="006D4F42" w:rsidRPr="00113503">
        <w:rPr>
          <w:rFonts w:ascii="宋体" w:hAnsi="宋体" w:hint="eastAsia"/>
          <w:szCs w:val="21"/>
        </w:rPr>
        <w:t xml:space="preserve"> </w:t>
      </w:r>
      <w:r w:rsidRPr="00113503">
        <w:rPr>
          <w:rFonts w:ascii="宋体" w:hAnsi="宋体" w:hint="eastAsia"/>
          <w:szCs w:val="21"/>
        </w:rPr>
        <w:t>供给间</w:t>
      </w:r>
      <w:proofErr w:type="gramStart"/>
      <w:r w:rsidRPr="00113503">
        <w:rPr>
          <w:rFonts w:ascii="宋体" w:hAnsi="宋体" w:hint="eastAsia"/>
          <w:szCs w:val="21"/>
        </w:rPr>
        <w:t>宜设置</w:t>
      </w:r>
      <w:proofErr w:type="gramEnd"/>
      <w:r w:rsidRPr="00113503">
        <w:rPr>
          <w:rFonts w:ascii="宋体" w:hAnsi="宋体" w:hint="eastAsia"/>
          <w:szCs w:val="21"/>
        </w:rPr>
        <w:t>独立的通风系统，应</w:t>
      </w:r>
      <w:proofErr w:type="gramStart"/>
      <w:r w:rsidRPr="00113503">
        <w:rPr>
          <w:rFonts w:ascii="宋体" w:hAnsi="宋体" w:hint="eastAsia"/>
          <w:szCs w:val="21"/>
        </w:rPr>
        <w:t>设有送排风管</w:t>
      </w:r>
      <w:proofErr w:type="gramEnd"/>
      <w:r w:rsidRPr="00113503">
        <w:rPr>
          <w:rFonts w:ascii="宋体" w:hAnsi="宋体" w:hint="eastAsia"/>
          <w:szCs w:val="21"/>
        </w:rPr>
        <w:t>道，均匀布置。排风口距地面150mm-300mm，送排风系统应连续不间断运行。送排风系统出现故障应有报警装置。</w:t>
      </w:r>
    </w:p>
    <w:p w:rsidR="009E7ADD" w:rsidRPr="00DB1C83" w:rsidRDefault="004772DE" w:rsidP="00A80999">
      <w:pPr>
        <w:spacing w:line="380" w:lineRule="exact"/>
        <w:rPr>
          <w:rFonts w:ascii="宋体" w:hAnsi="宋体"/>
          <w:szCs w:val="21"/>
        </w:rPr>
      </w:pPr>
      <w:r w:rsidRPr="00DB1C83">
        <w:rPr>
          <w:rFonts w:ascii="宋体" w:hAnsi="宋体"/>
          <w:szCs w:val="21"/>
        </w:rPr>
        <w:t>9.2.2.</w:t>
      </w:r>
      <w:r w:rsidRPr="00DB1C83">
        <w:rPr>
          <w:rFonts w:ascii="宋体" w:hAnsi="宋体" w:hint="eastAsia"/>
          <w:szCs w:val="21"/>
        </w:rPr>
        <w:t>2</w:t>
      </w:r>
      <w:r w:rsidR="006D4F42" w:rsidRPr="00DB1C83">
        <w:rPr>
          <w:rFonts w:ascii="宋体" w:hAnsi="宋体" w:hint="eastAsia"/>
          <w:szCs w:val="21"/>
        </w:rPr>
        <w:t xml:space="preserve">  </w:t>
      </w:r>
      <w:r w:rsidRPr="00DB1C83">
        <w:rPr>
          <w:rFonts w:ascii="宋体" w:hAnsi="宋体" w:hint="eastAsia"/>
          <w:szCs w:val="21"/>
        </w:rPr>
        <w:t>供给设备</w:t>
      </w:r>
    </w:p>
    <w:p w:rsidR="004772DE" w:rsidRPr="00DB1C83" w:rsidRDefault="009E7ADD" w:rsidP="009E7ADD">
      <w:pPr>
        <w:spacing w:line="380" w:lineRule="exact"/>
        <w:ind w:firstLineChars="200" w:firstLine="420"/>
        <w:rPr>
          <w:rFonts w:ascii="宋体" w:hAnsi="宋体"/>
          <w:szCs w:val="21"/>
        </w:rPr>
      </w:pPr>
      <w:r w:rsidRPr="00DB1C83">
        <w:rPr>
          <w:rFonts w:ascii="宋体" w:hAnsi="宋体" w:hint="eastAsia"/>
          <w:szCs w:val="21"/>
        </w:rPr>
        <w:t xml:space="preserve">a) </w:t>
      </w:r>
      <w:r w:rsidR="004772DE" w:rsidRPr="00DB1C83">
        <w:rPr>
          <w:rFonts w:ascii="宋体" w:hAnsi="宋体" w:hint="eastAsia"/>
          <w:szCs w:val="21"/>
        </w:rPr>
        <w:t>应满足JB/T</w:t>
      </w:r>
      <w:r w:rsidR="00C30B46" w:rsidRPr="00DB1C83">
        <w:rPr>
          <w:rFonts w:ascii="宋体" w:hAnsi="宋体" w:hint="eastAsia"/>
          <w:szCs w:val="21"/>
        </w:rPr>
        <w:t xml:space="preserve"> </w:t>
      </w:r>
      <w:r w:rsidR="004772DE" w:rsidRPr="00DB1C83">
        <w:rPr>
          <w:rFonts w:ascii="宋体" w:hAnsi="宋体" w:hint="eastAsia"/>
          <w:szCs w:val="21"/>
        </w:rPr>
        <w:t>10536、GB</w:t>
      </w:r>
      <w:r w:rsidR="00C30B46" w:rsidRPr="00DB1C83">
        <w:rPr>
          <w:rFonts w:ascii="宋体" w:hAnsi="宋体" w:hint="eastAsia"/>
          <w:szCs w:val="21"/>
        </w:rPr>
        <w:t xml:space="preserve"> </w:t>
      </w:r>
      <w:r w:rsidR="004772DE" w:rsidRPr="00DB1C83">
        <w:rPr>
          <w:rFonts w:ascii="宋体" w:hAnsi="宋体" w:hint="eastAsia"/>
          <w:szCs w:val="21"/>
        </w:rPr>
        <w:t>5908、GB</w:t>
      </w:r>
      <w:r w:rsidR="00C30B46" w:rsidRPr="00DB1C83">
        <w:rPr>
          <w:rFonts w:ascii="宋体" w:hAnsi="宋体" w:hint="eastAsia"/>
          <w:szCs w:val="21"/>
        </w:rPr>
        <w:t xml:space="preserve"> </w:t>
      </w:r>
      <w:r w:rsidR="004772DE" w:rsidRPr="00DB1C83">
        <w:rPr>
          <w:rFonts w:ascii="宋体" w:hAnsi="宋体" w:hint="eastAsia"/>
          <w:szCs w:val="21"/>
        </w:rPr>
        <w:t>50160</w:t>
      </w:r>
      <w:r w:rsidR="000856BE" w:rsidRPr="00DB1C83">
        <w:rPr>
          <w:rFonts w:ascii="宋体" w:hAnsi="宋体" w:hint="eastAsia"/>
          <w:szCs w:val="21"/>
        </w:rPr>
        <w:t>相关技术要求</w:t>
      </w:r>
      <w:r w:rsidRPr="00DB1C83">
        <w:rPr>
          <w:rFonts w:ascii="宋体" w:hAnsi="宋体" w:hint="eastAsia"/>
          <w:szCs w:val="21"/>
        </w:rPr>
        <w:t>；</w:t>
      </w:r>
    </w:p>
    <w:p w:rsidR="004772DE" w:rsidRPr="00113503" w:rsidRDefault="009E7ADD" w:rsidP="00113503">
      <w:pPr>
        <w:spacing w:line="380" w:lineRule="exact"/>
        <w:ind w:firstLineChars="200" w:firstLine="420"/>
        <w:rPr>
          <w:rFonts w:ascii="宋体" w:hAnsi="宋体"/>
          <w:szCs w:val="21"/>
        </w:rPr>
      </w:pPr>
      <w:r w:rsidRPr="00113503">
        <w:rPr>
          <w:rFonts w:ascii="宋体" w:hAnsi="宋体" w:hint="eastAsia"/>
          <w:szCs w:val="21"/>
        </w:rPr>
        <w:t xml:space="preserve">b) </w:t>
      </w:r>
      <w:proofErr w:type="gramStart"/>
      <w:r w:rsidR="000856BE">
        <w:rPr>
          <w:rFonts w:ascii="宋体" w:hAnsi="宋体" w:hint="eastAsia"/>
          <w:szCs w:val="21"/>
        </w:rPr>
        <w:t>供给泵应满足</w:t>
      </w:r>
      <w:proofErr w:type="gramEnd"/>
      <w:r w:rsidR="000856BE">
        <w:rPr>
          <w:rFonts w:ascii="宋体" w:hAnsi="宋体" w:hint="eastAsia"/>
          <w:szCs w:val="21"/>
        </w:rPr>
        <w:t>相应防爆区域等级要求；</w:t>
      </w:r>
    </w:p>
    <w:p w:rsidR="004772DE" w:rsidRPr="00113503" w:rsidRDefault="009E7ADD" w:rsidP="00113503">
      <w:pPr>
        <w:spacing w:line="380" w:lineRule="exact"/>
        <w:ind w:firstLineChars="200" w:firstLine="420"/>
        <w:rPr>
          <w:rFonts w:ascii="宋体" w:hAnsi="宋体"/>
          <w:szCs w:val="21"/>
        </w:rPr>
      </w:pPr>
      <w:r>
        <w:rPr>
          <w:rFonts w:ascii="宋体" w:hAnsi="宋体" w:hint="eastAsia"/>
          <w:szCs w:val="21"/>
        </w:rPr>
        <w:t>c）</w:t>
      </w:r>
      <w:r w:rsidR="004772DE" w:rsidRPr="00113503">
        <w:rPr>
          <w:rFonts w:ascii="宋体" w:hAnsi="宋体" w:hint="eastAsia"/>
          <w:szCs w:val="21"/>
        </w:rPr>
        <w:t>供给管路</w:t>
      </w:r>
    </w:p>
    <w:p w:rsidR="004772DE" w:rsidRPr="00113503" w:rsidRDefault="00F631D2" w:rsidP="00113503">
      <w:pPr>
        <w:spacing w:line="380" w:lineRule="exact"/>
        <w:ind w:firstLineChars="400" w:firstLine="840"/>
        <w:rPr>
          <w:rFonts w:ascii="宋体" w:hAnsi="宋体"/>
          <w:szCs w:val="21"/>
        </w:rPr>
      </w:pPr>
      <w:r w:rsidRPr="00113503">
        <w:rPr>
          <w:rFonts w:ascii="宋体" w:hAnsi="宋体" w:hint="eastAsia"/>
          <w:szCs w:val="21"/>
        </w:rPr>
        <w:t>1）</w:t>
      </w:r>
      <w:r w:rsidR="004772DE" w:rsidRPr="00113503">
        <w:rPr>
          <w:rFonts w:ascii="宋体" w:hAnsi="宋体" w:hint="eastAsia"/>
          <w:szCs w:val="21"/>
        </w:rPr>
        <w:t>供给管路或桥架穿墙时，应使用防火材料封堵，封堵材料应便于日常管路维修、更换</w:t>
      </w:r>
      <w:r w:rsidR="000856BE">
        <w:rPr>
          <w:rFonts w:ascii="宋体" w:hAnsi="宋体" w:hint="eastAsia"/>
          <w:szCs w:val="21"/>
        </w:rPr>
        <w:t>；</w:t>
      </w:r>
    </w:p>
    <w:p w:rsidR="004772DE" w:rsidRPr="00113503" w:rsidRDefault="00F631D2" w:rsidP="00113503">
      <w:pPr>
        <w:spacing w:line="380" w:lineRule="exact"/>
        <w:ind w:firstLineChars="400" w:firstLine="840"/>
        <w:rPr>
          <w:rFonts w:ascii="宋体" w:hAnsi="宋体"/>
          <w:szCs w:val="21"/>
        </w:rPr>
      </w:pPr>
      <w:r w:rsidRPr="00113503">
        <w:rPr>
          <w:rFonts w:ascii="宋体" w:hAnsi="宋体" w:hint="eastAsia"/>
          <w:szCs w:val="21"/>
        </w:rPr>
        <w:t>2）</w:t>
      </w:r>
      <w:r w:rsidR="004772DE" w:rsidRPr="00113503">
        <w:rPr>
          <w:rFonts w:ascii="宋体" w:hAnsi="宋体" w:hint="eastAsia"/>
          <w:szCs w:val="21"/>
        </w:rPr>
        <w:t>带有伴热带的供给管路或流量模式的电动泵供给管路应配有安全卸压阀</w:t>
      </w:r>
      <w:r w:rsidR="000856BE">
        <w:rPr>
          <w:rFonts w:ascii="宋体" w:hAnsi="宋体" w:hint="eastAsia"/>
          <w:szCs w:val="21"/>
        </w:rPr>
        <w:t>；</w:t>
      </w:r>
    </w:p>
    <w:p w:rsidR="004772DE" w:rsidRPr="00113503" w:rsidRDefault="00F631D2" w:rsidP="00113503">
      <w:pPr>
        <w:spacing w:line="380" w:lineRule="exact"/>
        <w:ind w:firstLineChars="400" w:firstLine="840"/>
        <w:rPr>
          <w:rFonts w:ascii="宋体" w:hAnsi="宋体"/>
          <w:szCs w:val="21"/>
        </w:rPr>
      </w:pPr>
      <w:r w:rsidRPr="00113503">
        <w:rPr>
          <w:rFonts w:ascii="宋体" w:hAnsi="宋体" w:hint="eastAsia"/>
          <w:szCs w:val="21"/>
        </w:rPr>
        <w:t>3）</w:t>
      </w:r>
      <w:r w:rsidR="004772DE" w:rsidRPr="00113503">
        <w:rPr>
          <w:rFonts w:ascii="宋体" w:hAnsi="宋体" w:hint="eastAsia"/>
          <w:szCs w:val="21"/>
        </w:rPr>
        <w:t>供给管路的保温材料应采用难燃材料</w:t>
      </w:r>
      <w:r w:rsidR="000856BE">
        <w:rPr>
          <w:rFonts w:ascii="宋体" w:hAnsi="宋体" w:hint="eastAsia"/>
          <w:szCs w:val="21"/>
        </w:rPr>
        <w:t>；</w:t>
      </w:r>
    </w:p>
    <w:p w:rsidR="004772DE" w:rsidRPr="00113503" w:rsidRDefault="00F631D2" w:rsidP="00113503">
      <w:pPr>
        <w:spacing w:line="380" w:lineRule="exact"/>
        <w:ind w:firstLineChars="400" w:firstLine="840"/>
        <w:rPr>
          <w:rFonts w:ascii="宋体" w:hAnsi="宋体"/>
          <w:szCs w:val="21"/>
        </w:rPr>
      </w:pPr>
      <w:r w:rsidRPr="00113503">
        <w:rPr>
          <w:rFonts w:ascii="宋体" w:hAnsi="宋体" w:hint="eastAsia"/>
          <w:szCs w:val="21"/>
        </w:rPr>
        <w:t>4）</w:t>
      </w:r>
      <w:r w:rsidR="004772DE" w:rsidRPr="00113503">
        <w:rPr>
          <w:rFonts w:ascii="宋体" w:hAnsi="宋体" w:hint="eastAsia"/>
          <w:szCs w:val="21"/>
        </w:rPr>
        <w:t>供给软管具有耐溶剂、并具有相应的柔韧性。</w:t>
      </w:r>
    </w:p>
    <w:p w:rsidR="004772DE" w:rsidRPr="00113503" w:rsidRDefault="004772DE" w:rsidP="00113503">
      <w:pPr>
        <w:spacing w:line="380" w:lineRule="exact"/>
        <w:ind w:firstLineChars="200" w:firstLine="420"/>
        <w:rPr>
          <w:rFonts w:ascii="宋体" w:hAnsi="宋体"/>
          <w:szCs w:val="21"/>
        </w:rPr>
      </w:pPr>
      <w:r w:rsidRPr="00113503">
        <w:rPr>
          <w:rFonts w:ascii="宋体" w:hAnsi="宋体" w:hint="eastAsia"/>
          <w:szCs w:val="21"/>
        </w:rPr>
        <w:t xml:space="preserve">c) </w:t>
      </w:r>
      <w:r w:rsidR="00D06C68" w:rsidRPr="00113503">
        <w:rPr>
          <w:rFonts w:ascii="宋体" w:hAnsi="宋体" w:hint="eastAsia"/>
          <w:szCs w:val="21"/>
        </w:rPr>
        <w:t xml:space="preserve"> </w:t>
      </w:r>
      <w:r w:rsidRPr="00113503">
        <w:rPr>
          <w:rFonts w:ascii="宋体" w:hAnsi="宋体" w:hint="eastAsia"/>
          <w:szCs w:val="21"/>
        </w:rPr>
        <w:t>罐体</w:t>
      </w:r>
    </w:p>
    <w:p w:rsidR="004772DE" w:rsidRPr="00113503" w:rsidRDefault="00F631D2" w:rsidP="00113503">
      <w:pPr>
        <w:spacing w:line="380" w:lineRule="exact"/>
        <w:ind w:firstLineChars="400" w:firstLine="840"/>
        <w:rPr>
          <w:rFonts w:ascii="宋体" w:hAnsi="宋体"/>
          <w:szCs w:val="21"/>
        </w:rPr>
      </w:pPr>
      <w:r w:rsidRPr="00113503">
        <w:rPr>
          <w:rFonts w:ascii="宋体" w:hAnsi="宋体" w:hint="eastAsia"/>
          <w:szCs w:val="21"/>
        </w:rPr>
        <w:t>1）</w:t>
      </w:r>
      <w:r w:rsidR="004772DE" w:rsidRPr="00113503">
        <w:rPr>
          <w:rFonts w:ascii="宋体" w:hAnsi="宋体" w:hint="eastAsia"/>
          <w:szCs w:val="21"/>
        </w:rPr>
        <w:t>在涂料供给罐体上方设置阻火器，并与附近排风系统相连</w:t>
      </w:r>
      <w:r w:rsidR="000856BE">
        <w:rPr>
          <w:rFonts w:ascii="宋体" w:hAnsi="宋体" w:hint="eastAsia"/>
          <w:szCs w:val="21"/>
        </w:rPr>
        <w:t>；</w:t>
      </w:r>
    </w:p>
    <w:p w:rsidR="004772DE" w:rsidRPr="00113503" w:rsidRDefault="00F631D2" w:rsidP="00113503">
      <w:pPr>
        <w:spacing w:line="380" w:lineRule="exact"/>
        <w:ind w:leftChars="400" w:left="1155" w:hangingChars="150" w:hanging="315"/>
        <w:rPr>
          <w:rFonts w:ascii="宋体" w:hAnsi="宋体"/>
          <w:szCs w:val="21"/>
        </w:rPr>
      </w:pPr>
      <w:r w:rsidRPr="00113503">
        <w:rPr>
          <w:rFonts w:ascii="宋体" w:hAnsi="宋体" w:hint="eastAsia"/>
          <w:szCs w:val="21"/>
        </w:rPr>
        <w:t>2）</w:t>
      </w:r>
      <w:r w:rsidR="004772DE" w:rsidRPr="00113503">
        <w:rPr>
          <w:rFonts w:ascii="宋体" w:hAnsi="宋体" w:hint="eastAsia"/>
          <w:szCs w:val="21"/>
        </w:rPr>
        <w:t>涂料供给中废</w:t>
      </w:r>
      <w:proofErr w:type="gramStart"/>
      <w:r w:rsidR="004772DE" w:rsidRPr="00113503">
        <w:rPr>
          <w:rFonts w:ascii="宋体" w:hAnsi="宋体" w:hint="eastAsia"/>
          <w:szCs w:val="21"/>
        </w:rPr>
        <w:t>溶剂回收罐宜采用</w:t>
      </w:r>
      <w:proofErr w:type="gramEnd"/>
      <w:r w:rsidR="004772DE" w:rsidRPr="00113503">
        <w:rPr>
          <w:rFonts w:ascii="宋体" w:hAnsi="宋体" w:hint="eastAsia"/>
          <w:szCs w:val="21"/>
        </w:rPr>
        <w:t>二级回收，一级回收罐容积不宜超过200L，二级回收罐容积不宜超过1000L。</w:t>
      </w:r>
    </w:p>
    <w:p w:rsidR="004772DE" w:rsidRPr="00113503" w:rsidRDefault="004772DE" w:rsidP="00D06C68">
      <w:pPr>
        <w:spacing w:line="480" w:lineRule="auto"/>
        <w:rPr>
          <w:rFonts w:ascii="黑体" w:eastAsia="黑体" w:hAnsi="宋体"/>
          <w:szCs w:val="21"/>
        </w:rPr>
      </w:pPr>
      <w:r w:rsidRPr="00113503">
        <w:rPr>
          <w:rFonts w:ascii="黑体" w:eastAsia="黑体" w:hAnsi="宋体" w:hint="eastAsia"/>
          <w:szCs w:val="21"/>
        </w:rPr>
        <w:t>9.3</w:t>
      </w:r>
      <w:r w:rsidR="00D06C68" w:rsidRPr="00113503">
        <w:rPr>
          <w:rFonts w:ascii="黑体" w:eastAsia="黑体" w:hAnsi="宋体" w:hint="eastAsia"/>
          <w:szCs w:val="21"/>
        </w:rPr>
        <w:t xml:space="preserve">  </w:t>
      </w:r>
      <w:r w:rsidRPr="00113503">
        <w:rPr>
          <w:rFonts w:ascii="黑体" w:eastAsia="黑体" w:hAnsi="宋体" w:hint="eastAsia"/>
          <w:szCs w:val="21"/>
        </w:rPr>
        <w:t>电气要求</w:t>
      </w:r>
    </w:p>
    <w:p w:rsidR="004772DE" w:rsidRPr="00113503" w:rsidRDefault="004772DE" w:rsidP="00A80999">
      <w:pPr>
        <w:spacing w:line="380" w:lineRule="exact"/>
        <w:rPr>
          <w:rFonts w:ascii="宋体" w:hAnsi="宋体"/>
          <w:szCs w:val="21"/>
        </w:rPr>
      </w:pPr>
      <w:r w:rsidRPr="00113503">
        <w:rPr>
          <w:rFonts w:ascii="宋体" w:hAnsi="宋体" w:hint="eastAsia"/>
          <w:szCs w:val="21"/>
        </w:rPr>
        <w:t>9.3.1</w:t>
      </w:r>
      <w:r w:rsidR="00D06C68" w:rsidRPr="00113503">
        <w:rPr>
          <w:rFonts w:ascii="宋体" w:hAnsi="宋体" w:hint="eastAsia"/>
          <w:szCs w:val="21"/>
        </w:rPr>
        <w:t xml:space="preserve">  </w:t>
      </w:r>
      <w:r w:rsidRPr="00113503">
        <w:rPr>
          <w:rFonts w:ascii="宋体" w:hAnsi="宋体" w:hint="eastAsia"/>
          <w:szCs w:val="21"/>
        </w:rPr>
        <w:t>喷涂设备</w:t>
      </w:r>
    </w:p>
    <w:p w:rsidR="004772DE" w:rsidRPr="00113503" w:rsidRDefault="004772DE" w:rsidP="00A80999">
      <w:pPr>
        <w:spacing w:line="380" w:lineRule="exact"/>
        <w:rPr>
          <w:rFonts w:ascii="宋体" w:hAnsi="宋体"/>
          <w:szCs w:val="21"/>
        </w:rPr>
      </w:pPr>
      <w:r w:rsidRPr="00113503">
        <w:rPr>
          <w:rFonts w:ascii="宋体" w:hAnsi="宋体" w:hint="eastAsia"/>
          <w:szCs w:val="21"/>
        </w:rPr>
        <w:t>9.3.1.1</w:t>
      </w:r>
      <w:r w:rsidR="00D06C68" w:rsidRPr="00113503">
        <w:rPr>
          <w:rFonts w:ascii="宋体" w:hAnsi="宋体" w:hint="eastAsia"/>
          <w:szCs w:val="21"/>
        </w:rPr>
        <w:t xml:space="preserve">  </w:t>
      </w:r>
      <w:r w:rsidRPr="00113503">
        <w:rPr>
          <w:rFonts w:ascii="宋体" w:hAnsi="宋体" w:hint="eastAsia"/>
          <w:szCs w:val="21"/>
        </w:rPr>
        <w:t>溶剂喷涂设备使用区域为1区爆炸危险区域，相关电气设计应符合GB</w:t>
      </w:r>
      <w:r w:rsidR="00C30B46" w:rsidRPr="00113503">
        <w:rPr>
          <w:rFonts w:ascii="宋体" w:hAnsi="宋体" w:hint="eastAsia"/>
          <w:szCs w:val="21"/>
        </w:rPr>
        <w:t xml:space="preserve"> </w:t>
      </w:r>
      <w:r w:rsidRPr="00113503">
        <w:rPr>
          <w:rFonts w:ascii="宋体" w:hAnsi="宋体" w:hint="eastAsia"/>
          <w:szCs w:val="21"/>
        </w:rPr>
        <w:t>50058要求。</w:t>
      </w:r>
    </w:p>
    <w:p w:rsidR="004772DE" w:rsidRPr="00113503" w:rsidRDefault="004772DE" w:rsidP="00A80999">
      <w:pPr>
        <w:spacing w:line="380" w:lineRule="exact"/>
        <w:rPr>
          <w:rFonts w:ascii="宋体" w:hAnsi="宋体"/>
          <w:szCs w:val="21"/>
        </w:rPr>
      </w:pPr>
      <w:r w:rsidRPr="00113503">
        <w:rPr>
          <w:rFonts w:ascii="宋体" w:hAnsi="宋体"/>
          <w:szCs w:val="21"/>
        </w:rPr>
        <w:t>9.3.1.</w:t>
      </w:r>
      <w:r w:rsidRPr="00113503">
        <w:rPr>
          <w:rFonts w:ascii="宋体" w:hAnsi="宋体" w:hint="eastAsia"/>
          <w:szCs w:val="21"/>
        </w:rPr>
        <w:t xml:space="preserve">2 </w:t>
      </w:r>
      <w:r w:rsidR="00D06C68" w:rsidRPr="00113503">
        <w:rPr>
          <w:rFonts w:ascii="宋体" w:hAnsi="宋体" w:hint="eastAsia"/>
          <w:szCs w:val="21"/>
        </w:rPr>
        <w:t xml:space="preserve"> </w:t>
      </w:r>
      <w:r w:rsidRPr="00113503">
        <w:rPr>
          <w:rFonts w:ascii="宋体" w:hAnsi="宋体" w:hint="eastAsia"/>
          <w:szCs w:val="21"/>
        </w:rPr>
        <w:t>喷涂设备应具有良好的接地保护设施,符合GB</w:t>
      </w:r>
      <w:r w:rsidR="00C30B46" w:rsidRPr="00113503">
        <w:rPr>
          <w:rFonts w:ascii="宋体" w:hAnsi="宋体" w:hint="eastAsia"/>
          <w:szCs w:val="21"/>
        </w:rPr>
        <w:t xml:space="preserve"> </w:t>
      </w:r>
      <w:r w:rsidRPr="00113503">
        <w:rPr>
          <w:rFonts w:ascii="宋体" w:hAnsi="宋体" w:hint="eastAsia"/>
          <w:szCs w:val="21"/>
        </w:rPr>
        <w:t>12367、AQ</w:t>
      </w:r>
      <w:r w:rsidR="00C30B46" w:rsidRPr="00113503">
        <w:rPr>
          <w:rFonts w:ascii="宋体" w:hAnsi="宋体" w:hint="eastAsia"/>
          <w:szCs w:val="21"/>
        </w:rPr>
        <w:t xml:space="preserve"> </w:t>
      </w:r>
      <w:r w:rsidRPr="00113503">
        <w:rPr>
          <w:rFonts w:ascii="宋体" w:hAnsi="宋体" w:hint="eastAsia"/>
          <w:szCs w:val="21"/>
        </w:rPr>
        <w:t>5215、GB</w:t>
      </w:r>
      <w:r w:rsidR="00C30B46" w:rsidRPr="00113503">
        <w:rPr>
          <w:rFonts w:ascii="宋体" w:hAnsi="宋体" w:hint="eastAsia"/>
          <w:szCs w:val="21"/>
        </w:rPr>
        <w:t xml:space="preserve"> </w:t>
      </w:r>
      <w:r w:rsidRPr="00113503">
        <w:rPr>
          <w:rFonts w:ascii="宋体" w:hAnsi="宋体" w:hint="eastAsia"/>
          <w:szCs w:val="21"/>
        </w:rPr>
        <w:t>12158相关要求。</w:t>
      </w:r>
    </w:p>
    <w:p w:rsidR="004772DE" w:rsidRPr="00113503" w:rsidRDefault="004772DE" w:rsidP="00A80999">
      <w:pPr>
        <w:spacing w:line="380" w:lineRule="exact"/>
        <w:rPr>
          <w:rFonts w:ascii="宋体" w:hAnsi="宋体"/>
          <w:szCs w:val="21"/>
        </w:rPr>
      </w:pPr>
      <w:r w:rsidRPr="00113503">
        <w:rPr>
          <w:rFonts w:ascii="宋体" w:hAnsi="宋体"/>
          <w:szCs w:val="21"/>
        </w:rPr>
        <w:t>9.3.1.</w:t>
      </w:r>
      <w:r w:rsidRPr="00113503">
        <w:rPr>
          <w:rFonts w:ascii="宋体" w:hAnsi="宋体" w:hint="eastAsia"/>
          <w:szCs w:val="21"/>
        </w:rPr>
        <w:t xml:space="preserve">3 </w:t>
      </w:r>
      <w:r w:rsidR="00D06C68" w:rsidRPr="00113503">
        <w:rPr>
          <w:rFonts w:ascii="宋体" w:hAnsi="宋体" w:hint="eastAsia"/>
          <w:szCs w:val="21"/>
        </w:rPr>
        <w:t xml:space="preserve"> </w:t>
      </w:r>
      <w:r w:rsidRPr="00113503">
        <w:rPr>
          <w:rFonts w:ascii="宋体" w:hAnsi="宋体" w:hint="eastAsia"/>
          <w:szCs w:val="21"/>
        </w:rPr>
        <w:t>自动喷涂设备在电气设计及选型上应符合GB 3836.1、GB 3836.4、GB 3836.5中涉及的相关要求。</w:t>
      </w:r>
    </w:p>
    <w:p w:rsidR="004772DE" w:rsidRPr="00113503" w:rsidRDefault="004772DE" w:rsidP="00A80999">
      <w:pPr>
        <w:spacing w:line="380" w:lineRule="exact"/>
        <w:rPr>
          <w:rFonts w:ascii="宋体" w:hAnsi="宋体"/>
          <w:szCs w:val="21"/>
        </w:rPr>
      </w:pPr>
      <w:r w:rsidRPr="00113503">
        <w:rPr>
          <w:rFonts w:ascii="宋体" w:hAnsi="宋体" w:hint="eastAsia"/>
          <w:szCs w:val="21"/>
        </w:rPr>
        <w:t>9.3.2</w:t>
      </w:r>
      <w:r w:rsidR="00D06C68" w:rsidRPr="00113503">
        <w:rPr>
          <w:rFonts w:ascii="宋体" w:hAnsi="宋体" w:hint="eastAsia"/>
          <w:szCs w:val="21"/>
        </w:rPr>
        <w:t xml:space="preserve">  </w:t>
      </w:r>
      <w:r w:rsidRPr="00113503">
        <w:rPr>
          <w:rFonts w:ascii="宋体" w:hAnsi="宋体" w:hint="eastAsia"/>
          <w:szCs w:val="21"/>
        </w:rPr>
        <w:t>供给设备</w:t>
      </w:r>
    </w:p>
    <w:p w:rsidR="004772DE" w:rsidRPr="00113503" w:rsidRDefault="004772DE" w:rsidP="00A80999">
      <w:pPr>
        <w:spacing w:line="380" w:lineRule="exact"/>
        <w:rPr>
          <w:rFonts w:ascii="宋体" w:hAnsi="宋体"/>
          <w:szCs w:val="21"/>
        </w:rPr>
      </w:pPr>
      <w:r w:rsidRPr="00113503">
        <w:rPr>
          <w:rFonts w:ascii="宋体" w:hAnsi="宋体" w:hint="eastAsia"/>
          <w:szCs w:val="21"/>
        </w:rPr>
        <w:t>9.3.2.1</w:t>
      </w:r>
      <w:r w:rsidR="00D06C68" w:rsidRPr="00113503">
        <w:rPr>
          <w:rFonts w:ascii="宋体" w:hAnsi="宋体" w:hint="eastAsia"/>
          <w:szCs w:val="21"/>
        </w:rPr>
        <w:t xml:space="preserve">  </w:t>
      </w:r>
      <w:r w:rsidRPr="00113503">
        <w:rPr>
          <w:rFonts w:ascii="宋体" w:hAnsi="宋体" w:hint="eastAsia"/>
          <w:szCs w:val="21"/>
        </w:rPr>
        <w:t>溶剂型涂料供给设备和溶剂型蜡供给设备使用区域为1区爆炸危险区域，相关电气设计应符合该区域设计要求。</w:t>
      </w:r>
    </w:p>
    <w:p w:rsidR="004772DE" w:rsidRPr="00113503" w:rsidRDefault="004772DE" w:rsidP="00A80999">
      <w:pPr>
        <w:spacing w:line="380" w:lineRule="exact"/>
        <w:rPr>
          <w:rFonts w:ascii="宋体" w:hAnsi="宋体"/>
          <w:szCs w:val="21"/>
        </w:rPr>
      </w:pPr>
      <w:r w:rsidRPr="00113503">
        <w:rPr>
          <w:rFonts w:ascii="宋体" w:hAnsi="宋体" w:hint="eastAsia"/>
          <w:szCs w:val="21"/>
        </w:rPr>
        <w:t xml:space="preserve">9.3.2.2 </w:t>
      </w:r>
      <w:r w:rsidR="00D06C68" w:rsidRPr="00113503">
        <w:rPr>
          <w:rFonts w:ascii="宋体" w:hAnsi="宋体" w:hint="eastAsia"/>
          <w:szCs w:val="21"/>
        </w:rPr>
        <w:t xml:space="preserve"> </w:t>
      </w:r>
      <w:r w:rsidRPr="00113503">
        <w:rPr>
          <w:rFonts w:ascii="宋体" w:hAnsi="宋体" w:hint="eastAsia"/>
          <w:szCs w:val="21"/>
        </w:rPr>
        <w:t>涂料供给设备应具备良好的接地保护设施，符合GB</w:t>
      </w:r>
      <w:r w:rsidR="00C30B46" w:rsidRPr="00113503">
        <w:rPr>
          <w:rFonts w:ascii="宋体" w:hAnsi="宋体" w:hint="eastAsia"/>
          <w:szCs w:val="21"/>
        </w:rPr>
        <w:t xml:space="preserve"> </w:t>
      </w:r>
      <w:r w:rsidRPr="00113503">
        <w:rPr>
          <w:rFonts w:ascii="宋体" w:hAnsi="宋体" w:hint="eastAsia"/>
          <w:szCs w:val="21"/>
        </w:rPr>
        <w:t>12367、AQ</w:t>
      </w:r>
      <w:r w:rsidR="00C30B46" w:rsidRPr="00113503">
        <w:rPr>
          <w:rFonts w:ascii="宋体" w:hAnsi="宋体" w:hint="eastAsia"/>
          <w:szCs w:val="21"/>
        </w:rPr>
        <w:t xml:space="preserve"> </w:t>
      </w:r>
      <w:r w:rsidRPr="00113503">
        <w:rPr>
          <w:rFonts w:ascii="宋体" w:hAnsi="宋体" w:hint="eastAsia"/>
          <w:szCs w:val="21"/>
        </w:rPr>
        <w:t>5215、GB</w:t>
      </w:r>
      <w:r w:rsidR="00C30B46" w:rsidRPr="00113503">
        <w:rPr>
          <w:rFonts w:ascii="宋体" w:hAnsi="宋体" w:hint="eastAsia"/>
          <w:szCs w:val="21"/>
        </w:rPr>
        <w:t xml:space="preserve"> </w:t>
      </w:r>
      <w:r w:rsidRPr="00113503">
        <w:rPr>
          <w:rFonts w:ascii="宋体" w:hAnsi="宋体" w:hint="eastAsia"/>
          <w:szCs w:val="21"/>
        </w:rPr>
        <w:t>12158要求。</w:t>
      </w:r>
    </w:p>
    <w:p w:rsidR="004772DE" w:rsidRPr="00113503" w:rsidRDefault="004772DE" w:rsidP="00D06C68">
      <w:pPr>
        <w:spacing w:line="480" w:lineRule="auto"/>
        <w:rPr>
          <w:rFonts w:ascii="黑体" w:eastAsia="黑体" w:hAnsi="宋体"/>
          <w:szCs w:val="21"/>
        </w:rPr>
      </w:pPr>
      <w:r w:rsidRPr="00113503">
        <w:rPr>
          <w:rFonts w:ascii="黑体" w:eastAsia="黑体" w:hAnsi="宋体" w:hint="eastAsia"/>
          <w:szCs w:val="21"/>
        </w:rPr>
        <w:t>9.4</w:t>
      </w:r>
      <w:r w:rsidR="0074463F" w:rsidRPr="00113503">
        <w:rPr>
          <w:rFonts w:ascii="黑体" w:eastAsia="黑体" w:hAnsi="宋体" w:hint="eastAsia"/>
          <w:szCs w:val="21"/>
        </w:rPr>
        <w:t xml:space="preserve">  </w:t>
      </w:r>
      <w:r w:rsidRPr="00113503">
        <w:rPr>
          <w:rFonts w:ascii="黑体" w:eastAsia="黑体" w:hAnsi="宋体" w:hint="eastAsia"/>
          <w:szCs w:val="21"/>
        </w:rPr>
        <w:t>防火防爆要求</w:t>
      </w:r>
    </w:p>
    <w:p w:rsidR="004772DE" w:rsidRPr="00113503" w:rsidRDefault="004772DE" w:rsidP="00A80999">
      <w:pPr>
        <w:spacing w:line="380" w:lineRule="exact"/>
        <w:rPr>
          <w:rFonts w:ascii="宋体" w:hAnsi="宋体"/>
          <w:szCs w:val="21"/>
        </w:rPr>
      </w:pPr>
      <w:r w:rsidRPr="00113503">
        <w:rPr>
          <w:rFonts w:ascii="宋体" w:hAnsi="宋体" w:hint="eastAsia"/>
          <w:szCs w:val="21"/>
        </w:rPr>
        <w:t>9.4.1</w:t>
      </w:r>
      <w:r w:rsidR="0074463F" w:rsidRPr="00113503">
        <w:rPr>
          <w:rFonts w:ascii="宋体" w:hAnsi="宋体" w:hint="eastAsia"/>
          <w:szCs w:val="21"/>
        </w:rPr>
        <w:t xml:space="preserve">  </w:t>
      </w:r>
      <w:r w:rsidRPr="00113503">
        <w:rPr>
          <w:rFonts w:ascii="宋体" w:hAnsi="宋体" w:hint="eastAsia"/>
          <w:szCs w:val="21"/>
        </w:rPr>
        <w:t>喷涂设备及供给设备电气设备应符合</w:t>
      </w:r>
      <w:r w:rsidRPr="00113503">
        <w:rPr>
          <w:rFonts w:ascii="宋体" w:hAnsi="宋体"/>
          <w:szCs w:val="21"/>
        </w:rPr>
        <w:t>GB</w:t>
      </w:r>
      <w:r w:rsidR="00C30B46" w:rsidRPr="00113503">
        <w:rPr>
          <w:rFonts w:ascii="宋体" w:hAnsi="宋体" w:hint="eastAsia"/>
          <w:szCs w:val="21"/>
        </w:rPr>
        <w:t xml:space="preserve"> </w:t>
      </w:r>
      <w:r w:rsidRPr="00113503">
        <w:rPr>
          <w:rFonts w:ascii="宋体" w:hAnsi="宋体"/>
          <w:szCs w:val="21"/>
        </w:rPr>
        <w:t>50058</w:t>
      </w:r>
      <w:r w:rsidRPr="00113503">
        <w:rPr>
          <w:rFonts w:ascii="宋体" w:hAnsi="宋体" w:hint="eastAsia"/>
          <w:szCs w:val="21"/>
        </w:rPr>
        <w:t>相应区域的防爆要求。</w:t>
      </w:r>
    </w:p>
    <w:p w:rsidR="004772DE" w:rsidRPr="00113503" w:rsidRDefault="004772DE" w:rsidP="00A80999">
      <w:pPr>
        <w:spacing w:line="380" w:lineRule="exact"/>
        <w:rPr>
          <w:rFonts w:ascii="宋体" w:hAnsi="宋体"/>
          <w:szCs w:val="21"/>
        </w:rPr>
      </w:pPr>
      <w:r w:rsidRPr="00113503">
        <w:rPr>
          <w:rFonts w:ascii="宋体" w:hAnsi="宋体" w:hint="eastAsia"/>
          <w:szCs w:val="21"/>
        </w:rPr>
        <w:t xml:space="preserve">9.4.2 </w:t>
      </w:r>
      <w:r w:rsidR="0074463F" w:rsidRPr="00113503">
        <w:rPr>
          <w:rFonts w:ascii="宋体" w:hAnsi="宋体" w:hint="eastAsia"/>
          <w:szCs w:val="21"/>
        </w:rPr>
        <w:t xml:space="preserve"> </w:t>
      </w:r>
      <w:r w:rsidRPr="00113503">
        <w:rPr>
          <w:rFonts w:ascii="宋体" w:hAnsi="宋体" w:hint="eastAsia"/>
          <w:szCs w:val="21"/>
        </w:rPr>
        <w:t>喷涂设备、供给设备应与消防设备</w:t>
      </w:r>
      <w:proofErr w:type="gramStart"/>
      <w:r w:rsidRPr="00113503">
        <w:rPr>
          <w:rFonts w:ascii="宋体" w:hAnsi="宋体" w:hint="eastAsia"/>
          <w:szCs w:val="21"/>
        </w:rPr>
        <w:t>联锁</w:t>
      </w:r>
      <w:proofErr w:type="gramEnd"/>
      <w:r w:rsidRPr="00113503">
        <w:rPr>
          <w:rFonts w:ascii="宋体" w:hAnsi="宋体" w:hint="eastAsia"/>
          <w:szCs w:val="21"/>
        </w:rPr>
        <w:t>。</w:t>
      </w:r>
    </w:p>
    <w:p w:rsidR="004772DE" w:rsidRPr="00113503" w:rsidRDefault="004772DE" w:rsidP="00A80999">
      <w:pPr>
        <w:spacing w:line="380" w:lineRule="exact"/>
        <w:rPr>
          <w:rFonts w:ascii="宋体" w:hAnsi="宋体"/>
          <w:szCs w:val="21"/>
        </w:rPr>
      </w:pPr>
      <w:r w:rsidRPr="00113503">
        <w:rPr>
          <w:rFonts w:ascii="宋体" w:hAnsi="宋体" w:hint="eastAsia"/>
          <w:szCs w:val="21"/>
        </w:rPr>
        <w:t xml:space="preserve">9.4.3 </w:t>
      </w:r>
      <w:r w:rsidR="0074463F" w:rsidRPr="00113503">
        <w:rPr>
          <w:rFonts w:ascii="宋体" w:hAnsi="宋体" w:hint="eastAsia"/>
          <w:szCs w:val="21"/>
        </w:rPr>
        <w:t xml:space="preserve"> </w:t>
      </w:r>
      <w:r w:rsidRPr="00113503">
        <w:rPr>
          <w:rFonts w:ascii="宋体" w:hAnsi="宋体" w:hint="eastAsia"/>
          <w:szCs w:val="21"/>
        </w:rPr>
        <w:t>供给间应按GB</w:t>
      </w:r>
      <w:r w:rsidR="00C30B46" w:rsidRPr="00113503">
        <w:rPr>
          <w:rFonts w:ascii="宋体" w:hAnsi="宋体" w:hint="eastAsia"/>
          <w:szCs w:val="21"/>
        </w:rPr>
        <w:t xml:space="preserve"> </w:t>
      </w:r>
      <w:r w:rsidRPr="00113503">
        <w:rPr>
          <w:rFonts w:ascii="宋体" w:hAnsi="宋体" w:hint="eastAsia"/>
          <w:szCs w:val="21"/>
        </w:rPr>
        <w:t>14444和GB</w:t>
      </w:r>
      <w:r w:rsidR="00C30B46" w:rsidRPr="00113503">
        <w:rPr>
          <w:rFonts w:ascii="宋体" w:hAnsi="宋体" w:hint="eastAsia"/>
          <w:szCs w:val="21"/>
        </w:rPr>
        <w:t xml:space="preserve"> </w:t>
      </w:r>
      <w:r w:rsidRPr="00113503">
        <w:rPr>
          <w:rFonts w:ascii="宋体" w:hAnsi="宋体" w:hint="eastAsia"/>
          <w:szCs w:val="21"/>
        </w:rPr>
        <w:t>6514设置可燃气体检测装置及特殊自动消防设施。</w:t>
      </w:r>
    </w:p>
    <w:p w:rsidR="004772DE" w:rsidRPr="00113503" w:rsidRDefault="004772DE" w:rsidP="00A80999">
      <w:pPr>
        <w:spacing w:line="380" w:lineRule="exact"/>
        <w:rPr>
          <w:rFonts w:ascii="宋体" w:hAnsi="宋体"/>
          <w:szCs w:val="21"/>
        </w:rPr>
      </w:pPr>
      <w:r w:rsidRPr="00113503">
        <w:rPr>
          <w:rFonts w:ascii="宋体" w:hAnsi="宋体" w:hint="eastAsia"/>
          <w:szCs w:val="21"/>
        </w:rPr>
        <w:t xml:space="preserve">9.4.4 </w:t>
      </w:r>
      <w:r w:rsidR="0074463F" w:rsidRPr="00113503">
        <w:rPr>
          <w:rFonts w:ascii="宋体" w:hAnsi="宋体" w:hint="eastAsia"/>
          <w:szCs w:val="21"/>
        </w:rPr>
        <w:t xml:space="preserve"> </w:t>
      </w:r>
      <w:r w:rsidRPr="00113503">
        <w:rPr>
          <w:rFonts w:ascii="宋体" w:hAnsi="宋体" w:hint="eastAsia"/>
          <w:szCs w:val="21"/>
        </w:rPr>
        <w:t>供给间应按GB</w:t>
      </w:r>
      <w:r w:rsidR="00C30B46" w:rsidRPr="00113503">
        <w:rPr>
          <w:rFonts w:ascii="宋体" w:hAnsi="宋体" w:hint="eastAsia"/>
          <w:szCs w:val="21"/>
        </w:rPr>
        <w:t xml:space="preserve"> </w:t>
      </w:r>
      <w:r w:rsidRPr="00113503">
        <w:rPr>
          <w:rFonts w:ascii="宋体" w:hAnsi="宋体" w:hint="eastAsia"/>
          <w:szCs w:val="21"/>
        </w:rPr>
        <w:t>50140的规定配置消防器材，并定期检查，保持有效状态。</w:t>
      </w:r>
    </w:p>
    <w:p w:rsidR="005F4326" w:rsidRPr="00113503" w:rsidRDefault="004772DE" w:rsidP="00A80999">
      <w:pPr>
        <w:spacing w:line="380" w:lineRule="exact"/>
        <w:rPr>
          <w:rFonts w:ascii="宋体" w:hAnsi="宋体"/>
          <w:szCs w:val="21"/>
        </w:rPr>
      </w:pPr>
      <w:r w:rsidRPr="00113503">
        <w:rPr>
          <w:rFonts w:ascii="宋体" w:hAnsi="宋体" w:hint="eastAsia"/>
          <w:szCs w:val="21"/>
        </w:rPr>
        <w:t xml:space="preserve">9.4.5 </w:t>
      </w:r>
      <w:r w:rsidR="0074463F" w:rsidRPr="00113503">
        <w:rPr>
          <w:rFonts w:ascii="宋体" w:hAnsi="宋体" w:hint="eastAsia"/>
          <w:szCs w:val="21"/>
        </w:rPr>
        <w:t xml:space="preserve"> </w:t>
      </w:r>
      <w:r w:rsidRPr="00113503">
        <w:rPr>
          <w:rFonts w:ascii="宋体" w:hAnsi="宋体" w:hint="eastAsia"/>
          <w:szCs w:val="21"/>
        </w:rPr>
        <w:t>进出人员应按GB</w:t>
      </w:r>
      <w:r w:rsidR="00C30B46" w:rsidRPr="00113503">
        <w:rPr>
          <w:rFonts w:ascii="宋体" w:hAnsi="宋体" w:hint="eastAsia"/>
          <w:szCs w:val="21"/>
        </w:rPr>
        <w:t xml:space="preserve"> </w:t>
      </w:r>
      <w:r w:rsidRPr="00113503">
        <w:rPr>
          <w:rFonts w:ascii="宋体" w:hAnsi="宋体" w:hint="eastAsia"/>
          <w:szCs w:val="21"/>
        </w:rPr>
        <w:t>11651要求穿、戴防静电服（帽）、防静电鞋。</w:t>
      </w:r>
    </w:p>
    <w:p w:rsidR="00A231DD" w:rsidRPr="00113503" w:rsidRDefault="003F1DAE" w:rsidP="0074463F">
      <w:pPr>
        <w:pStyle w:val="af3"/>
        <w:spacing w:before="0" w:after="0" w:line="720" w:lineRule="auto"/>
        <w:jc w:val="left"/>
        <w:rPr>
          <w:rFonts w:ascii="黑体" w:eastAsia="黑体" w:hAnsi="宋体"/>
          <w:b w:val="0"/>
          <w:sz w:val="21"/>
          <w:szCs w:val="21"/>
        </w:rPr>
      </w:pPr>
      <w:bookmarkStart w:id="16" w:name="_Toc424020556"/>
      <w:bookmarkStart w:id="17" w:name="_Toc424220233"/>
      <w:r w:rsidRPr="00113503">
        <w:rPr>
          <w:rFonts w:ascii="黑体" w:eastAsia="黑体" w:hAnsi="宋体" w:hint="eastAsia"/>
          <w:b w:val="0"/>
          <w:sz w:val="21"/>
          <w:szCs w:val="21"/>
        </w:rPr>
        <w:t>10</w:t>
      </w:r>
      <w:r w:rsidR="00CE56D0" w:rsidRPr="00113503">
        <w:rPr>
          <w:rFonts w:ascii="黑体" w:eastAsia="黑体" w:hAnsi="宋体" w:hint="eastAsia"/>
          <w:b w:val="0"/>
          <w:sz w:val="21"/>
          <w:szCs w:val="21"/>
        </w:rPr>
        <w:t xml:space="preserve">  </w:t>
      </w:r>
      <w:r w:rsidR="00A231DD" w:rsidRPr="00113503">
        <w:rPr>
          <w:rFonts w:ascii="黑体" w:eastAsia="黑体" w:hAnsi="宋体" w:hint="eastAsia"/>
          <w:b w:val="0"/>
          <w:sz w:val="21"/>
          <w:szCs w:val="21"/>
        </w:rPr>
        <w:t>喷漆室</w:t>
      </w:r>
      <w:bookmarkEnd w:id="16"/>
      <w:bookmarkEnd w:id="17"/>
    </w:p>
    <w:p w:rsidR="00EA4AD7" w:rsidRPr="00113503" w:rsidRDefault="003F1DAE" w:rsidP="00CE56D0">
      <w:pPr>
        <w:spacing w:line="480" w:lineRule="auto"/>
        <w:rPr>
          <w:rFonts w:ascii="黑体" w:eastAsia="黑体" w:hAnsi="宋体"/>
          <w:szCs w:val="21"/>
        </w:rPr>
      </w:pPr>
      <w:r w:rsidRPr="00113503">
        <w:rPr>
          <w:rFonts w:ascii="黑体" w:eastAsia="黑体" w:hAnsi="宋体" w:hint="eastAsia"/>
          <w:szCs w:val="21"/>
        </w:rPr>
        <w:t>10</w:t>
      </w:r>
      <w:r w:rsidR="00EA4AD7" w:rsidRPr="00113503">
        <w:rPr>
          <w:rFonts w:ascii="黑体" w:eastAsia="黑体" w:hAnsi="宋体" w:hint="eastAsia"/>
          <w:szCs w:val="21"/>
        </w:rPr>
        <w:t>.1</w:t>
      </w:r>
      <w:r w:rsidR="00CE56D0" w:rsidRPr="00113503">
        <w:rPr>
          <w:rFonts w:ascii="黑体" w:eastAsia="黑体" w:hAnsi="宋体" w:hint="eastAsia"/>
          <w:szCs w:val="21"/>
        </w:rPr>
        <w:t xml:space="preserve">  </w:t>
      </w:r>
      <w:r w:rsidR="00223A10" w:rsidRPr="00113503">
        <w:rPr>
          <w:rFonts w:ascii="黑体" w:eastAsia="黑体" w:hAnsi="宋体" w:hint="eastAsia"/>
          <w:szCs w:val="21"/>
        </w:rPr>
        <w:t>内容</w:t>
      </w:r>
    </w:p>
    <w:p w:rsidR="0032697F" w:rsidRPr="00113503" w:rsidRDefault="0032697F" w:rsidP="00113503">
      <w:pPr>
        <w:spacing w:line="380" w:lineRule="exact"/>
        <w:ind w:firstLineChars="200" w:firstLine="420"/>
        <w:rPr>
          <w:rFonts w:ascii="宋体" w:hAnsi="宋体"/>
          <w:szCs w:val="21"/>
        </w:rPr>
      </w:pPr>
      <w:r w:rsidRPr="00113503">
        <w:rPr>
          <w:rFonts w:ascii="宋体" w:hAnsi="宋体" w:hint="eastAsia"/>
          <w:szCs w:val="21"/>
        </w:rPr>
        <w:t>本章</w:t>
      </w:r>
      <w:r w:rsidRPr="00113503">
        <w:rPr>
          <w:rFonts w:ascii="宋体" w:hAnsi="宋体" w:cs="SimSun-Identity-H" w:hint="eastAsia"/>
          <w:kern w:val="0"/>
          <w:szCs w:val="21"/>
        </w:rPr>
        <w:t>节</w:t>
      </w:r>
      <w:r w:rsidRPr="00113503">
        <w:rPr>
          <w:rFonts w:ascii="宋体" w:hAnsi="宋体" w:hint="eastAsia"/>
          <w:szCs w:val="21"/>
        </w:rPr>
        <w:t>包括了各类喷漆室及辅助设备的安全设计要求。也适用于涂</w:t>
      </w:r>
      <w:proofErr w:type="gramStart"/>
      <w:r w:rsidRPr="00113503">
        <w:rPr>
          <w:rFonts w:ascii="宋体" w:hAnsi="宋体" w:hint="eastAsia"/>
          <w:szCs w:val="21"/>
        </w:rPr>
        <w:t>装工程</w:t>
      </w:r>
      <w:proofErr w:type="gramEnd"/>
      <w:r w:rsidRPr="00113503">
        <w:rPr>
          <w:rFonts w:ascii="宋体" w:hAnsi="宋体" w:hint="eastAsia"/>
          <w:szCs w:val="21"/>
        </w:rPr>
        <w:t>中各类喷胶、喷蜡设备。使用水性涂料的喷漆室可参照执行。</w:t>
      </w:r>
    </w:p>
    <w:p w:rsidR="0032697F" w:rsidRPr="00113503" w:rsidRDefault="0032697F" w:rsidP="00CE56D0">
      <w:pPr>
        <w:spacing w:line="480" w:lineRule="auto"/>
        <w:rPr>
          <w:rFonts w:ascii="黑体" w:eastAsia="黑体" w:hAnsi="宋体"/>
          <w:szCs w:val="21"/>
        </w:rPr>
      </w:pPr>
      <w:r w:rsidRPr="00113503">
        <w:rPr>
          <w:rFonts w:ascii="黑体" w:eastAsia="黑体" w:hAnsi="宋体" w:hint="eastAsia"/>
          <w:szCs w:val="21"/>
        </w:rPr>
        <w:t>10.2</w:t>
      </w:r>
      <w:r w:rsidR="00CE56D0" w:rsidRPr="00113503">
        <w:rPr>
          <w:rFonts w:ascii="黑体" w:eastAsia="黑体" w:hAnsi="宋体" w:hint="eastAsia"/>
          <w:szCs w:val="21"/>
        </w:rPr>
        <w:t xml:space="preserve">  </w:t>
      </w:r>
      <w:r w:rsidRPr="00113503">
        <w:rPr>
          <w:rFonts w:ascii="黑体" w:eastAsia="黑体" w:hAnsi="宋体" w:hint="eastAsia"/>
          <w:szCs w:val="21"/>
        </w:rPr>
        <w:t>喷漆区范围</w:t>
      </w:r>
    </w:p>
    <w:p w:rsidR="0032697F" w:rsidRPr="00113503" w:rsidRDefault="0032697F" w:rsidP="00A80999">
      <w:pPr>
        <w:spacing w:line="380" w:lineRule="exact"/>
        <w:rPr>
          <w:rFonts w:ascii="宋体" w:hAnsi="宋体"/>
          <w:szCs w:val="21"/>
        </w:rPr>
      </w:pPr>
      <w:r w:rsidRPr="00113503">
        <w:rPr>
          <w:rFonts w:ascii="宋体" w:hAnsi="宋体" w:hint="eastAsia"/>
          <w:szCs w:val="21"/>
        </w:rPr>
        <w:t>10.2.1</w:t>
      </w:r>
      <w:r w:rsidR="00CE56D0" w:rsidRPr="00113503">
        <w:rPr>
          <w:rFonts w:ascii="宋体" w:hAnsi="宋体" w:hint="eastAsia"/>
          <w:szCs w:val="21"/>
        </w:rPr>
        <w:t xml:space="preserve">  </w:t>
      </w:r>
      <w:r w:rsidRPr="00113503">
        <w:rPr>
          <w:rFonts w:ascii="宋体" w:hAnsi="宋体" w:hint="eastAsia"/>
          <w:szCs w:val="21"/>
        </w:rPr>
        <w:t>喷漆区一般应包括以下范围：</w:t>
      </w:r>
    </w:p>
    <w:p w:rsidR="0032697F" w:rsidRPr="00113503" w:rsidRDefault="0032697F" w:rsidP="00A80999">
      <w:pPr>
        <w:spacing w:line="380" w:lineRule="exact"/>
        <w:rPr>
          <w:rFonts w:ascii="宋体" w:hAnsi="宋体"/>
          <w:szCs w:val="21"/>
        </w:rPr>
      </w:pPr>
      <w:r w:rsidRPr="00113503">
        <w:rPr>
          <w:rFonts w:ascii="宋体" w:hAnsi="宋体"/>
          <w:szCs w:val="21"/>
        </w:rPr>
        <w:t>10.2.1</w:t>
      </w:r>
      <w:r w:rsidRPr="00113503">
        <w:rPr>
          <w:rFonts w:ascii="宋体" w:hAnsi="宋体" w:hint="eastAsia"/>
          <w:szCs w:val="21"/>
        </w:rPr>
        <w:t>.1</w:t>
      </w:r>
      <w:r w:rsidR="00CE56D0" w:rsidRPr="00113503">
        <w:rPr>
          <w:rFonts w:ascii="宋体" w:hAnsi="宋体" w:hint="eastAsia"/>
          <w:szCs w:val="21"/>
        </w:rPr>
        <w:t xml:space="preserve">  </w:t>
      </w:r>
      <w:r w:rsidRPr="00113503">
        <w:rPr>
          <w:rFonts w:ascii="宋体" w:hAnsi="宋体" w:hint="eastAsia"/>
          <w:szCs w:val="21"/>
        </w:rPr>
        <w:t>喷漆室或喷漆房内部及与其相连接的排风系统内部</w:t>
      </w:r>
      <w:r w:rsidR="001F3B21">
        <w:rPr>
          <w:rFonts w:ascii="宋体" w:hAnsi="宋体" w:hint="eastAsia"/>
          <w:szCs w:val="21"/>
        </w:rPr>
        <w:t>。</w:t>
      </w:r>
    </w:p>
    <w:p w:rsidR="0032697F" w:rsidRPr="00113503" w:rsidRDefault="0032697F" w:rsidP="00A80999">
      <w:pPr>
        <w:spacing w:line="380" w:lineRule="exact"/>
        <w:rPr>
          <w:rFonts w:ascii="宋体" w:hAnsi="宋体"/>
          <w:szCs w:val="21"/>
        </w:rPr>
      </w:pPr>
      <w:r w:rsidRPr="00113503">
        <w:rPr>
          <w:rFonts w:ascii="宋体" w:hAnsi="宋体"/>
          <w:szCs w:val="21"/>
        </w:rPr>
        <w:t>10.2.1</w:t>
      </w:r>
      <w:r w:rsidRPr="00113503">
        <w:rPr>
          <w:rFonts w:ascii="宋体" w:hAnsi="宋体" w:hint="eastAsia"/>
          <w:szCs w:val="21"/>
        </w:rPr>
        <w:t>.2</w:t>
      </w:r>
      <w:r w:rsidR="00CE56D0" w:rsidRPr="00113503">
        <w:rPr>
          <w:rFonts w:ascii="宋体" w:hAnsi="宋体" w:hint="eastAsia"/>
          <w:szCs w:val="21"/>
        </w:rPr>
        <w:t xml:space="preserve">  </w:t>
      </w:r>
      <w:r w:rsidRPr="00113503">
        <w:rPr>
          <w:rFonts w:ascii="宋体" w:hAnsi="宋体" w:hint="eastAsia"/>
          <w:szCs w:val="21"/>
        </w:rPr>
        <w:t>喷漆流水线上封闭的内部空间</w:t>
      </w:r>
      <w:r w:rsidR="001F3B21">
        <w:rPr>
          <w:rFonts w:ascii="宋体" w:hAnsi="宋体" w:hint="eastAsia"/>
          <w:szCs w:val="21"/>
        </w:rPr>
        <w:t>。</w:t>
      </w:r>
    </w:p>
    <w:p w:rsidR="0032697F" w:rsidRPr="00113503" w:rsidRDefault="0032697F" w:rsidP="00A80999">
      <w:pPr>
        <w:spacing w:line="380" w:lineRule="exact"/>
        <w:rPr>
          <w:rFonts w:ascii="宋体" w:hAnsi="宋体"/>
          <w:szCs w:val="21"/>
        </w:rPr>
      </w:pPr>
      <w:r w:rsidRPr="00113503">
        <w:rPr>
          <w:rFonts w:ascii="宋体" w:hAnsi="宋体"/>
          <w:szCs w:val="21"/>
        </w:rPr>
        <w:t>10.2.1</w:t>
      </w:r>
      <w:r w:rsidRPr="00113503">
        <w:rPr>
          <w:rFonts w:ascii="宋体" w:hAnsi="宋体" w:hint="eastAsia"/>
          <w:szCs w:val="21"/>
        </w:rPr>
        <w:t>.3</w:t>
      </w:r>
      <w:r w:rsidR="00CE56D0" w:rsidRPr="00113503">
        <w:rPr>
          <w:rFonts w:ascii="宋体" w:hAnsi="宋体" w:hint="eastAsia"/>
          <w:szCs w:val="21"/>
        </w:rPr>
        <w:t xml:space="preserve">  </w:t>
      </w:r>
      <w:r w:rsidRPr="00113503">
        <w:rPr>
          <w:rFonts w:ascii="宋体" w:hAnsi="宋体" w:hint="eastAsia"/>
          <w:szCs w:val="21"/>
        </w:rPr>
        <w:t>涂料直接喷到的其他地方。</w:t>
      </w:r>
    </w:p>
    <w:p w:rsidR="0032697F" w:rsidRPr="00113503" w:rsidRDefault="0032697F" w:rsidP="00A80999">
      <w:pPr>
        <w:spacing w:line="380" w:lineRule="exact"/>
        <w:rPr>
          <w:rFonts w:ascii="宋体" w:hAnsi="宋体"/>
          <w:szCs w:val="21"/>
        </w:rPr>
      </w:pPr>
      <w:r w:rsidRPr="00113503">
        <w:rPr>
          <w:rFonts w:ascii="宋体" w:hAnsi="宋体" w:hint="eastAsia"/>
          <w:szCs w:val="21"/>
        </w:rPr>
        <w:t>10.2.2</w:t>
      </w:r>
      <w:r w:rsidR="00CE56D0" w:rsidRPr="00113503">
        <w:rPr>
          <w:rFonts w:ascii="宋体" w:hAnsi="宋体" w:hint="eastAsia"/>
          <w:szCs w:val="21"/>
        </w:rPr>
        <w:t xml:space="preserve">  </w:t>
      </w:r>
      <w:r w:rsidRPr="00113503">
        <w:rPr>
          <w:rFonts w:ascii="宋体" w:hAnsi="宋体" w:hint="eastAsia"/>
          <w:szCs w:val="21"/>
        </w:rPr>
        <w:t>除10.2.1外，喷漆作业尚存在有危险量的易燃、可燃性蒸汽、漆雾等的区域，如与喷漆室相连的</w:t>
      </w:r>
      <w:proofErr w:type="gramStart"/>
      <w:r w:rsidRPr="00113503">
        <w:rPr>
          <w:rFonts w:ascii="宋体" w:hAnsi="宋体" w:hint="eastAsia"/>
          <w:szCs w:val="21"/>
        </w:rPr>
        <w:t>流平室</w:t>
      </w:r>
      <w:proofErr w:type="gramEnd"/>
      <w:r w:rsidRPr="00113503">
        <w:rPr>
          <w:rFonts w:ascii="宋体" w:hAnsi="宋体" w:hint="eastAsia"/>
          <w:szCs w:val="21"/>
        </w:rPr>
        <w:t>及地沟、地坑等低洼区，应划入喷漆区范围。</w:t>
      </w:r>
    </w:p>
    <w:p w:rsidR="0032697F" w:rsidRPr="00113503" w:rsidRDefault="0032697F" w:rsidP="00CE0CBE">
      <w:pPr>
        <w:spacing w:line="480" w:lineRule="auto"/>
        <w:rPr>
          <w:rFonts w:ascii="黑体" w:eastAsia="黑体" w:hAnsi="宋体"/>
          <w:szCs w:val="21"/>
        </w:rPr>
      </w:pPr>
      <w:r w:rsidRPr="00113503">
        <w:rPr>
          <w:rFonts w:ascii="黑体" w:eastAsia="黑体" w:hAnsi="宋体" w:hint="eastAsia"/>
          <w:szCs w:val="21"/>
        </w:rPr>
        <w:t>10.3</w:t>
      </w:r>
      <w:r w:rsidR="00383FAF" w:rsidRPr="00113503">
        <w:rPr>
          <w:rFonts w:ascii="黑体" w:eastAsia="黑体" w:hAnsi="宋体" w:hint="eastAsia"/>
          <w:szCs w:val="21"/>
        </w:rPr>
        <w:t xml:space="preserve">  </w:t>
      </w:r>
      <w:r w:rsidRPr="00113503">
        <w:rPr>
          <w:rFonts w:ascii="黑体" w:eastAsia="黑体" w:hAnsi="宋体" w:hint="eastAsia"/>
          <w:szCs w:val="21"/>
        </w:rPr>
        <w:t>一般要求</w:t>
      </w:r>
    </w:p>
    <w:p w:rsidR="0032697F" w:rsidRPr="00113503" w:rsidRDefault="0032697F" w:rsidP="00A80999">
      <w:pPr>
        <w:spacing w:line="380" w:lineRule="exact"/>
        <w:rPr>
          <w:rFonts w:ascii="宋体" w:hAnsi="宋体"/>
          <w:szCs w:val="21"/>
        </w:rPr>
      </w:pPr>
      <w:r w:rsidRPr="00113503">
        <w:rPr>
          <w:rFonts w:ascii="宋体" w:hAnsi="宋体" w:hint="eastAsia"/>
          <w:szCs w:val="21"/>
        </w:rPr>
        <w:t>10.3.1</w:t>
      </w:r>
      <w:r w:rsidR="00383FAF" w:rsidRPr="00113503">
        <w:rPr>
          <w:rFonts w:ascii="宋体" w:hAnsi="宋体" w:hint="eastAsia"/>
          <w:szCs w:val="21"/>
        </w:rPr>
        <w:t xml:space="preserve">  </w:t>
      </w:r>
      <w:r w:rsidRPr="00113503">
        <w:rPr>
          <w:rFonts w:ascii="宋体" w:hAnsi="宋体" w:hint="eastAsia"/>
          <w:szCs w:val="21"/>
        </w:rPr>
        <w:t>室体</w:t>
      </w:r>
    </w:p>
    <w:p w:rsidR="0032697F" w:rsidRPr="00113503" w:rsidRDefault="0032697F" w:rsidP="00A80999">
      <w:pPr>
        <w:spacing w:line="380" w:lineRule="exact"/>
        <w:rPr>
          <w:rFonts w:ascii="宋体" w:hAnsi="宋体"/>
          <w:szCs w:val="21"/>
        </w:rPr>
      </w:pPr>
      <w:r w:rsidRPr="00113503">
        <w:rPr>
          <w:rFonts w:ascii="宋体" w:hAnsi="宋体" w:hint="eastAsia"/>
          <w:szCs w:val="21"/>
        </w:rPr>
        <w:t>10.3.1.1</w:t>
      </w:r>
      <w:r w:rsidR="00383FAF" w:rsidRPr="00113503">
        <w:rPr>
          <w:rFonts w:ascii="宋体" w:hAnsi="宋体" w:hint="eastAsia"/>
          <w:szCs w:val="21"/>
        </w:rPr>
        <w:t xml:space="preserve">  </w:t>
      </w:r>
      <w:proofErr w:type="gramStart"/>
      <w:r w:rsidRPr="00113503">
        <w:rPr>
          <w:rFonts w:ascii="宋体" w:hAnsi="宋体" w:hint="eastAsia"/>
          <w:szCs w:val="21"/>
        </w:rPr>
        <w:t>室体应</w:t>
      </w:r>
      <w:proofErr w:type="gramEnd"/>
      <w:r w:rsidRPr="00113503">
        <w:rPr>
          <w:rFonts w:ascii="宋体" w:hAnsi="宋体" w:hint="eastAsia"/>
          <w:szCs w:val="21"/>
        </w:rPr>
        <w:t>保持密封性能。</w:t>
      </w:r>
    </w:p>
    <w:p w:rsidR="0032697F" w:rsidRPr="00113503" w:rsidRDefault="0032697F" w:rsidP="00A80999">
      <w:pPr>
        <w:spacing w:line="380" w:lineRule="exact"/>
        <w:rPr>
          <w:rFonts w:ascii="宋体" w:hAnsi="宋体"/>
          <w:szCs w:val="21"/>
        </w:rPr>
      </w:pPr>
      <w:r w:rsidRPr="00113503">
        <w:rPr>
          <w:rFonts w:ascii="宋体" w:hAnsi="宋体" w:hint="eastAsia"/>
          <w:szCs w:val="21"/>
        </w:rPr>
        <w:t>10.3.1.2</w:t>
      </w:r>
      <w:r w:rsidR="00383FAF" w:rsidRPr="00113503">
        <w:rPr>
          <w:rFonts w:ascii="宋体" w:hAnsi="宋体" w:hint="eastAsia"/>
          <w:szCs w:val="21"/>
        </w:rPr>
        <w:t xml:space="preserve">  </w:t>
      </w:r>
      <w:r w:rsidRPr="00113503">
        <w:rPr>
          <w:rFonts w:ascii="宋体" w:hAnsi="宋体" w:hint="eastAsia"/>
          <w:szCs w:val="21"/>
        </w:rPr>
        <w:t>喷漆室玻璃，应符合GB</w:t>
      </w:r>
      <w:r w:rsidR="00C30B46" w:rsidRPr="00113503">
        <w:rPr>
          <w:rFonts w:ascii="宋体" w:hAnsi="宋体" w:hint="eastAsia"/>
          <w:szCs w:val="21"/>
        </w:rPr>
        <w:t xml:space="preserve"> </w:t>
      </w:r>
      <w:r w:rsidRPr="00113503">
        <w:rPr>
          <w:rFonts w:ascii="宋体" w:hAnsi="宋体" w:hint="eastAsia"/>
          <w:szCs w:val="21"/>
        </w:rPr>
        <w:t>14444的相关规定。</w:t>
      </w:r>
    </w:p>
    <w:p w:rsidR="0032697F" w:rsidRPr="00113503" w:rsidRDefault="0032697F" w:rsidP="00A80999">
      <w:pPr>
        <w:spacing w:line="380" w:lineRule="exact"/>
        <w:rPr>
          <w:rFonts w:ascii="宋体" w:hAnsi="宋体"/>
          <w:szCs w:val="21"/>
        </w:rPr>
      </w:pPr>
      <w:r w:rsidRPr="00113503">
        <w:rPr>
          <w:rFonts w:ascii="宋体" w:hAnsi="宋体" w:hint="eastAsia"/>
          <w:szCs w:val="21"/>
        </w:rPr>
        <w:t>10.3.1.3</w:t>
      </w:r>
      <w:r w:rsidR="00383FAF" w:rsidRPr="00113503">
        <w:rPr>
          <w:rFonts w:ascii="宋体" w:hAnsi="宋体" w:hint="eastAsia"/>
          <w:szCs w:val="21"/>
        </w:rPr>
        <w:t xml:space="preserve">  </w:t>
      </w:r>
      <w:r w:rsidRPr="00113503">
        <w:rPr>
          <w:rFonts w:ascii="宋体" w:hAnsi="宋体" w:hint="eastAsia"/>
          <w:szCs w:val="21"/>
        </w:rPr>
        <w:t>喷漆区的照明，应符合GB 14444的相关规定。</w:t>
      </w:r>
    </w:p>
    <w:p w:rsidR="0032697F" w:rsidRPr="00113503" w:rsidRDefault="0032697F" w:rsidP="00A80999">
      <w:pPr>
        <w:spacing w:line="380" w:lineRule="exact"/>
        <w:rPr>
          <w:rFonts w:ascii="宋体" w:hAnsi="宋体"/>
          <w:szCs w:val="21"/>
        </w:rPr>
      </w:pPr>
      <w:r w:rsidRPr="00113503">
        <w:rPr>
          <w:rFonts w:ascii="宋体" w:hAnsi="宋体" w:hint="eastAsia"/>
          <w:szCs w:val="21"/>
        </w:rPr>
        <w:t>10.3.1.4</w:t>
      </w:r>
      <w:r w:rsidR="00383FAF" w:rsidRPr="00113503">
        <w:rPr>
          <w:rFonts w:ascii="宋体" w:hAnsi="宋体" w:hint="eastAsia"/>
          <w:szCs w:val="21"/>
        </w:rPr>
        <w:t xml:space="preserve">  </w:t>
      </w:r>
      <w:r w:rsidRPr="00113503">
        <w:rPr>
          <w:rFonts w:ascii="宋体" w:hAnsi="宋体" w:hint="eastAsia"/>
          <w:szCs w:val="21"/>
        </w:rPr>
        <w:t>喷漆室的构造材料，应采用不燃或难燃的材料。</w:t>
      </w:r>
    </w:p>
    <w:p w:rsidR="0032697F" w:rsidRPr="00113503" w:rsidRDefault="0032697F" w:rsidP="00A80999">
      <w:pPr>
        <w:spacing w:line="380" w:lineRule="exact"/>
        <w:rPr>
          <w:rFonts w:ascii="宋体" w:hAnsi="宋体"/>
          <w:szCs w:val="21"/>
        </w:rPr>
      </w:pPr>
      <w:r w:rsidRPr="00113503">
        <w:rPr>
          <w:rFonts w:ascii="宋体" w:hAnsi="宋体" w:hint="eastAsia"/>
          <w:szCs w:val="21"/>
        </w:rPr>
        <w:t>10.3.1.5</w:t>
      </w:r>
      <w:r w:rsidR="00383FAF" w:rsidRPr="00113503">
        <w:rPr>
          <w:rFonts w:ascii="宋体" w:hAnsi="宋体" w:hint="eastAsia"/>
          <w:szCs w:val="21"/>
        </w:rPr>
        <w:t xml:space="preserve">  </w:t>
      </w:r>
      <w:r w:rsidRPr="00113503">
        <w:rPr>
          <w:rFonts w:ascii="宋体" w:hAnsi="宋体" w:hint="eastAsia"/>
          <w:szCs w:val="21"/>
        </w:rPr>
        <w:t>喷漆</w:t>
      </w:r>
      <w:proofErr w:type="gramStart"/>
      <w:r w:rsidRPr="00113503">
        <w:rPr>
          <w:rFonts w:ascii="宋体" w:hAnsi="宋体" w:hint="eastAsia"/>
          <w:szCs w:val="21"/>
        </w:rPr>
        <w:t>室用于</w:t>
      </w:r>
      <w:proofErr w:type="gramEnd"/>
      <w:r w:rsidRPr="00113503">
        <w:rPr>
          <w:rFonts w:ascii="宋体" w:hAnsi="宋体" w:hint="eastAsia"/>
          <w:szCs w:val="21"/>
        </w:rPr>
        <w:t>水性涂料涂装时，室体内部的构造材料应符合相关防腐蚀要求。</w:t>
      </w:r>
    </w:p>
    <w:p w:rsidR="0032697F" w:rsidRPr="00113503" w:rsidRDefault="0032697F" w:rsidP="00A80999">
      <w:pPr>
        <w:spacing w:line="380" w:lineRule="exact"/>
        <w:rPr>
          <w:rFonts w:ascii="宋体" w:hAnsi="宋体"/>
          <w:szCs w:val="21"/>
        </w:rPr>
      </w:pPr>
      <w:r w:rsidRPr="00113503">
        <w:rPr>
          <w:rFonts w:ascii="宋体" w:hAnsi="宋体" w:hint="eastAsia"/>
          <w:szCs w:val="21"/>
        </w:rPr>
        <w:t xml:space="preserve">10.3.1.6 </w:t>
      </w:r>
      <w:r w:rsidR="00383FAF" w:rsidRPr="00113503">
        <w:rPr>
          <w:rFonts w:ascii="宋体" w:hAnsi="宋体" w:hint="eastAsia"/>
          <w:szCs w:val="21"/>
        </w:rPr>
        <w:t xml:space="preserve"> </w:t>
      </w:r>
      <w:r w:rsidRPr="00113503">
        <w:rPr>
          <w:rFonts w:ascii="宋体" w:hAnsi="宋体" w:hint="eastAsia"/>
          <w:szCs w:val="21"/>
        </w:rPr>
        <w:t>喷漆室作业人员出入口的设置，应符合GB 14444的相关规定。</w:t>
      </w:r>
    </w:p>
    <w:p w:rsidR="0032697F" w:rsidRPr="00113503" w:rsidRDefault="0032697F" w:rsidP="00A80999">
      <w:pPr>
        <w:spacing w:line="380" w:lineRule="exact"/>
        <w:rPr>
          <w:rFonts w:ascii="宋体" w:hAnsi="宋体"/>
          <w:szCs w:val="21"/>
        </w:rPr>
      </w:pPr>
      <w:r w:rsidRPr="00113503">
        <w:rPr>
          <w:rFonts w:ascii="宋体" w:hAnsi="宋体" w:hint="eastAsia"/>
          <w:szCs w:val="21"/>
        </w:rPr>
        <w:t xml:space="preserve">10.3.1.7 </w:t>
      </w:r>
      <w:r w:rsidR="00383FAF" w:rsidRPr="00113503">
        <w:rPr>
          <w:rFonts w:ascii="宋体" w:hAnsi="宋体" w:hint="eastAsia"/>
          <w:szCs w:val="21"/>
        </w:rPr>
        <w:t xml:space="preserve"> </w:t>
      </w:r>
      <w:r w:rsidRPr="00113503">
        <w:rPr>
          <w:rFonts w:ascii="宋体" w:hAnsi="宋体" w:hint="eastAsia"/>
          <w:szCs w:val="21"/>
        </w:rPr>
        <w:t>喷漆室的出入门应向外开，其宽度应不小于900mm。室内任何操作位置至出入门应畅通无阻。</w:t>
      </w:r>
    </w:p>
    <w:p w:rsidR="0032697F" w:rsidRPr="00113503" w:rsidRDefault="0032697F" w:rsidP="00A80999">
      <w:pPr>
        <w:spacing w:line="380" w:lineRule="exact"/>
        <w:rPr>
          <w:rFonts w:ascii="宋体" w:hAnsi="宋体"/>
          <w:szCs w:val="21"/>
        </w:rPr>
      </w:pPr>
      <w:r w:rsidRPr="00113503">
        <w:rPr>
          <w:rFonts w:ascii="宋体" w:hAnsi="宋体" w:hint="eastAsia"/>
          <w:szCs w:val="21"/>
        </w:rPr>
        <w:t xml:space="preserve">10.3.1.8 </w:t>
      </w:r>
      <w:r w:rsidR="00383FAF" w:rsidRPr="00113503">
        <w:rPr>
          <w:rFonts w:ascii="宋体" w:hAnsi="宋体" w:hint="eastAsia"/>
          <w:szCs w:val="21"/>
        </w:rPr>
        <w:t xml:space="preserve"> </w:t>
      </w:r>
      <w:r w:rsidRPr="00113503">
        <w:rPr>
          <w:rFonts w:ascii="宋体" w:hAnsi="宋体" w:hint="eastAsia"/>
          <w:szCs w:val="21"/>
        </w:rPr>
        <w:t>喷漆室的所有材料，不允许含有硅酮成分。</w:t>
      </w:r>
    </w:p>
    <w:p w:rsidR="0032697F" w:rsidRPr="00113503" w:rsidRDefault="0032697F" w:rsidP="00A80999">
      <w:pPr>
        <w:spacing w:line="380" w:lineRule="exact"/>
        <w:rPr>
          <w:rFonts w:ascii="宋体" w:hAnsi="宋体"/>
          <w:szCs w:val="21"/>
        </w:rPr>
      </w:pPr>
      <w:r w:rsidRPr="00113503">
        <w:rPr>
          <w:rFonts w:ascii="宋体" w:hAnsi="宋体" w:hint="eastAsia"/>
          <w:szCs w:val="21"/>
        </w:rPr>
        <w:t>10.3.2</w:t>
      </w:r>
      <w:r w:rsidR="00383FAF" w:rsidRPr="00113503">
        <w:rPr>
          <w:rFonts w:ascii="宋体" w:hAnsi="宋体" w:hint="eastAsia"/>
          <w:szCs w:val="21"/>
        </w:rPr>
        <w:t xml:space="preserve">  </w:t>
      </w:r>
      <w:r w:rsidRPr="00113503">
        <w:rPr>
          <w:rFonts w:ascii="宋体" w:hAnsi="宋体" w:hint="eastAsia"/>
          <w:szCs w:val="21"/>
        </w:rPr>
        <w:t>送排风系统</w:t>
      </w:r>
    </w:p>
    <w:p w:rsidR="0032697F" w:rsidRPr="00113503" w:rsidRDefault="0032697F" w:rsidP="00A80999">
      <w:pPr>
        <w:spacing w:line="380" w:lineRule="exact"/>
        <w:rPr>
          <w:rFonts w:ascii="宋体" w:hAnsi="宋体"/>
          <w:szCs w:val="21"/>
        </w:rPr>
      </w:pPr>
      <w:r w:rsidRPr="00113503">
        <w:rPr>
          <w:rFonts w:ascii="宋体" w:hAnsi="宋体" w:hint="eastAsia"/>
          <w:szCs w:val="21"/>
        </w:rPr>
        <w:t>10.3.2.1</w:t>
      </w:r>
      <w:r w:rsidR="00383FAF" w:rsidRPr="00113503">
        <w:rPr>
          <w:rFonts w:ascii="宋体" w:hAnsi="宋体" w:hint="eastAsia"/>
          <w:szCs w:val="21"/>
        </w:rPr>
        <w:t xml:space="preserve">  </w:t>
      </w:r>
      <w:r w:rsidRPr="00113503">
        <w:rPr>
          <w:rFonts w:ascii="宋体" w:hAnsi="宋体" w:hint="eastAsia"/>
          <w:szCs w:val="21"/>
        </w:rPr>
        <w:t>喷漆室的安全通风，应符合GB 14444的相关规定。</w:t>
      </w:r>
    </w:p>
    <w:p w:rsidR="0032697F" w:rsidRPr="00113503" w:rsidRDefault="0032697F" w:rsidP="00113503">
      <w:pPr>
        <w:spacing w:line="380" w:lineRule="exact"/>
        <w:ind w:firstLineChars="200" w:firstLine="420"/>
        <w:rPr>
          <w:rFonts w:ascii="宋体" w:hAnsi="宋体"/>
          <w:szCs w:val="21"/>
        </w:rPr>
      </w:pPr>
      <w:r w:rsidRPr="00113503">
        <w:rPr>
          <w:rFonts w:ascii="宋体" w:hAnsi="宋体" w:hint="eastAsia"/>
          <w:szCs w:val="21"/>
        </w:rPr>
        <w:t>喷漆室</w:t>
      </w:r>
      <w:proofErr w:type="gramStart"/>
      <w:r w:rsidRPr="00113503">
        <w:rPr>
          <w:rFonts w:ascii="宋体" w:hAnsi="宋体" w:hint="eastAsia"/>
          <w:szCs w:val="21"/>
        </w:rPr>
        <w:t>及流平室内</w:t>
      </w:r>
      <w:proofErr w:type="gramEnd"/>
      <w:r w:rsidRPr="00113503">
        <w:rPr>
          <w:rFonts w:ascii="宋体" w:hAnsi="宋体" w:hint="eastAsia"/>
          <w:szCs w:val="21"/>
        </w:rPr>
        <w:t>有机溶剂</w:t>
      </w:r>
      <w:proofErr w:type="gramStart"/>
      <w:r w:rsidRPr="00113503">
        <w:rPr>
          <w:rFonts w:ascii="宋体" w:hAnsi="宋体" w:hint="eastAsia"/>
          <w:szCs w:val="21"/>
        </w:rPr>
        <w:t>蒸气</w:t>
      </w:r>
      <w:proofErr w:type="gramEnd"/>
      <w:r w:rsidRPr="00113503">
        <w:rPr>
          <w:rFonts w:ascii="宋体" w:hAnsi="宋体" w:hint="eastAsia"/>
          <w:szCs w:val="21"/>
        </w:rPr>
        <w:t>安全浓度，应符合AQ 5215的相关规定。有机溶剂</w:t>
      </w:r>
      <w:proofErr w:type="gramStart"/>
      <w:r w:rsidRPr="00113503">
        <w:rPr>
          <w:rFonts w:ascii="宋体" w:hAnsi="宋体" w:hint="eastAsia"/>
          <w:szCs w:val="21"/>
        </w:rPr>
        <w:t>蒸气</w:t>
      </w:r>
      <w:proofErr w:type="gramEnd"/>
      <w:r w:rsidRPr="00113503">
        <w:rPr>
          <w:rFonts w:ascii="宋体" w:hAnsi="宋体" w:hint="eastAsia"/>
          <w:szCs w:val="21"/>
        </w:rPr>
        <w:t>安全浓度见表1。</w:t>
      </w:r>
    </w:p>
    <w:p w:rsidR="0032697F" w:rsidRPr="00113503" w:rsidRDefault="0032697F" w:rsidP="00B12C50">
      <w:pPr>
        <w:spacing w:line="480" w:lineRule="auto"/>
        <w:jc w:val="center"/>
        <w:rPr>
          <w:rFonts w:ascii="黑体" w:eastAsia="黑体" w:hAnsi="宋体"/>
          <w:szCs w:val="21"/>
        </w:rPr>
      </w:pPr>
      <w:r w:rsidRPr="00113503">
        <w:rPr>
          <w:rFonts w:ascii="黑体" w:eastAsia="黑体" w:hAnsi="宋体" w:hint="eastAsia"/>
          <w:szCs w:val="21"/>
        </w:rPr>
        <w:t>表1 有机溶剂</w:t>
      </w:r>
      <w:proofErr w:type="gramStart"/>
      <w:r w:rsidRPr="00113503">
        <w:rPr>
          <w:rFonts w:ascii="黑体" w:eastAsia="黑体" w:hAnsi="宋体" w:hint="eastAsia"/>
          <w:szCs w:val="21"/>
        </w:rPr>
        <w:t>蒸气</w:t>
      </w:r>
      <w:proofErr w:type="gramEnd"/>
      <w:r w:rsidRPr="00113503">
        <w:rPr>
          <w:rFonts w:ascii="黑体" w:eastAsia="黑体" w:hAnsi="宋体" w:hint="eastAsia"/>
          <w:szCs w:val="21"/>
        </w:rPr>
        <w:t>安全浓度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4"/>
        <w:gridCol w:w="3952"/>
      </w:tblGrid>
      <w:tr w:rsidR="0032697F" w:rsidRPr="00113503" w:rsidTr="00653398">
        <w:trPr>
          <w:jc w:val="center"/>
        </w:trPr>
        <w:tc>
          <w:tcPr>
            <w:tcW w:w="4364" w:type="dxa"/>
            <w:vAlign w:val="center"/>
          </w:tcPr>
          <w:p w:rsidR="0032697F" w:rsidRPr="00113503" w:rsidRDefault="0032697F" w:rsidP="00A80999">
            <w:pPr>
              <w:spacing w:line="380" w:lineRule="exact"/>
              <w:jc w:val="center"/>
              <w:rPr>
                <w:rFonts w:ascii="宋体" w:hAnsi="宋体"/>
                <w:sz w:val="18"/>
                <w:szCs w:val="18"/>
              </w:rPr>
            </w:pPr>
            <w:r w:rsidRPr="00113503">
              <w:rPr>
                <w:rFonts w:ascii="宋体" w:hAnsi="宋体" w:hint="eastAsia"/>
                <w:sz w:val="18"/>
                <w:szCs w:val="18"/>
              </w:rPr>
              <w:t>喷漆室种类</w:t>
            </w:r>
          </w:p>
        </w:tc>
        <w:tc>
          <w:tcPr>
            <w:tcW w:w="3952" w:type="dxa"/>
            <w:vAlign w:val="center"/>
          </w:tcPr>
          <w:p w:rsidR="0032697F" w:rsidRPr="00113503" w:rsidRDefault="0032697F" w:rsidP="00A80999">
            <w:pPr>
              <w:spacing w:line="380" w:lineRule="exact"/>
              <w:jc w:val="center"/>
              <w:rPr>
                <w:rFonts w:ascii="宋体" w:hAnsi="宋体"/>
                <w:sz w:val="18"/>
                <w:szCs w:val="18"/>
              </w:rPr>
            </w:pPr>
            <w:r w:rsidRPr="00113503">
              <w:rPr>
                <w:rFonts w:ascii="宋体" w:hAnsi="宋体" w:hint="eastAsia"/>
                <w:sz w:val="18"/>
                <w:szCs w:val="18"/>
              </w:rPr>
              <w:t>有机溶剂</w:t>
            </w:r>
            <w:proofErr w:type="gramStart"/>
            <w:r w:rsidRPr="00113503">
              <w:rPr>
                <w:rFonts w:ascii="宋体" w:hAnsi="宋体" w:hint="eastAsia"/>
                <w:sz w:val="18"/>
                <w:szCs w:val="18"/>
              </w:rPr>
              <w:t>蒸气</w:t>
            </w:r>
            <w:proofErr w:type="gramEnd"/>
            <w:r w:rsidRPr="00113503">
              <w:rPr>
                <w:rFonts w:ascii="宋体" w:hAnsi="宋体" w:hint="eastAsia"/>
                <w:sz w:val="18"/>
                <w:szCs w:val="18"/>
              </w:rPr>
              <w:t>安全浓度</w:t>
            </w:r>
          </w:p>
        </w:tc>
      </w:tr>
      <w:tr w:rsidR="00B12C50" w:rsidRPr="00113503" w:rsidTr="00653398">
        <w:trPr>
          <w:trHeight w:val="338"/>
          <w:jc w:val="center"/>
        </w:trPr>
        <w:tc>
          <w:tcPr>
            <w:tcW w:w="4364" w:type="dxa"/>
            <w:vAlign w:val="center"/>
          </w:tcPr>
          <w:p w:rsidR="00B12C50" w:rsidRPr="00113503" w:rsidRDefault="00B12C50" w:rsidP="00A80999">
            <w:pPr>
              <w:spacing w:line="380" w:lineRule="exact"/>
              <w:jc w:val="center"/>
              <w:rPr>
                <w:rFonts w:ascii="宋体" w:hAnsi="宋体"/>
                <w:sz w:val="18"/>
                <w:szCs w:val="18"/>
              </w:rPr>
            </w:pPr>
            <w:r w:rsidRPr="00113503">
              <w:rPr>
                <w:rFonts w:ascii="宋体" w:hAnsi="宋体" w:hint="eastAsia"/>
                <w:sz w:val="18"/>
                <w:szCs w:val="18"/>
              </w:rPr>
              <w:t>自动喷漆室（包括内循环喷漆室）</w:t>
            </w:r>
          </w:p>
        </w:tc>
        <w:tc>
          <w:tcPr>
            <w:tcW w:w="3952" w:type="dxa"/>
            <w:vAlign w:val="center"/>
          </w:tcPr>
          <w:p w:rsidR="00B12C50" w:rsidRPr="00113503" w:rsidRDefault="00B12C50" w:rsidP="00A80999">
            <w:pPr>
              <w:spacing w:line="380" w:lineRule="exact"/>
              <w:jc w:val="center"/>
              <w:rPr>
                <w:rFonts w:ascii="宋体" w:hAnsi="宋体"/>
                <w:sz w:val="18"/>
                <w:szCs w:val="18"/>
              </w:rPr>
            </w:pPr>
            <w:r w:rsidRPr="00113503">
              <w:rPr>
                <w:rFonts w:ascii="宋体" w:hAnsi="宋体" w:hint="eastAsia"/>
                <w:sz w:val="18"/>
                <w:szCs w:val="18"/>
              </w:rPr>
              <w:t>＜爆炸下限1/4</w:t>
            </w:r>
          </w:p>
        </w:tc>
      </w:tr>
      <w:tr w:rsidR="00B12C50" w:rsidRPr="00113503" w:rsidTr="00653398">
        <w:trPr>
          <w:trHeight w:val="289"/>
          <w:jc w:val="center"/>
        </w:trPr>
        <w:tc>
          <w:tcPr>
            <w:tcW w:w="4364" w:type="dxa"/>
            <w:vAlign w:val="center"/>
          </w:tcPr>
          <w:p w:rsidR="00B12C50" w:rsidRPr="00113503" w:rsidRDefault="00B12C50" w:rsidP="00A80999">
            <w:pPr>
              <w:spacing w:line="380" w:lineRule="exact"/>
              <w:jc w:val="center"/>
              <w:rPr>
                <w:rFonts w:ascii="宋体" w:hAnsi="宋体"/>
                <w:sz w:val="18"/>
                <w:szCs w:val="18"/>
              </w:rPr>
            </w:pPr>
            <w:r w:rsidRPr="00113503">
              <w:rPr>
                <w:rFonts w:ascii="宋体" w:hAnsi="宋体" w:hint="eastAsia"/>
                <w:sz w:val="18"/>
                <w:szCs w:val="18"/>
              </w:rPr>
              <w:t>手工喷漆室</w:t>
            </w:r>
          </w:p>
        </w:tc>
        <w:tc>
          <w:tcPr>
            <w:tcW w:w="3952" w:type="dxa"/>
            <w:vAlign w:val="center"/>
          </w:tcPr>
          <w:p w:rsidR="00B12C50" w:rsidRPr="00113503" w:rsidRDefault="00B12C50" w:rsidP="00A80999">
            <w:pPr>
              <w:spacing w:line="380" w:lineRule="exact"/>
              <w:jc w:val="center"/>
              <w:rPr>
                <w:rFonts w:ascii="宋体" w:hAnsi="宋体"/>
                <w:sz w:val="18"/>
                <w:szCs w:val="18"/>
              </w:rPr>
            </w:pPr>
            <w:r w:rsidRPr="00113503">
              <w:rPr>
                <w:rFonts w:ascii="宋体" w:hAnsi="宋体" w:hint="eastAsia"/>
                <w:sz w:val="18"/>
                <w:szCs w:val="18"/>
              </w:rPr>
              <w:t>＜爆炸下限1/8</w:t>
            </w:r>
          </w:p>
        </w:tc>
      </w:tr>
    </w:tbl>
    <w:p w:rsidR="00B12C50" w:rsidRPr="00113503" w:rsidRDefault="00B12C50" w:rsidP="009C4088">
      <w:pPr>
        <w:spacing w:line="240" w:lineRule="auto"/>
        <w:jc w:val="left"/>
        <w:rPr>
          <w:rFonts w:ascii="宋体" w:hAnsi="宋体"/>
          <w:szCs w:val="21"/>
        </w:rPr>
      </w:pPr>
    </w:p>
    <w:p w:rsidR="0032697F" w:rsidRPr="00113503" w:rsidRDefault="0032697F" w:rsidP="00A80999">
      <w:pPr>
        <w:spacing w:line="380" w:lineRule="atLeast"/>
        <w:jc w:val="left"/>
        <w:rPr>
          <w:rFonts w:ascii="宋体" w:hAnsi="宋体"/>
          <w:szCs w:val="21"/>
        </w:rPr>
      </w:pPr>
      <w:r w:rsidRPr="00113503">
        <w:rPr>
          <w:rFonts w:ascii="宋体" w:hAnsi="宋体" w:hint="eastAsia"/>
          <w:szCs w:val="21"/>
        </w:rPr>
        <w:t>10.3.2.2</w:t>
      </w:r>
      <w:r w:rsidR="00932411" w:rsidRPr="00113503">
        <w:rPr>
          <w:rFonts w:ascii="宋体" w:hAnsi="宋体" w:hint="eastAsia"/>
          <w:szCs w:val="21"/>
        </w:rPr>
        <w:t xml:space="preserve">  </w:t>
      </w:r>
      <w:r w:rsidRPr="00113503">
        <w:rPr>
          <w:rFonts w:ascii="宋体" w:hAnsi="宋体" w:hint="eastAsia"/>
          <w:szCs w:val="21"/>
        </w:rPr>
        <w:t>喷漆室的控制风速，</w:t>
      </w:r>
      <w:r w:rsidRPr="00113503">
        <w:rPr>
          <w:rFonts w:ascii="宋体" w:hAnsi="宋体"/>
          <w:szCs w:val="21"/>
        </w:rPr>
        <w:t>应符合GB 14444的规定。喷漆室的控制风速见表2。</w:t>
      </w:r>
    </w:p>
    <w:p w:rsidR="0032697F" w:rsidRPr="00113503" w:rsidRDefault="0032697F" w:rsidP="00113503">
      <w:pPr>
        <w:spacing w:line="380" w:lineRule="atLeast"/>
        <w:ind w:firstLineChars="200" w:firstLine="420"/>
        <w:jc w:val="left"/>
        <w:rPr>
          <w:rFonts w:ascii="宋体" w:hAnsi="宋体"/>
          <w:szCs w:val="21"/>
        </w:rPr>
      </w:pPr>
      <w:r w:rsidRPr="00113503">
        <w:rPr>
          <w:rFonts w:ascii="宋体" w:hAnsi="宋体" w:hint="eastAsia"/>
          <w:szCs w:val="21"/>
        </w:rPr>
        <w:t>设计时应综合考虑喷涂作业时工件遮挡情况对工艺要求、操作人员和环境的影响，以确定合适的控制风速。</w:t>
      </w:r>
    </w:p>
    <w:p w:rsidR="0032697F" w:rsidRPr="00113503" w:rsidRDefault="0032697F" w:rsidP="00B12C50">
      <w:pPr>
        <w:spacing w:line="480" w:lineRule="auto"/>
        <w:jc w:val="center"/>
        <w:rPr>
          <w:rFonts w:ascii="宋体" w:hAnsi="宋体"/>
          <w:szCs w:val="21"/>
        </w:rPr>
      </w:pPr>
      <w:r w:rsidRPr="00113503">
        <w:rPr>
          <w:rFonts w:ascii="黑体" w:eastAsia="黑体" w:hAnsi="宋体"/>
          <w:szCs w:val="21"/>
        </w:rPr>
        <w:t>表2  喷漆室的控制风速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5"/>
        <w:gridCol w:w="1456"/>
        <w:gridCol w:w="1559"/>
        <w:gridCol w:w="1560"/>
        <w:gridCol w:w="1670"/>
      </w:tblGrid>
      <w:tr w:rsidR="0032697F" w:rsidRPr="00113503" w:rsidTr="00B12C50">
        <w:trPr>
          <w:cantSplit/>
          <w:trHeight w:val="340"/>
          <w:jc w:val="center"/>
        </w:trPr>
        <w:tc>
          <w:tcPr>
            <w:tcW w:w="2115" w:type="dxa"/>
            <w:vMerge w:val="restart"/>
            <w:vAlign w:val="center"/>
          </w:tcPr>
          <w:p w:rsidR="0032697F" w:rsidRPr="00113503" w:rsidRDefault="0032697F" w:rsidP="00A80999">
            <w:pPr>
              <w:spacing w:line="380" w:lineRule="exact"/>
              <w:jc w:val="center"/>
              <w:rPr>
                <w:rFonts w:ascii="宋体" w:hAnsi="宋体"/>
                <w:sz w:val="18"/>
                <w:szCs w:val="18"/>
              </w:rPr>
            </w:pPr>
            <w:r w:rsidRPr="00113503">
              <w:rPr>
                <w:rFonts w:ascii="宋体" w:hAnsi="宋体"/>
                <w:sz w:val="18"/>
                <w:szCs w:val="18"/>
              </w:rPr>
              <w:t>操作条件</w:t>
            </w:r>
          </w:p>
          <w:p w:rsidR="0032697F" w:rsidRPr="00113503" w:rsidRDefault="0032697F" w:rsidP="00A80999">
            <w:pPr>
              <w:spacing w:line="380" w:lineRule="exact"/>
              <w:jc w:val="center"/>
              <w:rPr>
                <w:rFonts w:ascii="宋体" w:hAnsi="宋体"/>
                <w:sz w:val="18"/>
                <w:szCs w:val="18"/>
              </w:rPr>
            </w:pPr>
            <w:r w:rsidRPr="00113503">
              <w:rPr>
                <w:rFonts w:ascii="宋体" w:hAnsi="宋体"/>
                <w:sz w:val="18"/>
                <w:szCs w:val="18"/>
              </w:rPr>
              <w:t>（工件完全在室内）</w:t>
            </w:r>
          </w:p>
        </w:tc>
        <w:tc>
          <w:tcPr>
            <w:tcW w:w="1456" w:type="dxa"/>
            <w:vMerge w:val="restart"/>
            <w:vAlign w:val="center"/>
          </w:tcPr>
          <w:p w:rsidR="0032697F" w:rsidRPr="00113503" w:rsidRDefault="0032697F" w:rsidP="00A80999">
            <w:pPr>
              <w:spacing w:line="380" w:lineRule="exact"/>
              <w:jc w:val="center"/>
              <w:rPr>
                <w:rFonts w:ascii="宋体" w:hAnsi="宋体"/>
                <w:sz w:val="18"/>
                <w:szCs w:val="18"/>
              </w:rPr>
            </w:pPr>
            <w:r w:rsidRPr="00113503">
              <w:rPr>
                <w:rFonts w:ascii="宋体" w:hAnsi="宋体"/>
                <w:sz w:val="18"/>
                <w:szCs w:val="18"/>
              </w:rPr>
              <w:t>干扰气流</w:t>
            </w:r>
          </w:p>
          <w:p w:rsidR="0032697F" w:rsidRPr="00113503" w:rsidRDefault="0032697F" w:rsidP="00A80999">
            <w:pPr>
              <w:spacing w:line="380" w:lineRule="exact"/>
              <w:jc w:val="center"/>
              <w:rPr>
                <w:rFonts w:ascii="宋体" w:hAnsi="宋体"/>
                <w:sz w:val="18"/>
                <w:szCs w:val="18"/>
              </w:rPr>
            </w:pPr>
            <w:r w:rsidRPr="00113503">
              <w:rPr>
                <w:rFonts w:ascii="宋体" w:hAnsi="宋体"/>
                <w:sz w:val="18"/>
                <w:szCs w:val="18"/>
              </w:rPr>
              <w:t>（m/s）</w:t>
            </w:r>
          </w:p>
        </w:tc>
        <w:tc>
          <w:tcPr>
            <w:tcW w:w="1559" w:type="dxa"/>
            <w:vMerge w:val="restart"/>
            <w:vAlign w:val="center"/>
          </w:tcPr>
          <w:p w:rsidR="0032697F" w:rsidRPr="00113503" w:rsidRDefault="0032697F" w:rsidP="00A80999">
            <w:pPr>
              <w:spacing w:line="380" w:lineRule="exact"/>
              <w:jc w:val="center"/>
              <w:rPr>
                <w:rFonts w:ascii="宋体" w:hAnsi="宋体"/>
                <w:sz w:val="18"/>
                <w:szCs w:val="18"/>
              </w:rPr>
            </w:pPr>
            <w:r w:rsidRPr="00113503">
              <w:rPr>
                <w:rFonts w:ascii="宋体" w:hAnsi="宋体"/>
                <w:sz w:val="18"/>
                <w:szCs w:val="18"/>
              </w:rPr>
              <w:t>类型</w:t>
            </w:r>
          </w:p>
        </w:tc>
        <w:tc>
          <w:tcPr>
            <w:tcW w:w="3230" w:type="dxa"/>
            <w:gridSpan w:val="2"/>
            <w:vAlign w:val="center"/>
          </w:tcPr>
          <w:p w:rsidR="0032697F" w:rsidRPr="00113503" w:rsidRDefault="0032697F" w:rsidP="00A80999">
            <w:pPr>
              <w:spacing w:line="380" w:lineRule="exact"/>
              <w:jc w:val="center"/>
              <w:rPr>
                <w:rFonts w:ascii="宋体" w:hAnsi="宋体"/>
                <w:sz w:val="18"/>
                <w:szCs w:val="18"/>
              </w:rPr>
            </w:pPr>
            <w:r w:rsidRPr="00113503">
              <w:rPr>
                <w:rFonts w:ascii="宋体" w:hAnsi="宋体"/>
                <w:sz w:val="18"/>
                <w:szCs w:val="18"/>
              </w:rPr>
              <w:t>控制风速 （m/s）</w:t>
            </w:r>
          </w:p>
        </w:tc>
      </w:tr>
      <w:tr w:rsidR="0032697F" w:rsidRPr="00113503" w:rsidTr="00B12C50">
        <w:trPr>
          <w:cantSplit/>
          <w:trHeight w:val="340"/>
          <w:jc w:val="center"/>
        </w:trPr>
        <w:tc>
          <w:tcPr>
            <w:tcW w:w="2115" w:type="dxa"/>
            <w:vMerge/>
            <w:vAlign w:val="center"/>
          </w:tcPr>
          <w:p w:rsidR="0032697F" w:rsidRPr="00113503" w:rsidRDefault="0032697F" w:rsidP="00A80999">
            <w:pPr>
              <w:spacing w:line="380" w:lineRule="exact"/>
              <w:jc w:val="center"/>
              <w:rPr>
                <w:rFonts w:ascii="宋体" w:hAnsi="宋体"/>
                <w:sz w:val="18"/>
                <w:szCs w:val="18"/>
              </w:rPr>
            </w:pPr>
          </w:p>
        </w:tc>
        <w:tc>
          <w:tcPr>
            <w:tcW w:w="1456" w:type="dxa"/>
            <w:vMerge/>
            <w:vAlign w:val="center"/>
          </w:tcPr>
          <w:p w:rsidR="0032697F" w:rsidRPr="00113503" w:rsidRDefault="0032697F" w:rsidP="00A80999">
            <w:pPr>
              <w:spacing w:line="380" w:lineRule="exact"/>
              <w:jc w:val="center"/>
              <w:rPr>
                <w:rFonts w:ascii="宋体" w:hAnsi="宋体"/>
                <w:sz w:val="18"/>
                <w:szCs w:val="18"/>
              </w:rPr>
            </w:pPr>
          </w:p>
        </w:tc>
        <w:tc>
          <w:tcPr>
            <w:tcW w:w="1559" w:type="dxa"/>
            <w:vMerge/>
            <w:vAlign w:val="center"/>
          </w:tcPr>
          <w:p w:rsidR="0032697F" w:rsidRPr="00113503" w:rsidRDefault="0032697F" w:rsidP="00A80999">
            <w:pPr>
              <w:spacing w:line="380" w:lineRule="exact"/>
              <w:jc w:val="center"/>
              <w:rPr>
                <w:rFonts w:ascii="宋体" w:hAnsi="宋体"/>
                <w:sz w:val="18"/>
                <w:szCs w:val="18"/>
              </w:rPr>
            </w:pPr>
          </w:p>
        </w:tc>
        <w:tc>
          <w:tcPr>
            <w:tcW w:w="1560" w:type="dxa"/>
            <w:vAlign w:val="center"/>
          </w:tcPr>
          <w:p w:rsidR="0032697F" w:rsidRPr="00113503" w:rsidRDefault="0032697F" w:rsidP="00A80999">
            <w:pPr>
              <w:spacing w:line="380" w:lineRule="exact"/>
              <w:jc w:val="center"/>
              <w:rPr>
                <w:rFonts w:ascii="宋体" w:hAnsi="宋体"/>
                <w:sz w:val="18"/>
                <w:szCs w:val="18"/>
              </w:rPr>
            </w:pPr>
            <w:r w:rsidRPr="00113503">
              <w:rPr>
                <w:rFonts w:ascii="宋体" w:hAnsi="宋体"/>
                <w:sz w:val="18"/>
                <w:szCs w:val="18"/>
              </w:rPr>
              <w:t>设计值</w:t>
            </w:r>
          </w:p>
        </w:tc>
        <w:tc>
          <w:tcPr>
            <w:tcW w:w="1670" w:type="dxa"/>
            <w:vAlign w:val="center"/>
          </w:tcPr>
          <w:p w:rsidR="0032697F" w:rsidRPr="00113503" w:rsidRDefault="0032697F" w:rsidP="00A80999">
            <w:pPr>
              <w:spacing w:line="380" w:lineRule="exact"/>
              <w:jc w:val="center"/>
              <w:rPr>
                <w:rFonts w:ascii="宋体" w:hAnsi="宋体"/>
                <w:sz w:val="18"/>
                <w:szCs w:val="18"/>
              </w:rPr>
            </w:pPr>
            <w:r w:rsidRPr="00113503">
              <w:rPr>
                <w:rFonts w:ascii="宋体" w:hAnsi="宋体"/>
                <w:sz w:val="18"/>
                <w:szCs w:val="18"/>
              </w:rPr>
              <w:t>范围</w:t>
            </w:r>
          </w:p>
        </w:tc>
      </w:tr>
      <w:tr w:rsidR="0032697F" w:rsidRPr="00113503" w:rsidTr="00B12C50">
        <w:trPr>
          <w:cantSplit/>
          <w:trHeight w:val="340"/>
          <w:jc w:val="center"/>
        </w:trPr>
        <w:tc>
          <w:tcPr>
            <w:tcW w:w="2115" w:type="dxa"/>
            <w:vMerge w:val="restart"/>
            <w:vAlign w:val="center"/>
          </w:tcPr>
          <w:p w:rsidR="0032697F" w:rsidRPr="00113503" w:rsidRDefault="0032697F" w:rsidP="00A80999">
            <w:pPr>
              <w:spacing w:line="380" w:lineRule="exact"/>
              <w:jc w:val="center"/>
              <w:rPr>
                <w:rFonts w:ascii="宋体" w:hAnsi="宋体"/>
                <w:sz w:val="18"/>
                <w:szCs w:val="18"/>
              </w:rPr>
            </w:pPr>
            <w:r w:rsidRPr="00113503">
              <w:rPr>
                <w:rFonts w:ascii="宋体" w:hAnsi="宋体"/>
                <w:sz w:val="18"/>
                <w:szCs w:val="18"/>
              </w:rPr>
              <w:t>静电喷漆或自动无空气喷漆（室内无人）</w:t>
            </w:r>
          </w:p>
        </w:tc>
        <w:tc>
          <w:tcPr>
            <w:tcW w:w="1456" w:type="dxa"/>
            <w:vMerge w:val="restart"/>
            <w:vAlign w:val="center"/>
          </w:tcPr>
          <w:p w:rsidR="0032697F" w:rsidRPr="00113503" w:rsidRDefault="0032697F" w:rsidP="00A80999">
            <w:pPr>
              <w:spacing w:line="380" w:lineRule="exact"/>
              <w:jc w:val="center"/>
              <w:rPr>
                <w:rFonts w:ascii="宋体" w:hAnsi="宋体"/>
                <w:sz w:val="18"/>
                <w:szCs w:val="18"/>
              </w:rPr>
            </w:pPr>
            <w:r w:rsidRPr="00113503">
              <w:rPr>
                <w:rFonts w:ascii="宋体" w:hAnsi="宋体"/>
                <w:sz w:val="18"/>
                <w:szCs w:val="18"/>
              </w:rPr>
              <w:t>忽略不计</w:t>
            </w:r>
          </w:p>
        </w:tc>
        <w:tc>
          <w:tcPr>
            <w:tcW w:w="1559" w:type="dxa"/>
            <w:vAlign w:val="center"/>
          </w:tcPr>
          <w:p w:rsidR="0032697F" w:rsidRPr="00113503" w:rsidRDefault="0032697F" w:rsidP="00A80999">
            <w:pPr>
              <w:spacing w:line="380" w:lineRule="exact"/>
              <w:jc w:val="center"/>
              <w:rPr>
                <w:rFonts w:ascii="宋体" w:hAnsi="宋体"/>
                <w:sz w:val="18"/>
                <w:szCs w:val="18"/>
              </w:rPr>
            </w:pPr>
            <w:r w:rsidRPr="00113503">
              <w:rPr>
                <w:rFonts w:ascii="宋体" w:hAnsi="宋体"/>
                <w:sz w:val="18"/>
                <w:szCs w:val="18"/>
              </w:rPr>
              <w:t>大型喷漆室</w:t>
            </w:r>
          </w:p>
        </w:tc>
        <w:tc>
          <w:tcPr>
            <w:tcW w:w="1560" w:type="dxa"/>
            <w:vAlign w:val="center"/>
          </w:tcPr>
          <w:p w:rsidR="0032697F" w:rsidRPr="00113503" w:rsidRDefault="0032697F" w:rsidP="00A80999">
            <w:pPr>
              <w:spacing w:line="380" w:lineRule="exact"/>
              <w:jc w:val="center"/>
              <w:rPr>
                <w:rFonts w:ascii="宋体" w:hAnsi="宋体"/>
                <w:sz w:val="18"/>
                <w:szCs w:val="18"/>
              </w:rPr>
            </w:pPr>
            <w:r w:rsidRPr="00113503">
              <w:rPr>
                <w:rFonts w:ascii="宋体" w:hAnsi="宋体"/>
                <w:sz w:val="18"/>
                <w:szCs w:val="18"/>
              </w:rPr>
              <w:t>0.25</w:t>
            </w:r>
          </w:p>
        </w:tc>
        <w:tc>
          <w:tcPr>
            <w:tcW w:w="1670" w:type="dxa"/>
            <w:vAlign w:val="center"/>
          </w:tcPr>
          <w:p w:rsidR="0032697F" w:rsidRPr="00113503" w:rsidRDefault="0032697F" w:rsidP="00A80999">
            <w:pPr>
              <w:spacing w:line="380" w:lineRule="exact"/>
              <w:jc w:val="center"/>
              <w:rPr>
                <w:rFonts w:ascii="宋体" w:hAnsi="宋体"/>
                <w:sz w:val="18"/>
                <w:szCs w:val="18"/>
              </w:rPr>
            </w:pPr>
            <w:r w:rsidRPr="00113503">
              <w:rPr>
                <w:rFonts w:ascii="宋体" w:hAnsi="宋体"/>
                <w:sz w:val="18"/>
                <w:szCs w:val="18"/>
              </w:rPr>
              <w:t>0.25~0.38</w:t>
            </w:r>
          </w:p>
        </w:tc>
      </w:tr>
      <w:tr w:rsidR="0032697F" w:rsidRPr="00113503" w:rsidTr="00B12C50">
        <w:trPr>
          <w:cantSplit/>
          <w:trHeight w:val="340"/>
          <w:jc w:val="center"/>
        </w:trPr>
        <w:tc>
          <w:tcPr>
            <w:tcW w:w="2115" w:type="dxa"/>
            <w:vMerge/>
            <w:vAlign w:val="center"/>
          </w:tcPr>
          <w:p w:rsidR="0032697F" w:rsidRPr="00113503" w:rsidRDefault="0032697F" w:rsidP="00A80999">
            <w:pPr>
              <w:spacing w:line="380" w:lineRule="exact"/>
              <w:jc w:val="center"/>
              <w:rPr>
                <w:rFonts w:ascii="宋体" w:hAnsi="宋体"/>
                <w:sz w:val="18"/>
                <w:szCs w:val="18"/>
              </w:rPr>
            </w:pPr>
          </w:p>
        </w:tc>
        <w:tc>
          <w:tcPr>
            <w:tcW w:w="1456" w:type="dxa"/>
            <w:vMerge/>
            <w:vAlign w:val="center"/>
          </w:tcPr>
          <w:p w:rsidR="0032697F" w:rsidRPr="00113503" w:rsidRDefault="0032697F" w:rsidP="00A80999">
            <w:pPr>
              <w:spacing w:line="380" w:lineRule="exact"/>
              <w:jc w:val="center"/>
              <w:rPr>
                <w:rFonts w:ascii="宋体" w:hAnsi="宋体"/>
                <w:sz w:val="18"/>
                <w:szCs w:val="18"/>
              </w:rPr>
            </w:pPr>
          </w:p>
        </w:tc>
        <w:tc>
          <w:tcPr>
            <w:tcW w:w="1559" w:type="dxa"/>
            <w:vAlign w:val="center"/>
          </w:tcPr>
          <w:p w:rsidR="0032697F" w:rsidRPr="00113503" w:rsidRDefault="0032697F" w:rsidP="00A80999">
            <w:pPr>
              <w:spacing w:line="380" w:lineRule="exact"/>
              <w:jc w:val="center"/>
              <w:rPr>
                <w:rFonts w:ascii="宋体" w:hAnsi="宋体"/>
                <w:sz w:val="18"/>
                <w:szCs w:val="18"/>
              </w:rPr>
            </w:pPr>
            <w:r w:rsidRPr="00113503">
              <w:rPr>
                <w:rFonts w:ascii="宋体" w:hAnsi="宋体"/>
                <w:sz w:val="18"/>
                <w:szCs w:val="18"/>
              </w:rPr>
              <w:t>中小型喷漆室</w:t>
            </w:r>
          </w:p>
        </w:tc>
        <w:tc>
          <w:tcPr>
            <w:tcW w:w="1560" w:type="dxa"/>
            <w:vAlign w:val="center"/>
          </w:tcPr>
          <w:p w:rsidR="0032697F" w:rsidRPr="00113503" w:rsidRDefault="0032697F" w:rsidP="00A80999">
            <w:pPr>
              <w:spacing w:line="380" w:lineRule="exact"/>
              <w:jc w:val="center"/>
              <w:rPr>
                <w:rFonts w:ascii="宋体" w:hAnsi="宋体"/>
                <w:sz w:val="18"/>
                <w:szCs w:val="18"/>
              </w:rPr>
            </w:pPr>
            <w:r w:rsidRPr="00113503">
              <w:rPr>
                <w:rFonts w:ascii="宋体" w:hAnsi="宋体"/>
                <w:sz w:val="18"/>
                <w:szCs w:val="18"/>
              </w:rPr>
              <w:t>0.50</w:t>
            </w:r>
          </w:p>
        </w:tc>
        <w:tc>
          <w:tcPr>
            <w:tcW w:w="1670" w:type="dxa"/>
            <w:vAlign w:val="center"/>
          </w:tcPr>
          <w:p w:rsidR="0032697F" w:rsidRPr="00113503" w:rsidRDefault="0032697F" w:rsidP="00A80999">
            <w:pPr>
              <w:spacing w:line="380" w:lineRule="exact"/>
              <w:jc w:val="center"/>
              <w:rPr>
                <w:rFonts w:ascii="宋体" w:hAnsi="宋体"/>
                <w:sz w:val="18"/>
                <w:szCs w:val="18"/>
              </w:rPr>
            </w:pPr>
            <w:r w:rsidRPr="00113503">
              <w:rPr>
                <w:rFonts w:ascii="宋体" w:hAnsi="宋体"/>
                <w:sz w:val="18"/>
                <w:szCs w:val="18"/>
              </w:rPr>
              <w:t>0.38~0.67</w:t>
            </w:r>
          </w:p>
        </w:tc>
      </w:tr>
      <w:tr w:rsidR="0032697F" w:rsidRPr="00113503" w:rsidTr="00B12C50">
        <w:trPr>
          <w:cantSplit/>
          <w:trHeight w:val="340"/>
          <w:jc w:val="center"/>
        </w:trPr>
        <w:tc>
          <w:tcPr>
            <w:tcW w:w="2115" w:type="dxa"/>
            <w:vMerge w:val="restart"/>
            <w:vAlign w:val="center"/>
          </w:tcPr>
          <w:p w:rsidR="0032697F" w:rsidRPr="00113503" w:rsidRDefault="0032697F" w:rsidP="00A80999">
            <w:pPr>
              <w:spacing w:line="380" w:lineRule="exact"/>
              <w:jc w:val="center"/>
              <w:rPr>
                <w:rFonts w:ascii="宋体" w:hAnsi="宋体"/>
                <w:sz w:val="18"/>
                <w:szCs w:val="18"/>
              </w:rPr>
            </w:pPr>
            <w:r w:rsidRPr="00113503">
              <w:rPr>
                <w:rFonts w:ascii="宋体" w:hAnsi="宋体"/>
                <w:sz w:val="18"/>
                <w:szCs w:val="18"/>
              </w:rPr>
              <w:t>手动喷漆</w:t>
            </w:r>
          </w:p>
        </w:tc>
        <w:tc>
          <w:tcPr>
            <w:tcW w:w="1456" w:type="dxa"/>
            <w:vMerge w:val="restart"/>
            <w:vAlign w:val="center"/>
          </w:tcPr>
          <w:p w:rsidR="0032697F" w:rsidRPr="00113503" w:rsidRDefault="0032697F" w:rsidP="00A80999">
            <w:pPr>
              <w:spacing w:line="380" w:lineRule="exact"/>
              <w:jc w:val="center"/>
              <w:rPr>
                <w:rFonts w:ascii="宋体" w:hAnsi="宋体"/>
                <w:sz w:val="18"/>
                <w:szCs w:val="18"/>
              </w:rPr>
            </w:pPr>
            <w:r w:rsidRPr="00113503">
              <w:rPr>
                <w:rFonts w:ascii="宋体" w:hAnsi="宋体"/>
                <w:sz w:val="18"/>
                <w:szCs w:val="18"/>
              </w:rPr>
              <w:t>≤0.25</w:t>
            </w:r>
          </w:p>
        </w:tc>
        <w:tc>
          <w:tcPr>
            <w:tcW w:w="1559" w:type="dxa"/>
            <w:vAlign w:val="center"/>
          </w:tcPr>
          <w:p w:rsidR="0032697F" w:rsidRPr="00113503" w:rsidRDefault="0032697F" w:rsidP="00A80999">
            <w:pPr>
              <w:spacing w:line="380" w:lineRule="exact"/>
              <w:jc w:val="center"/>
              <w:rPr>
                <w:rFonts w:ascii="宋体" w:hAnsi="宋体"/>
                <w:sz w:val="18"/>
                <w:szCs w:val="18"/>
              </w:rPr>
            </w:pPr>
            <w:r w:rsidRPr="00113503">
              <w:rPr>
                <w:rFonts w:ascii="宋体" w:hAnsi="宋体"/>
                <w:sz w:val="18"/>
                <w:szCs w:val="18"/>
              </w:rPr>
              <w:t>大型喷漆室</w:t>
            </w:r>
          </w:p>
        </w:tc>
        <w:tc>
          <w:tcPr>
            <w:tcW w:w="1560" w:type="dxa"/>
            <w:vAlign w:val="center"/>
          </w:tcPr>
          <w:p w:rsidR="0032697F" w:rsidRPr="00113503" w:rsidRDefault="0032697F" w:rsidP="00A80999">
            <w:pPr>
              <w:spacing w:line="380" w:lineRule="exact"/>
              <w:jc w:val="center"/>
              <w:rPr>
                <w:rFonts w:ascii="宋体" w:hAnsi="宋体"/>
                <w:sz w:val="18"/>
                <w:szCs w:val="18"/>
              </w:rPr>
            </w:pPr>
            <w:r w:rsidRPr="00113503">
              <w:rPr>
                <w:rFonts w:ascii="宋体" w:hAnsi="宋体"/>
                <w:sz w:val="18"/>
                <w:szCs w:val="18"/>
              </w:rPr>
              <w:t>0.50</w:t>
            </w:r>
          </w:p>
        </w:tc>
        <w:tc>
          <w:tcPr>
            <w:tcW w:w="1670" w:type="dxa"/>
            <w:vAlign w:val="center"/>
          </w:tcPr>
          <w:p w:rsidR="0032697F" w:rsidRPr="00113503" w:rsidRDefault="0032697F" w:rsidP="00A80999">
            <w:pPr>
              <w:spacing w:line="380" w:lineRule="exact"/>
              <w:jc w:val="center"/>
              <w:rPr>
                <w:rFonts w:ascii="宋体" w:hAnsi="宋体"/>
                <w:sz w:val="18"/>
                <w:szCs w:val="18"/>
              </w:rPr>
            </w:pPr>
            <w:r w:rsidRPr="00113503">
              <w:rPr>
                <w:rFonts w:ascii="宋体" w:hAnsi="宋体"/>
                <w:sz w:val="18"/>
                <w:szCs w:val="18"/>
              </w:rPr>
              <w:t>0.38~0.67</w:t>
            </w:r>
          </w:p>
        </w:tc>
      </w:tr>
      <w:tr w:rsidR="0032697F" w:rsidRPr="00113503" w:rsidTr="00B12C50">
        <w:trPr>
          <w:cantSplit/>
          <w:trHeight w:val="340"/>
          <w:jc w:val="center"/>
        </w:trPr>
        <w:tc>
          <w:tcPr>
            <w:tcW w:w="2115" w:type="dxa"/>
            <w:vMerge/>
            <w:vAlign w:val="center"/>
          </w:tcPr>
          <w:p w:rsidR="0032697F" w:rsidRPr="00113503" w:rsidRDefault="0032697F" w:rsidP="00A80999">
            <w:pPr>
              <w:spacing w:line="380" w:lineRule="exact"/>
              <w:jc w:val="center"/>
              <w:rPr>
                <w:rFonts w:ascii="宋体" w:hAnsi="宋体"/>
                <w:sz w:val="18"/>
                <w:szCs w:val="18"/>
              </w:rPr>
            </w:pPr>
          </w:p>
        </w:tc>
        <w:tc>
          <w:tcPr>
            <w:tcW w:w="1456" w:type="dxa"/>
            <w:vMerge/>
            <w:vAlign w:val="center"/>
          </w:tcPr>
          <w:p w:rsidR="0032697F" w:rsidRPr="00113503" w:rsidRDefault="0032697F" w:rsidP="00A80999">
            <w:pPr>
              <w:spacing w:line="380" w:lineRule="exact"/>
              <w:jc w:val="center"/>
              <w:rPr>
                <w:rFonts w:ascii="宋体" w:hAnsi="宋体"/>
                <w:sz w:val="18"/>
                <w:szCs w:val="18"/>
              </w:rPr>
            </w:pPr>
          </w:p>
        </w:tc>
        <w:tc>
          <w:tcPr>
            <w:tcW w:w="1559" w:type="dxa"/>
            <w:vAlign w:val="center"/>
          </w:tcPr>
          <w:p w:rsidR="0032697F" w:rsidRPr="00113503" w:rsidRDefault="0032697F" w:rsidP="00A80999">
            <w:pPr>
              <w:spacing w:line="380" w:lineRule="exact"/>
              <w:jc w:val="center"/>
              <w:rPr>
                <w:rFonts w:ascii="宋体" w:hAnsi="宋体"/>
                <w:sz w:val="18"/>
                <w:szCs w:val="18"/>
              </w:rPr>
            </w:pPr>
            <w:r w:rsidRPr="00113503">
              <w:rPr>
                <w:rFonts w:ascii="宋体" w:hAnsi="宋体"/>
                <w:sz w:val="18"/>
                <w:szCs w:val="18"/>
              </w:rPr>
              <w:t>中小型喷漆室</w:t>
            </w:r>
          </w:p>
        </w:tc>
        <w:tc>
          <w:tcPr>
            <w:tcW w:w="1560" w:type="dxa"/>
            <w:vAlign w:val="center"/>
          </w:tcPr>
          <w:p w:rsidR="0032697F" w:rsidRPr="00113503" w:rsidRDefault="0032697F" w:rsidP="00A80999">
            <w:pPr>
              <w:spacing w:line="380" w:lineRule="exact"/>
              <w:jc w:val="center"/>
              <w:rPr>
                <w:rFonts w:ascii="宋体" w:hAnsi="宋体"/>
                <w:sz w:val="18"/>
                <w:szCs w:val="18"/>
              </w:rPr>
            </w:pPr>
            <w:r w:rsidRPr="00113503">
              <w:rPr>
                <w:rFonts w:ascii="宋体" w:hAnsi="宋体"/>
                <w:sz w:val="18"/>
                <w:szCs w:val="18"/>
              </w:rPr>
              <w:t>0.75</w:t>
            </w:r>
          </w:p>
        </w:tc>
        <w:tc>
          <w:tcPr>
            <w:tcW w:w="1670" w:type="dxa"/>
            <w:vAlign w:val="center"/>
          </w:tcPr>
          <w:p w:rsidR="0032697F" w:rsidRPr="00113503" w:rsidRDefault="0032697F" w:rsidP="00A80999">
            <w:pPr>
              <w:spacing w:line="380" w:lineRule="exact"/>
              <w:jc w:val="center"/>
              <w:rPr>
                <w:rFonts w:ascii="宋体" w:hAnsi="宋体"/>
                <w:sz w:val="18"/>
                <w:szCs w:val="18"/>
              </w:rPr>
            </w:pPr>
            <w:r w:rsidRPr="00113503">
              <w:rPr>
                <w:rFonts w:ascii="宋体" w:hAnsi="宋体"/>
                <w:sz w:val="18"/>
                <w:szCs w:val="18"/>
              </w:rPr>
              <w:t>0.67~0.89</w:t>
            </w:r>
          </w:p>
        </w:tc>
      </w:tr>
      <w:tr w:rsidR="0032697F" w:rsidRPr="00113503" w:rsidTr="00B12C50">
        <w:trPr>
          <w:cantSplit/>
          <w:trHeight w:val="340"/>
          <w:jc w:val="center"/>
        </w:trPr>
        <w:tc>
          <w:tcPr>
            <w:tcW w:w="2115" w:type="dxa"/>
            <w:vMerge w:val="restart"/>
            <w:vAlign w:val="center"/>
          </w:tcPr>
          <w:p w:rsidR="0032697F" w:rsidRPr="00113503" w:rsidRDefault="0032697F" w:rsidP="00A80999">
            <w:pPr>
              <w:spacing w:line="380" w:lineRule="exact"/>
              <w:jc w:val="center"/>
              <w:rPr>
                <w:rFonts w:ascii="宋体" w:hAnsi="宋体"/>
                <w:sz w:val="18"/>
                <w:szCs w:val="18"/>
              </w:rPr>
            </w:pPr>
            <w:r w:rsidRPr="00113503">
              <w:rPr>
                <w:rFonts w:ascii="宋体" w:hAnsi="宋体"/>
                <w:sz w:val="18"/>
                <w:szCs w:val="18"/>
              </w:rPr>
              <w:t>手动喷漆</w:t>
            </w:r>
          </w:p>
        </w:tc>
        <w:tc>
          <w:tcPr>
            <w:tcW w:w="1456" w:type="dxa"/>
            <w:vMerge w:val="restart"/>
            <w:vAlign w:val="center"/>
          </w:tcPr>
          <w:p w:rsidR="0032697F" w:rsidRPr="00113503" w:rsidRDefault="0032697F" w:rsidP="00A80999">
            <w:pPr>
              <w:spacing w:line="380" w:lineRule="exact"/>
              <w:jc w:val="center"/>
              <w:rPr>
                <w:rFonts w:ascii="宋体" w:hAnsi="宋体"/>
                <w:sz w:val="18"/>
                <w:szCs w:val="18"/>
              </w:rPr>
            </w:pPr>
            <w:r w:rsidRPr="00113503">
              <w:rPr>
                <w:rFonts w:ascii="宋体" w:hAnsi="宋体"/>
                <w:sz w:val="18"/>
                <w:szCs w:val="18"/>
              </w:rPr>
              <w:t>≤0.50</w:t>
            </w:r>
          </w:p>
        </w:tc>
        <w:tc>
          <w:tcPr>
            <w:tcW w:w="1559" w:type="dxa"/>
            <w:vAlign w:val="center"/>
          </w:tcPr>
          <w:p w:rsidR="0032697F" w:rsidRPr="00113503" w:rsidRDefault="0032697F" w:rsidP="00A80999">
            <w:pPr>
              <w:spacing w:line="380" w:lineRule="exact"/>
              <w:jc w:val="center"/>
              <w:rPr>
                <w:rFonts w:ascii="宋体" w:hAnsi="宋体"/>
                <w:sz w:val="18"/>
                <w:szCs w:val="18"/>
              </w:rPr>
            </w:pPr>
            <w:r w:rsidRPr="00113503">
              <w:rPr>
                <w:rFonts w:ascii="宋体" w:hAnsi="宋体"/>
                <w:sz w:val="18"/>
                <w:szCs w:val="18"/>
              </w:rPr>
              <w:t>大型喷漆室</w:t>
            </w:r>
          </w:p>
        </w:tc>
        <w:tc>
          <w:tcPr>
            <w:tcW w:w="1560" w:type="dxa"/>
            <w:vAlign w:val="center"/>
          </w:tcPr>
          <w:p w:rsidR="0032697F" w:rsidRPr="00113503" w:rsidRDefault="0032697F" w:rsidP="00A80999">
            <w:pPr>
              <w:spacing w:line="380" w:lineRule="exact"/>
              <w:jc w:val="center"/>
              <w:rPr>
                <w:rFonts w:ascii="宋体" w:hAnsi="宋体"/>
                <w:sz w:val="18"/>
                <w:szCs w:val="18"/>
              </w:rPr>
            </w:pPr>
            <w:r w:rsidRPr="00113503">
              <w:rPr>
                <w:rFonts w:ascii="宋体" w:hAnsi="宋体"/>
                <w:sz w:val="18"/>
                <w:szCs w:val="18"/>
              </w:rPr>
              <w:t>0.75</w:t>
            </w:r>
          </w:p>
        </w:tc>
        <w:tc>
          <w:tcPr>
            <w:tcW w:w="1670" w:type="dxa"/>
            <w:vAlign w:val="center"/>
          </w:tcPr>
          <w:p w:rsidR="0032697F" w:rsidRPr="00113503" w:rsidRDefault="0032697F" w:rsidP="00A80999">
            <w:pPr>
              <w:spacing w:line="380" w:lineRule="exact"/>
              <w:jc w:val="center"/>
              <w:rPr>
                <w:rFonts w:ascii="宋体" w:hAnsi="宋体"/>
                <w:sz w:val="18"/>
                <w:szCs w:val="18"/>
              </w:rPr>
            </w:pPr>
            <w:r w:rsidRPr="00113503">
              <w:rPr>
                <w:rFonts w:ascii="宋体" w:hAnsi="宋体"/>
                <w:sz w:val="18"/>
                <w:szCs w:val="18"/>
              </w:rPr>
              <w:t>0.67~0.89</w:t>
            </w:r>
          </w:p>
        </w:tc>
      </w:tr>
      <w:tr w:rsidR="0032697F" w:rsidRPr="00113503" w:rsidTr="00B12C50">
        <w:trPr>
          <w:cantSplit/>
          <w:trHeight w:val="340"/>
          <w:jc w:val="center"/>
        </w:trPr>
        <w:tc>
          <w:tcPr>
            <w:tcW w:w="2115" w:type="dxa"/>
            <w:vMerge/>
            <w:vAlign w:val="center"/>
          </w:tcPr>
          <w:p w:rsidR="0032697F" w:rsidRPr="00113503" w:rsidRDefault="0032697F" w:rsidP="00A80999">
            <w:pPr>
              <w:spacing w:line="380" w:lineRule="exact"/>
              <w:jc w:val="center"/>
              <w:rPr>
                <w:rFonts w:ascii="宋体" w:hAnsi="宋体"/>
                <w:sz w:val="18"/>
                <w:szCs w:val="18"/>
              </w:rPr>
            </w:pPr>
          </w:p>
        </w:tc>
        <w:tc>
          <w:tcPr>
            <w:tcW w:w="1456" w:type="dxa"/>
            <w:vMerge/>
            <w:vAlign w:val="center"/>
          </w:tcPr>
          <w:p w:rsidR="0032697F" w:rsidRPr="00113503" w:rsidRDefault="0032697F" w:rsidP="00A80999">
            <w:pPr>
              <w:spacing w:line="380" w:lineRule="exact"/>
              <w:jc w:val="center"/>
              <w:rPr>
                <w:rFonts w:ascii="宋体" w:hAnsi="宋体"/>
                <w:sz w:val="18"/>
                <w:szCs w:val="18"/>
              </w:rPr>
            </w:pPr>
          </w:p>
        </w:tc>
        <w:tc>
          <w:tcPr>
            <w:tcW w:w="1559" w:type="dxa"/>
            <w:vAlign w:val="center"/>
          </w:tcPr>
          <w:p w:rsidR="0032697F" w:rsidRPr="00113503" w:rsidRDefault="0032697F" w:rsidP="00A80999">
            <w:pPr>
              <w:spacing w:line="380" w:lineRule="exact"/>
              <w:jc w:val="center"/>
              <w:rPr>
                <w:rFonts w:ascii="宋体" w:hAnsi="宋体"/>
                <w:sz w:val="18"/>
                <w:szCs w:val="18"/>
              </w:rPr>
            </w:pPr>
            <w:r w:rsidRPr="00113503">
              <w:rPr>
                <w:rFonts w:ascii="宋体" w:hAnsi="宋体"/>
                <w:sz w:val="18"/>
                <w:szCs w:val="18"/>
              </w:rPr>
              <w:t>中小型喷漆室</w:t>
            </w:r>
          </w:p>
        </w:tc>
        <w:tc>
          <w:tcPr>
            <w:tcW w:w="1560" w:type="dxa"/>
            <w:vAlign w:val="center"/>
          </w:tcPr>
          <w:p w:rsidR="0032697F" w:rsidRPr="00113503" w:rsidRDefault="0032697F" w:rsidP="00A80999">
            <w:pPr>
              <w:spacing w:line="380" w:lineRule="exact"/>
              <w:jc w:val="center"/>
              <w:rPr>
                <w:rFonts w:ascii="宋体" w:hAnsi="宋体"/>
                <w:sz w:val="18"/>
                <w:szCs w:val="18"/>
              </w:rPr>
            </w:pPr>
            <w:r w:rsidRPr="00113503">
              <w:rPr>
                <w:rFonts w:ascii="宋体" w:hAnsi="宋体"/>
                <w:sz w:val="18"/>
                <w:szCs w:val="18"/>
              </w:rPr>
              <w:t>1.00</w:t>
            </w:r>
          </w:p>
        </w:tc>
        <w:tc>
          <w:tcPr>
            <w:tcW w:w="1670" w:type="dxa"/>
            <w:vAlign w:val="center"/>
          </w:tcPr>
          <w:p w:rsidR="0032697F" w:rsidRPr="00113503" w:rsidRDefault="0032697F" w:rsidP="00A80999">
            <w:pPr>
              <w:spacing w:line="380" w:lineRule="exact"/>
              <w:jc w:val="center"/>
              <w:rPr>
                <w:rFonts w:ascii="宋体" w:hAnsi="宋体"/>
                <w:sz w:val="18"/>
                <w:szCs w:val="18"/>
              </w:rPr>
            </w:pPr>
            <w:r w:rsidRPr="00113503">
              <w:rPr>
                <w:rFonts w:ascii="宋体" w:hAnsi="宋体"/>
                <w:sz w:val="18"/>
                <w:szCs w:val="18"/>
              </w:rPr>
              <w:t>0.77~1.30</w:t>
            </w:r>
          </w:p>
        </w:tc>
      </w:tr>
      <w:tr w:rsidR="0032697F" w:rsidRPr="00113503" w:rsidTr="00B12C50">
        <w:trPr>
          <w:cantSplit/>
          <w:trHeight w:val="340"/>
          <w:jc w:val="center"/>
        </w:trPr>
        <w:tc>
          <w:tcPr>
            <w:tcW w:w="8360" w:type="dxa"/>
            <w:gridSpan w:val="5"/>
            <w:vAlign w:val="center"/>
          </w:tcPr>
          <w:p w:rsidR="00B12C50" w:rsidRPr="00113503" w:rsidRDefault="0032697F" w:rsidP="00113503">
            <w:pPr>
              <w:spacing w:line="240" w:lineRule="auto"/>
              <w:ind w:left="344" w:hangingChars="191" w:hanging="344"/>
              <w:jc w:val="left"/>
              <w:rPr>
                <w:rFonts w:ascii="宋体" w:hAnsi="宋体"/>
                <w:sz w:val="18"/>
                <w:szCs w:val="18"/>
              </w:rPr>
            </w:pPr>
            <w:r w:rsidRPr="00113503">
              <w:rPr>
                <w:rFonts w:ascii="宋体" w:hAnsi="宋体"/>
                <w:sz w:val="18"/>
                <w:szCs w:val="18"/>
              </w:rPr>
              <w:t>注：</w:t>
            </w:r>
            <w:r w:rsidR="00B12C50" w:rsidRPr="00113503">
              <w:rPr>
                <w:rFonts w:ascii="宋体" w:hAnsi="宋体" w:hint="eastAsia"/>
                <w:sz w:val="18"/>
                <w:szCs w:val="18"/>
              </w:rPr>
              <w:t>a.</w:t>
            </w:r>
            <w:r w:rsidRPr="00113503">
              <w:rPr>
                <w:rFonts w:ascii="宋体" w:hAnsi="宋体"/>
                <w:sz w:val="18"/>
                <w:szCs w:val="18"/>
              </w:rPr>
              <w:t>大型喷漆</w:t>
            </w:r>
            <w:proofErr w:type="gramStart"/>
            <w:r w:rsidRPr="00113503">
              <w:rPr>
                <w:rFonts w:ascii="宋体" w:hAnsi="宋体"/>
                <w:sz w:val="18"/>
                <w:szCs w:val="18"/>
              </w:rPr>
              <w:t>室一般</w:t>
            </w:r>
            <w:proofErr w:type="gramEnd"/>
            <w:r w:rsidRPr="00113503">
              <w:rPr>
                <w:rFonts w:ascii="宋体" w:hAnsi="宋体"/>
                <w:sz w:val="18"/>
                <w:szCs w:val="18"/>
              </w:rPr>
              <w:t>为完全封闭的围护结构体，作业人员在室体内操作，同时设置机械送排风系统；</w:t>
            </w:r>
          </w:p>
          <w:p w:rsidR="00B12C50" w:rsidRPr="00113503" w:rsidRDefault="00B12C50" w:rsidP="00B12C50">
            <w:pPr>
              <w:spacing w:line="240" w:lineRule="auto"/>
              <w:ind w:leftChars="164" w:left="344"/>
              <w:jc w:val="left"/>
              <w:rPr>
                <w:rFonts w:ascii="宋体" w:hAnsi="宋体"/>
                <w:sz w:val="18"/>
                <w:szCs w:val="18"/>
              </w:rPr>
            </w:pPr>
            <w:r w:rsidRPr="00113503">
              <w:rPr>
                <w:rFonts w:ascii="宋体" w:hAnsi="宋体" w:hint="eastAsia"/>
                <w:sz w:val="18"/>
                <w:szCs w:val="18"/>
              </w:rPr>
              <w:t>b.</w:t>
            </w:r>
            <w:r w:rsidR="0032697F" w:rsidRPr="00113503">
              <w:rPr>
                <w:rFonts w:ascii="宋体" w:hAnsi="宋体"/>
                <w:sz w:val="18"/>
                <w:szCs w:val="18"/>
              </w:rPr>
              <w:t>中小型喷漆</w:t>
            </w:r>
            <w:proofErr w:type="gramStart"/>
            <w:r w:rsidR="0032697F" w:rsidRPr="00113503">
              <w:rPr>
                <w:rFonts w:ascii="宋体" w:hAnsi="宋体"/>
                <w:sz w:val="18"/>
                <w:szCs w:val="18"/>
              </w:rPr>
              <w:t>室一般</w:t>
            </w:r>
            <w:proofErr w:type="gramEnd"/>
            <w:r w:rsidR="0032697F" w:rsidRPr="00113503">
              <w:rPr>
                <w:rFonts w:ascii="宋体" w:hAnsi="宋体"/>
                <w:sz w:val="18"/>
                <w:szCs w:val="18"/>
              </w:rPr>
              <w:t>为半封闭的围护结构体，作业人员面对敞开口在室体外操作，仅设排风系统。</w:t>
            </w:r>
          </w:p>
          <w:p w:rsidR="0032697F" w:rsidRPr="00113503" w:rsidRDefault="00B12C50" w:rsidP="00901B9D">
            <w:pPr>
              <w:spacing w:line="240" w:lineRule="auto"/>
              <w:ind w:leftChars="164" w:left="344"/>
              <w:jc w:val="left"/>
              <w:rPr>
                <w:rFonts w:ascii="宋体" w:hAnsi="宋体"/>
                <w:sz w:val="18"/>
                <w:szCs w:val="18"/>
              </w:rPr>
            </w:pPr>
            <w:r w:rsidRPr="00113503">
              <w:rPr>
                <w:rFonts w:ascii="宋体" w:hAnsi="宋体" w:hint="eastAsia"/>
                <w:sz w:val="18"/>
                <w:szCs w:val="18"/>
              </w:rPr>
              <w:t>c.</w:t>
            </w:r>
            <w:r w:rsidR="0032697F" w:rsidRPr="00113503">
              <w:rPr>
                <w:rFonts w:ascii="宋体" w:hAnsi="宋体"/>
                <w:sz w:val="18"/>
                <w:szCs w:val="18"/>
              </w:rPr>
              <w:t>大型喷漆</w:t>
            </w:r>
            <w:proofErr w:type="gramStart"/>
            <w:r w:rsidR="0032697F" w:rsidRPr="00113503">
              <w:rPr>
                <w:rFonts w:ascii="宋体" w:hAnsi="宋体"/>
                <w:sz w:val="18"/>
                <w:szCs w:val="18"/>
              </w:rPr>
              <w:t>室面积</w:t>
            </w:r>
            <w:proofErr w:type="gramEnd"/>
            <w:r w:rsidR="0032697F" w:rsidRPr="00113503">
              <w:rPr>
                <w:rFonts w:ascii="宋体" w:hAnsi="宋体"/>
                <w:sz w:val="18"/>
                <w:szCs w:val="18"/>
              </w:rPr>
              <w:t>一般大于30m</w:t>
            </w:r>
            <w:r w:rsidR="0032697F" w:rsidRPr="00113503">
              <w:rPr>
                <w:rFonts w:ascii="宋体" w:hAnsi="宋体"/>
                <w:sz w:val="18"/>
                <w:szCs w:val="18"/>
                <w:vertAlign w:val="superscript"/>
              </w:rPr>
              <w:t>2</w:t>
            </w:r>
            <w:r w:rsidR="0032697F" w:rsidRPr="00113503">
              <w:rPr>
                <w:rFonts w:ascii="宋体" w:hAnsi="宋体"/>
                <w:sz w:val="18"/>
                <w:szCs w:val="18"/>
              </w:rPr>
              <w:t>，中型喷漆</w:t>
            </w:r>
            <w:proofErr w:type="gramStart"/>
            <w:r w:rsidR="0032697F" w:rsidRPr="00113503">
              <w:rPr>
                <w:rFonts w:ascii="宋体" w:hAnsi="宋体"/>
                <w:sz w:val="18"/>
                <w:szCs w:val="18"/>
              </w:rPr>
              <w:t>室一般</w:t>
            </w:r>
            <w:proofErr w:type="gramEnd"/>
            <w:r w:rsidR="0032697F" w:rsidRPr="00113503">
              <w:rPr>
                <w:rFonts w:ascii="宋体" w:hAnsi="宋体"/>
                <w:sz w:val="18"/>
                <w:szCs w:val="18"/>
              </w:rPr>
              <w:t>为12</w:t>
            </w:r>
            <w:r w:rsidR="00901B9D" w:rsidRPr="00113503">
              <w:rPr>
                <w:rFonts w:ascii="宋体" w:hAnsi="宋体" w:hint="eastAsia"/>
                <w:sz w:val="18"/>
                <w:szCs w:val="18"/>
              </w:rPr>
              <w:t>-</w:t>
            </w:r>
            <w:r w:rsidR="0032697F" w:rsidRPr="00113503">
              <w:rPr>
                <w:rFonts w:ascii="宋体" w:hAnsi="宋体"/>
                <w:sz w:val="18"/>
                <w:szCs w:val="18"/>
              </w:rPr>
              <w:t>30m</w:t>
            </w:r>
            <w:r w:rsidR="0032697F" w:rsidRPr="00113503">
              <w:rPr>
                <w:rFonts w:ascii="宋体" w:hAnsi="宋体"/>
                <w:sz w:val="18"/>
                <w:szCs w:val="18"/>
                <w:vertAlign w:val="superscript"/>
              </w:rPr>
              <w:t>2</w:t>
            </w:r>
            <w:r w:rsidR="0032697F" w:rsidRPr="00113503">
              <w:rPr>
                <w:rFonts w:ascii="宋体" w:hAnsi="宋体"/>
                <w:sz w:val="18"/>
                <w:szCs w:val="18"/>
              </w:rPr>
              <w:t>，小型喷漆</w:t>
            </w:r>
            <w:proofErr w:type="gramStart"/>
            <w:r w:rsidR="0032697F" w:rsidRPr="00113503">
              <w:rPr>
                <w:rFonts w:ascii="宋体" w:hAnsi="宋体"/>
                <w:sz w:val="18"/>
                <w:szCs w:val="18"/>
              </w:rPr>
              <w:t>室一般</w:t>
            </w:r>
            <w:proofErr w:type="gramEnd"/>
            <w:r w:rsidR="0032697F" w:rsidRPr="00113503">
              <w:rPr>
                <w:rFonts w:ascii="宋体" w:hAnsi="宋体"/>
                <w:sz w:val="18"/>
                <w:szCs w:val="18"/>
              </w:rPr>
              <w:t>小于12m</w:t>
            </w:r>
            <w:r w:rsidR="0032697F" w:rsidRPr="00113503">
              <w:rPr>
                <w:rFonts w:ascii="宋体" w:hAnsi="宋体"/>
                <w:sz w:val="18"/>
                <w:szCs w:val="18"/>
                <w:vertAlign w:val="superscript"/>
              </w:rPr>
              <w:t>2</w:t>
            </w:r>
            <w:r w:rsidR="0032697F" w:rsidRPr="00113503">
              <w:rPr>
                <w:rFonts w:ascii="宋体" w:hAnsi="宋体"/>
                <w:sz w:val="18"/>
                <w:szCs w:val="18"/>
              </w:rPr>
              <w:t>。</w:t>
            </w:r>
          </w:p>
        </w:tc>
      </w:tr>
    </w:tbl>
    <w:p w:rsidR="00901B9D" w:rsidRPr="00113503" w:rsidRDefault="00901B9D" w:rsidP="009C4088">
      <w:pPr>
        <w:spacing w:line="240" w:lineRule="auto"/>
        <w:jc w:val="left"/>
        <w:rPr>
          <w:rFonts w:ascii="宋体" w:hAnsi="宋体"/>
          <w:szCs w:val="21"/>
        </w:rPr>
      </w:pPr>
    </w:p>
    <w:p w:rsidR="0032697F" w:rsidRPr="00113503" w:rsidRDefault="0032697F" w:rsidP="00A80999">
      <w:pPr>
        <w:spacing w:line="380" w:lineRule="atLeast"/>
        <w:jc w:val="left"/>
        <w:rPr>
          <w:rFonts w:ascii="宋体" w:hAnsi="宋体"/>
          <w:szCs w:val="21"/>
        </w:rPr>
      </w:pPr>
      <w:r w:rsidRPr="00113503">
        <w:rPr>
          <w:rFonts w:ascii="宋体" w:hAnsi="宋体" w:hint="eastAsia"/>
          <w:szCs w:val="21"/>
        </w:rPr>
        <w:t>10.3.2.3</w:t>
      </w:r>
      <w:r w:rsidR="00CE3194" w:rsidRPr="00113503">
        <w:rPr>
          <w:rFonts w:ascii="宋体" w:hAnsi="宋体" w:hint="eastAsia"/>
          <w:szCs w:val="21"/>
        </w:rPr>
        <w:t xml:space="preserve">  </w:t>
      </w:r>
      <w:r w:rsidRPr="00113503">
        <w:rPr>
          <w:rFonts w:ascii="宋体" w:hAnsi="宋体" w:hint="eastAsia"/>
          <w:szCs w:val="21"/>
        </w:rPr>
        <w:t>涂漆作业场所空气中有害物质最高容许浓度、时间加权平均容许浓度和短时间接触容许浓度，应符合GB 6514的相关规定。</w:t>
      </w:r>
    </w:p>
    <w:p w:rsidR="0032697F" w:rsidRPr="00113503" w:rsidRDefault="0032697F" w:rsidP="00A80999">
      <w:pPr>
        <w:spacing w:line="380" w:lineRule="atLeast"/>
        <w:jc w:val="left"/>
        <w:rPr>
          <w:rFonts w:ascii="宋体" w:hAnsi="宋体"/>
          <w:szCs w:val="21"/>
        </w:rPr>
      </w:pPr>
      <w:r w:rsidRPr="00113503">
        <w:rPr>
          <w:rFonts w:ascii="宋体" w:hAnsi="宋体" w:hint="eastAsia"/>
          <w:szCs w:val="21"/>
        </w:rPr>
        <w:t>10.3.2.4</w:t>
      </w:r>
      <w:r w:rsidR="00E21F57" w:rsidRPr="00113503">
        <w:rPr>
          <w:rFonts w:ascii="宋体" w:hAnsi="宋体" w:hint="eastAsia"/>
          <w:szCs w:val="21"/>
        </w:rPr>
        <w:t xml:space="preserve">  </w:t>
      </w:r>
      <w:r w:rsidRPr="00113503">
        <w:rPr>
          <w:rFonts w:ascii="宋体" w:hAnsi="宋体" w:hint="eastAsia"/>
          <w:szCs w:val="21"/>
        </w:rPr>
        <w:t>喷漆室应采用独立的排风系统。</w:t>
      </w:r>
    </w:p>
    <w:p w:rsidR="0032697F" w:rsidRPr="00113503" w:rsidRDefault="0032697F" w:rsidP="00A80999">
      <w:pPr>
        <w:spacing w:line="380" w:lineRule="atLeast"/>
        <w:jc w:val="left"/>
        <w:rPr>
          <w:rFonts w:ascii="宋体" w:hAnsi="宋体"/>
          <w:szCs w:val="21"/>
        </w:rPr>
      </w:pPr>
      <w:r w:rsidRPr="00113503">
        <w:rPr>
          <w:rFonts w:ascii="宋体" w:hAnsi="宋体" w:hint="eastAsia"/>
          <w:szCs w:val="21"/>
        </w:rPr>
        <w:t>10.3.2.5</w:t>
      </w:r>
      <w:r w:rsidR="00E21F57" w:rsidRPr="00113503">
        <w:rPr>
          <w:rFonts w:ascii="宋体" w:hAnsi="宋体" w:hint="eastAsia"/>
          <w:szCs w:val="21"/>
        </w:rPr>
        <w:t xml:space="preserve">  </w:t>
      </w:r>
      <w:r w:rsidRPr="00113503">
        <w:rPr>
          <w:rFonts w:hint="eastAsia"/>
          <w:szCs w:val="21"/>
        </w:rPr>
        <w:t>人工喷漆室排出的空气不宜进入喷漆室再循环使用。</w:t>
      </w:r>
      <w:r w:rsidRPr="00113503">
        <w:rPr>
          <w:rFonts w:ascii="宋体" w:hAnsi="宋体" w:hint="eastAsia"/>
          <w:szCs w:val="21"/>
        </w:rPr>
        <w:t>自动喷漆室和</w:t>
      </w:r>
      <w:proofErr w:type="gramStart"/>
      <w:r w:rsidRPr="00113503">
        <w:rPr>
          <w:rFonts w:ascii="宋体" w:hAnsi="宋体" w:hint="eastAsia"/>
          <w:szCs w:val="21"/>
        </w:rPr>
        <w:t>流平室允许</w:t>
      </w:r>
      <w:proofErr w:type="gramEnd"/>
      <w:r w:rsidRPr="00113503">
        <w:rPr>
          <w:rFonts w:ascii="宋体" w:hAnsi="宋体" w:hint="eastAsia"/>
          <w:szCs w:val="21"/>
        </w:rPr>
        <w:t>部分排出的空气循环使用。喷漆室排出的空气不宜进入人工喷漆室再循环使用。</w:t>
      </w:r>
    </w:p>
    <w:p w:rsidR="0032697F" w:rsidRPr="00113503" w:rsidRDefault="0032697F" w:rsidP="00A80999">
      <w:pPr>
        <w:spacing w:line="380" w:lineRule="atLeast"/>
        <w:jc w:val="left"/>
        <w:rPr>
          <w:rFonts w:ascii="宋体" w:hAnsi="宋体"/>
          <w:szCs w:val="21"/>
        </w:rPr>
      </w:pPr>
      <w:r w:rsidRPr="00113503">
        <w:rPr>
          <w:rFonts w:ascii="宋体" w:hAnsi="宋体" w:hint="eastAsia"/>
          <w:szCs w:val="21"/>
        </w:rPr>
        <w:t xml:space="preserve">10.3.2.6 </w:t>
      </w:r>
      <w:r w:rsidR="00E21F57" w:rsidRPr="00113503">
        <w:rPr>
          <w:rFonts w:ascii="宋体" w:hAnsi="宋体" w:hint="eastAsia"/>
          <w:szCs w:val="21"/>
        </w:rPr>
        <w:t xml:space="preserve"> </w:t>
      </w:r>
      <w:r w:rsidRPr="00113503">
        <w:rPr>
          <w:rFonts w:ascii="宋体" w:hAnsi="宋体" w:hint="eastAsia"/>
          <w:szCs w:val="21"/>
        </w:rPr>
        <w:t>送排风系统、喷漆系统、消防系统的</w:t>
      </w:r>
      <w:proofErr w:type="gramStart"/>
      <w:r w:rsidRPr="00113503">
        <w:rPr>
          <w:rFonts w:ascii="宋体" w:hAnsi="宋体" w:hint="eastAsia"/>
          <w:szCs w:val="21"/>
        </w:rPr>
        <w:t>联锁</w:t>
      </w:r>
      <w:proofErr w:type="gramEnd"/>
      <w:r w:rsidRPr="00113503">
        <w:rPr>
          <w:rFonts w:ascii="宋体" w:hAnsi="宋体" w:hint="eastAsia"/>
          <w:szCs w:val="21"/>
        </w:rPr>
        <w:t>，应符合10.4.2的规定。</w:t>
      </w:r>
    </w:p>
    <w:p w:rsidR="0032697F" w:rsidRPr="00113503" w:rsidRDefault="0032697F" w:rsidP="00A80999">
      <w:pPr>
        <w:spacing w:line="380" w:lineRule="atLeast"/>
        <w:jc w:val="left"/>
        <w:rPr>
          <w:rFonts w:ascii="宋体" w:hAnsi="宋体"/>
          <w:szCs w:val="21"/>
        </w:rPr>
      </w:pPr>
      <w:r w:rsidRPr="00113503">
        <w:rPr>
          <w:rFonts w:ascii="宋体" w:hAnsi="宋体" w:hint="eastAsia"/>
          <w:szCs w:val="21"/>
        </w:rPr>
        <w:t xml:space="preserve">10.3.2.7 </w:t>
      </w:r>
      <w:r w:rsidR="00E21F57" w:rsidRPr="00113503">
        <w:rPr>
          <w:rFonts w:ascii="宋体" w:hAnsi="宋体" w:hint="eastAsia"/>
          <w:szCs w:val="21"/>
        </w:rPr>
        <w:t xml:space="preserve"> </w:t>
      </w:r>
      <w:r w:rsidRPr="00113503">
        <w:rPr>
          <w:rFonts w:ascii="宋体" w:hAnsi="宋体" w:hint="eastAsia"/>
          <w:szCs w:val="21"/>
        </w:rPr>
        <w:t>风机及其电机的防爆性能，应符合GB 14444的相关规定。</w:t>
      </w:r>
    </w:p>
    <w:p w:rsidR="0032697F" w:rsidRPr="00113503" w:rsidRDefault="0032697F" w:rsidP="00A80999">
      <w:pPr>
        <w:spacing w:line="380" w:lineRule="atLeast"/>
        <w:jc w:val="left"/>
        <w:rPr>
          <w:rFonts w:ascii="宋体" w:hAnsi="宋体"/>
          <w:szCs w:val="21"/>
        </w:rPr>
      </w:pPr>
      <w:r w:rsidRPr="00113503">
        <w:rPr>
          <w:rFonts w:ascii="宋体" w:hAnsi="宋体" w:hint="eastAsia"/>
          <w:szCs w:val="21"/>
        </w:rPr>
        <w:t xml:space="preserve">10.3.2.8 </w:t>
      </w:r>
      <w:r w:rsidR="00E21F57" w:rsidRPr="00113503">
        <w:rPr>
          <w:rFonts w:ascii="宋体" w:hAnsi="宋体" w:hint="eastAsia"/>
          <w:szCs w:val="21"/>
        </w:rPr>
        <w:t xml:space="preserve"> </w:t>
      </w:r>
      <w:r w:rsidRPr="00113503">
        <w:rPr>
          <w:rFonts w:ascii="宋体" w:hAnsi="宋体" w:hint="eastAsia"/>
          <w:szCs w:val="21"/>
        </w:rPr>
        <w:t>喷漆室的气体排放，应符合GB 16297及所在地区的排放规定。</w:t>
      </w:r>
    </w:p>
    <w:p w:rsidR="0032697F" w:rsidRPr="00113503" w:rsidRDefault="0032697F" w:rsidP="00A80999">
      <w:pPr>
        <w:spacing w:line="380" w:lineRule="atLeast"/>
        <w:jc w:val="left"/>
        <w:rPr>
          <w:rFonts w:ascii="宋体" w:hAnsi="宋体"/>
          <w:szCs w:val="21"/>
        </w:rPr>
      </w:pPr>
      <w:r w:rsidRPr="00113503">
        <w:rPr>
          <w:rFonts w:ascii="宋体" w:hAnsi="宋体" w:hint="eastAsia"/>
          <w:szCs w:val="21"/>
        </w:rPr>
        <w:t xml:space="preserve">10.3.2.9 </w:t>
      </w:r>
      <w:r w:rsidR="00E21F57" w:rsidRPr="00113503">
        <w:rPr>
          <w:rFonts w:ascii="宋体" w:hAnsi="宋体" w:hint="eastAsia"/>
          <w:szCs w:val="21"/>
        </w:rPr>
        <w:t xml:space="preserve"> </w:t>
      </w:r>
      <w:r w:rsidRPr="00113503">
        <w:rPr>
          <w:rFonts w:ascii="宋体" w:hAnsi="宋体" w:hint="eastAsia"/>
          <w:szCs w:val="21"/>
        </w:rPr>
        <w:t>通风管道应安装自动防火阀，并应保持阀的有效工作状态。</w:t>
      </w:r>
    </w:p>
    <w:p w:rsidR="0032697F" w:rsidRPr="00113503" w:rsidRDefault="0032697F" w:rsidP="00A80999">
      <w:pPr>
        <w:spacing w:line="380" w:lineRule="atLeast"/>
        <w:jc w:val="left"/>
        <w:rPr>
          <w:rFonts w:ascii="宋体" w:hAnsi="宋体"/>
          <w:szCs w:val="21"/>
        </w:rPr>
      </w:pPr>
      <w:r w:rsidRPr="00113503">
        <w:rPr>
          <w:rFonts w:ascii="宋体" w:hAnsi="宋体" w:hint="eastAsia"/>
          <w:szCs w:val="21"/>
        </w:rPr>
        <w:t xml:space="preserve">10.3.2.10 </w:t>
      </w:r>
      <w:r w:rsidR="00E21F57" w:rsidRPr="00113503">
        <w:rPr>
          <w:rFonts w:ascii="宋体" w:hAnsi="宋体" w:hint="eastAsia"/>
          <w:szCs w:val="21"/>
        </w:rPr>
        <w:t xml:space="preserve"> </w:t>
      </w:r>
      <w:r w:rsidRPr="00113503">
        <w:rPr>
          <w:rFonts w:ascii="宋体" w:hAnsi="宋体" w:hint="eastAsia"/>
          <w:szCs w:val="21"/>
        </w:rPr>
        <w:t>送风系统所配置的加热器，不应布置在喷漆室</w:t>
      </w:r>
      <w:proofErr w:type="gramStart"/>
      <w:r w:rsidRPr="00113503">
        <w:rPr>
          <w:rFonts w:ascii="宋体" w:hAnsi="宋体" w:hint="eastAsia"/>
          <w:szCs w:val="21"/>
        </w:rPr>
        <w:t>室</w:t>
      </w:r>
      <w:proofErr w:type="gramEnd"/>
      <w:r w:rsidRPr="00113503">
        <w:rPr>
          <w:rFonts w:ascii="宋体" w:hAnsi="宋体" w:hint="eastAsia"/>
          <w:szCs w:val="21"/>
        </w:rPr>
        <w:t>体内。</w:t>
      </w:r>
    </w:p>
    <w:p w:rsidR="0032697F" w:rsidRPr="00113503" w:rsidRDefault="0032697F" w:rsidP="00A80999">
      <w:pPr>
        <w:spacing w:line="380" w:lineRule="atLeast"/>
        <w:jc w:val="left"/>
        <w:rPr>
          <w:rFonts w:ascii="宋体" w:hAnsi="宋体"/>
          <w:szCs w:val="21"/>
        </w:rPr>
      </w:pPr>
      <w:r w:rsidRPr="00113503">
        <w:rPr>
          <w:rFonts w:ascii="宋体" w:hAnsi="宋体" w:hint="eastAsia"/>
          <w:szCs w:val="21"/>
        </w:rPr>
        <w:t xml:space="preserve">10.3.2.11 </w:t>
      </w:r>
      <w:r w:rsidR="00E21F57" w:rsidRPr="00113503">
        <w:rPr>
          <w:rFonts w:ascii="宋体" w:hAnsi="宋体" w:hint="eastAsia"/>
          <w:szCs w:val="21"/>
        </w:rPr>
        <w:t xml:space="preserve"> </w:t>
      </w:r>
      <w:r w:rsidRPr="00113503">
        <w:rPr>
          <w:rFonts w:ascii="宋体" w:hAnsi="宋体" w:hint="eastAsia"/>
          <w:szCs w:val="21"/>
        </w:rPr>
        <w:t>送风系统加热器应符合相关防火防爆和</w:t>
      </w:r>
      <w:proofErr w:type="gramStart"/>
      <w:r w:rsidRPr="00113503">
        <w:rPr>
          <w:rFonts w:ascii="宋体" w:hAnsi="宋体" w:hint="eastAsia"/>
          <w:szCs w:val="21"/>
        </w:rPr>
        <w:t>联锁</w:t>
      </w:r>
      <w:proofErr w:type="gramEnd"/>
      <w:r w:rsidRPr="00113503">
        <w:rPr>
          <w:rFonts w:ascii="宋体" w:hAnsi="宋体" w:hint="eastAsia"/>
          <w:szCs w:val="21"/>
        </w:rPr>
        <w:t>的安全规定。</w:t>
      </w:r>
    </w:p>
    <w:p w:rsidR="0032697F" w:rsidRPr="00113503" w:rsidRDefault="0032697F" w:rsidP="00A80999">
      <w:pPr>
        <w:spacing w:line="380" w:lineRule="atLeast"/>
        <w:jc w:val="left"/>
        <w:rPr>
          <w:rFonts w:ascii="宋体" w:hAnsi="宋体"/>
          <w:szCs w:val="21"/>
        </w:rPr>
      </w:pPr>
      <w:r w:rsidRPr="00113503">
        <w:rPr>
          <w:rFonts w:ascii="宋体" w:hAnsi="宋体" w:hint="eastAsia"/>
          <w:szCs w:val="21"/>
        </w:rPr>
        <w:t xml:space="preserve">10.3.2.12 </w:t>
      </w:r>
      <w:r w:rsidR="00E21F57" w:rsidRPr="00113503">
        <w:rPr>
          <w:rFonts w:ascii="宋体" w:hAnsi="宋体" w:hint="eastAsia"/>
          <w:szCs w:val="21"/>
        </w:rPr>
        <w:t xml:space="preserve"> </w:t>
      </w:r>
      <w:r w:rsidRPr="00113503">
        <w:rPr>
          <w:rFonts w:ascii="宋体" w:hAnsi="宋体" w:hint="eastAsia"/>
          <w:szCs w:val="21"/>
        </w:rPr>
        <w:t>送风系统的保温材料应符合相关要求。</w:t>
      </w:r>
    </w:p>
    <w:p w:rsidR="0032697F" w:rsidRPr="00113503" w:rsidRDefault="0032697F" w:rsidP="00A80999">
      <w:pPr>
        <w:spacing w:line="380" w:lineRule="atLeast"/>
        <w:jc w:val="left"/>
        <w:rPr>
          <w:rFonts w:ascii="宋体" w:hAnsi="宋体"/>
          <w:szCs w:val="21"/>
        </w:rPr>
      </w:pPr>
      <w:r w:rsidRPr="00113503">
        <w:rPr>
          <w:rFonts w:ascii="宋体" w:hAnsi="宋体" w:hint="eastAsia"/>
          <w:szCs w:val="21"/>
        </w:rPr>
        <w:t xml:space="preserve">10.3.3 </w:t>
      </w:r>
      <w:r w:rsidR="00E21F57" w:rsidRPr="00113503">
        <w:rPr>
          <w:rFonts w:ascii="宋体" w:hAnsi="宋体" w:hint="eastAsia"/>
          <w:szCs w:val="21"/>
        </w:rPr>
        <w:t xml:space="preserve"> </w:t>
      </w:r>
      <w:r w:rsidRPr="00113503">
        <w:rPr>
          <w:rFonts w:ascii="宋体" w:hAnsi="宋体" w:hint="eastAsia"/>
          <w:szCs w:val="21"/>
        </w:rPr>
        <w:t>漆雾捕捉系统</w:t>
      </w:r>
    </w:p>
    <w:p w:rsidR="0032697F" w:rsidRPr="00113503" w:rsidRDefault="0032697F" w:rsidP="00A80999">
      <w:pPr>
        <w:spacing w:line="380" w:lineRule="atLeast"/>
        <w:jc w:val="left"/>
        <w:rPr>
          <w:rFonts w:ascii="宋体" w:hAnsi="宋体"/>
          <w:szCs w:val="21"/>
        </w:rPr>
      </w:pPr>
      <w:r w:rsidRPr="00113503">
        <w:rPr>
          <w:rFonts w:ascii="宋体" w:hAnsi="宋体" w:hint="eastAsia"/>
          <w:szCs w:val="21"/>
        </w:rPr>
        <w:t>10.3.3.1</w:t>
      </w:r>
      <w:r w:rsidR="00E21F57" w:rsidRPr="00113503">
        <w:rPr>
          <w:rFonts w:ascii="宋体" w:hAnsi="宋体" w:hint="eastAsia"/>
          <w:szCs w:val="21"/>
        </w:rPr>
        <w:t xml:space="preserve">  </w:t>
      </w:r>
      <w:r w:rsidRPr="00113503">
        <w:rPr>
          <w:rFonts w:ascii="宋体" w:hAnsi="宋体" w:hint="eastAsia"/>
          <w:szCs w:val="21"/>
        </w:rPr>
        <w:t>漆雾捕捉系统相关设备的防爆应符合相应的防爆等级要求。</w:t>
      </w:r>
    </w:p>
    <w:p w:rsidR="0032697F" w:rsidRPr="00113503" w:rsidRDefault="0032697F" w:rsidP="00A80999">
      <w:pPr>
        <w:spacing w:line="380" w:lineRule="atLeast"/>
        <w:jc w:val="left"/>
        <w:rPr>
          <w:rFonts w:ascii="宋体" w:hAnsi="宋体"/>
          <w:szCs w:val="21"/>
        </w:rPr>
      </w:pPr>
      <w:r w:rsidRPr="00113503">
        <w:rPr>
          <w:rFonts w:ascii="宋体" w:hAnsi="宋体" w:hint="eastAsia"/>
          <w:szCs w:val="21"/>
        </w:rPr>
        <w:t>10.3.3.2</w:t>
      </w:r>
      <w:r w:rsidR="00E21F57" w:rsidRPr="00113503">
        <w:rPr>
          <w:rFonts w:ascii="宋体" w:hAnsi="宋体" w:hint="eastAsia"/>
          <w:szCs w:val="21"/>
        </w:rPr>
        <w:t xml:space="preserve">  </w:t>
      </w:r>
      <w:r w:rsidRPr="00113503">
        <w:rPr>
          <w:rFonts w:ascii="宋体" w:hAnsi="宋体" w:hint="eastAsia"/>
          <w:szCs w:val="21"/>
        </w:rPr>
        <w:t>在满负荷生产状态下，漆雾捕捉系统区域的排出气体浓度应符合表1的规定。</w:t>
      </w:r>
    </w:p>
    <w:p w:rsidR="0032697F" w:rsidRPr="00113503" w:rsidRDefault="0032697F" w:rsidP="00A80999">
      <w:pPr>
        <w:spacing w:line="380" w:lineRule="atLeast"/>
        <w:jc w:val="left"/>
        <w:rPr>
          <w:rFonts w:ascii="宋体" w:hAnsi="宋体"/>
          <w:szCs w:val="21"/>
        </w:rPr>
      </w:pPr>
      <w:r w:rsidRPr="00113503">
        <w:rPr>
          <w:rFonts w:ascii="宋体" w:hAnsi="宋体" w:hint="eastAsia"/>
          <w:szCs w:val="21"/>
        </w:rPr>
        <w:t>10.3.3.3</w:t>
      </w:r>
      <w:r w:rsidR="00E21F57" w:rsidRPr="00113503">
        <w:rPr>
          <w:rFonts w:ascii="宋体" w:hAnsi="宋体" w:hint="eastAsia"/>
          <w:szCs w:val="21"/>
        </w:rPr>
        <w:t xml:space="preserve">  </w:t>
      </w:r>
      <w:r w:rsidRPr="00113503">
        <w:rPr>
          <w:rFonts w:ascii="宋体" w:hAnsi="宋体" w:hint="eastAsia"/>
          <w:szCs w:val="21"/>
        </w:rPr>
        <w:t>漆雾捕捉系统内部的沉积物、漆渣。（简化）</w:t>
      </w:r>
    </w:p>
    <w:p w:rsidR="0032697F" w:rsidRPr="00113503" w:rsidRDefault="0032697F" w:rsidP="00113503">
      <w:pPr>
        <w:spacing w:line="380" w:lineRule="atLeast"/>
        <w:ind w:firstLineChars="200" w:firstLine="420"/>
        <w:jc w:val="left"/>
        <w:rPr>
          <w:rFonts w:ascii="宋体" w:hAnsi="宋体"/>
          <w:szCs w:val="21"/>
        </w:rPr>
      </w:pPr>
      <w:r w:rsidRPr="00113503">
        <w:rPr>
          <w:rFonts w:ascii="宋体" w:hAnsi="宋体" w:hint="eastAsia"/>
          <w:szCs w:val="21"/>
        </w:rPr>
        <w:t>a）</w:t>
      </w:r>
      <w:r w:rsidR="00E21F57" w:rsidRPr="00113503">
        <w:rPr>
          <w:rFonts w:ascii="宋体" w:hAnsi="宋体" w:hint="eastAsia"/>
          <w:szCs w:val="21"/>
        </w:rPr>
        <w:t xml:space="preserve">  </w:t>
      </w:r>
      <w:r w:rsidRPr="00113503">
        <w:rPr>
          <w:rFonts w:ascii="宋体" w:hAnsi="宋体" w:hint="eastAsia"/>
          <w:szCs w:val="21"/>
        </w:rPr>
        <w:t>漆雾捕捉系统应采用便于</w:t>
      </w:r>
      <w:proofErr w:type="gramStart"/>
      <w:r w:rsidRPr="00113503">
        <w:rPr>
          <w:rFonts w:ascii="宋体" w:hAnsi="宋体" w:hint="eastAsia"/>
          <w:szCs w:val="21"/>
        </w:rPr>
        <w:t>清理漆渣的</w:t>
      </w:r>
      <w:proofErr w:type="gramEnd"/>
      <w:r w:rsidRPr="00113503">
        <w:rPr>
          <w:rFonts w:ascii="宋体" w:hAnsi="宋体" w:hint="eastAsia"/>
          <w:szCs w:val="21"/>
        </w:rPr>
        <w:t>结构。</w:t>
      </w:r>
    </w:p>
    <w:p w:rsidR="0032697F" w:rsidRPr="00113503" w:rsidRDefault="0032697F" w:rsidP="00113503">
      <w:pPr>
        <w:spacing w:line="380" w:lineRule="atLeast"/>
        <w:ind w:firstLineChars="200" w:firstLine="420"/>
        <w:jc w:val="left"/>
        <w:rPr>
          <w:rFonts w:ascii="宋体" w:hAnsi="宋体"/>
          <w:szCs w:val="21"/>
        </w:rPr>
      </w:pPr>
      <w:r w:rsidRPr="00113503">
        <w:rPr>
          <w:rFonts w:ascii="宋体" w:hAnsi="宋体" w:hint="eastAsia"/>
          <w:szCs w:val="21"/>
        </w:rPr>
        <w:t>b）</w:t>
      </w:r>
      <w:r w:rsidR="00E21F57" w:rsidRPr="00113503">
        <w:rPr>
          <w:rFonts w:ascii="宋体" w:hAnsi="宋体" w:hint="eastAsia"/>
          <w:szCs w:val="21"/>
        </w:rPr>
        <w:t xml:space="preserve">  </w:t>
      </w:r>
      <w:r w:rsidRPr="00113503">
        <w:rPr>
          <w:rFonts w:ascii="宋体" w:hAnsi="宋体" w:hint="eastAsia"/>
          <w:szCs w:val="21"/>
        </w:rPr>
        <w:t>湿式漆雾捕捉系统应便于定期清理漆渣、清理沉积物、定期更换循环水。</w:t>
      </w:r>
    </w:p>
    <w:p w:rsidR="0032697F" w:rsidRPr="00113503" w:rsidRDefault="0032697F" w:rsidP="00113503">
      <w:pPr>
        <w:spacing w:line="380" w:lineRule="atLeast"/>
        <w:ind w:firstLineChars="200" w:firstLine="420"/>
        <w:jc w:val="left"/>
        <w:rPr>
          <w:rFonts w:ascii="宋体" w:hAnsi="宋体"/>
          <w:szCs w:val="21"/>
        </w:rPr>
      </w:pPr>
      <w:r w:rsidRPr="00113503">
        <w:rPr>
          <w:rFonts w:ascii="宋体" w:hAnsi="宋体" w:hint="eastAsia"/>
          <w:szCs w:val="21"/>
        </w:rPr>
        <w:t>c）</w:t>
      </w:r>
      <w:r w:rsidR="00E21F57" w:rsidRPr="00113503">
        <w:rPr>
          <w:rFonts w:ascii="宋体" w:hAnsi="宋体" w:hint="eastAsia"/>
          <w:szCs w:val="21"/>
        </w:rPr>
        <w:t xml:space="preserve">  </w:t>
      </w:r>
      <w:r w:rsidRPr="00113503">
        <w:rPr>
          <w:rFonts w:ascii="宋体" w:hAnsi="宋体" w:hint="eastAsia"/>
          <w:szCs w:val="21"/>
        </w:rPr>
        <w:t>干式漆雾捕捉系统应便于定期更换过滤材料。</w:t>
      </w:r>
    </w:p>
    <w:p w:rsidR="0032697F" w:rsidRPr="00113503" w:rsidRDefault="0032697F" w:rsidP="00A80999">
      <w:pPr>
        <w:spacing w:line="380" w:lineRule="atLeast"/>
        <w:jc w:val="left"/>
        <w:rPr>
          <w:rFonts w:ascii="宋体" w:hAnsi="宋体"/>
          <w:szCs w:val="21"/>
        </w:rPr>
      </w:pPr>
      <w:r w:rsidRPr="00113503">
        <w:rPr>
          <w:rFonts w:ascii="宋体" w:hAnsi="宋体" w:hint="eastAsia"/>
          <w:szCs w:val="21"/>
        </w:rPr>
        <w:t>10.3.3.4</w:t>
      </w:r>
      <w:r w:rsidR="006F2F54" w:rsidRPr="00113503">
        <w:rPr>
          <w:rFonts w:ascii="宋体" w:hAnsi="宋体" w:hint="eastAsia"/>
          <w:szCs w:val="21"/>
        </w:rPr>
        <w:t xml:space="preserve">  </w:t>
      </w:r>
      <w:r w:rsidRPr="00113503">
        <w:rPr>
          <w:rFonts w:ascii="宋体" w:hAnsi="宋体" w:hint="eastAsia"/>
          <w:szCs w:val="21"/>
        </w:rPr>
        <w:t>湿式漆雾捕捉系统应采取防泄漏措施和防泄漏扩散措施。</w:t>
      </w:r>
    </w:p>
    <w:p w:rsidR="0032697F" w:rsidRPr="00113503" w:rsidRDefault="0032697F" w:rsidP="00A80999">
      <w:pPr>
        <w:spacing w:line="380" w:lineRule="atLeast"/>
        <w:jc w:val="left"/>
        <w:rPr>
          <w:rFonts w:ascii="宋体" w:hAnsi="宋体"/>
          <w:szCs w:val="21"/>
        </w:rPr>
      </w:pPr>
      <w:r w:rsidRPr="00113503">
        <w:rPr>
          <w:rFonts w:ascii="宋体" w:hAnsi="宋体" w:hint="eastAsia"/>
          <w:szCs w:val="21"/>
        </w:rPr>
        <w:t xml:space="preserve">10.3.3.5 </w:t>
      </w:r>
      <w:r w:rsidR="006F2F54" w:rsidRPr="00113503">
        <w:rPr>
          <w:rFonts w:ascii="宋体" w:hAnsi="宋体" w:hint="eastAsia"/>
          <w:szCs w:val="21"/>
        </w:rPr>
        <w:t xml:space="preserve"> </w:t>
      </w:r>
      <w:r w:rsidRPr="00113503">
        <w:rPr>
          <w:rFonts w:ascii="宋体" w:hAnsi="宋体" w:hint="eastAsia"/>
          <w:szCs w:val="21"/>
        </w:rPr>
        <w:t>漆雾捕捉系统及粉末作业场所中，易燃易爆的气体、</w:t>
      </w:r>
      <w:proofErr w:type="gramStart"/>
      <w:r w:rsidRPr="00113503">
        <w:rPr>
          <w:rFonts w:ascii="宋体" w:hAnsi="宋体" w:hint="eastAsia"/>
          <w:szCs w:val="21"/>
        </w:rPr>
        <w:t>蒸气</w:t>
      </w:r>
      <w:proofErr w:type="gramEnd"/>
      <w:r w:rsidRPr="00113503">
        <w:rPr>
          <w:rFonts w:ascii="宋体" w:hAnsi="宋体" w:hint="eastAsia"/>
          <w:szCs w:val="21"/>
        </w:rPr>
        <w:t>的体积浓度和粉末浓度应符合GB 6514-2008条文6.1.4的规定。</w:t>
      </w:r>
    </w:p>
    <w:p w:rsidR="0032697F" w:rsidRPr="00113503" w:rsidRDefault="0032697F" w:rsidP="00A80999">
      <w:pPr>
        <w:spacing w:line="380" w:lineRule="atLeast"/>
        <w:jc w:val="left"/>
        <w:rPr>
          <w:rFonts w:ascii="宋体" w:hAnsi="宋体"/>
          <w:szCs w:val="21"/>
        </w:rPr>
      </w:pPr>
      <w:r w:rsidRPr="00113503">
        <w:rPr>
          <w:rFonts w:ascii="宋体" w:hAnsi="宋体" w:hint="eastAsia"/>
          <w:szCs w:val="21"/>
        </w:rPr>
        <w:t>10.3.4</w:t>
      </w:r>
      <w:r w:rsidR="001140FD" w:rsidRPr="00113503">
        <w:rPr>
          <w:rFonts w:ascii="宋体" w:hAnsi="宋体" w:hint="eastAsia"/>
          <w:szCs w:val="21"/>
        </w:rPr>
        <w:t xml:space="preserve">  </w:t>
      </w:r>
      <w:r w:rsidRPr="00113503">
        <w:rPr>
          <w:rFonts w:ascii="宋体" w:hAnsi="宋体" w:hint="eastAsia"/>
          <w:szCs w:val="21"/>
        </w:rPr>
        <w:t>静电喷漆室应符合GB 6514和GB 12367的规定。</w:t>
      </w:r>
    </w:p>
    <w:p w:rsidR="0032697F" w:rsidRPr="00113503" w:rsidRDefault="0032697F" w:rsidP="00A80999">
      <w:pPr>
        <w:spacing w:line="380" w:lineRule="atLeast"/>
        <w:jc w:val="left"/>
        <w:rPr>
          <w:rFonts w:ascii="宋体" w:hAnsi="宋体"/>
          <w:szCs w:val="21"/>
        </w:rPr>
      </w:pPr>
      <w:r w:rsidRPr="00113503">
        <w:rPr>
          <w:rFonts w:ascii="宋体" w:hAnsi="宋体" w:hint="eastAsia"/>
          <w:szCs w:val="21"/>
        </w:rPr>
        <w:t xml:space="preserve">10.3.5 </w:t>
      </w:r>
      <w:r w:rsidR="001140FD" w:rsidRPr="00113503">
        <w:rPr>
          <w:rFonts w:ascii="宋体" w:hAnsi="宋体" w:hint="eastAsia"/>
          <w:szCs w:val="21"/>
        </w:rPr>
        <w:t xml:space="preserve"> </w:t>
      </w:r>
      <w:proofErr w:type="gramStart"/>
      <w:r w:rsidRPr="00113503">
        <w:rPr>
          <w:rFonts w:ascii="宋体" w:hAnsi="宋体" w:hint="eastAsia"/>
          <w:szCs w:val="21"/>
        </w:rPr>
        <w:t>流平室</w:t>
      </w:r>
      <w:proofErr w:type="gramEnd"/>
    </w:p>
    <w:p w:rsidR="0032697F" w:rsidRPr="00113503" w:rsidRDefault="0032697F" w:rsidP="00A80999">
      <w:pPr>
        <w:spacing w:line="380" w:lineRule="atLeast"/>
        <w:jc w:val="left"/>
        <w:rPr>
          <w:rFonts w:ascii="宋体" w:hAnsi="宋体"/>
          <w:szCs w:val="21"/>
        </w:rPr>
      </w:pPr>
      <w:r w:rsidRPr="00113503">
        <w:rPr>
          <w:rFonts w:ascii="宋体" w:hAnsi="宋体" w:hint="eastAsia"/>
          <w:szCs w:val="21"/>
        </w:rPr>
        <w:t>10.3.5.1</w:t>
      </w:r>
      <w:r w:rsidR="001140FD" w:rsidRPr="00113503">
        <w:rPr>
          <w:rFonts w:ascii="宋体" w:hAnsi="宋体" w:hint="eastAsia"/>
          <w:szCs w:val="21"/>
        </w:rPr>
        <w:t xml:space="preserve">  </w:t>
      </w:r>
      <w:proofErr w:type="gramStart"/>
      <w:r w:rsidRPr="00113503">
        <w:rPr>
          <w:rFonts w:ascii="宋体" w:hAnsi="宋体" w:hint="eastAsia"/>
          <w:szCs w:val="21"/>
        </w:rPr>
        <w:t>流平室</w:t>
      </w:r>
      <w:proofErr w:type="gramEnd"/>
      <w:r w:rsidRPr="00113503">
        <w:rPr>
          <w:rFonts w:ascii="宋体" w:hAnsi="宋体" w:hint="eastAsia"/>
          <w:szCs w:val="21"/>
        </w:rPr>
        <w:t>作为喷漆室的附属配套设备，应符合10.3.1、10.3.2、10.3.3的规定。</w:t>
      </w:r>
    </w:p>
    <w:p w:rsidR="0032697F" w:rsidRPr="00113503" w:rsidRDefault="0032697F" w:rsidP="00A80999">
      <w:pPr>
        <w:spacing w:line="380" w:lineRule="atLeast"/>
        <w:jc w:val="left"/>
        <w:rPr>
          <w:rFonts w:ascii="宋体" w:hAnsi="宋体"/>
          <w:szCs w:val="21"/>
        </w:rPr>
      </w:pPr>
      <w:r w:rsidRPr="00113503">
        <w:rPr>
          <w:rFonts w:ascii="宋体" w:hAnsi="宋体" w:hint="eastAsia"/>
          <w:szCs w:val="21"/>
        </w:rPr>
        <w:t xml:space="preserve">10.3.5.2 </w:t>
      </w:r>
      <w:r w:rsidR="001140FD" w:rsidRPr="00113503">
        <w:rPr>
          <w:rFonts w:ascii="宋体" w:hAnsi="宋体" w:hint="eastAsia"/>
          <w:szCs w:val="21"/>
        </w:rPr>
        <w:t xml:space="preserve"> </w:t>
      </w:r>
      <w:proofErr w:type="gramStart"/>
      <w:r w:rsidRPr="00113503">
        <w:rPr>
          <w:rFonts w:ascii="宋体" w:hAnsi="宋体" w:hint="eastAsia"/>
          <w:szCs w:val="21"/>
        </w:rPr>
        <w:t>流平室</w:t>
      </w:r>
      <w:proofErr w:type="gramEnd"/>
      <w:r w:rsidRPr="00113503">
        <w:rPr>
          <w:rFonts w:ascii="宋体" w:hAnsi="宋体" w:hint="eastAsia"/>
          <w:szCs w:val="21"/>
        </w:rPr>
        <w:t>的</w:t>
      </w:r>
      <w:proofErr w:type="gramStart"/>
      <w:r w:rsidRPr="00113503">
        <w:rPr>
          <w:rFonts w:ascii="宋体" w:hAnsi="宋体" w:hint="eastAsia"/>
          <w:szCs w:val="21"/>
        </w:rPr>
        <w:t>联锁</w:t>
      </w:r>
      <w:proofErr w:type="gramEnd"/>
      <w:r w:rsidRPr="00113503">
        <w:rPr>
          <w:rFonts w:ascii="宋体" w:hAnsi="宋体" w:hint="eastAsia"/>
          <w:szCs w:val="21"/>
        </w:rPr>
        <w:t>应符合10.4.2的规定。</w:t>
      </w:r>
    </w:p>
    <w:p w:rsidR="0032697F" w:rsidRPr="00113503" w:rsidRDefault="0032697F" w:rsidP="00A80999">
      <w:pPr>
        <w:spacing w:line="380" w:lineRule="atLeast"/>
        <w:jc w:val="left"/>
        <w:rPr>
          <w:rFonts w:ascii="宋体" w:hAnsi="宋体"/>
          <w:szCs w:val="21"/>
        </w:rPr>
      </w:pPr>
      <w:r w:rsidRPr="00113503">
        <w:rPr>
          <w:rFonts w:ascii="宋体" w:hAnsi="宋体" w:hint="eastAsia"/>
          <w:szCs w:val="21"/>
        </w:rPr>
        <w:t>10.3.6</w:t>
      </w:r>
      <w:r w:rsidR="001140FD" w:rsidRPr="00113503">
        <w:rPr>
          <w:rFonts w:ascii="宋体" w:hAnsi="宋体" w:hint="eastAsia"/>
          <w:szCs w:val="21"/>
        </w:rPr>
        <w:t xml:space="preserve">  </w:t>
      </w:r>
      <w:r w:rsidRPr="00113503">
        <w:rPr>
          <w:rFonts w:ascii="宋体" w:hAnsi="宋体" w:hint="eastAsia"/>
          <w:szCs w:val="21"/>
        </w:rPr>
        <w:t>喷烘两用喷漆室</w:t>
      </w:r>
    </w:p>
    <w:p w:rsidR="0032697F" w:rsidRPr="00113503" w:rsidRDefault="0032697F" w:rsidP="00A80999">
      <w:pPr>
        <w:spacing w:line="380" w:lineRule="atLeast"/>
        <w:jc w:val="left"/>
        <w:rPr>
          <w:rFonts w:ascii="宋体" w:hAnsi="宋体"/>
          <w:szCs w:val="21"/>
        </w:rPr>
      </w:pPr>
      <w:r w:rsidRPr="00113503">
        <w:rPr>
          <w:rFonts w:ascii="宋体" w:hAnsi="宋体" w:hint="eastAsia"/>
          <w:szCs w:val="21"/>
        </w:rPr>
        <w:t>10.3.6.1</w:t>
      </w:r>
      <w:r w:rsidR="001140FD" w:rsidRPr="00113503">
        <w:rPr>
          <w:rFonts w:ascii="宋体" w:hAnsi="宋体" w:hint="eastAsia"/>
          <w:szCs w:val="21"/>
        </w:rPr>
        <w:t xml:space="preserve">  </w:t>
      </w:r>
      <w:r w:rsidRPr="00113503">
        <w:rPr>
          <w:rFonts w:ascii="宋体" w:hAnsi="宋体" w:hint="eastAsia"/>
          <w:szCs w:val="21"/>
        </w:rPr>
        <w:t>送排风系统、漆雾捕捉系统</w:t>
      </w:r>
    </w:p>
    <w:p w:rsidR="0032697F" w:rsidRPr="00113503" w:rsidRDefault="0032697F" w:rsidP="00113503">
      <w:pPr>
        <w:spacing w:line="380" w:lineRule="atLeast"/>
        <w:ind w:firstLineChars="200" w:firstLine="420"/>
        <w:jc w:val="left"/>
        <w:rPr>
          <w:rFonts w:ascii="宋体" w:hAnsi="宋体"/>
          <w:szCs w:val="21"/>
        </w:rPr>
      </w:pPr>
      <w:r w:rsidRPr="00113503">
        <w:rPr>
          <w:rFonts w:ascii="宋体" w:hAnsi="宋体" w:hint="eastAsia"/>
          <w:szCs w:val="21"/>
        </w:rPr>
        <w:t>a）</w:t>
      </w:r>
      <w:r w:rsidR="001140FD" w:rsidRPr="00113503">
        <w:rPr>
          <w:rFonts w:ascii="宋体" w:hAnsi="宋体" w:hint="eastAsia"/>
          <w:szCs w:val="21"/>
        </w:rPr>
        <w:t xml:space="preserve">  </w:t>
      </w:r>
      <w:r w:rsidRPr="00113503">
        <w:rPr>
          <w:rFonts w:ascii="宋体" w:hAnsi="宋体" w:hint="eastAsia"/>
          <w:szCs w:val="21"/>
        </w:rPr>
        <w:t>喷烘两用喷漆室通风系统，应符合10.3.3.1、10.3.3.3以及GB 14444的相关规定。</w:t>
      </w:r>
    </w:p>
    <w:p w:rsidR="0032697F" w:rsidRPr="00113503" w:rsidRDefault="0032697F" w:rsidP="00113503">
      <w:pPr>
        <w:spacing w:line="380" w:lineRule="atLeast"/>
        <w:ind w:firstLineChars="200" w:firstLine="420"/>
        <w:jc w:val="left"/>
        <w:rPr>
          <w:rFonts w:ascii="宋体" w:hAnsi="宋体"/>
          <w:szCs w:val="21"/>
        </w:rPr>
      </w:pPr>
      <w:r w:rsidRPr="00113503">
        <w:rPr>
          <w:rFonts w:ascii="宋体" w:hAnsi="宋体" w:hint="eastAsia"/>
          <w:szCs w:val="21"/>
        </w:rPr>
        <w:t xml:space="preserve">b) </w:t>
      </w:r>
      <w:r w:rsidR="001140FD" w:rsidRPr="00113503">
        <w:rPr>
          <w:rFonts w:ascii="宋体" w:hAnsi="宋体" w:hint="eastAsia"/>
          <w:szCs w:val="21"/>
        </w:rPr>
        <w:t xml:space="preserve">  </w:t>
      </w:r>
      <w:r w:rsidRPr="00113503">
        <w:rPr>
          <w:rFonts w:ascii="宋体" w:hAnsi="宋体" w:hint="eastAsia"/>
          <w:szCs w:val="21"/>
        </w:rPr>
        <w:t xml:space="preserve">喷烘两用喷漆室漆雾捕捉系统，应符合10.3.4的规定。 </w:t>
      </w:r>
    </w:p>
    <w:p w:rsidR="0032697F" w:rsidRPr="00113503" w:rsidRDefault="0032697F" w:rsidP="00113503">
      <w:pPr>
        <w:spacing w:line="380" w:lineRule="atLeast"/>
        <w:ind w:firstLineChars="200" w:firstLine="420"/>
        <w:jc w:val="left"/>
        <w:rPr>
          <w:rFonts w:ascii="宋体" w:hAnsi="宋体"/>
          <w:szCs w:val="21"/>
        </w:rPr>
      </w:pPr>
      <w:r w:rsidRPr="00113503">
        <w:rPr>
          <w:rFonts w:ascii="宋体" w:hAnsi="宋体" w:hint="eastAsia"/>
          <w:szCs w:val="21"/>
        </w:rPr>
        <w:t xml:space="preserve">c) </w:t>
      </w:r>
      <w:r w:rsidR="001140FD" w:rsidRPr="00113503">
        <w:rPr>
          <w:rFonts w:ascii="宋体" w:hAnsi="宋体" w:hint="eastAsia"/>
          <w:szCs w:val="21"/>
        </w:rPr>
        <w:t xml:space="preserve">  </w:t>
      </w:r>
      <w:r w:rsidRPr="00113503">
        <w:rPr>
          <w:rFonts w:ascii="宋体" w:hAnsi="宋体" w:hint="eastAsia"/>
          <w:szCs w:val="21"/>
        </w:rPr>
        <w:t>喷烘两用喷漆室的气体排放，应符合GB 16297及所在地区的排放规定。</w:t>
      </w:r>
    </w:p>
    <w:p w:rsidR="0032697F" w:rsidRPr="00113503" w:rsidRDefault="0032697F" w:rsidP="00113503">
      <w:pPr>
        <w:spacing w:line="380" w:lineRule="atLeast"/>
        <w:ind w:firstLineChars="200" w:firstLine="420"/>
        <w:jc w:val="left"/>
        <w:rPr>
          <w:rFonts w:ascii="宋体" w:hAnsi="宋体"/>
          <w:szCs w:val="21"/>
        </w:rPr>
      </w:pPr>
      <w:r w:rsidRPr="00113503">
        <w:rPr>
          <w:rFonts w:ascii="宋体" w:hAnsi="宋体" w:hint="eastAsia"/>
          <w:szCs w:val="21"/>
        </w:rPr>
        <w:t xml:space="preserve">d) </w:t>
      </w:r>
      <w:r w:rsidR="001140FD" w:rsidRPr="00113503">
        <w:rPr>
          <w:rFonts w:ascii="宋体" w:hAnsi="宋体" w:hint="eastAsia"/>
          <w:szCs w:val="21"/>
        </w:rPr>
        <w:t xml:space="preserve">  </w:t>
      </w:r>
      <w:r w:rsidRPr="00113503">
        <w:rPr>
          <w:rFonts w:ascii="宋体" w:hAnsi="宋体" w:hint="eastAsia"/>
          <w:szCs w:val="21"/>
        </w:rPr>
        <w:t>加热机组不应使用直接加热空气方式。</w:t>
      </w:r>
    </w:p>
    <w:p w:rsidR="0032697F" w:rsidRPr="00113503" w:rsidRDefault="0032697F" w:rsidP="00A80999">
      <w:pPr>
        <w:spacing w:line="380" w:lineRule="atLeast"/>
        <w:jc w:val="left"/>
        <w:rPr>
          <w:rFonts w:ascii="宋体" w:hAnsi="宋体"/>
          <w:szCs w:val="21"/>
        </w:rPr>
      </w:pPr>
      <w:r w:rsidRPr="00113503">
        <w:rPr>
          <w:rFonts w:ascii="宋体" w:hAnsi="宋体" w:hint="eastAsia"/>
          <w:szCs w:val="21"/>
        </w:rPr>
        <w:t>10.3.6.2</w:t>
      </w:r>
      <w:r w:rsidR="0055100C" w:rsidRPr="00113503">
        <w:rPr>
          <w:rFonts w:ascii="宋体" w:hAnsi="宋体" w:hint="eastAsia"/>
          <w:szCs w:val="21"/>
        </w:rPr>
        <w:t xml:space="preserve">  </w:t>
      </w:r>
      <w:r w:rsidRPr="00113503">
        <w:rPr>
          <w:rFonts w:ascii="宋体" w:hAnsi="宋体" w:hint="eastAsia"/>
          <w:szCs w:val="21"/>
        </w:rPr>
        <w:t>喷烘两用喷漆室的烘干新鲜空气量计算，应符合GB 14443-2007附录A。</w:t>
      </w:r>
    </w:p>
    <w:p w:rsidR="0032697F" w:rsidRPr="00113503" w:rsidRDefault="0032697F" w:rsidP="00A80999">
      <w:pPr>
        <w:spacing w:line="380" w:lineRule="atLeast"/>
        <w:jc w:val="left"/>
        <w:rPr>
          <w:rFonts w:ascii="宋体" w:hAnsi="宋体"/>
          <w:szCs w:val="21"/>
        </w:rPr>
      </w:pPr>
      <w:r w:rsidRPr="00113503">
        <w:rPr>
          <w:rFonts w:ascii="宋体" w:hAnsi="宋体" w:hint="eastAsia"/>
          <w:szCs w:val="21"/>
        </w:rPr>
        <w:t>10.3.6.3</w:t>
      </w:r>
      <w:r w:rsidR="0055100C" w:rsidRPr="00113503">
        <w:rPr>
          <w:rFonts w:ascii="宋体" w:hAnsi="宋体" w:hint="eastAsia"/>
          <w:szCs w:val="21"/>
        </w:rPr>
        <w:t xml:space="preserve">  </w:t>
      </w:r>
      <w:proofErr w:type="gramStart"/>
      <w:r w:rsidRPr="00113503">
        <w:rPr>
          <w:rFonts w:ascii="宋体" w:hAnsi="宋体" w:hint="eastAsia"/>
          <w:szCs w:val="21"/>
        </w:rPr>
        <w:t>联锁</w:t>
      </w:r>
      <w:proofErr w:type="gramEnd"/>
    </w:p>
    <w:p w:rsidR="0032697F" w:rsidRPr="00113503" w:rsidRDefault="0032697F" w:rsidP="00113503">
      <w:pPr>
        <w:spacing w:line="380" w:lineRule="atLeast"/>
        <w:ind w:firstLineChars="200" w:firstLine="420"/>
        <w:jc w:val="left"/>
        <w:rPr>
          <w:rFonts w:ascii="宋体" w:hAnsi="宋体"/>
          <w:szCs w:val="21"/>
        </w:rPr>
      </w:pPr>
      <w:r w:rsidRPr="00113503">
        <w:rPr>
          <w:rFonts w:ascii="宋体" w:hAnsi="宋体" w:hint="eastAsia"/>
          <w:szCs w:val="21"/>
        </w:rPr>
        <w:t>a）</w:t>
      </w:r>
      <w:r w:rsidR="007003B9" w:rsidRPr="00113503">
        <w:rPr>
          <w:rFonts w:ascii="宋体" w:hAnsi="宋体" w:hint="eastAsia"/>
          <w:szCs w:val="21"/>
        </w:rPr>
        <w:t xml:space="preserve">  </w:t>
      </w:r>
      <w:r w:rsidRPr="00113503">
        <w:rPr>
          <w:rFonts w:ascii="宋体" w:hAnsi="宋体" w:hint="eastAsia"/>
          <w:szCs w:val="21"/>
        </w:rPr>
        <w:t>烘干温度与加热机组</w:t>
      </w:r>
      <w:proofErr w:type="gramStart"/>
      <w:r w:rsidRPr="00113503">
        <w:rPr>
          <w:rFonts w:ascii="宋体" w:hAnsi="宋体" w:hint="eastAsia"/>
          <w:szCs w:val="21"/>
        </w:rPr>
        <w:t>联锁</w:t>
      </w:r>
      <w:proofErr w:type="gramEnd"/>
      <w:r w:rsidRPr="00113503">
        <w:rPr>
          <w:rFonts w:ascii="宋体" w:hAnsi="宋体" w:hint="eastAsia"/>
          <w:szCs w:val="21"/>
        </w:rPr>
        <w:tab/>
      </w:r>
    </w:p>
    <w:p w:rsidR="0032697F" w:rsidRPr="00113503" w:rsidRDefault="0032697F" w:rsidP="00113503">
      <w:pPr>
        <w:spacing w:line="380" w:lineRule="atLeast"/>
        <w:ind w:firstLineChars="450" w:firstLine="945"/>
        <w:jc w:val="left"/>
        <w:rPr>
          <w:rFonts w:ascii="宋体" w:hAnsi="宋体"/>
          <w:szCs w:val="21"/>
        </w:rPr>
      </w:pPr>
      <w:r w:rsidRPr="00113503">
        <w:rPr>
          <w:rFonts w:ascii="宋体" w:hAnsi="宋体" w:hint="eastAsia"/>
          <w:szCs w:val="21"/>
        </w:rPr>
        <w:t>烘干温度超过设定温度时，加热机组应自动停止工作。</w:t>
      </w:r>
    </w:p>
    <w:p w:rsidR="0032697F" w:rsidRPr="00113503" w:rsidRDefault="0032697F" w:rsidP="00113503">
      <w:pPr>
        <w:spacing w:line="380" w:lineRule="atLeast"/>
        <w:ind w:firstLineChars="200" w:firstLine="420"/>
        <w:jc w:val="left"/>
        <w:rPr>
          <w:rFonts w:ascii="宋体" w:hAnsi="宋体"/>
          <w:szCs w:val="21"/>
        </w:rPr>
      </w:pPr>
      <w:r w:rsidRPr="00113503">
        <w:rPr>
          <w:rFonts w:ascii="宋体" w:hAnsi="宋体" w:hint="eastAsia"/>
          <w:szCs w:val="21"/>
        </w:rPr>
        <w:t>b）</w:t>
      </w:r>
      <w:r w:rsidR="007003B9" w:rsidRPr="00113503">
        <w:rPr>
          <w:rFonts w:ascii="宋体" w:hAnsi="宋体" w:hint="eastAsia"/>
          <w:szCs w:val="21"/>
        </w:rPr>
        <w:t xml:space="preserve">  </w:t>
      </w:r>
      <w:r w:rsidRPr="00113503">
        <w:rPr>
          <w:rFonts w:ascii="宋体" w:hAnsi="宋体" w:hint="eastAsia"/>
          <w:szCs w:val="21"/>
        </w:rPr>
        <w:t>当消防装置报警时，加热机组应自动停止工作。</w:t>
      </w:r>
    </w:p>
    <w:p w:rsidR="0032697F" w:rsidRPr="00113503" w:rsidRDefault="0032697F" w:rsidP="00113503">
      <w:pPr>
        <w:spacing w:line="380" w:lineRule="atLeast"/>
        <w:ind w:firstLineChars="200" w:firstLine="420"/>
        <w:jc w:val="left"/>
        <w:rPr>
          <w:rFonts w:ascii="宋体" w:hAnsi="宋体"/>
          <w:szCs w:val="21"/>
        </w:rPr>
      </w:pPr>
      <w:r w:rsidRPr="00113503">
        <w:rPr>
          <w:rFonts w:ascii="宋体" w:hAnsi="宋体" w:hint="eastAsia"/>
          <w:szCs w:val="21"/>
        </w:rPr>
        <w:t>c）</w:t>
      </w:r>
      <w:r w:rsidR="007003B9" w:rsidRPr="00113503">
        <w:rPr>
          <w:rFonts w:ascii="宋体" w:hAnsi="宋体" w:hint="eastAsia"/>
          <w:szCs w:val="21"/>
        </w:rPr>
        <w:t xml:space="preserve">  </w:t>
      </w:r>
      <w:r w:rsidRPr="00113503">
        <w:rPr>
          <w:rFonts w:ascii="宋体" w:hAnsi="宋体" w:hint="eastAsia"/>
          <w:szCs w:val="21"/>
        </w:rPr>
        <w:t>喷漆设备、烘干设备的互锁</w:t>
      </w:r>
    </w:p>
    <w:p w:rsidR="0032697F" w:rsidRPr="00113503" w:rsidRDefault="0032697F" w:rsidP="00113503">
      <w:pPr>
        <w:spacing w:line="380" w:lineRule="atLeast"/>
        <w:ind w:firstLineChars="350" w:firstLine="735"/>
        <w:jc w:val="left"/>
        <w:rPr>
          <w:rFonts w:ascii="宋体" w:hAnsi="宋体"/>
          <w:szCs w:val="21"/>
        </w:rPr>
      </w:pPr>
      <w:proofErr w:type="gramStart"/>
      <w:r w:rsidRPr="00113503">
        <w:rPr>
          <w:rFonts w:ascii="宋体" w:hAnsi="宋体" w:hint="eastAsia"/>
          <w:szCs w:val="21"/>
        </w:rPr>
        <w:t>—当烘干</w:t>
      </w:r>
      <w:proofErr w:type="gramEnd"/>
      <w:r w:rsidRPr="00113503">
        <w:rPr>
          <w:rFonts w:ascii="宋体" w:hAnsi="宋体" w:hint="eastAsia"/>
          <w:szCs w:val="21"/>
        </w:rPr>
        <w:t>设备处于运行状态时，喷漆设备应停止工作。</w:t>
      </w:r>
    </w:p>
    <w:p w:rsidR="0032697F" w:rsidRPr="00113503" w:rsidRDefault="0032697F" w:rsidP="00113503">
      <w:pPr>
        <w:spacing w:line="380" w:lineRule="atLeast"/>
        <w:ind w:firstLineChars="350" w:firstLine="735"/>
        <w:jc w:val="left"/>
        <w:rPr>
          <w:rFonts w:ascii="宋体" w:hAnsi="宋体"/>
          <w:szCs w:val="21"/>
        </w:rPr>
      </w:pPr>
      <w:proofErr w:type="gramStart"/>
      <w:r w:rsidRPr="00113503">
        <w:rPr>
          <w:rFonts w:ascii="宋体" w:hAnsi="宋体" w:hint="eastAsia"/>
          <w:szCs w:val="21"/>
        </w:rPr>
        <w:t>—当喷漆</w:t>
      </w:r>
      <w:proofErr w:type="gramEnd"/>
      <w:r w:rsidRPr="00113503">
        <w:rPr>
          <w:rFonts w:ascii="宋体" w:hAnsi="宋体" w:hint="eastAsia"/>
          <w:szCs w:val="21"/>
        </w:rPr>
        <w:t>设备处于运行状态时，烘干设备应停止工作。</w:t>
      </w:r>
    </w:p>
    <w:p w:rsidR="0032697F" w:rsidRPr="00113503" w:rsidRDefault="0032697F" w:rsidP="00113503">
      <w:pPr>
        <w:spacing w:line="380" w:lineRule="atLeast"/>
        <w:ind w:firstLineChars="200" w:firstLine="420"/>
        <w:jc w:val="left"/>
        <w:rPr>
          <w:rFonts w:ascii="宋体" w:hAnsi="宋体"/>
          <w:szCs w:val="21"/>
        </w:rPr>
      </w:pPr>
      <w:r w:rsidRPr="00113503">
        <w:rPr>
          <w:rFonts w:ascii="宋体" w:hAnsi="宋体" w:hint="eastAsia"/>
          <w:szCs w:val="21"/>
        </w:rPr>
        <w:t>d）</w:t>
      </w:r>
      <w:r w:rsidR="00FD2234" w:rsidRPr="00113503">
        <w:rPr>
          <w:rFonts w:ascii="宋体" w:hAnsi="宋体" w:hint="eastAsia"/>
          <w:szCs w:val="21"/>
        </w:rPr>
        <w:t xml:space="preserve">  </w:t>
      </w:r>
      <w:r w:rsidRPr="00113503">
        <w:rPr>
          <w:rFonts w:ascii="宋体" w:hAnsi="宋体" w:hint="eastAsia"/>
          <w:szCs w:val="21"/>
        </w:rPr>
        <w:t>其余联锁装置应符合10.4.2的规定</w:t>
      </w:r>
    </w:p>
    <w:p w:rsidR="0032697F" w:rsidRPr="00113503" w:rsidRDefault="0032697F" w:rsidP="00A80999">
      <w:pPr>
        <w:spacing w:line="380" w:lineRule="atLeast"/>
        <w:jc w:val="left"/>
        <w:rPr>
          <w:rFonts w:ascii="宋体" w:hAnsi="宋体"/>
          <w:szCs w:val="21"/>
        </w:rPr>
      </w:pPr>
      <w:r w:rsidRPr="00113503">
        <w:rPr>
          <w:rFonts w:ascii="宋体" w:hAnsi="宋体" w:hint="eastAsia"/>
          <w:szCs w:val="21"/>
        </w:rPr>
        <w:t>10.3.6.4</w:t>
      </w:r>
      <w:r w:rsidR="00841D69" w:rsidRPr="00113503">
        <w:rPr>
          <w:rFonts w:ascii="宋体" w:hAnsi="宋体" w:hint="eastAsia"/>
          <w:szCs w:val="21"/>
        </w:rPr>
        <w:t xml:space="preserve">  </w:t>
      </w:r>
      <w:proofErr w:type="gramStart"/>
      <w:r w:rsidRPr="00113503">
        <w:rPr>
          <w:rFonts w:ascii="宋体" w:hAnsi="宋体" w:hint="eastAsia"/>
          <w:szCs w:val="21"/>
        </w:rPr>
        <w:t>流平期间</w:t>
      </w:r>
      <w:proofErr w:type="gramEnd"/>
      <w:r w:rsidRPr="00113503">
        <w:rPr>
          <w:rFonts w:ascii="宋体" w:hAnsi="宋体" w:hint="eastAsia"/>
          <w:szCs w:val="21"/>
        </w:rPr>
        <w:t>有机溶剂浓度，应符合10.3.2.1的规定。</w:t>
      </w:r>
    </w:p>
    <w:p w:rsidR="0032697F" w:rsidRPr="00113503" w:rsidRDefault="0032697F" w:rsidP="00A80999">
      <w:pPr>
        <w:spacing w:line="380" w:lineRule="atLeast"/>
        <w:jc w:val="left"/>
        <w:rPr>
          <w:rFonts w:ascii="宋体" w:hAnsi="宋体"/>
          <w:szCs w:val="21"/>
        </w:rPr>
      </w:pPr>
      <w:r w:rsidRPr="00113503">
        <w:rPr>
          <w:rFonts w:ascii="宋体" w:hAnsi="宋体" w:hint="eastAsia"/>
          <w:szCs w:val="21"/>
        </w:rPr>
        <w:t xml:space="preserve">10.3.6.5 </w:t>
      </w:r>
      <w:r w:rsidR="00841D69" w:rsidRPr="00113503">
        <w:rPr>
          <w:rFonts w:ascii="宋体" w:hAnsi="宋体" w:hint="eastAsia"/>
          <w:szCs w:val="21"/>
        </w:rPr>
        <w:t xml:space="preserve"> </w:t>
      </w:r>
      <w:r w:rsidRPr="00113503">
        <w:rPr>
          <w:rFonts w:ascii="宋体" w:hAnsi="宋体" w:hint="eastAsia"/>
          <w:szCs w:val="21"/>
        </w:rPr>
        <w:t>喷烘两用喷漆室的设计烘干温度，应符合GB 14443的相关规定。</w:t>
      </w:r>
    </w:p>
    <w:p w:rsidR="0032697F" w:rsidRPr="00113503" w:rsidRDefault="0032697F" w:rsidP="00A80999">
      <w:pPr>
        <w:spacing w:line="380" w:lineRule="atLeast"/>
        <w:jc w:val="left"/>
        <w:rPr>
          <w:rFonts w:ascii="宋体" w:hAnsi="宋体"/>
          <w:szCs w:val="21"/>
        </w:rPr>
      </w:pPr>
      <w:r w:rsidRPr="00113503">
        <w:rPr>
          <w:rFonts w:ascii="宋体" w:hAnsi="宋体" w:hint="eastAsia"/>
          <w:szCs w:val="21"/>
        </w:rPr>
        <w:t>10.3.6.6</w:t>
      </w:r>
      <w:r w:rsidR="00841D69" w:rsidRPr="00113503">
        <w:rPr>
          <w:rFonts w:ascii="宋体" w:hAnsi="宋体" w:hint="eastAsia"/>
          <w:szCs w:val="21"/>
        </w:rPr>
        <w:t xml:space="preserve">  </w:t>
      </w:r>
      <w:r w:rsidRPr="00113503">
        <w:rPr>
          <w:rFonts w:ascii="宋体" w:hAnsi="宋体" w:hint="eastAsia"/>
          <w:szCs w:val="21"/>
        </w:rPr>
        <w:t>喷烘两用喷漆室的其他检测要求，应符合GB 14444、GB 14443的相关规定。</w:t>
      </w:r>
    </w:p>
    <w:p w:rsidR="0032697F" w:rsidRPr="00113503" w:rsidRDefault="0032697F" w:rsidP="00A80999">
      <w:pPr>
        <w:spacing w:line="380" w:lineRule="atLeast"/>
        <w:jc w:val="left"/>
        <w:rPr>
          <w:rFonts w:ascii="宋体" w:hAnsi="宋体"/>
          <w:szCs w:val="21"/>
        </w:rPr>
      </w:pPr>
      <w:r w:rsidRPr="00113503">
        <w:rPr>
          <w:rFonts w:ascii="宋体" w:hAnsi="宋体" w:hint="eastAsia"/>
          <w:szCs w:val="21"/>
        </w:rPr>
        <w:t>10.3.7</w:t>
      </w:r>
      <w:r w:rsidR="00841D69" w:rsidRPr="00113503">
        <w:rPr>
          <w:rFonts w:ascii="宋体" w:hAnsi="宋体" w:hint="eastAsia"/>
          <w:szCs w:val="21"/>
        </w:rPr>
        <w:t xml:space="preserve">  </w:t>
      </w:r>
      <w:r w:rsidRPr="00113503">
        <w:rPr>
          <w:rFonts w:ascii="宋体" w:hAnsi="宋体" w:hint="eastAsia"/>
          <w:szCs w:val="21"/>
        </w:rPr>
        <w:t>点修补室</w:t>
      </w:r>
    </w:p>
    <w:p w:rsidR="0032697F" w:rsidRPr="00113503" w:rsidRDefault="0032697F" w:rsidP="00A80999">
      <w:pPr>
        <w:spacing w:line="380" w:lineRule="atLeast"/>
        <w:jc w:val="left"/>
        <w:rPr>
          <w:rFonts w:ascii="宋体" w:hAnsi="宋体"/>
          <w:szCs w:val="21"/>
        </w:rPr>
      </w:pPr>
      <w:r w:rsidRPr="00113503">
        <w:rPr>
          <w:rFonts w:ascii="宋体" w:hAnsi="宋体" w:hint="eastAsia"/>
          <w:szCs w:val="21"/>
        </w:rPr>
        <w:t>10.3.7.1</w:t>
      </w:r>
      <w:r w:rsidR="00841D69" w:rsidRPr="00113503">
        <w:rPr>
          <w:rFonts w:ascii="宋体" w:hAnsi="宋体" w:hint="eastAsia"/>
          <w:szCs w:val="21"/>
        </w:rPr>
        <w:t xml:space="preserve">  </w:t>
      </w:r>
      <w:r w:rsidRPr="00113503">
        <w:rPr>
          <w:rFonts w:ascii="宋体" w:hAnsi="宋体" w:hint="eastAsia"/>
          <w:szCs w:val="21"/>
        </w:rPr>
        <w:t>点</w:t>
      </w:r>
      <w:proofErr w:type="gramStart"/>
      <w:r w:rsidRPr="00113503">
        <w:rPr>
          <w:rFonts w:ascii="宋体" w:hAnsi="宋体" w:hint="eastAsia"/>
          <w:szCs w:val="21"/>
        </w:rPr>
        <w:t>修补室</w:t>
      </w:r>
      <w:proofErr w:type="gramEnd"/>
      <w:r w:rsidRPr="00113503">
        <w:rPr>
          <w:rFonts w:ascii="宋体" w:hAnsi="宋体" w:hint="eastAsia"/>
          <w:szCs w:val="21"/>
        </w:rPr>
        <w:t>的室体，应符合10.3.1的规定。</w:t>
      </w:r>
    </w:p>
    <w:p w:rsidR="0032697F" w:rsidRPr="00113503" w:rsidRDefault="0032697F" w:rsidP="00A80999">
      <w:pPr>
        <w:spacing w:line="380" w:lineRule="atLeast"/>
        <w:jc w:val="left"/>
        <w:rPr>
          <w:rFonts w:ascii="宋体" w:hAnsi="宋体"/>
          <w:szCs w:val="21"/>
        </w:rPr>
      </w:pPr>
      <w:r w:rsidRPr="00113503">
        <w:rPr>
          <w:rFonts w:ascii="宋体" w:hAnsi="宋体" w:hint="eastAsia"/>
          <w:szCs w:val="21"/>
        </w:rPr>
        <w:t>10.3.7.2</w:t>
      </w:r>
      <w:r w:rsidR="00841D69" w:rsidRPr="00113503">
        <w:rPr>
          <w:rFonts w:ascii="宋体" w:hAnsi="宋体" w:hint="eastAsia"/>
          <w:szCs w:val="21"/>
        </w:rPr>
        <w:t xml:space="preserve">  </w:t>
      </w:r>
      <w:r w:rsidRPr="00113503">
        <w:rPr>
          <w:rFonts w:ascii="宋体" w:hAnsi="宋体" w:hint="eastAsia"/>
          <w:szCs w:val="21"/>
        </w:rPr>
        <w:t>点</w:t>
      </w:r>
      <w:proofErr w:type="gramStart"/>
      <w:r w:rsidRPr="00113503">
        <w:rPr>
          <w:rFonts w:ascii="宋体" w:hAnsi="宋体" w:hint="eastAsia"/>
          <w:szCs w:val="21"/>
        </w:rPr>
        <w:t>修补室</w:t>
      </w:r>
      <w:proofErr w:type="gramEnd"/>
      <w:r w:rsidRPr="00113503">
        <w:rPr>
          <w:rFonts w:ascii="宋体" w:hAnsi="宋体" w:hint="eastAsia"/>
          <w:szCs w:val="21"/>
        </w:rPr>
        <w:t xml:space="preserve">的通风系统，应符合10.3.2.1和10.3.2.3的规定。 </w:t>
      </w:r>
    </w:p>
    <w:p w:rsidR="0032697F" w:rsidRPr="00113503" w:rsidRDefault="0032697F" w:rsidP="00A80999">
      <w:pPr>
        <w:spacing w:line="380" w:lineRule="atLeast"/>
        <w:jc w:val="left"/>
        <w:rPr>
          <w:rFonts w:ascii="宋体" w:hAnsi="宋体"/>
          <w:szCs w:val="21"/>
        </w:rPr>
      </w:pPr>
      <w:r w:rsidRPr="00113503">
        <w:rPr>
          <w:rFonts w:ascii="宋体" w:hAnsi="宋体" w:hint="eastAsia"/>
          <w:szCs w:val="21"/>
        </w:rPr>
        <w:t>10.3.7.3</w:t>
      </w:r>
      <w:r w:rsidR="00841D69" w:rsidRPr="00113503">
        <w:rPr>
          <w:rFonts w:ascii="宋体" w:hAnsi="宋体" w:hint="eastAsia"/>
          <w:szCs w:val="21"/>
        </w:rPr>
        <w:t xml:space="preserve">  </w:t>
      </w:r>
      <w:r w:rsidRPr="00113503">
        <w:rPr>
          <w:rFonts w:ascii="宋体" w:hAnsi="宋体" w:hint="eastAsia"/>
          <w:szCs w:val="21"/>
        </w:rPr>
        <w:t>点</w:t>
      </w:r>
      <w:proofErr w:type="gramStart"/>
      <w:r w:rsidRPr="00113503">
        <w:rPr>
          <w:rFonts w:ascii="宋体" w:hAnsi="宋体" w:hint="eastAsia"/>
          <w:szCs w:val="21"/>
        </w:rPr>
        <w:t>修补室</w:t>
      </w:r>
      <w:proofErr w:type="gramEnd"/>
      <w:r w:rsidRPr="00113503">
        <w:rPr>
          <w:rFonts w:ascii="宋体" w:hAnsi="宋体" w:hint="eastAsia"/>
          <w:szCs w:val="21"/>
        </w:rPr>
        <w:t>的漆雾捕捉系统，应符合10.3.3的规定。</w:t>
      </w:r>
    </w:p>
    <w:p w:rsidR="0032697F" w:rsidRPr="00113503" w:rsidRDefault="0032697F" w:rsidP="00A80999">
      <w:pPr>
        <w:spacing w:line="380" w:lineRule="atLeast"/>
        <w:jc w:val="left"/>
        <w:rPr>
          <w:rFonts w:ascii="宋体" w:hAnsi="宋体"/>
          <w:szCs w:val="21"/>
        </w:rPr>
      </w:pPr>
      <w:r w:rsidRPr="00113503">
        <w:rPr>
          <w:rFonts w:ascii="宋体" w:hAnsi="宋体" w:hint="eastAsia"/>
          <w:szCs w:val="21"/>
        </w:rPr>
        <w:t>10.3.7.4</w:t>
      </w:r>
      <w:r w:rsidR="00841D69" w:rsidRPr="00113503">
        <w:rPr>
          <w:rFonts w:ascii="宋体" w:hAnsi="宋体" w:hint="eastAsia"/>
          <w:szCs w:val="21"/>
        </w:rPr>
        <w:t xml:space="preserve">  </w:t>
      </w:r>
      <w:r w:rsidRPr="00113503">
        <w:rPr>
          <w:rFonts w:ascii="宋体" w:hAnsi="宋体" w:hint="eastAsia"/>
          <w:szCs w:val="21"/>
        </w:rPr>
        <w:t>点</w:t>
      </w:r>
      <w:proofErr w:type="gramStart"/>
      <w:r w:rsidRPr="00113503">
        <w:rPr>
          <w:rFonts w:ascii="宋体" w:hAnsi="宋体" w:hint="eastAsia"/>
          <w:szCs w:val="21"/>
        </w:rPr>
        <w:t>修补室</w:t>
      </w:r>
      <w:proofErr w:type="gramEnd"/>
      <w:r w:rsidRPr="00113503">
        <w:rPr>
          <w:rFonts w:ascii="宋体" w:hAnsi="宋体" w:hint="eastAsia"/>
          <w:szCs w:val="21"/>
        </w:rPr>
        <w:t xml:space="preserve">的气体排放，应符合GB 16297及所在地区的排放规定。 </w:t>
      </w:r>
    </w:p>
    <w:p w:rsidR="0032697F" w:rsidRPr="00113503" w:rsidRDefault="0032697F" w:rsidP="00A80999">
      <w:pPr>
        <w:spacing w:line="380" w:lineRule="atLeast"/>
        <w:jc w:val="left"/>
        <w:rPr>
          <w:rFonts w:ascii="宋体" w:hAnsi="宋体"/>
          <w:szCs w:val="21"/>
        </w:rPr>
      </w:pPr>
      <w:r w:rsidRPr="00113503">
        <w:rPr>
          <w:rFonts w:ascii="宋体" w:hAnsi="宋体" w:hint="eastAsia"/>
          <w:szCs w:val="21"/>
        </w:rPr>
        <w:t>10.3.7.5</w:t>
      </w:r>
      <w:r w:rsidR="00841D69" w:rsidRPr="00113503">
        <w:rPr>
          <w:rFonts w:ascii="宋体" w:hAnsi="宋体" w:hint="eastAsia"/>
          <w:szCs w:val="21"/>
        </w:rPr>
        <w:t xml:space="preserve">  </w:t>
      </w:r>
      <w:r w:rsidRPr="00113503">
        <w:rPr>
          <w:rFonts w:ascii="宋体" w:hAnsi="宋体" w:hint="eastAsia"/>
          <w:szCs w:val="21"/>
        </w:rPr>
        <w:t>点</w:t>
      </w:r>
      <w:proofErr w:type="gramStart"/>
      <w:r w:rsidRPr="00113503">
        <w:rPr>
          <w:rFonts w:ascii="宋体" w:hAnsi="宋体" w:hint="eastAsia"/>
          <w:szCs w:val="21"/>
        </w:rPr>
        <w:t>修补室</w:t>
      </w:r>
      <w:proofErr w:type="gramEnd"/>
      <w:r w:rsidRPr="00113503">
        <w:rPr>
          <w:rFonts w:ascii="宋体" w:hAnsi="宋体" w:hint="eastAsia"/>
          <w:szCs w:val="21"/>
        </w:rPr>
        <w:t>的</w:t>
      </w:r>
      <w:proofErr w:type="gramStart"/>
      <w:r w:rsidRPr="00113503">
        <w:rPr>
          <w:rFonts w:ascii="宋体" w:hAnsi="宋体" w:hint="eastAsia"/>
          <w:szCs w:val="21"/>
        </w:rPr>
        <w:t>联锁</w:t>
      </w:r>
      <w:proofErr w:type="gramEnd"/>
      <w:r w:rsidRPr="00113503">
        <w:rPr>
          <w:rFonts w:ascii="宋体" w:hAnsi="宋体" w:hint="eastAsia"/>
          <w:szCs w:val="21"/>
        </w:rPr>
        <w:t>，应符合10.4.2的规定。</w:t>
      </w:r>
    </w:p>
    <w:p w:rsidR="0032697F" w:rsidRPr="00113503" w:rsidRDefault="0032697F" w:rsidP="00841D69">
      <w:pPr>
        <w:spacing w:line="480" w:lineRule="auto"/>
        <w:rPr>
          <w:rFonts w:ascii="黑体" w:eastAsia="黑体" w:hAnsi="宋体"/>
          <w:szCs w:val="21"/>
        </w:rPr>
      </w:pPr>
      <w:r w:rsidRPr="00113503">
        <w:rPr>
          <w:rFonts w:ascii="黑体" w:eastAsia="黑体" w:hAnsi="宋体" w:hint="eastAsia"/>
          <w:szCs w:val="21"/>
        </w:rPr>
        <w:t>10.4</w:t>
      </w:r>
      <w:r w:rsidR="00E431CF" w:rsidRPr="00113503">
        <w:rPr>
          <w:rFonts w:ascii="黑体" w:eastAsia="黑体" w:hAnsi="宋体" w:hint="eastAsia"/>
          <w:szCs w:val="21"/>
        </w:rPr>
        <w:t xml:space="preserve">  </w:t>
      </w:r>
      <w:r w:rsidRPr="00113503">
        <w:rPr>
          <w:rFonts w:ascii="黑体" w:eastAsia="黑体" w:hAnsi="宋体" w:hint="eastAsia"/>
          <w:szCs w:val="21"/>
        </w:rPr>
        <w:t>电气控制要求</w:t>
      </w:r>
    </w:p>
    <w:p w:rsidR="0032697F" w:rsidRPr="00113503" w:rsidRDefault="0032697F" w:rsidP="00A80999">
      <w:pPr>
        <w:spacing w:line="380" w:lineRule="exact"/>
        <w:jc w:val="left"/>
        <w:rPr>
          <w:rFonts w:ascii="宋体" w:hAnsi="宋体"/>
          <w:szCs w:val="21"/>
        </w:rPr>
      </w:pPr>
      <w:r w:rsidRPr="00113503">
        <w:rPr>
          <w:rFonts w:ascii="宋体" w:hAnsi="宋体" w:hint="eastAsia"/>
          <w:szCs w:val="21"/>
        </w:rPr>
        <w:t>10.4.1</w:t>
      </w:r>
      <w:r w:rsidR="00E431CF" w:rsidRPr="00113503">
        <w:rPr>
          <w:rFonts w:ascii="宋体" w:hAnsi="宋体" w:hint="eastAsia"/>
          <w:szCs w:val="21"/>
        </w:rPr>
        <w:t xml:space="preserve">  </w:t>
      </w:r>
      <w:r w:rsidRPr="00113503">
        <w:rPr>
          <w:rFonts w:ascii="宋体" w:hAnsi="宋体" w:hint="eastAsia"/>
          <w:szCs w:val="21"/>
        </w:rPr>
        <w:t>电气控制设备、接地要求应符合第14章的相关规定。</w:t>
      </w:r>
    </w:p>
    <w:p w:rsidR="0032697F" w:rsidRPr="00113503" w:rsidRDefault="0032697F" w:rsidP="00A80999">
      <w:pPr>
        <w:spacing w:line="380" w:lineRule="exact"/>
        <w:jc w:val="left"/>
        <w:rPr>
          <w:rFonts w:ascii="宋体" w:hAnsi="宋体"/>
          <w:szCs w:val="21"/>
        </w:rPr>
      </w:pPr>
      <w:r w:rsidRPr="00113503">
        <w:rPr>
          <w:rFonts w:ascii="宋体" w:hAnsi="宋体" w:hint="eastAsia"/>
          <w:szCs w:val="21"/>
        </w:rPr>
        <w:t xml:space="preserve">10.4.2 </w:t>
      </w:r>
      <w:r w:rsidR="00E431CF" w:rsidRPr="00113503">
        <w:rPr>
          <w:rFonts w:ascii="宋体" w:hAnsi="宋体" w:hint="eastAsia"/>
          <w:szCs w:val="21"/>
        </w:rPr>
        <w:t xml:space="preserve"> </w:t>
      </w:r>
      <w:proofErr w:type="gramStart"/>
      <w:r w:rsidRPr="00113503">
        <w:rPr>
          <w:rFonts w:ascii="宋体" w:hAnsi="宋体" w:hint="eastAsia"/>
          <w:szCs w:val="21"/>
        </w:rPr>
        <w:t>联锁</w:t>
      </w:r>
      <w:proofErr w:type="gramEnd"/>
    </w:p>
    <w:p w:rsidR="0032697F" w:rsidRPr="00113503" w:rsidRDefault="0032697F" w:rsidP="00A80999">
      <w:pPr>
        <w:spacing w:line="380" w:lineRule="exact"/>
        <w:jc w:val="left"/>
        <w:rPr>
          <w:rFonts w:ascii="宋体" w:hAnsi="宋体"/>
          <w:szCs w:val="21"/>
        </w:rPr>
      </w:pPr>
      <w:r w:rsidRPr="00113503">
        <w:rPr>
          <w:rFonts w:ascii="宋体" w:hAnsi="宋体" w:hint="eastAsia"/>
          <w:szCs w:val="21"/>
        </w:rPr>
        <w:t xml:space="preserve">10.4.2.1 </w:t>
      </w:r>
      <w:r w:rsidR="00E431CF" w:rsidRPr="00113503">
        <w:rPr>
          <w:rFonts w:ascii="宋体" w:hAnsi="宋体" w:hint="eastAsia"/>
          <w:szCs w:val="21"/>
        </w:rPr>
        <w:t xml:space="preserve"> </w:t>
      </w:r>
      <w:r w:rsidRPr="00113503">
        <w:rPr>
          <w:rFonts w:ascii="宋体" w:hAnsi="宋体" w:hint="eastAsia"/>
          <w:szCs w:val="21"/>
        </w:rPr>
        <w:t>喷漆室的保护装置及联锁装置，应正确可靠、动作反应及时。</w:t>
      </w:r>
    </w:p>
    <w:p w:rsidR="0032697F" w:rsidRPr="00113503" w:rsidRDefault="0032697F" w:rsidP="00A80999">
      <w:pPr>
        <w:spacing w:line="380" w:lineRule="exact"/>
        <w:jc w:val="left"/>
        <w:rPr>
          <w:rFonts w:ascii="宋体" w:hAnsi="宋体"/>
          <w:szCs w:val="21"/>
        </w:rPr>
      </w:pPr>
      <w:r w:rsidRPr="00113503">
        <w:rPr>
          <w:rFonts w:ascii="宋体" w:hAnsi="宋体" w:hint="eastAsia"/>
          <w:szCs w:val="21"/>
        </w:rPr>
        <w:t xml:space="preserve">10.4.2.2 </w:t>
      </w:r>
      <w:r w:rsidR="00E431CF" w:rsidRPr="00113503">
        <w:rPr>
          <w:rFonts w:ascii="宋体" w:hAnsi="宋体" w:hint="eastAsia"/>
          <w:szCs w:val="21"/>
        </w:rPr>
        <w:t xml:space="preserve"> </w:t>
      </w:r>
      <w:r w:rsidRPr="00113503">
        <w:rPr>
          <w:rFonts w:ascii="宋体" w:hAnsi="宋体" w:hint="eastAsia"/>
          <w:szCs w:val="21"/>
        </w:rPr>
        <w:t>当送风装置或排风装置停机或发生故障时，喷涂装置应自动紧急停止工作。</w:t>
      </w:r>
    </w:p>
    <w:p w:rsidR="0032697F" w:rsidRPr="00113503" w:rsidRDefault="0032697F" w:rsidP="00A80999">
      <w:pPr>
        <w:spacing w:line="380" w:lineRule="exact"/>
        <w:jc w:val="left"/>
        <w:rPr>
          <w:rFonts w:ascii="宋体" w:hAnsi="宋体"/>
          <w:szCs w:val="21"/>
        </w:rPr>
      </w:pPr>
      <w:r w:rsidRPr="00113503">
        <w:rPr>
          <w:rFonts w:ascii="宋体" w:hAnsi="宋体" w:hint="eastAsia"/>
          <w:szCs w:val="21"/>
        </w:rPr>
        <w:t xml:space="preserve">10.4.2.3 </w:t>
      </w:r>
      <w:r w:rsidR="00E431CF" w:rsidRPr="00113503">
        <w:rPr>
          <w:rFonts w:ascii="宋体" w:hAnsi="宋体" w:hint="eastAsia"/>
          <w:szCs w:val="21"/>
        </w:rPr>
        <w:t xml:space="preserve"> </w:t>
      </w:r>
      <w:r w:rsidRPr="00113503">
        <w:rPr>
          <w:rFonts w:ascii="宋体" w:hAnsi="宋体" w:hint="eastAsia"/>
          <w:szCs w:val="21"/>
        </w:rPr>
        <w:t>当消防装置发出报警时，喷涂装置应自动紧急停止工作。</w:t>
      </w:r>
    </w:p>
    <w:p w:rsidR="0032697F" w:rsidRPr="00113503" w:rsidRDefault="0032697F" w:rsidP="00A80999">
      <w:pPr>
        <w:spacing w:line="380" w:lineRule="exact"/>
        <w:jc w:val="left"/>
        <w:rPr>
          <w:rFonts w:ascii="宋体" w:hAnsi="宋体"/>
          <w:szCs w:val="21"/>
        </w:rPr>
      </w:pPr>
      <w:r w:rsidRPr="00113503">
        <w:rPr>
          <w:rFonts w:ascii="宋体" w:hAnsi="宋体" w:hint="eastAsia"/>
          <w:szCs w:val="21"/>
        </w:rPr>
        <w:t xml:space="preserve">10.4.2.4 </w:t>
      </w:r>
      <w:r w:rsidR="00E431CF" w:rsidRPr="00113503">
        <w:rPr>
          <w:rFonts w:ascii="宋体" w:hAnsi="宋体" w:hint="eastAsia"/>
          <w:szCs w:val="21"/>
        </w:rPr>
        <w:t xml:space="preserve"> </w:t>
      </w:r>
      <w:r w:rsidRPr="00113503">
        <w:rPr>
          <w:rFonts w:ascii="宋体" w:hAnsi="宋体" w:hint="eastAsia"/>
          <w:szCs w:val="21"/>
        </w:rPr>
        <w:t>当喷涂装置发生故障时，相应区域的输送装置应自动停止工作。</w:t>
      </w:r>
    </w:p>
    <w:p w:rsidR="0032697F" w:rsidRPr="00113503" w:rsidRDefault="0032697F" w:rsidP="00E431CF">
      <w:pPr>
        <w:spacing w:line="480" w:lineRule="auto"/>
        <w:rPr>
          <w:rFonts w:ascii="黑体" w:eastAsia="黑体" w:hAnsi="宋体"/>
          <w:szCs w:val="21"/>
        </w:rPr>
      </w:pPr>
      <w:r w:rsidRPr="00113503">
        <w:rPr>
          <w:rFonts w:ascii="黑体" w:eastAsia="黑体" w:hAnsi="宋体" w:hint="eastAsia"/>
          <w:szCs w:val="21"/>
        </w:rPr>
        <w:t>10.5</w:t>
      </w:r>
      <w:r w:rsidR="00E431CF" w:rsidRPr="00113503">
        <w:rPr>
          <w:rFonts w:ascii="黑体" w:eastAsia="黑体" w:hAnsi="宋体" w:hint="eastAsia"/>
          <w:szCs w:val="21"/>
        </w:rPr>
        <w:t xml:space="preserve">  </w:t>
      </w:r>
      <w:r w:rsidRPr="00113503">
        <w:rPr>
          <w:rFonts w:ascii="黑体" w:eastAsia="黑体" w:hAnsi="宋体" w:hint="eastAsia"/>
          <w:szCs w:val="21"/>
        </w:rPr>
        <w:t xml:space="preserve">喷胶、喷蜡设备要求            </w:t>
      </w:r>
    </w:p>
    <w:p w:rsidR="0032697F" w:rsidRPr="00113503" w:rsidRDefault="0032697F" w:rsidP="00A80999">
      <w:pPr>
        <w:spacing w:line="380" w:lineRule="exact"/>
        <w:jc w:val="left"/>
        <w:rPr>
          <w:rFonts w:ascii="宋体" w:hAnsi="宋体"/>
          <w:szCs w:val="21"/>
        </w:rPr>
      </w:pPr>
      <w:r w:rsidRPr="00113503">
        <w:rPr>
          <w:rFonts w:ascii="宋体" w:hAnsi="宋体" w:hint="eastAsia"/>
          <w:szCs w:val="21"/>
        </w:rPr>
        <w:t>10.5.1</w:t>
      </w:r>
      <w:r w:rsidR="004E5806" w:rsidRPr="00113503">
        <w:rPr>
          <w:rFonts w:ascii="宋体" w:hAnsi="宋体" w:hint="eastAsia"/>
          <w:szCs w:val="21"/>
        </w:rPr>
        <w:t xml:space="preserve">  </w:t>
      </w:r>
      <w:r w:rsidRPr="00113503">
        <w:rPr>
          <w:rFonts w:ascii="宋体" w:hAnsi="宋体" w:hint="eastAsia"/>
          <w:szCs w:val="21"/>
        </w:rPr>
        <w:t>喷胶、喷蜡设备的室体，应符合10.3.1的规定。</w:t>
      </w:r>
    </w:p>
    <w:p w:rsidR="0032697F" w:rsidRPr="00113503" w:rsidRDefault="0032697F" w:rsidP="00A80999">
      <w:pPr>
        <w:spacing w:line="380" w:lineRule="exact"/>
        <w:jc w:val="left"/>
        <w:rPr>
          <w:rFonts w:ascii="宋体" w:hAnsi="宋体"/>
          <w:szCs w:val="21"/>
        </w:rPr>
      </w:pPr>
      <w:r w:rsidRPr="00113503">
        <w:rPr>
          <w:rFonts w:ascii="宋体" w:hAnsi="宋体" w:hint="eastAsia"/>
          <w:szCs w:val="21"/>
        </w:rPr>
        <w:t xml:space="preserve">10.5.2 </w:t>
      </w:r>
      <w:r w:rsidR="004E5806" w:rsidRPr="00113503">
        <w:rPr>
          <w:rFonts w:ascii="宋体" w:hAnsi="宋体" w:hint="eastAsia"/>
          <w:szCs w:val="21"/>
        </w:rPr>
        <w:t xml:space="preserve"> </w:t>
      </w:r>
      <w:r w:rsidRPr="00113503">
        <w:rPr>
          <w:rFonts w:ascii="宋体" w:hAnsi="宋体" w:hint="eastAsia"/>
          <w:szCs w:val="21"/>
        </w:rPr>
        <w:t>喷胶、喷蜡设备的通风系统，应符合10.3.2.1和10.3.2.3的规定。</w:t>
      </w:r>
    </w:p>
    <w:p w:rsidR="00F60B1A" w:rsidRPr="00113503" w:rsidRDefault="0032697F" w:rsidP="00A80999">
      <w:pPr>
        <w:spacing w:line="380" w:lineRule="exact"/>
        <w:jc w:val="left"/>
        <w:rPr>
          <w:rFonts w:ascii="宋体" w:hAnsi="宋体"/>
          <w:szCs w:val="21"/>
        </w:rPr>
      </w:pPr>
      <w:r w:rsidRPr="00113503">
        <w:rPr>
          <w:rFonts w:ascii="宋体" w:hAnsi="宋体" w:hint="eastAsia"/>
          <w:szCs w:val="21"/>
        </w:rPr>
        <w:t xml:space="preserve">10.5.3 </w:t>
      </w:r>
      <w:r w:rsidR="004E5806" w:rsidRPr="00113503">
        <w:rPr>
          <w:rFonts w:ascii="宋体" w:hAnsi="宋体" w:hint="eastAsia"/>
          <w:szCs w:val="21"/>
        </w:rPr>
        <w:t xml:space="preserve"> </w:t>
      </w:r>
      <w:r w:rsidRPr="00113503">
        <w:rPr>
          <w:rFonts w:ascii="宋体" w:hAnsi="宋体" w:hint="eastAsia"/>
          <w:szCs w:val="21"/>
        </w:rPr>
        <w:t>喷胶、喷蜡设备的电气控制要求，应符合10.4的规定。</w:t>
      </w:r>
    </w:p>
    <w:p w:rsidR="007B421E" w:rsidRPr="00113503" w:rsidRDefault="006A197A" w:rsidP="004E5806">
      <w:pPr>
        <w:pStyle w:val="af3"/>
        <w:spacing w:before="0" w:after="0" w:line="720" w:lineRule="auto"/>
        <w:jc w:val="left"/>
        <w:rPr>
          <w:rFonts w:ascii="黑体" w:eastAsia="黑体" w:hAnsi="宋体"/>
          <w:b w:val="0"/>
          <w:sz w:val="21"/>
          <w:szCs w:val="21"/>
        </w:rPr>
      </w:pPr>
      <w:bookmarkStart w:id="18" w:name="_Toc424020557"/>
      <w:bookmarkStart w:id="19" w:name="_Toc424220234"/>
      <w:r w:rsidRPr="00113503">
        <w:rPr>
          <w:rFonts w:ascii="黑体" w:eastAsia="黑体" w:hAnsi="宋体" w:hint="eastAsia"/>
          <w:b w:val="0"/>
          <w:sz w:val="21"/>
          <w:szCs w:val="21"/>
        </w:rPr>
        <w:t>1</w:t>
      </w:r>
      <w:r w:rsidR="005D652B" w:rsidRPr="00113503">
        <w:rPr>
          <w:rFonts w:ascii="黑体" w:eastAsia="黑体" w:hAnsi="宋体" w:hint="eastAsia"/>
          <w:b w:val="0"/>
          <w:sz w:val="21"/>
          <w:szCs w:val="21"/>
        </w:rPr>
        <w:t>1</w:t>
      </w:r>
      <w:r w:rsidR="00961AF9" w:rsidRPr="00113503">
        <w:rPr>
          <w:rFonts w:ascii="黑体" w:eastAsia="黑体" w:hAnsi="宋体" w:hint="eastAsia"/>
          <w:b w:val="0"/>
          <w:sz w:val="21"/>
          <w:szCs w:val="21"/>
        </w:rPr>
        <w:t xml:space="preserve">  </w:t>
      </w:r>
      <w:r w:rsidR="005D652B" w:rsidRPr="00113503">
        <w:rPr>
          <w:rFonts w:ascii="黑体" w:eastAsia="黑体" w:hAnsi="宋体" w:hint="eastAsia"/>
          <w:b w:val="0"/>
          <w:sz w:val="21"/>
          <w:szCs w:val="21"/>
        </w:rPr>
        <w:t>喷粉室</w:t>
      </w:r>
      <w:bookmarkEnd w:id="18"/>
      <w:bookmarkEnd w:id="19"/>
    </w:p>
    <w:p w:rsidR="00450D30" w:rsidRPr="00113503" w:rsidRDefault="00450D30" w:rsidP="00961AF9">
      <w:pPr>
        <w:spacing w:line="480" w:lineRule="auto"/>
        <w:rPr>
          <w:rFonts w:ascii="黑体" w:eastAsia="黑体" w:hAnsi="宋体"/>
          <w:szCs w:val="21"/>
        </w:rPr>
      </w:pPr>
      <w:r w:rsidRPr="00113503">
        <w:rPr>
          <w:rFonts w:ascii="黑体" w:eastAsia="黑体" w:hAnsi="宋体" w:hint="eastAsia"/>
          <w:szCs w:val="21"/>
        </w:rPr>
        <w:t>1</w:t>
      </w:r>
      <w:r w:rsidR="005D652B" w:rsidRPr="00113503">
        <w:rPr>
          <w:rFonts w:ascii="黑体" w:eastAsia="黑体" w:hAnsi="宋体" w:hint="eastAsia"/>
          <w:szCs w:val="21"/>
        </w:rPr>
        <w:t>1</w:t>
      </w:r>
      <w:r w:rsidRPr="00113503">
        <w:rPr>
          <w:rFonts w:ascii="黑体" w:eastAsia="黑体" w:hAnsi="宋体" w:hint="eastAsia"/>
          <w:szCs w:val="21"/>
        </w:rPr>
        <w:t>.1</w:t>
      </w:r>
      <w:r w:rsidR="00961AF9" w:rsidRPr="00113503">
        <w:rPr>
          <w:rFonts w:ascii="黑体" w:eastAsia="黑体" w:hAnsi="宋体" w:hint="eastAsia"/>
          <w:szCs w:val="21"/>
        </w:rPr>
        <w:t xml:space="preserve">  </w:t>
      </w:r>
      <w:r w:rsidR="00223A10" w:rsidRPr="00113503">
        <w:rPr>
          <w:rFonts w:ascii="黑体" w:eastAsia="黑体" w:hAnsi="宋体" w:hint="eastAsia"/>
          <w:szCs w:val="21"/>
        </w:rPr>
        <w:t>内容</w:t>
      </w:r>
    </w:p>
    <w:p w:rsidR="00951758" w:rsidRPr="00113503" w:rsidRDefault="00951758" w:rsidP="00113503">
      <w:pPr>
        <w:spacing w:line="380" w:lineRule="exact"/>
        <w:ind w:firstLineChars="200" w:firstLine="420"/>
        <w:rPr>
          <w:rFonts w:ascii="宋体" w:hAnsi="宋体"/>
          <w:szCs w:val="21"/>
        </w:rPr>
      </w:pPr>
      <w:r w:rsidRPr="00113503">
        <w:rPr>
          <w:rFonts w:ascii="宋体" w:hAnsi="宋体" w:hint="eastAsia"/>
          <w:szCs w:val="21"/>
        </w:rPr>
        <w:t>本章节</w:t>
      </w:r>
      <w:r w:rsidR="00B95658" w:rsidRPr="00113503">
        <w:rPr>
          <w:rFonts w:ascii="宋体" w:hAnsi="宋体" w:hint="eastAsia"/>
          <w:szCs w:val="21"/>
        </w:rPr>
        <w:t>包括</w:t>
      </w:r>
      <w:r w:rsidRPr="00113503">
        <w:rPr>
          <w:rFonts w:ascii="宋体" w:hAnsi="宋体" w:hint="eastAsia"/>
          <w:szCs w:val="21"/>
        </w:rPr>
        <w:t>了喷粉设备</w:t>
      </w:r>
      <w:r w:rsidR="00B95658" w:rsidRPr="00113503">
        <w:rPr>
          <w:rFonts w:ascii="宋体" w:hAnsi="宋体" w:hint="eastAsia"/>
          <w:szCs w:val="21"/>
        </w:rPr>
        <w:t>及辅助设备</w:t>
      </w:r>
      <w:r w:rsidRPr="00113503">
        <w:rPr>
          <w:rFonts w:ascii="宋体" w:hAnsi="宋体" w:hint="eastAsia"/>
          <w:szCs w:val="21"/>
        </w:rPr>
        <w:t>的安全设计要求。</w:t>
      </w:r>
    </w:p>
    <w:p w:rsidR="00951758" w:rsidRPr="00113503" w:rsidRDefault="000D7655" w:rsidP="00961AF9">
      <w:pPr>
        <w:spacing w:line="480" w:lineRule="auto"/>
        <w:rPr>
          <w:rFonts w:ascii="黑体" w:eastAsia="黑体" w:hAnsi="宋体"/>
          <w:szCs w:val="21"/>
        </w:rPr>
      </w:pPr>
      <w:r w:rsidRPr="00113503">
        <w:rPr>
          <w:rFonts w:ascii="黑体" w:eastAsia="黑体" w:hAnsi="宋体" w:hint="eastAsia"/>
          <w:szCs w:val="21"/>
        </w:rPr>
        <w:t>1</w:t>
      </w:r>
      <w:r w:rsidR="005D652B" w:rsidRPr="00113503">
        <w:rPr>
          <w:rFonts w:ascii="黑体" w:eastAsia="黑体" w:hAnsi="宋体" w:hint="eastAsia"/>
          <w:szCs w:val="21"/>
        </w:rPr>
        <w:t>1</w:t>
      </w:r>
      <w:r w:rsidRPr="00113503">
        <w:rPr>
          <w:rFonts w:ascii="黑体" w:eastAsia="黑体" w:hAnsi="宋体" w:hint="eastAsia"/>
          <w:szCs w:val="21"/>
        </w:rPr>
        <w:t>.2</w:t>
      </w:r>
      <w:r w:rsidR="00961AF9" w:rsidRPr="00113503">
        <w:rPr>
          <w:rFonts w:ascii="黑体" w:eastAsia="黑体" w:hAnsi="宋体" w:hint="eastAsia"/>
          <w:szCs w:val="21"/>
        </w:rPr>
        <w:t xml:space="preserve">  </w:t>
      </w:r>
      <w:r w:rsidR="00795C9E" w:rsidRPr="00113503">
        <w:rPr>
          <w:rFonts w:ascii="黑体" w:eastAsia="黑体" w:hAnsi="宋体" w:hint="eastAsia"/>
          <w:szCs w:val="21"/>
        </w:rPr>
        <w:t>一般</w:t>
      </w:r>
      <w:r w:rsidR="00951758" w:rsidRPr="00113503">
        <w:rPr>
          <w:rFonts w:ascii="黑体" w:eastAsia="黑体" w:hAnsi="宋体" w:hint="eastAsia"/>
          <w:szCs w:val="21"/>
        </w:rPr>
        <w:t>要求</w:t>
      </w:r>
    </w:p>
    <w:p w:rsidR="00C12CB0" w:rsidRPr="00113503" w:rsidRDefault="00C12CB0" w:rsidP="00A80999">
      <w:pPr>
        <w:spacing w:line="380" w:lineRule="exact"/>
        <w:rPr>
          <w:rFonts w:ascii="宋体" w:hAnsi="宋体"/>
          <w:szCs w:val="21"/>
        </w:rPr>
      </w:pPr>
      <w:r w:rsidRPr="00113503">
        <w:rPr>
          <w:rFonts w:ascii="宋体" w:hAnsi="宋体" w:hint="eastAsia"/>
          <w:szCs w:val="21"/>
        </w:rPr>
        <w:t xml:space="preserve">11.2.1  </w:t>
      </w:r>
      <w:proofErr w:type="gramStart"/>
      <w:r w:rsidRPr="00113503">
        <w:rPr>
          <w:rFonts w:ascii="宋体" w:hAnsi="宋体" w:hint="eastAsia"/>
          <w:szCs w:val="21"/>
        </w:rPr>
        <w:t>室体的</w:t>
      </w:r>
      <w:proofErr w:type="gramEnd"/>
      <w:r w:rsidRPr="00113503">
        <w:rPr>
          <w:rFonts w:ascii="宋体" w:hAnsi="宋体" w:hint="eastAsia"/>
          <w:szCs w:val="21"/>
        </w:rPr>
        <w:t>通用要求</w:t>
      </w:r>
    </w:p>
    <w:p w:rsidR="00C12CB0" w:rsidRPr="00113503" w:rsidRDefault="00C12CB0" w:rsidP="00A80999">
      <w:pPr>
        <w:spacing w:line="380" w:lineRule="exact"/>
        <w:rPr>
          <w:rFonts w:ascii="宋体" w:hAnsi="宋体"/>
          <w:szCs w:val="21"/>
        </w:rPr>
      </w:pPr>
      <w:r w:rsidRPr="00113503">
        <w:rPr>
          <w:rFonts w:ascii="宋体" w:hAnsi="宋体" w:hint="eastAsia"/>
          <w:szCs w:val="21"/>
        </w:rPr>
        <w:t>11.2.1.1</w:t>
      </w:r>
      <w:r w:rsidR="006C1C36" w:rsidRPr="00113503">
        <w:rPr>
          <w:rFonts w:ascii="宋体" w:hAnsi="宋体" w:hint="eastAsia"/>
          <w:szCs w:val="21"/>
        </w:rPr>
        <w:t xml:space="preserve">  </w:t>
      </w:r>
      <w:proofErr w:type="gramStart"/>
      <w:r w:rsidRPr="00113503">
        <w:rPr>
          <w:rFonts w:ascii="宋体" w:hAnsi="宋体" w:hint="eastAsia"/>
          <w:szCs w:val="21"/>
        </w:rPr>
        <w:t>室体结构</w:t>
      </w:r>
      <w:proofErr w:type="gramEnd"/>
    </w:p>
    <w:p w:rsidR="00C12CB0" w:rsidRPr="00113503" w:rsidRDefault="00E336A2" w:rsidP="00113503">
      <w:pPr>
        <w:spacing w:line="380" w:lineRule="exact"/>
        <w:ind w:firstLineChars="200" w:firstLine="420"/>
        <w:rPr>
          <w:rFonts w:ascii="宋体" w:hAnsi="宋体"/>
          <w:szCs w:val="21"/>
        </w:rPr>
      </w:pPr>
      <w:r w:rsidRPr="00113503">
        <w:rPr>
          <w:rFonts w:ascii="宋体" w:hAnsi="宋体" w:hint="eastAsia"/>
          <w:szCs w:val="21"/>
        </w:rPr>
        <w:t>a）</w:t>
      </w:r>
      <w:r w:rsidR="006C1C36" w:rsidRPr="00113503">
        <w:rPr>
          <w:rFonts w:ascii="宋体" w:hAnsi="宋体" w:hint="eastAsia"/>
          <w:szCs w:val="21"/>
        </w:rPr>
        <w:t xml:space="preserve">  </w:t>
      </w:r>
      <w:r w:rsidR="00C41E48" w:rsidRPr="00113503">
        <w:rPr>
          <w:rFonts w:ascii="宋体" w:hAnsi="宋体" w:hint="eastAsia"/>
          <w:szCs w:val="21"/>
        </w:rPr>
        <w:t>支撑构件须采用耐火型材。</w:t>
      </w:r>
    </w:p>
    <w:p w:rsidR="00C12CB0" w:rsidRPr="00113503" w:rsidRDefault="00E336A2" w:rsidP="00113503">
      <w:pPr>
        <w:spacing w:line="380" w:lineRule="exact"/>
        <w:ind w:firstLineChars="200" w:firstLine="420"/>
        <w:rPr>
          <w:rFonts w:ascii="宋体" w:hAnsi="宋体"/>
          <w:szCs w:val="21"/>
        </w:rPr>
      </w:pPr>
      <w:r w:rsidRPr="00113503">
        <w:rPr>
          <w:rFonts w:ascii="宋体" w:hAnsi="宋体" w:hint="eastAsia"/>
          <w:szCs w:val="21"/>
        </w:rPr>
        <w:t>b）</w:t>
      </w:r>
      <w:r w:rsidR="006C1C36" w:rsidRPr="00113503">
        <w:rPr>
          <w:rFonts w:ascii="宋体" w:hAnsi="宋体" w:hint="eastAsia"/>
          <w:szCs w:val="21"/>
        </w:rPr>
        <w:t xml:space="preserve">  </w:t>
      </w:r>
      <w:r w:rsidR="00C12CB0" w:rsidRPr="00113503">
        <w:rPr>
          <w:rFonts w:ascii="宋体" w:hAnsi="宋体" w:hint="eastAsia"/>
          <w:szCs w:val="21"/>
        </w:rPr>
        <w:t xml:space="preserve">喷粉室内壁应平整、光滑、无凹凸缘。 </w:t>
      </w:r>
    </w:p>
    <w:p w:rsidR="00C12CB0" w:rsidRPr="00113503" w:rsidRDefault="00C12CB0" w:rsidP="00A80999">
      <w:pPr>
        <w:spacing w:line="380" w:lineRule="exact"/>
        <w:rPr>
          <w:rFonts w:ascii="宋体" w:hAnsi="宋体"/>
          <w:szCs w:val="21"/>
        </w:rPr>
      </w:pPr>
      <w:r w:rsidRPr="00113503">
        <w:rPr>
          <w:rFonts w:ascii="宋体" w:hAnsi="宋体" w:hint="eastAsia"/>
          <w:szCs w:val="21"/>
        </w:rPr>
        <w:t xml:space="preserve">11.2.1.2  </w:t>
      </w:r>
      <w:proofErr w:type="gramStart"/>
      <w:r w:rsidRPr="00113503">
        <w:rPr>
          <w:rFonts w:ascii="宋体" w:hAnsi="宋体" w:hint="eastAsia"/>
          <w:szCs w:val="21"/>
        </w:rPr>
        <w:t>喷粉室体应</w:t>
      </w:r>
      <w:proofErr w:type="gramEnd"/>
      <w:r w:rsidRPr="00113503">
        <w:rPr>
          <w:rFonts w:ascii="宋体" w:hAnsi="宋体" w:hint="eastAsia"/>
          <w:szCs w:val="21"/>
        </w:rPr>
        <w:t>采用不燃或难燃的防静电材料铺设。</w:t>
      </w:r>
    </w:p>
    <w:p w:rsidR="00C12CB0" w:rsidRPr="00113503" w:rsidRDefault="00C12CB0" w:rsidP="00A80999">
      <w:pPr>
        <w:spacing w:line="380" w:lineRule="exact"/>
        <w:rPr>
          <w:rFonts w:ascii="宋体" w:hAnsi="宋体"/>
          <w:szCs w:val="21"/>
        </w:rPr>
      </w:pPr>
      <w:r w:rsidRPr="00113503">
        <w:rPr>
          <w:rFonts w:ascii="宋体" w:hAnsi="宋体" w:hint="eastAsia"/>
          <w:szCs w:val="21"/>
        </w:rPr>
        <w:t xml:space="preserve">11.2.1.3  </w:t>
      </w:r>
      <w:proofErr w:type="gramStart"/>
      <w:r w:rsidRPr="00113503">
        <w:rPr>
          <w:rFonts w:ascii="宋体" w:hAnsi="宋体" w:hint="eastAsia"/>
          <w:szCs w:val="21"/>
        </w:rPr>
        <w:t>室体照明</w:t>
      </w:r>
      <w:proofErr w:type="gramEnd"/>
      <w:r w:rsidRPr="00113503">
        <w:rPr>
          <w:rFonts w:ascii="宋体" w:hAnsi="宋体" w:hint="eastAsia"/>
          <w:szCs w:val="21"/>
        </w:rPr>
        <w:t>应符合GB 15607-2008中4.7的规定。</w:t>
      </w:r>
    </w:p>
    <w:p w:rsidR="00C12CB0" w:rsidRPr="00113503" w:rsidRDefault="00C12CB0" w:rsidP="00A80999">
      <w:pPr>
        <w:spacing w:line="380" w:lineRule="exact"/>
        <w:rPr>
          <w:rFonts w:ascii="宋体" w:hAnsi="宋体"/>
          <w:szCs w:val="21"/>
        </w:rPr>
      </w:pPr>
      <w:r w:rsidRPr="00113503">
        <w:rPr>
          <w:rFonts w:ascii="宋体" w:hAnsi="宋体" w:hint="eastAsia"/>
          <w:szCs w:val="21"/>
        </w:rPr>
        <w:t>11.2.2</w:t>
      </w:r>
      <w:r w:rsidR="006C1C36" w:rsidRPr="00113503">
        <w:rPr>
          <w:rFonts w:ascii="宋体" w:hAnsi="宋体" w:hint="eastAsia"/>
          <w:szCs w:val="21"/>
        </w:rPr>
        <w:t xml:space="preserve">  </w:t>
      </w:r>
      <w:proofErr w:type="gramStart"/>
      <w:r w:rsidRPr="00113503">
        <w:rPr>
          <w:rFonts w:ascii="宋体" w:hAnsi="宋体" w:hint="eastAsia"/>
          <w:szCs w:val="21"/>
        </w:rPr>
        <w:t>供粉系统</w:t>
      </w:r>
      <w:proofErr w:type="gramEnd"/>
      <w:r w:rsidRPr="00113503">
        <w:rPr>
          <w:rFonts w:ascii="宋体" w:hAnsi="宋体" w:hint="eastAsia"/>
          <w:szCs w:val="21"/>
        </w:rPr>
        <w:t>通用安全要求</w:t>
      </w:r>
    </w:p>
    <w:p w:rsidR="00C12CB0" w:rsidRPr="00113503" w:rsidRDefault="00C12CB0" w:rsidP="00113503">
      <w:pPr>
        <w:spacing w:line="380" w:lineRule="exact"/>
        <w:ind w:firstLineChars="200" w:firstLine="420"/>
        <w:rPr>
          <w:rFonts w:ascii="宋体" w:hAnsi="宋体"/>
          <w:strike/>
          <w:szCs w:val="21"/>
        </w:rPr>
      </w:pPr>
      <w:r w:rsidRPr="00113503">
        <w:rPr>
          <w:rFonts w:ascii="宋体" w:hAnsi="宋体" w:hint="eastAsia"/>
          <w:szCs w:val="21"/>
        </w:rPr>
        <w:t>供粉、筛粉系统须采用不燃或难燃材料制作，并应设计成不外</w:t>
      </w:r>
      <w:proofErr w:type="gramStart"/>
      <w:r w:rsidRPr="00113503">
        <w:rPr>
          <w:rFonts w:ascii="宋体" w:hAnsi="宋体" w:hint="eastAsia"/>
          <w:szCs w:val="21"/>
        </w:rPr>
        <w:t>逸</w:t>
      </w:r>
      <w:proofErr w:type="gramEnd"/>
      <w:r w:rsidRPr="00113503">
        <w:rPr>
          <w:rFonts w:ascii="宋体" w:hAnsi="宋体" w:hint="eastAsia"/>
          <w:szCs w:val="21"/>
        </w:rPr>
        <w:t>粉末、不易积聚粉末而易清理的结构形式。</w:t>
      </w:r>
    </w:p>
    <w:p w:rsidR="00C12CB0" w:rsidRPr="00113503" w:rsidRDefault="00C12CB0" w:rsidP="00A80999">
      <w:pPr>
        <w:spacing w:line="380" w:lineRule="exact"/>
        <w:rPr>
          <w:rFonts w:ascii="宋体" w:hAnsi="宋体"/>
          <w:szCs w:val="21"/>
        </w:rPr>
      </w:pPr>
      <w:r w:rsidRPr="00113503">
        <w:rPr>
          <w:rFonts w:ascii="宋体" w:hAnsi="宋体" w:hint="eastAsia"/>
          <w:szCs w:val="21"/>
        </w:rPr>
        <w:t>11.2.3</w:t>
      </w:r>
      <w:r w:rsidR="00B27D65" w:rsidRPr="00113503">
        <w:rPr>
          <w:rFonts w:ascii="宋体" w:hAnsi="宋体" w:hint="eastAsia"/>
          <w:szCs w:val="21"/>
        </w:rPr>
        <w:t xml:space="preserve">  </w:t>
      </w:r>
      <w:r w:rsidRPr="00113503">
        <w:rPr>
          <w:rFonts w:ascii="宋体" w:hAnsi="宋体" w:hint="eastAsia"/>
          <w:szCs w:val="21"/>
        </w:rPr>
        <w:t>粉末回收装置应符合GB 15607-2008中6.4的规定。</w:t>
      </w:r>
    </w:p>
    <w:p w:rsidR="00C12CB0" w:rsidRPr="00113503" w:rsidRDefault="00C12CB0" w:rsidP="00A80999">
      <w:pPr>
        <w:spacing w:line="380" w:lineRule="exact"/>
        <w:rPr>
          <w:rFonts w:ascii="宋体" w:hAnsi="宋体"/>
          <w:color w:val="FF0000"/>
          <w:szCs w:val="21"/>
        </w:rPr>
      </w:pPr>
      <w:r w:rsidRPr="00113503">
        <w:rPr>
          <w:rFonts w:ascii="宋体" w:hAnsi="宋体" w:hint="eastAsia"/>
          <w:szCs w:val="21"/>
        </w:rPr>
        <w:t>11.2.4</w:t>
      </w:r>
      <w:r w:rsidR="00B27D65" w:rsidRPr="00113503">
        <w:rPr>
          <w:rFonts w:ascii="宋体" w:hAnsi="宋体" w:hint="eastAsia"/>
          <w:szCs w:val="21"/>
        </w:rPr>
        <w:t xml:space="preserve">  </w:t>
      </w:r>
      <w:r w:rsidRPr="00113503">
        <w:rPr>
          <w:rFonts w:ascii="宋体" w:hAnsi="宋体" w:hint="eastAsia"/>
          <w:szCs w:val="21"/>
        </w:rPr>
        <w:t>喷粉作业如循环使用排放废气时，应遵循GB</w:t>
      </w:r>
      <w:r w:rsidR="00C30B46" w:rsidRPr="00113503">
        <w:rPr>
          <w:rFonts w:ascii="宋体" w:hAnsi="宋体" w:hint="eastAsia"/>
          <w:szCs w:val="21"/>
        </w:rPr>
        <w:t xml:space="preserve"> </w:t>
      </w:r>
      <w:r w:rsidRPr="00113503">
        <w:rPr>
          <w:rFonts w:ascii="宋体" w:hAnsi="宋体" w:hint="eastAsia"/>
          <w:szCs w:val="21"/>
        </w:rPr>
        <w:t>15607-2008中6.6的规定，室外排放废气</w:t>
      </w:r>
      <w:r w:rsidR="006D35EB" w:rsidRPr="00113503">
        <w:rPr>
          <w:rFonts w:ascii="宋体" w:hAnsi="宋体" w:hint="eastAsia"/>
          <w:szCs w:val="21"/>
        </w:rPr>
        <w:t>的</w:t>
      </w:r>
      <w:r w:rsidRPr="00113503">
        <w:rPr>
          <w:rFonts w:ascii="宋体" w:hAnsi="宋体" w:hint="eastAsia"/>
          <w:szCs w:val="21"/>
        </w:rPr>
        <w:t>含尘量不大于70 mg/m³。</w:t>
      </w:r>
    </w:p>
    <w:p w:rsidR="00C12CB0" w:rsidRPr="00113503" w:rsidRDefault="00C12CB0" w:rsidP="009E607E">
      <w:pPr>
        <w:spacing w:line="480" w:lineRule="auto"/>
        <w:rPr>
          <w:rFonts w:ascii="黑体" w:eastAsia="黑体" w:hAnsi="宋体"/>
          <w:szCs w:val="21"/>
        </w:rPr>
      </w:pPr>
      <w:r w:rsidRPr="00113503">
        <w:rPr>
          <w:rFonts w:ascii="黑体" w:eastAsia="黑体" w:hAnsi="宋体" w:hint="eastAsia"/>
          <w:szCs w:val="21"/>
        </w:rPr>
        <w:t>11.3</w:t>
      </w:r>
      <w:r w:rsidR="00B27D65" w:rsidRPr="00113503">
        <w:rPr>
          <w:rFonts w:ascii="黑体" w:eastAsia="黑体" w:hAnsi="宋体" w:hint="eastAsia"/>
          <w:szCs w:val="21"/>
        </w:rPr>
        <w:t xml:space="preserve">  </w:t>
      </w:r>
      <w:r w:rsidRPr="00113503">
        <w:rPr>
          <w:rFonts w:ascii="黑体" w:eastAsia="黑体" w:hAnsi="宋体" w:hint="eastAsia"/>
          <w:szCs w:val="21"/>
        </w:rPr>
        <w:t>通风安全设计要求</w:t>
      </w:r>
    </w:p>
    <w:p w:rsidR="00C12CB0" w:rsidRPr="00113503" w:rsidRDefault="00C12CB0" w:rsidP="00A80999">
      <w:pPr>
        <w:spacing w:line="380" w:lineRule="exact"/>
        <w:rPr>
          <w:rFonts w:ascii="宋体" w:hAnsi="宋体"/>
          <w:color w:val="FF0000"/>
          <w:szCs w:val="21"/>
        </w:rPr>
      </w:pPr>
      <w:r w:rsidRPr="00113503">
        <w:rPr>
          <w:rFonts w:ascii="宋体" w:hAnsi="宋体" w:hint="eastAsia"/>
          <w:szCs w:val="21"/>
        </w:rPr>
        <w:t>11.3.1</w:t>
      </w:r>
      <w:r w:rsidR="00B27D65" w:rsidRPr="00113503">
        <w:rPr>
          <w:rFonts w:ascii="宋体" w:hAnsi="宋体" w:hint="eastAsia"/>
          <w:szCs w:val="21"/>
        </w:rPr>
        <w:t xml:space="preserve">  </w:t>
      </w:r>
      <w:r w:rsidRPr="00113503">
        <w:rPr>
          <w:rFonts w:ascii="宋体" w:hAnsi="宋体" w:hint="eastAsia"/>
          <w:szCs w:val="21"/>
        </w:rPr>
        <w:t>喷粉室的开口风速应根据不同的材质、布局和使用设计不同的风速，风速在0.25～0.75m/s。</w:t>
      </w:r>
    </w:p>
    <w:p w:rsidR="00C12CB0" w:rsidRPr="00113503" w:rsidRDefault="00C12CB0" w:rsidP="00A80999">
      <w:pPr>
        <w:spacing w:line="380" w:lineRule="exact"/>
        <w:rPr>
          <w:rFonts w:ascii="宋体" w:hAnsi="宋体"/>
          <w:szCs w:val="21"/>
        </w:rPr>
      </w:pPr>
      <w:r w:rsidRPr="00113503">
        <w:rPr>
          <w:rFonts w:ascii="宋体" w:hAnsi="宋体" w:hint="eastAsia"/>
          <w:szCs w:val="21"/>
        </w:rPr>
        <w:t>11.3.2</w:t>
      </w:r>
      <w:r w:rsidR="00B27D65" w:rsidRPr="00113503">
        <w:rPr>
          <w:rFonts w:ascii="宋体" w:hAnsi="宋体" w:hint="eastAsia"/>
          <w:szCs w:val="21"/>
        </w:rPr>
        <w:t xml:space="preserve">  </w:t>
      </w:r>
      <w:r w:rsidRPr="00113503">
        <w:rPr>
          <w:rFonts w:ascii="宋体" w:hAnsi="宋体" w:hint="eastAsia"/>
          <w:szCs w:val="21"/>
        </w:rPr>
        <w:t>应从安全和卫生两方面计算和核算喷粉室的排风量，为确保有足够排风量，应遵循以下原则进行设计：</w:t>
      </w:r>
    </w:p>
    <w:p w:rsidR="00C12CB0" w:rsidRPr="00113503" w:rsidRDefault="00C12CB0" w:rsidP="00A80999">
      <w:pPr>
        <w:spacing w:line="380" w:lineRule="exact"/>
        <w:rPr>
          <w:rFonts w:ascii="宋体" w:hAnsi="宋体"/>
          <w:szCs w:val="21"/>
        </w:rPr>
      </w:pPr>
      <w:r w:rsidRPr="00113503">
        <w:rPr>
          <w:rFonts w:ascii="宋体" w:hAnsi="宋体" w:hint="eastAsia"/>
          <w:szCs w:val="21"/>
        </w:rPr>
        <w:t>11.3.2.1</w:t>
      </w:r>
      <w:r w:rsidR="00B27D65" w:rsidRPr="00113503">
        <w:rPr>
          <w:rFonts w:ascii="宋体" w:hAnsi="宋体" w:hint="eastAsia"/>
          <w:szCs w:val="21"/>
        </w:rPr>
        <w:t xml:space="preserve">  </w:t>
      </w:r>
      <w:r w:rsidRPr="00113503">
        <w:rPr>
          <w:rFonts w:ascii="宋体" w:hAnsi="宋体" w:hint="eastAsia"/>
          <w:szCs w:val="21"/>
        </w:rPr>
        <w:t>开口面积应包括所有自动和手动操作口、工件进出口、悬链出入口、其它工艺安装孔</w:t>
      </w:r>
      <w:r w:rsidR="00CB0D43" w:rsidRPr="00113503">
        <w:rPr>
          <w:rFonts w:ascii="宋体" w:hAnsi="宋体" w:hint="eastAsia"/>
          <w:szCs w:val="21"/>
        </w:rPr>
        <w:t>。</w:t>
      </w:r>
    </w:p>
    <w:p w:rsidR="00C12CB0" w:rsidRPr="00113503" w:rsidRDefault="00C12CB0" w:rsidP="00A80999">
      <w:pPr>
        <w:spacing w:line="380" w:lineRule="exact"/>
        <w:rPr>
          <w:rFonts w:ascii="宋体" w:hAnsi="宋体"/>
          <w:szCs w:val="21"/>
        </w:rPr>
      </w:pPr>
      <w:r w:rsidRPr="00113503">
        <w:rPr>
          <w:rFonts w:ascii="宋体" w:hAnsi="宋体" w:hint="eastAsia"/>
          <w:szCs w:val="21"/>
        </w:rPr>
        <w:t>11.3.2.2</w:t>
      </w:r>
      <w:r w:rsidR="00B27D65" w:rsidRPr="00113503">
        <w:rPr>
          <w:rFonts w:ascii="宋体" w:hAnsi="宋体" w:hint="eastAsia"/>
          <w:szCs w:val="21"/>
        </w:rPr>
        <w:t xml:space="preserve">  </w:t>
      </w:r>
      <w:r w:rsidRPr="00113503">
        <w:rPr>
          <w:rFonts w:ascii="宋体" w:hAnsi="宋体" w:hint="eastAsia"/>
          <w:szCs w:val="21"/>
        </w:rPr>
        <w:t>喷粉室内粉末最大悬浮量应包括所有自动、手动枪的最大出粉量，但应考虑到沉积到工件上减少的粉量</w:t>
      </w:r>
      <w:proofErr w:type="gramStart"/>
      <w:r w:rsidRPr="00113503">
        <w:rPr>
          <w:rFonts w:ascii="宋体" w:hAnsi="宋体" w:hint="eastAsia"/>
          <w:szCs w:val="21"/>
        </w:rPr>
        <w:t>和空喷时</w:t>
      </w:r>
      <w:proofErr w:type="gramEnd"/>
      <w:r w:rsidRPr="00113503">
        <w:rPr>
          <w:rFonts w:ascii="宋体" w:hAnsi="宋体" w:hint="eastAsia"/>
          <w:szCs w:val="21"/>
        </w:rPr>
        <w:t>未沉积到工件上的粉量，</w:t>
      </w:r>
      <w:proofErr w:type="gramStart"/>
      <w:r w:rsidRPr="00113503">
        <w:rPr>
          <w:rFonts w:ascii="宋体" w:hAnsi="宋体" w:hint="eastAsia"/>
          <w:szCs w:val="21"/>
        </w:rPr>
        <w:t>以及供粉器返回喷室的</w:t>
      </w:r>
      <w:proofErr w:type="gramEnd"/>
      <w:r w:rsidRPr="00113503">
        <w:rPr>
          <w:rFonts w:ascii="宋体" w:hAnsi="宋体" w:hint="eastAsia"/>
          <w:szCs w:val="21"/>
        </w:rPr>
        <w:t>悬浮粉量。</w:t>
      </w:r>
    </w:p>
    <w:p w:rsidR="00C12CB0" w:rsidRPr="00113503" w:rsidRDefault="00C12CB0" w:rsidP="00A80999">
      <w:pPr>
        <w:spacing w:line="380" w:lineRule="exact"/>
        <w:rPr>
          <w:rFonts w:ascii="宋体" w:hAnsi="宋体"/>
          <w:szCs w:val="21"/>
        </w:rPr>
      </w:pPr>
      <w:r w:rsidRPr="00113503">
        <w:rPr>
          <w:rFonts w:ascii="宋体" w:hAnsi="宋体" w:hint="eastAsia"/>
          <w:szCs w:val="21"/>
        </w:rPr>
        <w:t>11.3.2.3</w:t>
      </w:r>
      <w:r w:rsidR="00B27D65" w:rsidRPr="00113503">
        <w:rPr>
          <w:rFonts w:ascii="宋体" w:hAnsi="宋体" w:hint="eastAsia"/>
          <w:szCs w:val="21"/>
        </w:rPr>
        <w:t xml:space="preserve">  </w:t>
      </w:r>
      <w:r w:rsidRPr="00113503">
        <w:rPr>
          <w:rFonts w:ascii="宋体" w:hAnsi="宋体" w:hint="eastAsia"/>
          <w:szCs w:val="21"/>
        </w:rPr>
        <w:t>风机排风量应附加10%-15%的系统漏风量</w:t>
      </w:r>
      <w:r w:rsidR="00CB0D43" w:rsidRPr="00113503">
        <w:rPr>
          <w:rFonts w:ascii="宋体" w:hAnsi="宋体" w:hint="eastAsia"/>
          <w:szCs w:val="21"/>
        </w:rPr>
        <w:t>。</w:t>
      </w:r>
    </w:p>
    <w:p w:rsidR="00C12CB0" w:rsidRPr="00113503" w:rsidRDefault="00C12CB0" w:rsidP="00A80999">
      <w:pPr>
        <w:spacing w:line="380" w:lineRule="exact"/>
        <w:rPr>
          <w:rFonts w:ascii="宋体" w:hAnsi="宋体"/>
          <w:szCs w:val="21"/>
        </w:rPr>
      </w:pPr>
      <w:r w:rsidRPr="00113503">
        <w:rPr>
          <w:rFonts w:ascii="宋体" w:hAnsi="宋体" w:hint="eastAsia"/>
          <w:szCs w:val="21"/>
        </w:rPr>
        <w:t>11.3.3</w:t>
      </w:r>
      <w:r w:rsidR="00B27D65" w:rsidRPr="00113503">
        <w:rPr>
          <w:rFonts w:ascii="宋体" w:hAnsi="宋体" w:hint="eastAsia"/>
          <w:szCs w:val="21"/>
        </w:rPr>
        <w:t xml:space="preserve">  </w:t>
      </w:r>
      <w:r w:rsidRPr="00113503">
        <w:rPr>
          <w:rFonts w:ascii="宋体" w:hAnsi="宋体" w:hint="eastAsia"/>
          <w:szCs w:val="21"/>
        </w:rPr>
        <w:t>通风管道应保持一定风速，同时应有良好接地，防止粉末和静电积聚， 含粉尘的排风管道应采用圆形管道敷设。</w:t>
      </w:r>
    </w:p>
    <w:p w:rsidR="00C12CB0" w:rsidRPr="00113503" w:rsidRDefault="00C12CB0" w:rsidP="00A80999">
      <w:pPr>
        <w:spacing w:line="380" w:lineRule="exact"/>
        <w:rPr>
          <w:rFonts w:ascii="宋体" w:hAnsi="宋体"/>
          <w:szCs w:val="21"/>
        </w:rPr>
      </w:pPr>
      <w:r w:rsidRPr="00113503">
        <w:rPr>
          <w:rFonts w:ascii="宋体" w:hAnsi="宋体" w:hint="eastAsia"/>
          <w:szCs w:val="21"/>
        </w:rPr>
        <w:t>11.3.4</w:t>
      </w:r>
      <w:r w:rsidR="009E607E" w:rsidRPr="00113503">
        <w:rPr>
          <w:rFonts w:ascii="宋体" w:hAnsi="宋体" w:hint="eastAsia"/>
          <w:szCs w:val="21"/>
        </w:rPr>
        <w:t xml:space="preserve">  </w:t>
      </w:r>
      <w:r w:rsidRPr="00113503">
        <w:rPr>
          <w:rFonts w:ascii="宋体" w:hAnsi="宋体" w:hint="eastAsia"/>
          <w:szCs w:val="21"/>
        </w:rPr>
        <w:t>排风机转动部件应为不发火材料，风机内部件不应产生相互摩擦、碰撞，并同时留有足够的间隙防止火花产生。转轴不允许因偏重或安装而改变同心度，风机的轴承和其它运载设备的部件应设置防止粉尘侵入的防护装置。</w:t>
      </w:r>
    </w:p>
    <w:p w:rsidR="00C12CB0" w:rsidRPr="00113503" w:rsidRDefault="00C12CB0" w:rsidP="00A80999">
      <w:pPr>
        <w:spacing w:line="380" w:lineRule="exact"/>
        <w:rPr>
          <w:rFonts w:ascii="宋体" w:hAnsi="宋体"/>
          <w:szCs w:val="21"/>
        </w:rPr>
      </w:pPr>
      <w:r w:rsidRPr="00113503">
        <w:rPr>
          <w:rFonts w:ascii="宋体" w:hAnsi="宋体" w:hint="eastAsia"/>
          <w:szCs w:val="21"/>
        </w:rPr>
        <w:t>11.3.5</w:t>
      </w:r>
      <w:r w:rsidR="009E607E" w:rsidRPr="00113503">
        <w:rPr>
          <w:rFonts w:ascii="宋体" w:hAnsi="宋体" w:hint="eastAsia"/>
          <w:szCs w:val="21"/>
        </w:rPr>
        <w:t xml:space="preserve">  </w:t>
      </w:r>
      <w:r w:rsidRPr="00113503">
        <w:rPr>
          <w:rFonts w:ascii="宋体" w:hAnsi="宋体" w:hint="eastAsia"/>
          <w:szCs w:val="21"/>
        </w:rPr>
        <w:t>在喷粉室及通风净化系统中，粉尘浓度不应超过其爆炸下限浓度的50%。</w:t>
      </w:r>
    </w:p>
    <w:p w:rsidR="00C12CB0" w:rsidRPr="00113503" w:rsidRDefault="00C12CB0" w:rsidP="00A80999">
      <w:pPr>
        <w:spacing w:line="380" w:lineRule="exact"/>
        <w:rPr>
          <w:rFonts w:ascii="宋体" w:hAnsi="宋体"/>
          <w:szCs w:val="21"/>
        </w:rPr>
      </w:pPr>
      <w:r w:rsidRPr="00113503">
        <w:rPr>
          <w:rFonts w:ascii="宋体" w:hAnsi="宋体" w:hint="eastAsia"/>
          <w:szCs w:val="21"/>
        </w:rPr>
        <w:t>11.3.6</w:t>
      </w:r>
      <w:r w:rsidR="009E607E" w:rsidRPr="00113503">
        <w:rPr>
          <w:rFonts w:ascii="宋体" w:hAnsi="宋体" w:hint="eastAsia"/>
          <w:szCs w:val="21"/>
        </w:rPr>
        <w:t xml:space="preserve">  </w:t>
      </w:r>
      <w:r w:rsidRPr="00113503">
        <w:rPr>
          <w:rFonts w:ascii="宋体" w:hAnsi="宋体" w:hint="eastAsia"/>
          <w:szCs w:val="21"/>
        </w:rPr>
        <w:t xml:space="preserve">喷涂作业的局部排风系统，应设置粉尘回收的装置。  </w:t>
      </w:r>
    </w:p>
    <w:p w:rsidR="00C12CB0" w:rsidRPr="00113503" w:rsidRDefault="00C12CB0" w:rsidP="00A80999">
      <w:pPr>
        <w:spacing w:line="380" w:lineRule="exact"/>
        <w:rPr>
          <w:rFonts w:ascii="宋体" w:hAnsi="宋体"/>
          <w:szCs w:val="21"/>
        </w:rPr>
      </w:pPr>
      <w:r w:rsidRPr="00113503">
        <w:rPr>
          <w:rFonts w:ascii="宋体" w:hAnsi="宋体" w:hint="eastAsia"/>
          <w:szCs w:val="21"/>
        </w:rPr>
        <w:t>11.3.7</w:t>
      </w:r>
      <w:r w:rsidR="009E607E" w:rsidRPr="00113503">
        <w:rPr>
          <w:rFonts w:ascii="宋体" w:hAnsi="宋体" w:hint="eastAsia"/>
          <w:szCs w:val="21"/>
        </w:rPr>
        <w:t xml:space="preserve">  </w:t>
      </w:r>
      <w:r w:rsidRPr="00113503">
        <w:rPr>
          <w:rFonts w:ascii="宋体" w:hAnsi="宋体" w:hint="eastAsia"/>
          <w:szCs w:val="21"/>
        </w:rPr>
        <w:t>粉末净化回收装置的出粉口，应采取防止粉尘飞扬的措施，以保证作业环境空气中粉尘容许浓度符合GBZ</w:t>
      </w:r>
      <w:r w:rsidR="009E607E" w:rsidRPr="00113503">
        <w:rPr>
          <w:rFonts w:ascii="宋体" w:hAnsi="宋体" w:hint="eastAsia"/>
          <w:szCs w:val="21"/>
        </w:rPr>
        <w:t xml:space="preserve"> </w:t>
      </w:r>
      <w:r w:rsidRPr="00113503">
        <w:rPr>
          <w:rFonts w:ascii="宋体" w:hAnsi="宋体" w:hint="eastAsia"/>
          <w:szCs w:val="21"/>
        </w:rPr>
        <w:t>2.1的规定。</w:t>
      </w:r>
    </w:p>
    <w:p w:rsidR="00C12CB0" w:rsidRPr="00113503" w:rsidRDefault="00C12CB0" w:rsidP="009E607E">
      <w:pPr>
        <w:spacing w:line="480" w:lineRule="auto"/>
        <w:rPr>
          <w:rFonts w:ascii="黑体" w:eastAsia="黑体" w:hAnsi="宋体"/>
          <w:szCs w:val="21"/>
        </w:rPr>
      </w:pPr>
      <w:r w:rsidRPr="00113503">
        <w:rPr>
          <w:rFonts w:ascii="黑体" w:eastAsia="黑体" w:hAnsi="宋体" w:hint="eastAsia"/>
          <w:szCs w:val="21"/>
        </w:rPr>
        <w:t>11.4</w:t>
      </w:r>
      <w:r w:rsidR="009E607E" w:rsidRPr="00113503">
        <w:rPr>
          <w:rFonts w:ascii="黑体" w:eastAsia="黑体" w:hAnsi="宋体" w:hint="eastAsia"/>
          <w:szCs w:val="21"/>
        </w:rPr>
        <w:t xml:space="preserve">  </w:t>
      </w:r>
      <w:r w:rsidRPr="00113503">
        <w:rPr>
          <w:rFonts w:ascii="黑体" w:eastAsia="黑体" w:hAnsi="宋体" w:hint="eastAsia"/>
          <w:szCs w:val="21"/>
        </w:rPr>
        <w:t>电气控制要求</w:t>
      </w:r>
    </w:p>
    <w:p w:rsidR="00C12CB0" w:rsidRPr="00113503" w:rsidRDefault="00C12CB0" w:rsidP="00A80999">
      <w:pPr>
        <w:spacing w:line="380" w:lineRule="exact"/>
        <w:rPr>
          <w:rFonts w:ascii="宋体" w:hAnsi="宋体"/>
          <w:szCs w:val="21"/>
        </w:rPr>
      </w:pPr>
      <w:r w:rsidRPr="00113503">
        <w:rPr>
          <w:rFonts w:ascii="宋体" w:hAnsi="宋体" w:hint="eastAsia"/>
          <w:szCs w:val="21"/>
        </w:rPr>
        <w:t>11.4.1</w:t>
      </w:r>
      <w:r w:rsidR="009E607E" w:rsidRPr="00113503">
        <w:rPr>
          <w:rFonts w:ascii="宋体" w:hAnsi="宋体" w:hint="eastAsia"/>
          <w:szCs w:val="21"/>
        </w:rPr>
        <w:t xml:space="preserve">  </w:t>
      </w:r>
      <w:r w:rsidRPr="00113503">
        <w:rPr>
          <w:rFonts w:ascii="宋体" w:hAnsi="宋体" w:hint="eastAsia"/>
          <w:szCs w:val="21"/>
        </w:rPr>
        <w:t>自动化生产的流水生产线喷粉室，应配置火焰探测器和有效的灭火器材，在喷粉室和回收装置之间应采取</w:t>
      </w:r>
      <w:proofErr w:type="gramStart"/>
      <w:r w:rsidRPr="00113503">
        <w:rPr>
          <w:rFonts w:ascii="宋体" w:hAnsi="宋体" w:hint="eastAsia"/>
          <w:szCs w:val="21"/>
        </w:rPr>
        <w:t>联锁</w:t>
      </w:r>
      <w:proofErr w:type="gramEnd"/>
      <w:r w:rsidRPr="00113503">
        <w:rPr>
          <w:rFonts w:ascii="宋体" w:hAnsi="宋体" w:hint="eastAsia"/>
          <w:szCs w:val="21"/>
        </w:rPr>
        <w:t>控制，一旦火情发生，即能迅速自动灭火，并启动喷粉室和回收装置之间的连锁控制，防止火情蔓延。</w:t>
      </w:r>
    </w:p>
    <w:p w:rsidR="00C12CB0" w:rsidRPr="00113503" w:rsidRDefault="00C12CB0" w:rsidP="00A80999">
      <w:pPr>
        <w:spacing w:line="380" w:lineRule="exact"/>
        <w:rPr>
          <w:rFonts w:ascii="宋体" w:hAnsi="宋体"/>
          <w:szCs w:val="21"/>
        </w:rPr>
      </w:pPr>
      <w:r w:rsidRPr="00113503">
        <w:rPr>
          <w:rFonts w:ascii="宋体" w:hAnsi="宋体" w:hint="eastAsia"/>
          <w:szCs w:val="21"/>
        </w:rPr>
        <w:t>11.4.2</w:t>
      </w:r>
      <w:r w:rsidR="009E607E" w:rsidRPr="00113503">
        <w:rPr>
          <w:rFonts w:ascii="宋体" w:hAnsi="宋体" w:hint="eastAsia"/>
          <w:szCs w:val="21"/>
        </w:rPr>
        <w:t xml:space="preserve">  </w:t>
      </w:r>
      <w:r w:rsidRPr="00113503">
        <w:rPr>
          <w:rFonts w:ascii="宋体" w:hAnsi="宋体" w:hint="eastAsia"/>
          <w:szCs w:val="21"/>
        </w:rPr>
        <w:t>自动化生产的流水作业在喷粉室的运动部件和其他运动部件之间应采取</w:t>
      </w:r>
      <w:proofErr w:type="gramStart"/>
      <w:r w:rsidRPr="00113503">
        <w:rPr>
          <w:rFonts w:ascii="宋体" w:hAnsi="宋体" w:hint="eastAsia"/>
          <w:szCs w:val="21"/>
        </w:rPr>
        <w:t>联锁</w:t>
      </w:r>
      <w:proofErr w:type="gramEnd"/>
      <w:r w:rsidRPr="00113503">
        <w:rPr>
          <w:rFonts w:ascii="宋体" w:hAnsi="宋体" w:hint="eastAsia"/>
          <w:szCs w:val="21"/>
        </w:rPr>
        <w:t>控制，如悬挂输送链。</w:t>
      </w:r>
    </w:p>
    <w:p w:rsidR="00C12CB0" w:rsidRPr="00113503" w:rsidRDefault="00C12CB0" w:rsidP="00A80999">
      <w:pPr>
        <w:spacing w:line="380" w:lineRule="exact"/>
        <w:rPr>
          <w:rFonts w:ascii="宋体" w:hAnsi="宋体"/>
          <w:szCs w:val="21"/>
        </w:rPr>
      </w:pPr>
      <w:r w:rsidRPr="00113503">
        <w:rPr>
          <w:rFonts w:ascii="宋体" w:hAnsi="宋体" w:hint="eastAsia"/>
          <w:szCs w:val="21"/>
        </w:rPr>
        <w:t>11.4.3</w:t>
      </w:r>
      <w:r w:rsidR="009E607E" w:rsidRPr="00113503">
        <w:rPr>
          <w:rFonts w:ascii="宋体" w:hAnsi="宋体" w:hint="eastAsia"/>
          <w:szCs w:val="21"/>
        </w:rPr>
        <w:t xml:space="preserve">  </w:t>
      </w:r>
      <w:r w:rsidRPr="00113503">
        <w:rPr>
          <w:rFonts w:ascii="宋体" w:hAnsi="宋体" w:hint="eastAsia"/>
          <w:szCs w:val="21"/>
        </w:rPr>
        <w:t>自动喷涂的回收装置与喷枪应采用电气联锁保护。</w:t>
      </w:r>
    </w:p>
    <w:p w:rsidR="00C12CB0" w:rsidRPr="00113503" w:rsidRDefault="00C12CB0" w:rsidP="00A80999">
      <w:pPr>
        <w:spacing w:line="380" w:lineRule="exact"/>
        <w:rPr>
          <w:rFonts w:ascii="宋体" w:hAnsi="宋体"/>
          <w:szCs w:val="21"/>
        </w:rPr>
      </w:pPr>
      <w:r w:rsidRPr="00113503">
        <w:rPr>
          <w:rFonts w:ascii="宋体" w:hAnsi="宋体" w:hint="eastAsia"/>
          <w:szCs w:val="21"/>
        </w:rPr>
        <w:t>11.4.4</w:t>
      </w:r>
      <w:r w:rsidR="009E607E" w:rsidRPr="00113503">
        <w:rPr>
          <w:rFonts w:ascii="宋体" w:hAnsi="宋体" w:hint="eastAsia"/>
          <w:szCs w:val="21"/>
        </w:rPr>
        <w:t xml:space="preserve">  </w:t>
      </w:r>
      <w:r w:rsidRPr="00113503">
        <w:rPr>
          <w:rFonts w:ascii="宋体" w:hAnsi="宋体" w:hint="eastAsia"/>
          <w:szCs w:val="21"/>
        </w:rPr>
        <w:t>报警装置和自动灭火系统应与关闭压缩空气、切断电源、以及启动自动消防装置、停止输送工件的控制装置进行</w:t>
      </w:r>
      <w:proofErr w:type="gramStart"/>
      <w:r w:rsidRPr="00113503">
        <w:rPr>
          <w:rFonts w:ascii="宋体" w:hAnsi="宋体" w:hint="eastAsia"/>
          <w:szCs w:val="21"/>
        </w:rPr>
        <w:t>联锁</w:t>
      </w:r>
      <w:proofErr w:type="gramEnd"/>
      <w:r w:rsidRPr="00113503">
        <w:rPr>
          <w:rFonts w:ascii="宋体" w:hAnsi="宋体" w:hint="eastAsia"/>
          <w:szCs w:val="21"/>
        </w:rPr>
        <w:t>，该</w:t>
      </w:r>
      <w:proofErr w:type="gramStart"/>
      <w:r w:rsidRPr="00113503">
        <w:rPr>
          <w:rFonts w:ascii="宋体" w:hAnsi="宋体" w:hint="eastAsia"/>
          <w:szCs w:val="21"/>
        </w:rPr>
        <w:t>联锁</w:t>
      </w:r>
      <w:proofErr w:type="gramEnd"/>
      <w:r w:rsidRPr="00113503">
        <w:rPr>
          <w:rFonts w:ascii="宋体" w:hAnsi="宋体" w:hint="eastAsia"/>
          <w:szCs w:val="21"/>
        </w:rPr>
        <w:t>宜采用安全继电器，在发生火灾时，能自动切断供气系统和电源。</w:t>
      </w:r>
    </w:p>
    <w:p w:rsidR="00C12CB0" w:rsidRPr="00113503" w:rsidRDefault="00C12CB0" w:rsidP="00A80999">
      <w:pPr>
        <w:spacing w:line="380" w:lineRule="exact"/>
        <w:rPr>
          <w:rFonts w:ascii="宋体" w:hAnsi="宋体"/>
          <w:szCs w:val="21"/>
        </w:rPr>
      </w:pPr>
      <w:r w:rsidRPr="00113503">
        <w:rPr>
          <w:rFonts w:ascii="宋体" w:hAnsi="宋体" w:hint="eastAsia"/>
          <w:szCs w:val="21"/>
        </w:rPr>
        <w:t xml:space="preserve">11.4.5 </w:t>
      </w:r>
      <w:r w:rsidR="009E607E" w:rsidRPr="00113503">
        <w:rPr>
          <w:rFonts w:ascii="宋体" w:hAnsi="宋体" w:hint="eastAsia"/>
          <w:szCs w:val="21"/>
        </w:rPr>
        <w:t xml:space="preserve"> </w:t>
      </w:r>
      <w:r w:rsidRPr="00113503">
        <w:rPr>
          <w:rFonts w:ascii="宋体" w:hAnsi="宋体" w:hint="eastAsia"/>
          <w:szCs w:val="21"/>
        </w:rPr>
        <w:t>过滤系统后应设置压差装置并有自动报警功能。</w:t>
      </w:r>
    </w:p>
    <w:p w:rsidR="00C12CB0" w:rsidRPr="00113503" w:rsidRDefault="00C12CB0" w:rsidP="00A80999">
      <w:pPr>
        <w:spacing w:line="380" w:lineRule="exact"/>
        <w:rPr>
          <w:rFonts w:ascii="宋体" w:hAnsi="宋体"/>
          <w:szCs w:val="21"/>
        </w:rPr>
      </w:pPr>
      <w:r w:rsidRPr="00113503">
        <w:rPr>
          <w:rFonts w:ascii="宋体" w:hAnsi="宋体" w:hint="eastAsia"/>
          <w:szCs w:val="21"/>
        </w:rPr>
        <w:t>11.4.</w:t>
      </w:r>
      <w:r w:rsidR="007E055A" w:rsidRPr="00113503">
        <w:rPr>
          <w:rFonts w:ascii="宋体" w:hAnsi="宋体" w:hint="eastAsia"/>
          <w:szCs w:val="21"/>
        </w:rPr>
        <w:t>6</w:t>
      </w:r>
      <w:r w:rsidR="009E607E" w:rsidRPr="00113503">
        <w:rPr>
          <w:rFonts w:ascii="宋体" w:hAnsi="宋体" w:hint="eastAsia"/>
          <w:szCs w:val="21"/>
        </w:rPr>
        <w:t xml:space="preserve">  </w:t>
      </w:r>
      <w:r w:rsidRPr="00113503">
        <w:rPr>
          <w:rFonts w:ascii="宋体" w:hAnsi="宋体" w:hint="eastAsia"/>
          <w:szCs w:val="21"/>
        </w:rPr>
        <w:t>设备启动时，应在系统完成压差、一级回收系统的密闭性及运动部件原点检测后方可开启高压静电发生器和喷粉装置，设备停止时，应先停止高压静电发生器和喷粉装置，确保残留和悬浮粉末被清扫回收后再关闭风机。</w:t>
      </w:r>
    </w:p>
    <w:p w:rsidR="00C12CB0" w:rsidRPr="00113503" w:rsidRDefault="00C12CB0" w:rsidP="00A80999">
      <w:pPr>
        <w:spacing w:line="380" w:lineRule="exact"/>
        <w:rPr>
          <w:rFonts w:ascii="宋体" w:hAnsi="宋体"/>
          <w:szCs w:val="21"/>
        </w:rPr>
      </w:pPr>
      <w:r w:rsidRPr="00113503">
        <w:rPr>
          <w:rFonts w:ascii="宋体" w:hAnsi="宋体" w:hint="eastAsia"/>
          <w:szCs w:val="21"/>
        </w:rPr>
        <w:t>11.4.</w:t>
      </w:r>
      <w:r w:rsidR="007E055A" w:rsidRPr="00113503">
        <w:rPr>
          <w:rFonts w:ascii="宋体" w:hAnsi="宋体" w:hint="eastAsia"/>
          <w:szCs w:val="21"/>
        </w:rPr>
        <w:t>7</w:t>
      </w:r>
      <w:r w:rsidR="009E607E" w:rsidRPr="00113503">
        <w:rPr>
          <w:rFonts w:ascii="宋体" w:hAnsi="宋体" w:hint="eastAsia"/>
          <w:szCs w:val="21"/>
        </w:rPr>
        <w:t xml:space="preserve">  </w:t>
      </w:r>
      <w:r w:rsidRPr="00113503">
        <w:rPr>
          <w:rFonts w:ascii="宋体" w:hAnsi="宋体" w:hint="eastAsia"/>
          <w:szCs w:val="21"/>
        </w:rPr>
        <w:t>设备上应安装急停按钮，遇到危险事故按下急停装置应能停止所有操作程序立即停机，急停功能要求和设计原则应符合GB</w:t>
      </w:r>
      <w:r w:rsidR="00C30B46" w:rsidRPr="00113503">
        <w:rPr>
          <w:rFonts w:ascii="宋体" w:hAnsi="宋体" w:hint="eastAsia"/>
          <w:szCs w:val="21"/>
        </w:rPr>
        <w:t xml:space="preserve"> </w:t>
      </w:r>
      <w:r w:rsidRPr="00113503">
        <w:rPr>
          <w:rFonts w:ascii="宋体" w:hAnsi="宋体" w:hint="eastAsia"/>
          <w:szCs w:val="21"/>
        </w:rPr>
        <w:t>16754-2008的有关规定。</w:t>
      </w:r>
    </w:p>
    <w:p w:rsidR="00C12CB0" w:rsidRPr="00113503" w:rsidRDefault="00C12CB0" w:rsidP="009E607E">
      <w:pPr>
        <w:spacing w:line="480" w:lineRule="auto"/>
        <w:rPr>
          <w:rFonts w:ascii="黑体" w:eastAsia="黑体" w:hAnsi="宋体"/>
          <w:szCs w:val="21"/>
        </w:rPr>
      </w:pPr>
      <w:r w:rsidRPr="00113503">
        <w:rPr>
          <w:rFonts w:ascii="黑体" w:eastAsia="黑体" w:hAnsi="宋体" w:hint="eastAsia"/>
          <w:szCs w:val="21"/>
        </w:rPr>
        <w:t>11.5</w:t>
      </w:r>
      <w:r w:rsidR="009E607E" w:rsidRPr="00113503">
        <w:rPr>
          <w:rFonts w:ascii="黑体" w:eastAsia="黑体" w:hAnsi="宋体" w:hint="eastAsia"/>
          <w:szCs w:val="21"/>
        </w:rPr>
        <w:t xml:space="preserve">  </w:t>
      </w:r>
      <w:r w:rsidRPr="00113503">
        <w:rPr>
          <w:rFonts w:ascii="黑体" w:eastAsia="黑体" w:hAnsi="宋体" w:hint="eastAsia"/>
          <w:szCs w:val="21"/>
        </w:rPr>
        <w:t>防火防爆要求</w:t>
      </w:r>
    </w:p>
    <w:p w:rsidR="00C12CB0" w:rsidRPr="00113503" w:rsidRDefault="00C12CB0" w:rsidP="00113503">
      <w:pPr>
        <w:spacing w:line="380" w:lineRule="exact"/>
        <w:ind w:firstLineChars="200" w:firstLine="420"/>
        <w:rPr>
          <w:rFonts w:ascii="宋体" w:hAnsi="宋体"/>
          <w:szCs w:val="21"/>
        </w:rPr>
      </w:pPr>
      <w:r w:rsidRPr="00113503">
        <w:rPr>
          <w:rFonts w:ascii="宋体" w:hAnsi="宋体" w:hint="eastAsia"/>
          <w:szCs w:val="21"/>
        </w:rPr>
        <w:t>防火、防爆应符合GB 15607-2008中4.5的规定。</w:t>
      </w:r>
    </w:p>
    <w:p w:rsidR="00C12CB0" w:rsidRPr="00113503" w:rsidRDefault="00C12CB0" w:rsidP="009E607E">
      <w:pPr>
        <w:spacing w:line="480" w:lineRule="auto"/>
        <w:rPr>
          <w:rFonts w:ascii="黑体" w:eastAsia="黑体" w:hAnsi="宋体"/>
          <w:szCs w:val="21"/>
        </w:rPr>
      </w:pPr>
      <w:r w:rsidRPr="00113503">
        <w:rPr>
          <w:rFonts w:ascii="黑体" w:eastAsia="黑体" w:hAnsi="宋体" w:hint="eastAsia"/>
          <w:szCs w:val="21"/>
        </w:rPr>
        <w:t>11.6</w:t>
      </w:r>
      <w:r w:rsidR="009E607E" w:rsidRPr="00113503">
        <w:rPr>
          <w:rFonts w:ascii="黑体" w:eastAsia="黑体" w:hAnsi="宋体" w:hint="eastAsia"/>
          <w:szCs w:val="21"/>
        </w:rPr>
        <w:t xml:space="preserve">  </w:t>
      </w:r>
      <w:r w:rsidRPr="00113503">
        <w:rPr>
          <w:rFonts w:ascii="黑体" w:eastAsia="黑体" w:hAnsi="宋体" w:hint="eastAsia"/>
          <w:szCs w:val="21"/>
        </w:rPr>
        <w:t>静电接地要求</w:t>
      </w:r>
    </w:p>
    <w:p w:rsidR="00C12CB0" w:rsidRPr="00113503" w:rsidRDefault="00C12CB0" w:rsidP="00A80999">
      <w:pPr>
        <w:spacing w:line="380" w:lineRule="exact"/>
        <w:rPr>
          <w:rFonts w:ascii="宋体" w:hAnsi="宋体"/>
          <w:szCs w:val="21"/>
        </w:rPr>
      </w:pPr>
      <w:r w:rsidRPr="00113503">
        <w:rPr>
          <w:rFonts w:ascii="宋体" w:hAnsi="宋体" w:hint="eastAsia"/>
          <w:szCs w:val="21"/>
        </w:rPr>
        <w:t>11.6.1</w:t>
      </w:r>
      <w:r w:rsidR="004D34FD" w:rsidRPr="00113503">
        <w:rPr>
          <w:rFonts w:ascii="宋体" w:hAnsi="宋体" w:hint="eastAsia"/>
          <w:szCs w:val="21"/>
        </w:rPr>
        <w:t xml:space="preserve">  </w:t>
      </w:r>
      <w:r w:rsidRPr="00113503">
        <w:rPr>
          <w:rFonts w:ascii="宋体" w:hAnsi="宋体" w:hint="eastAsia"/>
          <w:szCs w:val="21"/>
        </w:rPr>
        <w:t>喷粉区内所有导体都应可靠接地，每组专设的静电接电体接地电阻应小于100Ω，带电体的带电区对大地总泄漏电阻一般应小于1X10</w:t>
      </w:r>
      <w:r w:rsidRPr="00113503">
        <w:rPr>
          <w:rFonts w:ascii="宋体" w:hAnsi="宋体" w:hint="eastAsia"/>
          <w:szCs w:val="21"/>
          <w:vertAlign w:val="superscript"/>
        </w:rPr>
        <w:t>6</w:t>
      </w:r>
      <w:r w:rsidRPr="00113503">
        <w:rPr>
          <w:rFonts w:ascii="宋体" w:hAnsi="宋体" w:hint="eastAsia"/>
          <w:szCs w:val="21"/>
        </w:rPr>
        <w:t>Ω，特殊情况下可放宽至1X10</w:t>
      </w:r>
      <w:r w:rsidRPr="00113503">
        <w:rPr>
          <w:rFonts w:ascii="宋体" w:hAnsi="宋体" w:hint="eastAsia"/>
          <w:szCs w:val="21"/>
          <w:vertAlign w:val="superscript"/>
        </w:rPr>
        <w:t>9</w:t>
      </w:r>
      <w:r w:rsidRPr="00113503">
        <w:rPr>
          <w:rFonts w:ascii="宋体" w:hAnsi="宋体" w:hint="eastAsia"/>
          <w:szCs w:val="21"/>
        </w:rPr>
        <w:t>Ω。</w:t>
      </w:r>
      <w:proofErr w:type="gramStart"/>
      <w:r w:rsidRPr="00113503">
        <w:rPr>
          <w:rFonts w:ascii="宋体" w:hAnsi="宋体" w:hint="eastAsia"/>
          <w:szCs w:val="21"/>
        </w:rPr>
        <w:t>挂具与</w:t>
      </w:r>
      <w:proofErr w:type="gramEnd"/>
      <w:r w:rsidRPr="00113503">
        <w:rPr>
          <w:rFonts w:ascii="宋体" w:hAnsi="宋体" w:hint="eastAsia"/>
          <w:szCs w:val="21"/>
        </w:rPr>
        <w:t>工件的接触区域应采用尖刺或刀刃状，确保工件接地电阻不大于1X10</w:t>
      </w:r>
      <w:r w:rsidRPr="00113503">
        <w:rPr>
          <w:rFonts w:ascii="宋体" w:hAnsi="宋体" w:hint="eastAsia"/>
          <w:szCs w:val="21"/>
          <w:vertAlign w:val="superscript"/>
        </w:rPr>
        <w:t>6</w:t>
      </w:r>
      <w:r w:rsidRPr="00113503">
        <w:rPr>
          <w:rFonts w:ascii="宋体" w:hAnsi="宋体" w:hint="eastAsia"/>
          <w:szCs w:val="21"/>
        </w:rPr>
        <w:t>Ω，也可采用静电消除器，消除工件的积聚电荷。</w:t>
      </w:r>
    </w:p>
    <w:p w:rsidR="00C12CB0" w:rsidRPr="00113503" w:rsidRDefault="00C12CB0" w:rsidP="00A80999">
      <w:pPr>
        <w:spacing w:line="380" w:lineRule="exact"/>
        <w:rPr>
          <w:rFonts w:ascii="宋体" w:hAnsi="宋体"/>
          <w:szCs w:val="21"/>
        </w:rPr>
      </w:pPr>
      <w:r w:rsidRPr="00113503">
        <w:rPr>
          <w:rFonts w:ascii="宋体" w:hAnsi="宋体" w:hint="eastAsia"/>
          <w:szCs w:val="21"/>
        </w:rPr>
        <w:t>11.6.2</w:t>
      </w:r>
      <w:r w:rsidR="004D34FD" w:rsidRPr="00113503">
        <w:rPr>
          <w:rFonts w:ascii="宋体" w:hAnsi="宋体" w:hint="eastAsia"/>
          <w:szCs w:val="21"/>
        </w:rPr>
        <w:t xml:space="preserve">  </w:t>
      </w:r>
      <w:r w:rsidRPr="00113503">
        <w:rPr>
          <w:rFonts w:ascii="宋体" w:hAnsi="宋体" w:hint="eastAsia"/>
          <w:szCs w:val="21"/>
        </w:rPr>
        <w:t>静电喷室内所有金属部件、构件都应可靠接地，设置专用的静电接地体，其接地电阻值不大于100Ω；带电体的带电区对地的总泄漏电阻值不大于1×10</w:t>
      </w:r>
      <w:r w:rsidRPr="00113503">
        <w:rPr>
          <w:rFonts w:ascii="宋体" w:hAnsi="宋体" w:hint="eastAsia"/>
          <w:szCs w:val="21"/>
          <w:vertAlign w:val="superscript"/>
        </w:rPr>
        <w:t>8</w:t>
      </w:r>
      <w:r w:rsidRPr="00113503">
        <w:rPr>
          <w:rFonts w:ascii="宋体" w:hAnsi="宋体" w:hint="eastAsia"/>
          <w:szCs w:val="21"/>
        </w:rPr>
        <w:t>Ω。</w:t>
      </w:r>
    </w:p>
    <w:p w:rsidR="00C12CB0" w:rsidRPr="00113503" w:rsidRDefault="00C12CB0" w:rsidP="00A80999">
      <w:pPr>
        <w:spacing w:line="380" w:lineRule="exact"/>
        <w:rPr>
          <w:rFonts w:ascii="宋体" w:hAnsi="宋体"/>
          <w:color w:val="FF0000"/>
          <w:szCs w:val="21"/>
        </w:rPr>
      </w:pPr>
      <w:r w:rsidRPr="00113503">
        <w:rPr>
          <w:rFonts w:ascii="宋体" w:hAnsi="宋体" w:hint="eastAsia"/>
          <w:szCs w:val="21"/>
        </w:rPr>
        <w:t>11.6.3</w:t>
      </w:r>
      <w:r w:rsidR="004D34FD" w:rsidRPr="00113503">
        <w:rPr>
          <w:rFonts w:ascii="宋体" w:hAnsi="宋体" w:hint="eastAsia"/>
          <w:szCs w:val="21"/>
        </w:rPr>
        <w:t xml:space="preserve">  </w:t>
      </w:r>
      <w:r w:rsidRPr="00113503">
        <w:rPr>
          <w:rFonts w:ascii="宋体" w:hAnsi="宋体" w:hint="eastAsia"/>
          <w:szCs w:val="21"/>
        </w:rPr>
        <w:t>当采用非静电导体</w:t>
      </w:r>
      <w:proofErr w:type="gramStart"/>
      <w:r w:rsidRPr="00113503">
        <w:rPr>
          <w:rFonts w:ascii="宋体" w:hAnsi="宋体" w:hint="eastAsia"/>
          <w:szCs w:val="21"/>
        </w:rPr>
        <w:t>制备室体时</w:t>
      </w:r>
      <w:proofErr w:type="gramEnd"/>
      <w:r w:rsidRPr="00113503">
        <w:rPr>
          <w:rFonts w:ascii="宋体" w:hAnsi="宋体" w:hint="eastAsia"/>
          <w:szCs w:val="21"/>
        </w:rPr>
        <w:t xml:space="preserve">，为防止带电绝缘体对作业人员造成电击，须在带电绝缘体附近设置感应式静电消除器，使空气电离，或在绝缘室体内配置适量导电材料，控制其静电电位在5kV以下。  </w:t>
      </w:r>
      <w:r w:rsidRPr="00113503">
        <w:rPr>
          <w:rFonts w:ascii="宋体" w:hAnsi="宋体" w:hint="eastAsia"/>
          <w:color w:val="FF0000"/>
          <w:szCs w:val="21"/>
        </w:rPr>
        <w:t xml:space="preserve"> </w:t>
      </w:r>
    </w:p>
    <w:p w:rsidR="00C12CB0" w:rsidRPr="00113503" w:rsidRDefault="00C12CB0" w:rsidP="004D34FD">
      <w:pPr>
        <w:spacing w:line="480" w:lineRule="auto"/>
        <w:rPr>
          <w:rFonts w:ascii="黑体" w:eastAsia="黑体" w:hAnsi="宋体"/>
          <w:szCs w:val="21"/>
        </w:rPr>
      </w:pPr>
      <w:r w:rsidRPr="00113503">
        <w:rPr>
          <w:rFonts w:ascii="黑体" w:eastAsia="黑体" w:hAnsi="宋体" w:hint="eastAsia"/>
          <w:szCs w:val="21"/>
        </w:rPr>
        <w:t>11.</w:t>
      </w:r>
      <w:r w:rsidR="007E055A" w:rsidRPr="00113503">
        <w:rPr>
          <w:rFonts w:ascii="黑体" w:eastAsia="黑体" w:hAnsi="宋体" w:hint="eastAsia"/>
          <w:szCs w:val="21"/>
        </w:rPr>
        <w:t>7</w:t>
      </w:r>
      <w:r w:rsidR="004D34FD" w:rsidRPr="00113503">
        <w:rPr>
          <w:rFonts w:ascii="黑体" w:eastAsia="黑体" w:hAnsi="宋体" w:hint="eastAsia"/>
          <w:szCs w:val="21"/>
        </w:rPr>
        <w:t xml:space="preserve">  </w:t>
      </w:r>
      <w:r w:rsidRPr="00113503">
        <w:rPr>
          <w:rFonts w:ascii="黑体" w:eastAsia="黑体" w:hAnsi="宋体" w:hint="eastAsia"/>
          <w:szCs w:val="21"/>
        </w:rPr>
        <w:t>粉尘排放</w:t>
      </w:r>
    </w:p>
    <w:p w:rsidR="00C12CB0" w:rsidRPr="00113503" w:rsidRDefault="00C12CB0" w:rsidP="00A80999">
      <w:pPr>
        <w:spacing w:line="380" w:lineRule="exact"/>
        <w:rPr>
          <w:rFonts w:ascii="宋体" w:hAnsi="宋体"/>
          <w:color w:val="FF0000"/>
          <w:szCs w:val="21"/>
        </w:rPr>
      </w:pPr>
      <w:r w:rsidRPr="00113503">
        <w:rPr>
          <w:rFonts w:ascii="宋体" w:hAnsi="宋体" w:hint="eastAsia"/>
          <w:szCs w:val="21"/>
        </w:rPr>
        <w:t>11.</w:t>
      </w:r>
      <w:r w:rsidR="007E055A" w:rsidRPr="00113503">
        <w:rPr>
          <w:rFonts w:ascii="宋体" w:hAnsi="宋体" w:hint="eastAsia"/>
          <w:szCs w:val="21"/>
        </w:rPr>
        <w:t>7</w:t>
      </w:r>
      <w:r w:rsidRPr="00113503">
        <w:rPr>
          <w:rFonts w:ascii="宋体" w:hAnsi="宋体" w:hint="eastAsia"/>
          <w:szCs w:val="21"/>
        </w:rPr>
        <w:t>.1</w:t>
      </w:r>
      <w:r w:rsidR="004D34FD" w:rsidRPr="00113503">
        <w:rPr>
          <w:rFonts w:ascii="宋体" w:hAnsi="宋体" w:hint="eastAsia"/>
          <w:szCs w:val="21"/>
        </w:rPr>
        <w:t xml:space="preserve">  </w:t>
      </w:r>
      <w:r w:rsidRPr="00113503">
        <w:rPr>
          <w:rFonts w:ascii="宋体" w:hAnsi="宋体" w:hint="eastAsia"/>
          <w:szCs w:val="21"/>
        </w:rPr>
        <w:t>喷粉工艺设备通风要求应符合GB</w:t>
      </w:r>
      <w:r w:rsidR="004D34FD" w:rsidRPr="00113503">
        <w:rPr>
          <w:rFonts w:ascii="宋体" w:hAnsi="宋体" w:hint="eastAsia"/>
          <w:szCs w:val="21"/>
        </w:rPr>
        <w:t xml:space="preserve"> </w:t>
      </w:r>
      <w:r w:rsidRPr="00113503">
        <w:rPr>
          <w:rFonts w:ascii="宋体" w:hAnsi="宋体" w:hint="eastAsia"/>
          <w:szCs w:val="21"/>
        </w:rPr>
        <w:t>15607的要求。</w:t>
      </w:r>
    </w:p>
    <w:p w:rsidR="00FC384D" w:rsidRPr="00113503" w:rsidRDefault="00C12CB0" w:rsidP="00A80999">
      <w:pPr>
        <w:spacing w:line="380" w:lineRule="exact"/>
        <w:rPr>
          <w:rFonts w:ascii="宋体" w:hAnsi="宋体"/>
          <w:szCs w:val="21"/>
        </w:rPr>
      </w:pPr>
      <w:r w:rsidRPr="00113503">
        <w:rPr>
          <w:rFonts w:ascii="宋体" w:hAnsi="宋体" w:hint="eastAsia"/>
          <w:szCs w:val="21"/>
        </w:rPr>
        <w:t>11.</w:t>
      </w:r>
      <w:r w:rsidR="007E055A" w:rsidRPr="00113503">
        <w:rPr>
          <w:rFonts w:ascii="宋体" w:hAnsi="宋体" w:hint="eastAsia"/>
          <w:szCs w:val="21"/>
        </w:rPr>
        <w:t>7</w:t>
      </w:r>
      <w:r w:rsidRPr="00113503">
        <w:rPr>
          <w:rFonts w:ascii="宋体" w:hAnsi="宋体" w:hint="eastAsia"/>
          <w:szCs w:val="21"/>
        </w:rPr>
        <w:t>.2</w:t>
      </w:r>
      <w:r w:rsidR="004D34FD" w:rsidRPr="00113503">
        <w:rPr>
          <w:rFonts w:ascii="宋体" w:hAnsi="宋体" w:hint="eastAsia"/>
          <w:szCs w:val="21"/>
        </w:rPr>
        <w:t xml:space="preserve">  </w:t>
      </w:r>
      <w:r w:rsidRPr="00113503">
        <w:rPr>
          <w:rFonts w:ascii="宋体" w:hAnsi="宋体" w:hint="eastAsia"/>
          <w:szCs w:val="21"/>
        </w:rPr>
        <w:t>喷粉室粉尘排放应符合 GB</w:t>
      </w:r>
      <w:r w:rsidR="004D34FD" w:rsidRPr="00113503">
        <w:rPr>
          <w:rFonts w:ascii="宋体" w:hAnsi="宋体" w:hint="eastAsia"/>
          <w:szCs w:val="21"/>
        </w:rPr>
        <w:t xml:space="preserve"> </w:t>
      </w:r>
      <w:r w:rsidRPr="00113503">
        <w:rPr>
          <w:rFonts w:ascii="宋体" w:hAnsi="宋体" w:hint="eastAsia"/>
          <w:szCs w:val="21"/>
        </w:rPr>
        <w:t>16297要求。</w:t>
      </w:r>
    </w:p>
    <w:p w:rsidR="005D652B" w:rsidRPr="00113503" w:rsidRDefault="005D652B" w:rsidP="00752BBB">
      <w:pPr>
        <w:pStyle w:val="af3"/>
        <w:spacing w:before="0" w:after="0" w:line="720" w:lineRule="auto"/>
        <w:jc w:val="left"/>
        <w:rPr>
          <w:rFonts w:ascii="黑体" w:eastAsia="黑体" w:hAnsi="宋体"/>
          <w:b w:val="0"/>
          <w:sz w:val="21"/>
          <w:szCs w:val="21"/>
        </w:rPr>
      </w:pPr>
      <w:bookmarkStart w:id="20" w:name="_Toc424020558"/>
      <w:bookmarkStart w:id="21" w:name="_Toc424220235"/>
      <w:r w:rsidRPr="00113503">
        <w:rPr>
          <w:rFonts w:ascii="黑体" w:eastAsia="黑体" w:hAnsi="宋体" w:hint="eastAsia"/>
          <w:b w:val="0"/>
          <w:sz w:val="21"/>
          <w:szCs w:val="21"/>
        </w:rPr>
        <w:t>12</w:t>
      </w:r>
      <w:r w:rsidR="00895AF9" w:rsidRPr="00113503">
        <w:rPr>
          <w:rFonts w:ascii="黑体" w:eastAsia="黑体" w:hAnsi="宋体" w:hint="eastAsia"/>
          <w:b w:val="0"/>
          <w:sz w:val="21"/>
          <w:szCs w:val="21"/>
        </w:rPr>
        <w:t xml:space="preserve">  </w:t>
      </w:r>
      <w:r w:rsidR="007A2B39" w:rsidRPr="00113503">
        <w:rPr>
          <w:rFonts w:ascii="黑体" w:eastAsia="黑体" w:hAnsi="宋体" w:hint="eastAsia"/>
          <w:b w:val="0"/>
          <w:sz w:val="21"/>
          <w:szCs w:val="21"/>
        </w:rPr>
        <w:t>烘干设备</w:t>
      </w:r>
      <w:bookmarkEnd w:id="20"/>
      <w:bookmarkEnd w:id="21"/>
    </w:p>
    <w:p w:rsidR="005D652B" w:rsidRPr="00113503" w:rsidRDefault="005D652B" w:rsidP="00C17AB9">
      <w:pPr>
        <w:spacing w:line="480" w:lineRule="auto"/>
        <w:rPr>
          <w:rFonts w:ascii="黑体" w:eastAsia="黑体" w:hAnsi="宋体"/>
          <w:szCs w:val="21"/>
        </w:rPr>
      </w:pPr>
      <w:r w:rsidRPr="00113503">
        <w:rPr>
          <w:rFonts w:ascii="黑体" w:eastAsia="黑体" w:hAnsi="宋体" w:hint="eastAsia"/>
          <w:szCs w:val="21"/>
        </w:rPr>
        <w:t>12.1</w:t>
      </w:r>
      <w:r w:rsidR="00895AF9" w:rsidRPr="00113503">
        <w:rPr>
          <w:rFonts w:ascii="黑体" w:eastAsia="黑体" w:hAnsi="宋体" w:hint="eastAsia"/>
          <w:szCs w:val="21"/>
        </w:rPr>
        <w:t xml:space="preserve">  </w:t>
      </w:r>
      <w:r w:rsidR="00223A10" w:rsidRPr="00113503">
        <w:rPr>
          <w:rFonts w:ascii="黑体" w:eastAsia="黑体" w:hAnsi="宋体" w:hint="eastAsia"/>
          <w:szCs w:val="21"/>
        </w:rPr>
        <w:t>内容</w:t>
      </w:r>
    </w:p>
    <w:p w:rsidR="005D652B" w:rsidRPr="00113503" w:rsidRDefault="007A2B39" w:rsidP="00113503">
      <w:pPr>
        <w:spacing w:line="380" w:lineRule="exact"/>
        <w:ind w:firstLineChars="200" w:firstLine="420"/>
        <w:rPr>
          <w:rFonts w:ascii="宋体" w:hAnsi="宋体"/>
          <w:color w:val="FF0000"/>
          <w:szCs w:val="21"/>
        </w:rPr>
      </w:pPr>
      <w:r w:rsidRPr="00113503">
        <w:rPr>
          <w:rFonts w:ascii="宋体" w:hAnsi="宋体" w:hint="eastAsia"/>
          <w:color w:val="000000"/>
          <w:szCs w:val="21"/>
        </w:rPr>
        <w:t>本章节包括涂</w:t>
      </w:r>
      <w:proofErr w:type="gramStart"/>
      <w:r w:rsidRPr="00113503">
        <w:rPr>
          <w:rFonts w:ascii="宋体" w:hAnsi="宋体" w:hint="eastAsia"/>
          <w:color w:val="000000"/>
          <w:szCs w:val="21"/>
        </w:rPr>
        <w:t>装工程</w:t>
      </w:r>
      <w:proofErr w:type="gramEnd"/>
      <w:r w:rsidRPr="00113503">
        <w:rPr>
          <w:rFonts w:ascii="宋体" w:hAnsi="宋体" w:hint="eastAsia"/>
          <w:color w:val="000000"/>
          <w:szCs w:val="21"/>
        </w:rPr>
        <w:t>中的水分干燥、涂料固化、加热闪干、UV固化及强冷等设备</w:t>
      </w:r>
      <w:r w:rsidR="006114FF" w:rsidRPr="00113503">
        <w:rPr>
          <w:rFonts w:ascii="宋体" w:hAnsi="宋体" w:hint="eastAsia"/>
          <w:color w:val="000000"/>
          <w:szCs w:val="21"/>
        </w:rPr>
        <w:t>及辅助设备</w:t>
      </w:r>
      <w:r w:rsidRPr="00113503">
        <w:rPr>
          <w:rFonts w:ascii="宋体" w:hAnsi="宋体" w:hint="eastAsia"/>
          <w:color w:val="000000"/>
          <w:szCs w:val="21"/>
        </w:rPr>
        <w:t>的安全设计</w:t>
      </w:r>
      <w:r w:rsidR="00113503">
        <w:rPr>
          <w:rFonts w:ascii="宋体" w:hAnsi="宋体" w:hint="eastAsia"/>
          <w:color w:val="000000"/>
          <w:szCs w:val="21"/>
        </w:rPr>
        <w:t>要求</w:t>
      </w:r>
      <w:r w:rsidRPr="00113503">
        <w:rPr>
          <w:rFonts w:ascii="宋体" w:hAnsi="宋体" w:hint="eastAsia"/>
          <w:color w:val="000000"/>
          <w:szCs w:val="21"/>
        </w:rPr>
        <w:t>。</w:t>
      </w:r>
    </w:p>
    <w:p w:rsidR="008B6E4A" w:rsidRPr="00113503" w:rsidRDefault="008B6E4A" w:rsidP="00C17AB9">
      <w:pPr>
        <w:spacing w:line="480" w:lineRule="auto"/>
        <w:rPr>
          <w:rFonts w:ascii="黑体" w:eastAsia="黑体" w:hAnsi="宋体"/>
          <w:szCs w:val="21"/>
        </w:rPr>
      </w:pPr>
      <w:bookmarkStart w:id="22" w:name="_Toc400790096"/>
      <w:bookmarkStart w:id="23" w:name="_Toc415822133"/>
      <w:r w:rsidRPr="00113503">
        <w:rPr>
          <w:rFonts w:ascii="黑体" w:eastAsia="黑体" w:hAnsi="宋体" w:hint="eastAsia"/>
          <w:szCs w:val="21"/>
        </w:rPr>
        <w:t>12.2</w:t>
      </w:r>
      <w:r w:rsidR="00895AF9" w:rsidRPr="00113503">
        <w:rPr>
          <w:rFonts w:ascii="黑体" w:eastAsia="黑体" w:hAnsi="宋体"/>
          <w:szCs w:val="21"/>
        </w:rPr>
        <w:t xml:space="preserve">  </w:t>
      </w:r>
      <w:r w:rsidRPr="00113503">
        <w:rPr>
          <w:rFonts w:ascii="黑体" w:eastAsia="黑体" w:hAnsi="宋体" w:hint="eastAsia"/>
          <w:szCs w:val="21"/>
        </w:rPr>
        <w:t>设备</w:t>
      </w:r>
      <w:bookmarkEnd w:id="22"/>
      <w:r w:rsidRPr="00113503">
        <w:rPr>
          <w:rFonts w:ascii="黑体" w:eastAsia="黑体" w:hAnsi="宋体" w:hint="eastAsia"/>
          <w:szCs w:val="21"/>
        </w:rPr>
        <w:t>要求</w:t>
      </w:r>
      <w:bookmarkEnd w:id="23"/>
      <w:r w:rsidRPr="00113503">
        <w:rPr>
          <w:rFonts w:ascii="黑体" w:eastAsia="黑体" w:hAnsi="宋体"/>
          <w:szCs w:val="21"/>
        </w:rPr>
        <w:tab/>
      </w:r>
    </w:p>
    <w:p w:rsidR="008B6E4A" w:rsidRPr="00113503" w:rsidRDefault="008B6E4A" w:rsidP="006114FF">
      <w:pPr>
        <w:spacing w:line="380" w:lineRule="exact"/>
        <w:jc w:val="left"/>
        <w:rPr>
          <w:rFonts w:ascii="宋体" w:hAnsi="宋体"/>
          <w:color w:val="000000"/>
          <w:szCs w:val="21"/>
        </w:rPr>
      </w:pPr>
      <w:r w:rsidRPr="00113503">
        <w:rPr>
          <w:rFonts w:ascii="宋体" w:hAnsi="宋体" w:hint="eastAsia"/>
          <w:color w:val="000000"/>
          <w:szCs w:val="21"/>
        </w:rPr>
        <w:t>12.2</w:t>
      </w:r>
      <w:r w:rsidRPr="00113503">
        <w:rPr>
          <w:rFonts w:ascii="宋体" w:hAnsi="宋体"/>
          <w:color w:val="000000"/>
          <w:szCs w:val="21"/>
        </w:rPr>
        <w:t>.1</w:t>
      </w:r>
      <w:r w:rsidR="00895AF9" w:rsidRPr="00113503">
        <w:rPr>
          <w:rFonts w:ascii="宋体" w:hAnsi="宋体" w:hint="eastAsia"/>
          <w:color w:val="000000"/>
          <w:szCs w:val="21"/>
        </w:rPr>
        <w:t xml:space="preserve">  </w:t>
      </w:r>
      <w:r w:rsidRPr="00113503">
        <w:rPr>
          <w:rFonts w:ascii="宋体" w:hAnsi="宋体" w:hint="eastAsia"/>
          <w:color w:val="000000"/>
          <w:szCs w:val="21"/>
        </w:rPr>
        <w:t>室体</w:t>
      </w:r>
    </w:p>
    <w:p w:rsidR="008B6E4A" w:rsidRPr="00113503" w:rsidRDefault="008B6E4A" w:rsidP="006114FF">
      <w:pPr>
        <w:spacing w:line="380" w:lineRule="exact"/>
        <w:jc w:val="left"/>
        <w:rPr>
          <w:rFonts w:ascii="宋体" w:hAnsi="宋体"/>
          <w:color w:val="000000"/>
          <w:szCs w:val="21"/>
        </w:rPr>
      </w:pPr>
      <w:r w:rsidRPr="00113503">
        <w:rPr>
          <w:rFonts w:ascii="宋体" w:hAnsi="宋体" w:hint="eastAsia"/>
          <w:color w:val="000000"/>
          <w:szCs w:val="21"/>
        </w:rPr>
        <w:t>12.2.1.1</w:t>
      </w:r>
      <w:r w:rsidR="00895AF9" w:rsidRPr="00113503">
        <w:rPr>
          <w:rFonts w:ascii="宋体" w:hAnsi="宋体" w:hint="eastAsia"/>
          <w:color w:val="000000"/>
          <w:szCs w:val="21"/>
        </w:rPr>
        <w:t xml:space="preserve">  </w:t>
      </w:r>
      <w:proofErr w:type="gramStart"/>
      <w:r w:rsidRPr="00113503">
        <w:rPr>
          <w:rFonts w:ascii="宋体" w:hAnsi="宋体" w:hint="eastAsia"/>
          <w:color w:val="000000"/>
          <w:szCs w:val="21"/>
        </w:rPr>
        <w:t>室体及其</w:t>
      </w:r>
      <w:proofErr w:type="gramEnd"/>
      <w:r w:rsidRPr="00113503">
        <w:rPr>
          <w:rFonts w:ascii="宋体" w:hAnsi="宋体" w:hint="eastAsia"/>
          <w:color w:val="000000"/>
          <w:szCs w:val="21"/>
        </w:rPr>
        <w:t>保温层均应使用无毒或低毒不燃材料制造。</w:t>
      </w:r>
    </w:p>
    <w:p w:rsidR="008B6E4A" w:rsidRPr="00113503" w:rsidRDefault="008B6E4A" w:rsidP="006114FF">
      <w:pPr>
        <w:spacing w:line="380" w:lineRule="exact"/>
        <w:jc w:val="left"/>
        <w:rPr>
          <w:rFonts w:ascii="宋体" w:hAnsi="宋体"/>
          <w:color w:val="000000"/>
          <w:szCs w:val="21"/>
        </w:rPr>
      </w:pPr>
      <w:r w:rsidRPr="00113503">
        <w:rPr>
          <w:rFonts w:ascii="宋体" w:hAnsi="宋体" w:hint="eastAsia"/>
          <w:color w:val="000000"/>
          <w:szCs w:val="21"/>
        </w:rPr>
        <w:t>12.2.1.2</w:t>
      </w:r>
      <w:r w:rsidR="00895AF9" w:rsidRPr="00113503">
        <w:rPr>
          <w:rFonts w:ascii="宋体" w:hAnsi="宋体" w:hint="eastAsia"/>
          <w:color w:val="000000"/>
          <w:szCs w:val="21"/>
        </w:rPr>
        <w:t xml:space="preserve">  </w:t>
      </w:r>
      <w:r w:rsidRPr="00113503">
        <w:rPr>
          <w:rFonts w:ascii="宋体" w:hAnsi="宋体" w:hint="eastAsia"/>
          <w:color w:val="000000"/>
          <w:szCs w:val="21"/>
        </w:rPr>
        <w:t>烘干室及循环风管的要求应符合GB</w:t>
      </w:r>
      <w:r w:rsidR="00C30B46" w:rsidRPr="00113503">
        <w:rPr>
          <w:rFonts w:ascii="宋体" w:hAnsi="宋体" w:hint="eastAsia"/>
          <w:color w:val="000000"/>
          <w:szCs w:val="21"/>
        </w:rPr>
        <w:t xml:space="preserve"> </w:t>
      </w:r>
      <w:r w:rsidRPr="00113503">
        <w:rPr>
          <w:rFonts w:ascii="宋体" w:hAnsi="宋体" w:hint="eastAsia"/>
          <w:color w:val="000000"/>
          <w:szCs w:val="21"/>
        </w:rPr>
        <w:t>14443的规定。</w:t>
      </w:r>
    </w:p>
    <w:p w:rsidR="008B6E4A" w:rsidRPr="00113503" w:rsidRDefault="008B6E4A" w:rsidP="006114FF">
      <w:pPr>
        <w:spacing w:line="380" w:lineRule="exact"/>
        <w:jc w:val="left"/>
        <w:rPr>
          <w:rFonts w:ascii="宋体" w:hAnsi="宋体"/>
          <w:color w:val="000000"/>
          <w:szCs w:val="21"/>
        </w:rPr>
      </w:pPr>
      <w:r w:rsidRPr="00113503">
        <w:rPr>
          <w:rFonts w:ascii="宋体" w:hAnsi="宋体" w:hint="eastAsia"/>
          <w:szCs w:val="21"/>
        </w:rPr>
        <w:t>12.2.1.3</w:t>
      </w:r>
      <w:r w:rsidR="00895AF9" w:rsidRPr="00113503">
        <w:rPr>
          <w:rFonts w:ascii="宋体" w:hAnsi="宋体" w:hint="eastAsia"/>
          <w:szCs w:val="21"/>
        </w:rPr>
        <w:t xml:space="preserve">  </w:t>
      </w:r>
      <w:r w:rsidRPr="00113503">
        <w:rPr>
          <w:rFonts w:ascii="宋体" w:hAnsi="宋体" w:hint="eastAsia"/>
          <w:color w:val="000000"/>
          <w:szCs w:val="21"/>
        </w:rPr>
        <w:t>烘干室或高温聚集区域，宜采用膨胀伸缩结构。</w:t>
      </w:r>
    </w:p>
    <w:p w:rsidR="008B6E4A" w:rsidRPr="00113503" w:rsidRDefault="008B6E4A" w:rsidP="006114FF">
      <w:pPr>
        <w:spacing w:line="380" w:lineRule="exact"/>
        <w:jc w:val="left"/>
        <w:rPr>
          <w:rFonts w:ascii="宋体" w:hAnsi="宋体"/>
          <w:color w:val="000000"/>
          <w:szCs w:val="21"/>
        </w:rPr>
      </w:pPr>
      <w:r w:rsidRPr="00113503">
        <w:rPr>
          <w:rFonts w:ascii="宋体" w:hAnsi="宋体" w:hint="eastAsia"/>
          <w:szCs w:val="21"/>
        </w:rPr>
        <w:t>12.2.1.4</w:t>
      </w:r>
      <w:r w:rsidR="00895AF9" w:rsidRPr="00113503">
        <w:rPr>
          <w:rFonts w:ascii="宋体" w:hAnsi="宋体" w:hint="eastAsia"/>
          <w:szCs w:val="21"/>
        </w:rPr>
        <w:t xml:space="preserve">  </w:t>
      </w:r>
      <w:r w:rsidRPr="00113503">
        <w:rPr>
          <w:rFonts w:ascii="宋体" w:hAnsi="宋体" w:hint="eastAsia"/>
          <w:color w:val="000000"/>
          <w:szCs w:val="21"/>
        </w:rPr>
        <w:t>采用水性涂料的烘干室，内衬板及风箱、风管宜选用防腐材料。</w:t>
      </w:r>
    </w:p>
    <w:p w:rsidR="008B6E4A" w:rsidRPr="00113503" w:rsidRDefault="008B6E4A" w:rsidP="006114FF">
      <w:pPr>
        <w:tabs>
          <w:tab w:val="left" w:pos="6240"/>
          <w:tab w:val="right" w:pos="8306"/>
        </w:tabs>
        <w:spacing w:line="380" w:lineRule="exact"/>
        <w:jc w:val="left"/>
        <w:rPr>
          <w:rFonts w:ascii="宋体" w:hAnsi="宋体"/>
          <w:color w:val="000000"/>
          <w:szCs w:val="21"/>
        </w:rPr>
      </w:pPr>
      <w:r w:rsidRPr="00113503">
        <w:rPr>
          <w:rFonts w:ascii="宋体" w:hAnsi="宋体" w:hint="eastAsia"/>
          <w:szCs w:val="21"/>
        </w:rPr>
        <w:t>12.2.1.5</w:t>
      </w:r>
      <w:r w:rsidR="00895AF9" w:rsidRPr="00113503">
        <w:rPr>
          <w:rFonts w:ascii="宋体" w:hAnsi="宋体" w:hint="eastAsia"/>
          <w:szCs w:val="21"/>
        </w:rPr>
        <w:t xml:space="preserve">  </w:t>
      </w:r>
      <w:r w:rsidRPr="00113503">
        <w:rPr>
          <w:rFonts w:ascii="宋体" w:hAnsi="宋体" w:hint="eastAsia"/>
          <w:color w:val="000000"/>
          <w:szCs w:val="21"/>
        </w:rPr>
        <w:t>烘干后未设置冷却工序时，应在烘干设备出口处设置围栏及警示性标牌。</w:t>
      </w:r>
    </w:p>
    <w:p w:rsidR="008B6E4A" w:rsidRPr="00113503" w:rsidRDefault="008B6E4A" w:rsidP="006114FF">
      <w:pPr>
        <w:spacing w:line="380" w:lineRule="exact"/>
        <w:jc w:val="left"/>
        <w:rPr>
          <w:rFonts w:ascii="宋体" w:hAnsi="宋体"/>
          <w:strike/>
          <w:szCs w:val="21"/>
        </w:rPr>
      </w:pPr>
      <w:r w:rsidRPr="00113503">
        <w:rPr>
          <w:rFonts w:ascii="宋体" w:hAnsi="宋体" w:hint="eastAsia"/>
          <w:szCs w:val="21"/>
        </w:rPr>
        <w:t>12.2.1.6</w:t>
      </w:r>
      <w:r w:rsidR="00895AF9" w:rsidRPr="00113503">
        <w:rPr>
          <w:rFonts w:ascii="宋体" w:hAnsi="宋体" w:hint="eastAsia"/>
          <w:szCs w:val="21"/>
        </w:rPr>
        <w:t xml:space="preserve">  </w:t>
      </w:r>
      <w:r w:rsidRPr="00113503">
        <w:rPr>
          <w:rFonts w:ascii="宋体" w:hAnsi="宋体" w:hint="eastAsia"/>
          <w:color w:val="000000"/>
          <w:szCs w:val="21"/>
        </w:rPr>
        <w:t>密闭式烘干室，应设置内部可开启的安全门或室内发讯机构。</w:t>
      </w:r>
    </w:p>
    <w:p w:rsidR="008B6E4A" w:rsidRPr="00113503" w:rsidRDefault="008B6E4A" w:rsidP="006114FF">
      <w:pPr>
        <w:spacing w:line="380" w:lineRule="exact"/>
        <w:jc w:val="left"/>
        <w:rPr>
          <w:rFonts w:ascii="宋体" w:hAnsi="宋体"/>
          <w:color w:val="000000"/>
          <w:szCs w:val="21"/>
        </w:rPr>
      </w:pPr>
      <w:r w:rsidRPr="00113503">
        <w:rPr>
          <w:rFonts w:ascii="宋体" w:hAnsi="宋体" w:hint="eastAsia"/>
          <w:color w:val="000000"/>
          <w:szCs w:val="21"/>
        </w:rPr>
        <w:t>12.2.1.7</w:t>
      </w:r>
      <w:r w:rsidR="00895AF9" w:rsidRPr="00113503">
        <w:rPr>
          <w:rFonts w:ascii="宋体" w:hAnsi="宋体" w:hint="eastAsia"/>
          <w:color w:val="000000"/>
          <w:szCs w:val="21"/>
        </w:rPr>
        <w:t xml:space="preserve">  </w:t>
      </w:r>
      <w:r w:rsidRPr="00113503">
        <w:rPr>
          <w:rFonts w:ascii="宋体" w:hAnsi="宋体" w:hint="eastAsia"/>
          <w:color w:val="000000"/>
          <w:szCs w:val="21"/>
        </w:rPr>
        <w:t>喷烘</w:t>
      </w:r>
      <w:proofErr w:type="gramStart"/>
      <w:r w:rsidRPr="00113503">
        <w:rPr>
          <w:rFonts w:ascii="宋体" w:hAnsi="宋体" w:hint="eastAsia"/>
          <w:color w:val="000000"/>
          <w:szCs w:val="21"/>
        </w:rPr>
        <w:t>两用室具体</w:t>
      </w:r>
      <w:proofErr w:type="gramEnd"/>
      <w:r w:rsidRPr="00113503">
        <w:rPr>
          <w:rFonts w:ascii="宋体" w:hAnsi="宋体" w:hint="eastAsia"/>
          <w:color w:val="000000"/>
          <w:szCs w:val="21"/>
        </w:rPr>
        <w:t>要求见本标准第10章内容。</w:t>
      </w:r>
    </w:p>
    <w:p w:rsidR="008B6E4A" w:rsidRPr="00113503" w:rsidRDefault="008B6E4A" w:rsidP="006114FF">
      <w:pPr>
        <w:spacing w:line="380" w:lineRule="exact"/>
        <w:jc w:val="left"/>
        <w:rPr>
          <w:rFonts w:ascii="宋体" w:hAnsi="宋体"/>
          <w:color w:val="000000"/>
          <w:szCs w:val="21"/>
        </w:rPr>
      </w:pPr>
      <w:r w:rsidRPr="00113503">
        <w:rPr>
          <w:rFonts w:ascii="宋体" w:hAnsi="宋体" w:hint="eastAsia"/>
          <w:color w:val="000000"/>
          <w:szCs w:val="21"/>
        </w:rPr>
        <w:t>12.2.1.8</w:t>
      </w:r>
      <w:r w:rsidR="00895AF9" w:rsidRPr="00113503">
        <w:rPr>
          <w:rFonts w:ascii="宋体" w:hAnsi="宋体" w:hint="eastAsia"/>
          <w:color w:val="000000"/>
          <w:szCs w:val="21"/>
        </w:rPr>
        <w:t xml:space="preserve">  </w:t>
      </w:r>
      <w:r w:rsidRPr="00113503">
        <w:rPr>
          <w:rFonts w:ascii="宋体" w:hAnsi="宋体" w:hint="eastAsia"/>
          <w:color w:val="000000"/>
          <w:szCs w:val="21"/>
        </w:rPr>
        <w:t>UV和电子束固化设备应采配备UV光源泄露检测装置,并应定期检测。</w:t>
      </w:r>
    </w:p>
    <w:p w:rsidR="008B6E4A" w:rsidRPr="00113503" w:rsidRDefault="008B6E4A" w:rsidP="006114FF">
      <w:pPr>
        <w:spacing w:line="380" w:lineRule="exact"/>
        <w:jc w:val="left"/>
        <w:rPr>
          <w:rFonts w:ascii="宋体" w:hAnsi="宋体"/>
          <w:color w:val="000000"/>
          <w:szCs w:val="21"/>
        </w:rPr>
      </w:pPr>
      <w:r w:rsidRPr="00113503">
        <w:rPr>
          <w:rFonts w:ascii="宋体" w:hAnsi="宋体" w:hint="eastAsia"/>
          <w:color w:val="000000"/>
          <w:szCs w:val="21"/>
        </w:rPr>
        <w:t>12.2</w:t>
      </w:r>
      <w:r w:rsidRPr="00113503">
        <w:rPr>
          <w:rFonts w:ascii="宋体" w:hAnsi="宋体"/>
          <w:color w:val="000000"/>
          <w:szCs w:val="21"/>
        </w:rPr>
        <w:t>.2</w:t>
      </w:r>
      <w:r w:rsidR="00895AF9" w:rsidRPr="00113503">
        <w:rPr>
          <w:rFonts w:ascii="宋体" w:hAnsi="宋体" w:hint="eastAsia"/>
          <w:color w:val="000000"/>
          <w:szCs w:val="21"/>
        </w:rPr>
        <w:t xml:space="preserve">  </w:t>
      </w:r>
      <w:r w:rsidRPr="00113503">
        <w:rPr>
          <w:rFonts w:ascii="宋体" w:hAnsi="宋体" w:hint="eastAsia"/>
          <w:color w:val="000000"/>
          <w:szCs w:val="21"/>
        </w:rPr>
        <w:t>钢结构平台宜单独设置，不宜与烘干、</w:t>
      </w:r>
      <w:proofErr w:type="gramStart"/>
      <w:r w:rsidRPr="00113503">
        <w:rPr>
          <w:rFonts w:ascii="宋体" w:hAnsi="宋体" w:hint="eastAsia"/>
          <w:color w:val="000000"/>
          <w:szCs w:val="21"/>
        </w:rPr>
        <w:t>强冷室体刚性</w:t>
      </w:r>
      <w:proofErr w:type="gramEnd"/>
      <w:r w:rsidRPr="00113503">
        <w:rPr>
          <w:rFonts w:ascii="宋体" w:hAnsi="宋体" w:hint="eastAsia"/>
          <w:color w:val="000000"/>
          <w:szCs w:val="21"/>
        </w:rPr>
        <w:t>连接。</w:t>
      </w:r>
    </w:p>
    <w:p w:rsidR="008B6E4A" w:rsidRPr="00113503" w:rsidRDefault="008B6E4A" w:rsidP="006114FF">
      <w:pPr>
        <w:spacing w:line="380" w:lineRule="exact"/>
        <w:jc w:val="left"/>
        <w:rPr>
          <w:rFonts w:ascii="宋体" w:hAnsi="宋体"/>
          <w:color w:val="000000"/>
          <w:szCs w:val="21"/>
        </w:rPr>
      </w:pPr>
      <w:r w:rsidRPr="00113503">
        <w:rPr>
          <w:rFonts w:ascii="宋体" w:hAnsi="宋体" w:hint="eastAsia"/>
          <w:color w:val="000000"/>
          <w:szCs w:val="21"/>
        </w:rPr>
        <w:t>12.2.3</w:t>
      </w:r>
      <w:r w:rsidR="00895AF9" w:rsidRPr="00113503">
        <w:rPr>
          <w:rFonts w:ascii="宋体" w:hAnsi="宋体" w:hint="eastAsia"/>
          <w:color w:val="000000"/>
          <w:szCs w:val="21"/>
        </w:rPr>
        <w:t xml:space="preserve">  </w:t>
      </w:r>
      <w:r w:rsidRPr="00113503">
        <w:rPr>
          <w:rFonts w:ascii="宋体" w:hAnsi="宋体" w:hint="eastAsia"/>
          <w:color w:val="000000"/>
          <w:szCs w:val="21"/>
        </w:rPr>
        <w:t>通风系统</w:t>
      </w:r>
    </w:p>
    <w:p w:rsidR="008B6E4A" w:rsidRPr="00113503" w:rsidRDefault="008B6E4A" w:rsidP="006114FF">
      <w:pPr>
        <w:spacing w:line="380" w:lineRule="exact"/>
        <w:jc w:val="left"/>
        <w:rPr>
          <w:rFonts w:ascii="宋体" w:hAnsi="宋体"/>
          <w:color w:val="000000"/>
          <w:szCs w:val="21"/>
        </w:rPr>
      </w:pPr>
      <w:r w:rsidRPr="00113503">
        <w:rPr>
          <w:rFonts w:ascii="宋体" w:hAnsi="宋体" w:hint="eastAsia"/>
          <w:color w:val="000000"/>
          <w:szCs w:val="21"/>
        </w:rPr>
        <w:t>12.2.3.1</w:t>
      </w:r>
      <w:r w:rsidR="00895AF9" w:rsidRPr="00113503">
        <w:rPr>
          <w:rFonts w:ascii="宋体" w:hAnsi="宋体" w:hint="eastAsia"/>
          <w:color w:val="000000"/>
          <w:szCs w:val="21"/>
        </w:rPr>
        <w:t xml:space="preserve">  </w:t>
      </w:r>
      <w:r w:rsidRPr="00113503">
        <w:rPr>
          <w:rFonts w:ascii="宋体" w:hAnsi="宋体" w:hint="eastAsia"/>
          <w:color w:val="000000"/>
          <w:szCs w:val="21"/>
        </w:rPr>
        <w:t>空气循环系统</w:t>
      </w:r>
    </w:p>
    <w:p w:rsidR="008B6E4A" w:rsidRPr="00113503" w:rsidRDefault="008B6E4A" w:rsidP="00113503">
      <w:pPr>
        <w:spacing w:line="380" w:lineRule="exact"/>
        <w:ind w:firstLineChars="200" w:firstLine="420"/>
        <w:jc w:val="left"/>
        <w:rPr>
          <w:rFonts w:ascii="宋体" w:hAnsi="宋体"/>
          <w:color w:val="000000"/>
          <w:szCs w:val="21"/>
        </w:rPr>
      </w:pPr>
      <w:r w:rsidRPr="00113503">
        <w:rPr>
          <w:rFonts w:ascii="宋体" w:hAnsi="宋体" w:hint="eastAsia"/>
          <w:color w:val="000000"/>
          <w:szCs w:val="21"/>
        </w:rPr>
        <w:t>a)</w:t>
      </w:r>
      <w:r w:rsidR="00895AF9" w:rsidRPr="00113503">
        <w:rPr>
          <w:rFonts w:ascii="宋体" w:hAnsi="宋体" w:hint="eastAsia"/>
          <w:color w:val="000000"/>
          <w:szCs w:val="21"/>
        </w:rPr>
        <w:t xml:space="preserve">  </w:t>
      </w:r>
      <w:r w:rsidRPr="00113503">
        <w:rPr>
          <w:rFonts w:ascii="宋体" w:hAnsi="宋体" w:hint="eastAsia"/>
          <w:color w:val="000000"/>
          <w:szCs w:val="21"/>
        </w:rPr>
        <w:t>采用直接燃烧加热系统的烘干室，其空气循环系统的体积流量应不少于加热系统燃烧产物体积流量的10倍。</w:t>
      </w:r>
    </w:p>
    <w:p w:rsidR="008B6E4A" w:rsidRPr="00113503" w:rsidRDefault="008B6E4A" w:rsidP="00113503">
      <w:pPr>
        <w:spacing w:line="380" w:lineRule="exact"/>
        <w:ind w:firstLineChars="200" w:firstLine="420"/>
        <w:jc w:val="left"/>
        <w:rPr>
          <w:rFonts w:ascii="宋体" w:hAnsi="宋体"/>
          <w:color w:val="000000"/>
          <w:szCs w:val="21"/>
        </w:rPr>
      </w:pPr>
      <w:r w:rsidRPr="00113503">
        <w:rPr>
          <w:rFonts w:ascii="宋体" w:hAnsi="宋体" w:hint="eastAsia"/>
          <w:color w:val="000000"/>
          <w:szCs w:val="21"/>
        </w:rPr>
        <w:t>b)</w:t>
      </w:r>
      <w:r w:rsidR="00895AF9" w:rsidRPr="00113503">
        <w:rPr>
          <w:rFonts w:ascii="宋体" w:hAnsi="宋体" w:hint="eastAsia"/>
          <w:color w:val="000000"/>
          <w:szCs w:val="21"/>
        </w:rPr>
        <w:t xml:space="preserve">  </w:t>
      </w:r>
      <w:r w:rsidRPr="00113503">
        <w:rPr>
          <w:rFonts w:ascii="宋体" w:hAnsi="宋体" w:hint="eastAsia"/>
          <w:color w:val="000000"/>
          <w:szCs w:val="21"/>
        </w:rPr>
        <w:t>烘干室设置空气循环系统时，其体积流量应符合GB</w:t>
      </w:r>
      <w:r w:rsidR="00C30B46" w:rsidRPr="00113503">
        <w:rPr>
          <w:rFonts w:ascii="宋体" w:hAnsi="宋体" w:hint="eastAsia"/>
          <w:color w:val="000000"/>
          <w:szCs w:val="21"/>
        </w:rPr>
        <w:t xml:space="preserve"> </w:t>
      </w:r>
      <w:r w:rsidRPr="00113503">
        <w:rPr>
          <w:rFonts w:ascii="宋体" w:hAnsi="宋体" w:hint="eastAsia"/>
          <w:color w:val="000000"/>
          <w:szCs w:val="21"/>
        </w:rPr>
        <w:t>14443的规定。</w:t>
      </w:r>
    </w:p>
    <w:p w:rsidR="008B6E4A" w:rsidRPr="00113503" w:rsidRDefault="008B6E4A" w:rsidP="006114FF">
      <w:pPr>
        <w:spacing w:line="380" w:lineRule="exact"/>
        <w:jc w:val="left"/>
        <w:rPr>
          <w:rFonts w:ascii="宋体" w:hAnsi="宋体"/>
          <w:color w:val="000000"/>
          <w:szCs w:val="21"/>
        </w:rPr>
      </w:pPr>
      <w:r w:rsidRPr="00113503">
        <w:rPr>
          <w:rFonts w:ascii="宋体" w:hAnsi="宋体" w:hint="eastAsia"/>
          <w:color w:val="000000"/>
          <w:szCs w:val="21"/>
        </w:rPr>
        <w:t>12.2.3.2</w:t>
      </w:r>
      <w:r w:rsidR="00895AF9" w:rsidRPr="00113503">
        <w:rPr>
          <w:rFonts w:ascii="宋体" w:hAnsi="宋体" w:hint="eastAsia"/>
          <w:color w:val="000000"/>
          <w:szCs w:val="21"/>
        </w:rPr>
        <w:t xml:space="preserve">  </w:t>
      </w:r>
      <w:r w:rsidRPr="00113503">
        <w:rPr>
          <w:rFonts w:ascii="宋体" w:hAnsi="宋体" w:hint="eastAsia"/>
          <w:color w:val="000000"/>
          <w:szCs w:val="21"/>
        </w:rPr>
        <w:t>安全通风</w:t>
      </w:r>
    </w:p>
    <w:p w:rsidR="008B6E4A" w:rsidRPr="00113503" w:rsidRDefault="008B6E4A" w:rsidP="00113503">
      <w:pPr>
        <w:spacing w:line="380" w:lineRule="exact"/>
        <w:ind w:firstLineChars="200" w:firstLine="420"/>
        <w:jc w:val="left"/>
        <w:rPr>
          <w:rFonts w:ascii="宋体" w:hAnsi="宋体"/>
          <w:color w:val="000000"/>
          <w:szCs w:val="21"/>
        </w:rPr>
      </w:pPr>
      <w:r w:rsidRPr="00113503">
        <w:rPr>
          <w:rFonts w:ascii="宋体" w:hAnsi="宋体" w:hint="eastAsia"/>
          <w:color w:val="000000"/>
          <w:szCs w:val="21"/>
        </w:rPr>
        <w:t>a)</w:t>
      </w:r>
      <w:r w:rsidR="00895AF9" w:rsidRPr="00113503">
        <w:rPr>
          <w:rFonts w:ascii="宋体" w:hAnsi="宋体" w:hint="eastAsia"/>
          <w:color w:val="000000"/>
          <w:szCs w:val="21"/>
        </w:rPr>
        <w:t xml:space="preserve">  </w:t>
      </w:r>
      <w:r w:rsidRPr="00113503">
        <w:rPr>
          <w:rFonts w:ascii="宋体" w:hAnsi="宋体" w:hint="eastAsia"/>
          <w:color w:val="000000"/>
          <w:szCs w:val="21"/>
        </w:rPr>
        <w:t>烘干室内可燃气体最高体积浓度不应超过其爆炸下限值的25%，空气中粉尘最大含量不应超过爆炸下限的50%。其爆炸极限值应符合GB</w:t>
      </w:r>
      <w:r w:rsidR="00C30B46" w:rsidRPr="00113503">
        <w:rPr>
          <w:rFonts w:ascii="宋体" w:hAnsi="宋体" w:hint="eastAsia"/>
          <w:color w:val="000000"/>
          <w:szCs w:val="21"/>
        </w:rPr>
        <w:t xml:space="preserve"> </w:t>
      </w:r>
      <w:r w:rsidRPr="00113503">
        <w:rPr>
          <w:rFonts w:ascii="宋体" w:hAnsi="宋体" w:hint="eastAsia"/>
          <w:color w:val="000000"/>
          <w:szCs w:val="21"/>
        </w:rPr>
        <w:t>14443的规定。</w:t>
      </w:r>
    </w:p>
    <w:p w:rsidR="008B6E4A" w:rsidRPr="00113503" w:rsidRDefault="008B6E4A" w:rsidP="00113503">
      <w:pPr>
        <w:spacing w:line="380" w:lineRule="exact"/>
        <w:ind w:firstLineChars="200" w:firstLine="420"/>
        <w:jc w:val="left"/>
        <w:rPr>
          <w:rFonts w:ascii="宋体" w:hAnsi="宋体"/>
          <w:color w:val="000000"/>
          <w:szCs w:val="21"/>
        </w:rPr>
      </w:pPr>
      <w:r w:rsidRPr="00113503">
        <w:rPr>
          <w:rFonts w:ascii="宋体" w:hAnsi="宋体" w:hint="eastAsia"/>
          <w:color w:val="000000"/>
          <w:szCs w:val="21"/>
        </w:rPr>
        <w:t>b)</w:t>
      </w:r>
      <w:r w:rsidR="00895AF9" w:rsidRPr="00113503">
        <w:rPr>
          <w:rFonts w:ascii="宋体" w:hAnsi="宋体" w:hint="eastAsia"/>
          <w:color w:val="000000"/>
          <w:szCs w:val="21"/>
        </w:rPr>
        <w:t xml:space="preserve">  </w:t>
      </w:r>
      <w:r w:rsidRPr="00113503">
        <w:rPr>
          <w:rFonts w:ascii="宋体" w:hAnsi="宋体" w:hint="eastAsia"/>
          <w:color w:val="000000"/>
          <w:szCs w:val="21"/>
        </w:rPr>
        <w:t>通风管道穿过不燃墙壁、地板或不同区域时，管道周边应采用不燃材料密封。</w:t>
      </w:r>
    </w:p>
    <w:p w:rsidR="008B6E4A" w:rsidRPr="00113503" w:rsidRDefault="008B6E4A" w:rsidP="00113503">
      <w:pPr>
        <w:spacing w:line="380" w:lineRule="exact"/>
        <w:ind w:firstLineChars="200" w:firstLine="420"/>
        <w:jc w:val="left"/>
        <w:rPr>
          <w:rFonts w:ascii="宋体" w:hAnsi="宋体"/>
          <w:color w:val="FF0000"/>
          <w:szCs w:val="21"/>
        </w:rPr>
      </w:pPr>
      <w:r w:rsidRPr="00113503">
        <w:rPr>
          <w:rFonts w:ascii="宋体" w:hAnsi="宋体" w:hint="eastAsia"/>
          <w:color w:val="000000"/>
          <w:szCs w:val="21"/>
        </w:rPr>
        <w:t>c)</w:t>
      </w:r>
      <w:r w:rsidR="00895AF9" w:rsidRPr="00113503">
        <w:rPr>
          <w:rFonts w:ascii="宋体" w:hAnsi="宋体" w:hint="eastAsia"/>
          <w:color w:val="000000"/>
          <w:szCs w:val="21"/>
        </w:rPr>
        <w:t xml:space="preserve">  </w:t>
      </w:r>
      <w:r w:rsidRPr="00113503">
        <w:rPr>
          <w:rFonts w:ascii="宋体" w:hAnsi="宋体" w:hint="eastAsia"/>
          <w:color w:val="000000"/>
          <w:szCs w:val="21"/>
        </w:rPr>
        <w:t>烘干室新风、循环风、加热装置的过滤，应设置压差检测装置。</w:t>
      </w:r>
    </w:p>
    <w:p w:rsidR="008B6E4A" w:rsidRPr="00113503" w:rsidRDefault="008B6E4A" w:rsidP="00113503">
      <w:pPr>
        <w:spacing w:line="380" w:lineRule="exact"/>
        <w:ind w:firstLineChars="200" w:firstLine="420"/>
        <w:jc w:val="left"/>
        <w:rPr>
          <w:rFonts w:ascii="宋体" w:hAnsi="宋体"/>
          <w:color w:val="000000"/>
          <w:szCs w:val="21"/>
        </w:rPr>
      </w:pPr>
      <w:r w:rsidRPr="00113503">
        <w:rPr>
          <w:rFonts w:ascii="宋体" w:hAnsi="宋体" w:hint="eastAsia"/>
          <w:color w:val="000000"/>
          <w:szCs w:val="21"/>
        </w:rPr>
        <w:t>d)</w:t>
      </w:r>
      <w:r w:rsidR="00895AF9" w:rsidRPr="00113503">
        <w:rPr>
          <w:rFonts w:ascii="宋体" w:hAnsi="宋体" w:hint="eastAsia"/>
          <w:color w:val="000000"/>
          <w:szCs w:val="21"/>
        </w:rPr>
        <w:t xml:space="preserve">  </w:t>
      </w:r>
      <w:r w:rsidRPr="00113503">
        <w:rPr>
          <w:rFonts w:ascii="宋体" w:hAnsi="宋体" w:hint="eastAsia"/>
          <w:color w:val="000000"/>
          <w:szCs w:val="21"/>
        </w:rPr>
        <w:t>进入烘干室的溶剂量，不应超过设计所允许的最大量。</w:t>
      </w:r>
    </w:p>
    <w:p w:rsidR="008B6E4A" w:rsidRPr="00113503" w:rsidRDefault="008B6E4A" w:rsidP="00113503">
      <w:pPr>
        <w:spacing w:line="380" w:lineRule="exact"/>
        <w:ind w:firstLineChars="200" w:firstLine="420"/>
        <w:jc w:val="left"/>
        <w:rPr>
          <w:rFonts w:ascii="宋体" w:hAnsi="宋体"/>
          <w:color w:val="000000"/>
          <w:szCs w:val="21"/>
        </w:rPr>
      </w:pPr>
      <w:r w:rsidRPr="00113503">
        <w:rPr>
          <w:rFonts w:ascii="宋体" w:hAnsi="宋体" w:hint="eastAsia"/>
          <w:color w:val="000000"/>
          <w:szCs w:val="21"/>
        </w:rPr>
        <w:t>e)</w:t>
      </w:r>
      <w:r w:rsidR="00895AF9" w:rsidRPr="00113503">
        <w:rPr>
          <w:rFonts w:ascii="宋体" w:hAnsi="宋体" w:hint="eastAsia"/>
          <w:color w:val="000000"/>
          <w:szCs w:val="21"/>
        </w:rPr>
        <w:t xml:space="preserve">  </w:t>
      </w:r>
      <w:r w:rsidRPr="00113503">
        <w:rPr>
          <w:rFonts w:ascii="宋体" w:hAnsi="宋体" w:hint="eastAsia"/>
          <w:color w:val="000000"/>
          <w:szCs w:val="21"/>
        </w:rPr>
        <w:t>烘干室风循环系统应处于微负压状态运行。</w:t>
      </w:r>
    </w:p>
    <w:p w:rsidR="008B6E4A" w:rsidRPr="00113503" w:rsidRDefault="008B6E4A" w:rsidP="00113503">
      <w:pPr>
        <w:spacing w:line="380" w:lineRule="exact"/>
        <w:ind w:firstLineChars="200" w:firstLine="420"/>
        <w:jc w:val="left"/>
        <w:rPr>
          <w:rFonts w:ascii="宋体" w:hAnsi="宋体"/>
          <w:color w:val="000000"/>
          <w:szCs w:val="21"/>
        </w:rPr>
      </w:pPr>
      <w:r w:rsidRPr="00113503">
        <w:rPr>
          <w:rFonts w:ascii="宋体" w:hAnsi="宋体" w:hint="eastAsia"/>
          <w:color w:val="000000"/>
          <w:szCs w:val="21"/>
        </w:rPr>
        <w:t>f)</w:t>
      </w:r>
      <w:r w:rsidR="00895AF9" w:rsidRPr="00113503">
        <w:rPr>
          <w:rFonts w:ascii="宋体" w:hAnsi="宋体" w:hint="eastAsia"/>
          <w:color w:val="000000"/>
          <w:szCs w:val="21"/>
        </w:rPr>
        <w:t xml:space="preserve">  </w:t>
      </w:r>
      <w:r w:rsidRPr="00113503">
        <w:rPr>
          <w:rFonts w:ascii="宋体" w:hAnsi="宋体" w:hint="eastAsia"/>
          <w:color w:val="000000"/>
          <w:szCs w:val="21"/>
        </w:rPr>
        <w:t>高强度UV射线与空气接触时会产生臭氧腐蚀设备，应采取防腐蚀措施，且应保证安全通风系统正常运行。</w:t>
      </w:r>
    </w:p>
    <w:p w:rsidR="008B6E4A" w:rsidRPr="00113503" w:rsidRDefault="008B6E4A" w:rsidP="00113503">
      <w:pPr>
        <w:spacing w:line="380" w:lineRule="exact"/>
        <w:ind w:firstLineChars="200" w:firstLine="420"/>
        <w:jc w:val="left"/>
        <w:rPr>
          <w:rFonts w:ascii="宋体" w:hAnsi="宋体"/>
          <w:color w:val="000000"/>
          <w:szCs w:val="21"/>
        </w:rPr>
      </w:pPr>
      <w:r w:rsidRPr="00113503">
        <w:rPr>
          <w:rFonts w:ascii="宋体" w:hAnsi="宋体" w:hint="eastAsia"/>
          <w:color w:val="000000"/>
          <w:szCs w:val="21"/>
        </w:rPr>
        <w:t>g)</w:t>
      </w:r>
      <w:r w:rsidR="00895AF9" w:rsidRPr="00113503">
        <w:rPr>
          <w:rFonts w:ascii="宋体" w:hAnsi="宋体" w:hint="eastAsia"/>
          <w:color w:val="000000"/>
          <w:szCs w:val="21"/>
        </w:rPr>
        <w:t xml:space="preserve">  </w:t>
      </w:r>
      <w:r w:rsidRPr="00113503">
        <w:rPr>
          <w:rFonts w:ascii="宋体" w:hAnsi="宋体" w:hint="eastAsia"/>
          <w:color w:val="000000"/>
          <w:szCs w:val="21"/>
        </w:rPr>
        <w:t>在</w:t>
      </w:r>
      <w:r w:rsidRPr="00113503">
        <w:rPr>
          <w:rFonts w:ascii="宋体" w:hAnsi="宋体"/>
          <w:color w:val="000000"/>
          <w:szCs w:val="21"/>
        </w:rPr>
        <w:t>地下室或封闭区域</w:t>
      </w:r>
      <w:r w:rsidRPr="00113503">
        <w:rPr>
          <w:rFonts w:ascii="宋体" w:hAnsi="宋体" w:hint="eastAsia"/>
          <w:color w:val="000000"/>
          <w:szCs w:val="21"/>
        </w:rPr>
        <w:t>内的烘干室</w:t>
      </w:r>
      <w:r w:rsidRPr="00113503">
        <w:rPr>
          <w:rFonts w:ascii="宋体" w:hAnsi="宋体"/>
          <w:color w:val="000000"/>
          <w:szCs w:val="21"/>
        </w:rPr>
        <w:t>,</w:t>
      </w:r>
      <w:r w:rsidRPr="00113503">
        <w:rPr>
          <w:rFonts w:ascii="宋体" w:hAnsi="宋体" w:hint="eastAsia"/>
          <w:color w:val="000000"/>
          <w:szCs w:val="21"/>
        </w:rPr>
        <w:t>应确保</w:t>
      </w:r>
      <w:r w:rsidRPr="00113503">
        <w:rPr>
          <w:rFonts w:ascii="宋体" w:hAnsi="宋体"/>
          <w:color w:val="000000"/>
          <w:szCs w:val="21"/>
        </w:rPr>
        <w:t>足够的</w:t>
      </w:r>
      <w:r w:rsidRPr="00113503">
        <w:rPr>
          <w:rFonts w:ascii="宋体" w:hAnsi="宋体" w:hint="eastAsia"/>
          <w:color w:val="000000"/>
          <w:szCs w:val="21"/>
        </w:rPr>
        <w:t>安全</w:t>
      </w:r>
      <w:r w:rsidRPr="00113503">
        <w:rPr>
          <w:rFonts w:ascii="宋体" w:hAnsi="宋体"/>
          <w:color w:val="000000"/>
          <w:szCs w:val="21"/>
        </w:rPr>
        <w:t>通风。</w:t>
      </w:r>
    </w:p>
    <w:p w:rsidR="008B6E4A" w:rsidRPr="00113503" w:rsidRDefault="008B6E4A" w:rsidP="00113503">
      <w:pPr>
        <w:spacing w:line="380" w:lineRule="exact"/>
        <w:ind w:firstLineChars="200" w:firstLine="420"/>
        <w:jc w:val="left"/>
        <w:rPr>
          <w:rFonts w:ascii="宋体" w:hAnsi="宋体"/>
          <w:color w:val="000000"/>
          <w:szCs w:val="21"/>
        </w:rPr>
      </w:pPr>
      <w:r w:rsidRPr="00113503">
        <w:rPr>
          <w:rFonts w:ascii="宋体" w:hAnsi="宋体" w:hint="eastAsia"/>
          <w:color w:val="000000"/>
          <w:szCs w:val="21"/>
        </w:rPr>
        <w:t>h)</w:t>
      </w:r>
      <w:r w:rsidRPr="00113503">
        <w:rPr>
          <w:color w:val="323E32"/>
        </w:rPr>
        <w:t xml:space="preserve"> </w:t>
      </w:r>
      <w:r w:rsidR="00895AF9" w:rsidRPr="00113503">
        <w:rPr>
          <w:rFonts w:hint="eastAsia"/>
          <w:color w:val="323E32"/>
        </w:rPr>
        <w:t xml:space="preserve"> </w:t>
      </w:r>
      <w:r w:rsidRPr="00113503">
        <w:rPr>
          <w:color w:val="323E32"/>
        </w:rPr>
        <w:t>UV</w:t>
      </w:r>
      <w:r w:rsidRPr="00113503">
        <w:rPr>
          <w:rFonts w:hint="eastAsia"/>
          <w:color w:val="323E32"/>
        </w:rPr>
        <w:t>固化</w:t>
      </w:r>
      <w:proofErr w:type="gramStart"/>
      <w:r w:rsidRPr="00113503">
        <w:rPr>
          <w:rFonts w:hint="eastAsia"/>
          <w:color w:val="323E32"/>
        </w:rPr>
        <w:t>宜设置</w:t>
      </w:r>
      <w:proofErr w:type="gramEnd"/>
      <w:r w:rsidRPr="00113503">
        <w:rPr>
          <w:color w:val="323E32"/>
        </w:rPr>
        <w:t>管道把臭氧（</w:t>
      </w:r>
      <w:r w:rsidRPr="00113503">
        <w:rPr>
          <w:color w:val="323E32"/>
        </w:rPr>
        <w:t>O</w:t>
      </w:r>
      <w:r w:rsidRPr="00113503">
        <w:rPr>
          <w:color w:val="323E32"/>
          <w:vertAlign w:val="subscript"/>
        </w:rPr>
        <w:t>3</w:t>
      </w:r>
      <w:r w:rsidRPr="00113503">
        <w:rPr>
          <w:color w:val="323E32"/>
        </w:rPr>
        <w:t>）排放到工作环境之外。</w:t>
      </w:r>
    </w:p>
    <w:p w:rsidR="008B6E4A" w:rsidRPr="00113503" w:rsidRDefault="008B6E4A" w:rsidP="00113503">
      <w:pPr>
        <w:spacing w:line="380" w:lineRule="exact"/>
        <w:ind w:firstLineChars="200" w:firstLine="420"/>
        <w:jc w:val="left"/>
        <w:rPr>
          <w:rFonts w:ascii="宋体" w:hAnsi="宋体"/>
          <w:color w:val="000000"/>
          <w:szCs w:val="21"/>
        </w:rPr>
      </w:pPr>
      <w:r w:rsidRPr="00113503">
        <w:rPr>
          <w:rFonts w:ascii="宋体" w:hAnsi="宋体" w:hint="eastAsia"/>
          <w:color w:val="000000"/>
          <w:szCs w:val="21"/>
        </w:rPr>
        <w:t>i)</w:t>
      </w:r>
      <w:r w:rsidR="00895AF9" w:rsidRPr="00113503">
        <w:rPr>
          <w:rFonts w:ascii="宋体" w:hAnsi="宋体" w:hint="eastAsia"/>
          <w:color w:val="000000"/>
          <w:szCs w:val="21"/>
        </w:rPr>
        <w:t xml:space="preserve">  </w:t>
      </w:r>
      <w:r w:rsidRPr="00113503">
        <w:rPr>
          <w:rFonts w:ascii="宋体" w:hAnsi="宋体" w:hint="eastAsia"/>
          <w:color w:val="000000"/>
          <w:szCs w:val="21"/>
        </w:rPr>
        <w:t>其它安全通风要求应符合GB</w:t>
      </w:r>
      <w:r w:rsidR="00C30B46" w:rsidRPr="00113503">
        <w:rPr>
          <w:rFonts w:ascii="宋体" w:hAnsi="宋体" w:hint="eastAsia"/>
          <w:color w:val="000000"/>
          <w:szCs w:val="21"/>
        </w:rPr>
        <w:t xml:space="preserve"> </w:t>
      </w:r>
      <w:r w:rsidRPr="00113503">
        <w:rPr>
          <w:rFonts w:ascii="宋体" w:hAnsi="宋体" w:hint="eastAsia"/>
          <w:color w:val="000000"/>
          <w:szCs w:val="21"/>
        </w:rPr>
        <w:t>14443的规定。</w:t>
      </w:r>
    </w:p>
    <w:p w:rsidR="008B6E4A" w:rsidRPr="00113503" w:rsidRDefault="008B6E4A" w:rsidP="006114FF">
      <w:pPr>
        <w:spacing w:line="380" w:lineRule="exact"/>
        <w:jc w:val="left"/>
        <w:rPr>
          <w:rFonts w:ascii="宋体" w:hAnsi="宋体"/>
          <w:color w:val="000000"/>
          <w:szCs w:val="21"/>
        </w:rPr>
      </w:pPr>
      <w:r w:rsidRPr="00113503">
        <w:rPr>
          <w:rFonts w:ascii="宋体" w:hAnsi="宋体" w:hint="eastAsia"/>
          <w:color w:val="000000"/>
          <w:szCs w:val="21"/>
        </w:rPr>
        <w:t>12.2.4</w:t>
      </w:r>
      <w:r w:rsidR="00895AF9" w:rsidRPr="00113503">
        <w:rPr>
          <w:rFonts w:ascii="宋体" w:hAnsi="宋体" w:hint="eastAsia"/>
          <w:color w:val="000000"/>
          <w:szCs w:val="21"/>
        </w:rPr>
        <w:t xml:space="preserve">  </w:t>
      </w:r>
      <w:r w:rsidRPr="00113503">
        <w:rPr>
          <w:rFonts w:ascii="宋体" w:hAnsi="宋体" w:hint="eastAsia"/>
          <w:color w:val="000000"/>
          <w:szCs w:val="21"/>
        </w:rPr>
        <w:t>加热系统</w:t>
      </w:r>
    </w:p>
    <w:p w:rsidR="008B6E4A" w:rsidRPr="00113503" w:rsidRDefault="008B6E4A" w:rsidP="006114FF">
      <w:pPr>
        <w:spacing w:line="380" w:lineRule="exact"/>
        <w:jc w:val="left"/>
        <w:rPr>
          <w:rFonts w:ascii="宋体" w:hAnsi="宋体"/>
          <w:color w:val="000000"/>
          <w:szCs w:val="21"/>
        </w:rPr>
      </w:pPr>
      <w:r w:rsidRPr="00113503">
        <w:rPr>
          <w:rFonts w:ascii="宋体" w:hAnsi="宋体" w:hint="eastAsia"/>
          <w:color w:val="000000"/>
          <w:szCs w:val="21"/>
        </w:rPr>
        <w:t>12.2.4.1</w:t>
      </w:r>
      <w:r w:rsidR="00895AF9" w:rsidRPr="00113503">
        <w:rPr>
          <w:rFonts w:ascii="宋体" w:hAnsi="宋体" w:hint="eastAsia"/>
          <w:color w:val="000000"/>
          <w:szCs w:val="21"/>
        </w:rPr>
        <w:t xml:space="preserve">  </w:t>
      </w:r>
      <w:r w:rsidRPr="00113503">
        <w:rPr>
          <w:rFonts w:ascii="宋体" w:hAnsi="宋体" w:hint="eastAsia"/>
          <w:color w:val="000000"/>
          <w:szCs w:val="21"/>
        </w:rPr>
        <w:t>直接、间接加热系统</w:t>
      </w:r>
    </w:p>
    <w:p w:rsidR="008B6E4A" w:rsidRPr="00113503" w:rsidRDefault="008B6E4A" w:rsidP="00113503">
      <w:pPr>
        <w:spacing w:line="380" w:lineRule="exact"/>
        <w:ind w:firstLineChars="200" w:firstLine="420"/>
        <w:jc w:val="left"/>
        <w:rPr>
          <w:rFonts w:ascii="宋体" w:hAnsi="宋体"/>
          <w:color w:val="000000"/>
          <w:szCs w:val="21"/>
        </w:rPr>
      </w:pPr>
      <w:r w:rsidRPr="00113503">
        <w:rPr>
          <w:rFonts w:ascii="宋体" w:hAnsi="宋体" w:hint="eastAsia"/>
          <w:color w:val="000000"/>
          <w:szCs w:val="21"/>
        </w:rPr>
        <w:t>a)</w:t>
      </w:r>
      <w:r w:rsidR="00895AF9" w:rsidRPr="00113503">
        <w:rPr>
          <w:rFonts w:ascii="宋体" w:hAnsi="宋体" w:hint="eastAsia"/>
          <w:color w:val="000000"/>
          <w:szCs w:val="21"/>
        </w:rPr>
        <w:t xml:space="preserve">  </w:t>
      </w:r>
      <w:r w:rsidRPr="00113503">
        <w:rPr>
          <w:rFonts w:ascii="宋体" w:hAnsi="宋体" w:hint="eastAsia"/>
          <w:szCs w:val="21"/>
        </w:rPr>
        <w:t>加</w:t>
      </w:r>
      <w:r w:rsidRPr="00113503">
        <w:rPr>
          <w:rFonts w:ascii="宋体" w:hAnsi="宋体" w:hint="eastAsia"/>
          <w:color w:val="000000"/>
          <w:szCs w:val="21"/>
        </w:rPr>
        <w:t>热系统外壁表面温度不应高于环境温度15℃,保温材料应使用无毒或低毒不燃材料,热桥温度不宜高于70℃。若温度超过规定时，应设置防烫伤措施。</w:t>
      </w:r>
    </w:p>
    <w:p w:rsidR="008B6E4A" w:rsidRPr="00113503" w:rsidRDefault="008B6E4A" w:rsidP="00113503">
      <w:pPr>
        <w:spacing w:line="380" w:lineRule="exact"/>
        <w:ind w:firstLineChars="200" w:firstLine="420"/>
        <w:jc w:val="left"/>
        <w:rPr>
          <w:rFonts w:ascii="宋体" w:hAnsi="宋体"/>
          <w:color w:val="FF0000"/>
          <w:szCs w:val="21"/>
        </w:rPr>
      </w:pPr>
      <w:r w:rsidRPr="00113503">
        <w:rPr>
          <w:rFonts w:ascii="宋体" w:hAnsi="宋体" w:hint="eastAsia"/>
          <w:color w:val="000000"/>
          <w:szCs w:val="21"/>
        </w:rPr>
        <w:t>b)</w:t>
      </w:r>
      <w:r w:rsidR="00895AF9" w:rsidRPr="00113503">
        <w:rPr>
          <w:rFonts w:ascii="宋体" w:hAnsi="宋体" w:hint="eastAsia"/>
          <w:color w:val="000000"/>
          <w:szCs w:val="21"/>
        </w:rPr>
        <w:t xml:space="preserve">  </w:t>
      </w:r>
      <w:r w:rsidRPr="00113503">
        <w:rPr>
          <w:rFonts w:ascii="宋体" w:hAnsi="宋体" w:hint="eastAsia"/>
          <w:color w:val="000000"/>
          <w:szCs w:val="21"/>
        </w:rPr>
        <w:t>加热系统应设置符合GB</w:t>
      </w:r>
      <w:r w:rsidR="00C30B46" w:rsidRPr="00113503">
        <w:rPr>
          <w:rFonts w:ascii="宋体" w:hAnsi="宋体" w:hint="eastAsia"/>
          <w:color w:val="000000"/>
          <w:szCs w:val="21"/>
        </w:rPr>
        <w:t xml:space="preserve"> </w:t>
      </w:r>
      <w:r w:rsidRPr="00113503">
        <w:rPr>
          <w:rFonts w:ascii="宋体" w:hAnsi="宋体" w:hint="eastAsia"/>
          <w:color w:val="000000"/>
          <w:szCs w:val="21"/>
        </w:rPr>
        <w:t>14443安全要求的空气循环系统。</w:t>
      </w:r>
    </w:p>
    <w:p w:rsidR="008B6E4A" w:rsidRPr="00113503" w:rsidRDefault="008B6E4A" w:rsidP="00113503">
      <w:pPr>
        <w:spacing w:line="380" w:lineRule="exact"/>
        <w:ind w:firstLineChars="200" w:firstLine="420"/>
        <w:jc w:val="left"/>
        <w:rPr>
          <w:rFonts w:ascii="宋体" w:hAnsi="宋体"/>
          <w:color w:val="000000"/>
          <w:szCs w:val="21"/>
        </w:rPr>
      </w:pPr>
      <w:r w:rsidRPr="00113503">
        <w:rPr>
          <w:rFonts w:ascii="宋体" w:hAnsi="宋体" w:hint="eastAsia"/>
          <w:color w:val="000000"/>
          <w:szCs w:val="21"/>
        </w:rPr>
        <w:t>c)</w:t>
      </w:r>
      <w:r w:rsidR="00895AF9" w:rsidRPr="00113503">
        <w:rPr>
          <w:rFonts w:ascii="宋体" w:hAnsi="宋体" w:hint="eastAsia"/>
          <w:color w:val="000000"/>
          <w:szCs w:val="21"/>
        </w:rPr>
        <w:t xml:space="preserve">  </w:t>
      </w:r>
      <w:r w:rsidRPr="00113503">
        <w:rPr>
          <w:rFonts w:ascii="宋体" w:hAnsi="宋体" w:hint="eastAsia"/>
          <w:color w:val="000000"/>
          <w:szCs w:val="21"/>
        </w:rPr>
        <w:t>循环风加热系统的过滤器支架应具有一定的结构强度,且应采取防腐措施，其过滤材质应选用耐高温无毒或低毒阻燃材料。</w:t>
      </w:r>
    </w:p>
    <w:p w:rsidR="008B6E4A" w:rsidRPr="00113503" w:rsidRDefault="008B6E4A" w:rsidP="00113503">
      <w:pPr>
        <w:spacing w:line="380" w:lineRule="exact"/>
        <w:ind w:firstLineChars="200" w:firstLine="420"/>
        <w:jc w:val="left"/>
        <w:rPr>
          <w:rFonts w:ascii="宋体" w:hAnsi="宋体"/>
          <w:color w:val="000000"/>
          <w:szCs w:val="21"/>
        </w:rPr>
      </w:pPr>
      <w:r w:rsidRPr="00113503">
        <w:rPr>
          <w:rFonts w:ascii="宋体" w:hAnsi="宋体" w:hint="eastAsia"/>
          <w:color w:val="000000"/>
          <w:szCs w:val="21"/>
        </w:rPr>
        <w:t>d)</w:t>
      </w:r>
      <w:r w:rsidR="008D79C4" w:rsidRPr="00113503">
        <w:rPr>
          <w:rFonts w:ascii="宋体" w:hAnsi="宋体" w:hint="eastAsia"/>
          <w:color w:val="000000"/>
          <w:szCs w:val="21"/>
        </w:rPr>
        <w:t xml:space="preserve">  </w:t>
      </w:r>
      <w:r w:rsidRPr="00113503">
        <w:rPr>
          <w:rFonts w:ascii="宋体" w:hAnsi="宋体" w:hint="eastAsia"/>
          <w:color w:val="000000"/>
          <w:szCs w:val="21"/>
        </w:rPr>
        <w:t>系统控制应符合12.3.2条款要求。</w:t>
      </w:r>
    </w:p>
    <w:p w:rsidR="008B6E4A" w:rsidRPr="00113503" w:rsidRDefault="008B6E4A" w:rsidP="006114FF">
      <w:pPr>
        <w:spacing w:line="380" w:lineRule="exact"/>
        <w:jc w:val="left"/>
        <w:rPr>
          <w:rFonts w:ascii="宋体" w:hAnsi="宋体"/>
          <w:color w:val="000000"/>
          <w:szCs w:val="21"/>
        </w:rPr>
      </w:pPr>
      <w:r w:rsidRPr="00113503">
        <w:rPr>
          <w:rFonts w:ascii="宋体" w:hAnsi="宋体" w:hint="eastAsia"/>
          <w:color w:val="000000"/>
          <w:szCs w:val="21"/>
        </w:rPr>
        <w:t>12.2.4.2</w:t>
      </w:r>
      <w:r w:rsidR="008D79C4" w:rsidRPr="00113503">
        <w:rPr>
          <w:rFonts w:ascii="宋体" w:hAnsi="宋体" w:hint="eastAsia"/>
          <w:color w:val="000000"/>
          <w:szCs w:val="21"/>
        </w:rPr>
        <w:t xml:space="preserve">  </w:t>
      </w:r>
      <w:r w:rsidRPr="00113503">
        <w:rPr>
          <w:rFonts w:ascii="宋体" w:hAnsi="宋体" w:hint="eastAsia"/>
          <w:color w:val="000000"/>
          <w:szCs w:val="21"/>
        </w:rPr>
        <w:t>辐射加热系统</w:t>
      </w:r>
    </w:p>
    <w:p w:rsidR="008B6E4A" w:rsidRPr="00113503" w:rsidRDefault="008B6E4A" w:rsidP="00113503">
      <w:pPr>
        <w:spacing w:line="380" w:lineRule="exact"/>
        <w:ind w:firstLineChars="200" w:firstLine="420"/>
        <w:jc w:val="left"/>
        <w:rPr>
          <w:rFonts w:ascii="宋体" w:hAnsi="宋体"/>
          <w:color w:val="000000"/>
          <w:szCs w:val="21"/>
        </w:rPr>
      </w:pPr>
      <w:r w:rsidRPr="00113503">
        <w:rPr>
          <w:rFonts w:ascii="宋体" w:hAnsi="宋体" w:hint="eastAsia"/>
          <w:color w:val="000000"/>
          <w:szCs w:val="21"/>
        </w:rPr>
        <w:t>烘干室内宜使用有足够机械强度的辐射器，并设置防护措施。</w:t>
      </w:r>
    </w:p>
    <w:p w:rsidR="008B6E4A" w:rsidRPr="00113503" w:rsidRDefault="008B6E4A" w:rsidP="006114FF">
      <w:pPr>
        <w:spacing w:line="380" w:lineRule="exact"/>
        <w:jc w:val="left"/>
        <w:rPr>
          <w:rFonts w:ascii="宋体" w:hAnsi="宋体"/>
          <w:color w:val="000000"/>
          <w:szCs w:val="21"/>
        </w:rPr>
      </w:pPr>
      <w:r w:rsidRPr="00113503">
        <w:rPr>
          <w:rFonts w:ascii="宋体" w:hAnsi="宋体" w:hint="eastAsia"/>
          <w:color w:val="000000"/>
          <w:szCs w:val="21"/>
        </w:rPr>
        <w:t>12.2.4.3</w:t>
      </w:r>
      <w:r w:rsidR="008D79C4" w:rsidRPr="00113503">
        <w:rPr>
          <w:rFonts w:ascii="宋体" w:hAnsi="宋体" w:hint="eastAsia"/>
          <w:color w:val="000000"/>
          <w:szCs w:val="21"/>
        </w:rPr>
        <w:t xml:space="preserve">  </w:t>
      </w:r>
      <w:r w:rsidRPr="00113503">
        <w:rPr>
          <w:rFonts w:ascii="宋体" w:hAnsi="宋体" w:hint="eastAsia"/>
          <w:color w:val="000000"/>
          <w:szCs w:val="21"/>
        </w:rPr>
        <w:t>燃烧器</w:t>
      </w:r>
    </w:p>
    <w:p w:rsidR="008B6E4A" w:rsidRPr="0078079A" w:rsidRDefault="008B6E4A" w:rsidP="00113503">
      <w:pPr>
        <w:spacing w:line="380" w:lineRule="exact"/>
        <w:ind w:firstLineChars="200" w:firstLine="420"/>
        <w:jc w:val="left"/>
        <w:rPr>
          <w:rFonts w:ascii="宋体" w:hAnsi="宋体"/>
          <w:szCs w:val="21"/>
        </w:rPr>
      </w:pPr>
      <w:r w:rsidRPr="0078079A">
        <w:rPr>
          <w:rFonts w:ascii="宋体" w:hAnsi="宋体" w:hint="eastAsia"/>
          <w:szCs w:val="21"/>
        </w:rPr>
        <w:t>a)</w:t>
      </w:r>
      <w:r w:rsidR="008D79C4" w:rsidRPr="0078079A">
        <w:rPr>
          <w:rFonts w:ascii="宋体" w:hAnsi="宋体" w:hint="eastAsia"/>
          <w:szCs w:val="21"/>
        </w:rPr>
        <w:t xml:space="preserve">  </w:t>
      </w:r>
      <w:r w:rsidRPr="0078079A">
        <w:rPr>
          <w:rFonts w:ascii="宋体" w:hAnsi="宋体" w:hint="eastAsia"/>
          <w:szCs w:val="21"/>
        </w:rPr>
        <w:t>燃烧器结构设计与安全应符合TSG ZB001的规定</w:t>
      </w:r>
      <w:r w:rsidR="0078079A" w:rsidRPr="0078079A">
        <w:rPr>
          <w:rFonts w:ascii="宋体" w:hAnsi="宋体" w:hint="eastAsia"/>
          <w:szCs w:val="21"/>
        </w:rPr>
        <w:t>；</w:t>
      </w:r>
    </w:p>
    <w:p w:rsidR="008B6E4A" w:rsidRPr="00113503" w:rsidRDefault="008B6E4A" w:rsidP="00113503">
      <w:pPr>
        <w:spacing w:line="380" w:lineRule="exact"/>
        <w:ind w:firstLineChars="200" w:firstLine="420"/>
        <w:jc w:val="left"/>
        <w:rPr>
          <w:rFonts w:ascii="宋体" w:hAnsi="宋体"/>
          <w:color w:val="000000"/>
          <w:szCs w:val="21"/>
        </w:rPr>
      </w:pPr>
      <w:r w:rsidRPr="0078079A">
        <w:rPr>
          <w:rFonts w:ascii="宋体" w:hAnsi="宋体" w:hint="eastAsia"/>
          <w:szCs w:val="21"/>
        </w:rPr>
        <w:t>b)</w:t>
      </w:r>
      <w:r w:rsidR="008D79C4" w:rsidRPr="0078079A">
        <w:rPr>
          <w:rFonts w:ascii="宋体" w:hAnsi="宋体" w:hint="eastAsia"/>
          <w:szCs w:val="21"/>
        </w:rPr>
        <w:t xml:space="preserve">  </w:t>
      </w:r>
      <w:r w:rsidRPr="0078079A">
        <w:rPr>
          <w:rFonts w:ascii="宋体" w:hAnsi="宋体" w:hint="eastAsia"/>
          <w:szCs w:val="21"/>
        </w:rPr>
        <w:t>燃烧器点火之前，应对燃烧室及烟道进行吹扫，</w:t>
      </w:r>
      <w:proofErr w:type="gramStart"/>
      <w:r w:rsidRPr="0078079A">
        <w:rPr>
          <w:rFonts w:ascii="宋体" w:hAnsi="宋体" w:hint="eastAsia"/>
          <w:szCs w:val="21"/>
        </w:rPr>
        <w:t>其吹扫时间</w:t>
      </w:r>
      <w:proofErr w:type="gramEnd"/>
      <w:r w:rsidRPr="0078079A">
        <w:rPr>
          <w:rFonts w:ascii="宋体" w:hAnsi="宋体" w:hint="eastAsia"/>
          <w:szCs w:val="21"/>
        </w:rPr>
        <w:t>与吹扫量应符合TSG ZB001的</w:t>
      </w:r>
      <w:r w:rsidRPr="00113503">
        <w:rPr>
          <w:rFonts w:ascii="宋体" w:hAnsi="宋体" w:hint="eastAsia"/>
          <w:color w:val="000000"/>
          <w:szCs w:val="21"/>
        </w:rPr>
        <w:t>相关规定</w:t>
      </w:r>
      <w:r w:rsidR="0078079A">
        <w:rPr>
          <w:rFonts w:ascii="宋体" w:hAnsi="宋体" w:hint="eastAsia"/>
          <w:color w:val="000000"/>
          <w:szCs w:val="21"/>
        </w:rPr>
        <w:t>；</w:t>
      </w:r>
    </w:p>
    <w:p w:rsidR="008B6E4A" w:rsidRPr="00113503" w:rsidRDefault="008B6E4A" w:rsidP="00113503">
      <w:pPr>
        <w:spacing w:line="380" w:lineRule="exact"/>
        <w:ind w:firstLineChars="200" w:firstLine="420"/>
        <w:jc w:val="left"/>
        <w:rPr>
          <w:rFonts w:ascii="宋体" w:hAnsi="宋体"/>
          <w:color w:val="000000"/>
          <w:szCs w:val="21"/>
        </w:rPr>
      </w:pPr>
      <w:r w:rsidRPr="00113503">
        <w:rPr>
          <w:rFonts w:ascii="宋体" w:hAnsi="宋体" w:hint="eastAsia"/>
          <w:color w:val="000000"/>
          <w:szCs w:val="21"/>
        </w:rPr>
        <w:t>c)</w:t>
      </w:r>
      <w:r w:rsidR="008D79C4" w:rsidRPr="00113503">
        <w:rPr>
          <w:rFonts w:ascii="宋体" w:hAnsi="宋体" w:hint="eastAsia"/>
          <w:color w:val="000000"/>
          <w:szCs w:val="21"/>
        </w:rPr>
        <w:t xml:space="preserve">  </w:t>
      </w:r>
      <w:r w:rsidRPr="00113503">
        <w:rPr>
          <w:rFonts w:ascii="宋体" w:hAnsi="宋体" w:hint="eastAsia"/>
          <w:color w:val="000000"/>
          <w:szCs w:val="21"/>
        </w:rPr>
        <w:t>燃烧器在启动和运行过程中，如出现意外情况，应自动切断燃料供给系统，其要求符合TSG ZB001的规定</w:t>
      </w:r>
      <w:r w:rsidR="0078079A">
        <w:rPr>
          <w:rFonts w:ascii="宋体" w:hAnsi="宋体" w:hint="eastAsia"/>
          <w:color w:val="000000"/>
          <w:szCs w:val="21"/>
        </w:rPr>
        <w:t>；</w:t>
      </w:r>
    </w:p>
    <w:p w:rsidR="008B6E4A" w:rsidRPr="00113503" w:rsidRDefault="008B6E4A" w:rsidP="00113503">
      <w:pPr>
        <w:spacing w:line="380" w:lineRule="exact"/>
        <w:ind w:firstLineChars="200" w:firstLine="420"/>
        <w:jc w:val="left"/>
        <w:rPr>
          <w:rFonts w:ascii="宋体" w:hAnsi="宋体"/>
          <w:szCs w:val="21"/>
        </w:rPr>
      </w:pPr>
      <w:r w:rsidRPr="00113503">
        <w:rPr>
          <w:rFonts w:ascii="宋体" w:hAnsi="宋体" w:hint="eastAsia"/>
          <w:color w:val="000000"/>
          <w:szCs w:val="21"/>
        </w:rPr>
        <w:t>d)</w:t>
      </w:r>
      <w:r w:rsidR="008D79C4" w:rsidRPr="00113503">
        <w:rPr>
          <w:rFonts w:ascii="宋体" w:hAnsi="宋体" w:hint="eastAsia"/>
          <w:color w:val="000000"/>
          <w:szCs w:val="21"/>
        </w:rPr>
        <w:t xml:space="preserve">  </w:t>
      </w:r>
      <w:r w:rsidRPr="00113503">
        <w:rPr>
          <w:rFonts w:ascii="宋体" w:hAnsi="宋体" w:hint="eastAsia"/>
          <w:szCs w:val="21"/>
        </w:rPr>
        <w:t>燃烧器运行时，应保证燃料燃烧所需的空气量</w:t>
      </w:r>
      <w:r w:rsidR="0078079A">
        <w:rPr>
          <w:rFonts w:ascii="宋体" w:hAnsi="宋体" w:hint="eastAsia"/>
          <w:szCs w:val="21"/>
        </w:rPr>
        <w:t>；</w:t>
      </w:r>
    </w:p>
    <w:p w:rsidR="008B6E4A" w:rsidRPr="00113503" w:rsidRDefault="008B6E4A" w:rsidP="00113503">
      <w:pPr>
        <w:spacing w:line="380" w:lineRule="exact"/>
        <w:ind w:firstLineChars="200" w:firstLine="420"/>
        <w:jc w:val="left"/>
        <w:rPr>
          <w:rFonts w:ascii="宋体" w:hAnsi="宋体"/>
          <w:szCs w:val="21"/>
        </w:rPr>
      </w:pPr>
      <w:r w:rsidRPr="00113503">
        <w:rPr>
          <w:rFonts w:ascii="宋体" w:hAnsi="宋体" w:hint="eastAsia"/>
          <w:szCs w:val="21"/>
        </w:rPr>
        <w:t>e）</w:t>
      </w:r>
      <w:r w:rsidR="008D79C4" w:rsidRPr="00113503">
        <w:rPr>
          <w:rFonts w:ascii="宋体" w:hAnsi="宋体" w:hint="eastAsia"/>
          <w:szCs w:val="21"/>
        </w:rPr>
        <w:t xml:space="preserve"> </w:t>
      </w:r>
      <w:r w:rsidRPr="00113503">
        <w:rPr>
          <w:rFonts w:ascii="宋体" w:hAnsi="宋体" w:hint="eastAsia"/>
          <w:szCs w:val="21"/>
        </w:rPr>
        <w:t>燃烧器前端</w:t>
      </w:r>
      <w:proofErr w:type="gramStart"/>
      <w:r w:rsidRPr="00113503">
        <w:rPr>
          <w:rFonts w:ascii="宋体" w:hAnsi="宋体" w:hint="eastAsia"/>
          <w:szCs w:val="21"/>
        </w:rPr>
        <w:t>阀组宜</w:t>
      </w:r>
      <w:proofErr w:type="gramEnd"/>
      <w:r w:rsidRPr="00113503">
        <w:rPr>
          <w:rFonts w:ascii="宋体" w:hAnsi="宋体" w:hint="eastAsia"/>
          <w:szCs w:val="21"/>
        </w:rPr>
        <w:t>配置燃料泄漏检测装置</w:t>
      </w:r>
      <w:r w:rsidR="0078079A">
        <w:rPr>
          <w:rFonts w:ascii="宋体" w:hAnsi="宋体" w:hint="eastAsia"/>
          <w:szCs w:val="21"/>
        </w:rPr>
        <w:t>；</w:t>
      </w:r>
    </w:p>
    <w:p w:rsidR="008B6E4A" w:rsidRPr="00113503" w:rsidRDefault="008B6E4A" w:rsidP="00113503">
      <w:pPr>
        <w:spacing w:line="380" w:lineRule="exact"/>
        <w:ind w:firstLineChars="200" w:firstLine="420"/>
        <w:jc w:val="left"/>
        <w:rPr>
          <w:rFonts w:ascii="宋体" w:hAnsi="宋体"/>
          <w:szCs w:val="21"/>
        </w:rPr>
      </w:pPr>
      <w:r w:rsidRPr="00113503">
        <w:rPr>
          <w:rFonts w:ascii="宋体" w:hAnsi="宋体" w:hint="eastAsia"/>
          <w:szCs w:val="21"/>
        </w:rPr>
        <w:t>f）</w:t>
      </w:r>
      <w:r w:rsidR="008D79C4" w:rsidRPr="00113503">
        <w:rPr>
          <w:rFonts w:ascii="宋体" w:hAnsi="宋体" w:hint="eastAsia"/>
          <w:szCs w:val="21"/>
        </w:rPr>
        <w:t xml:space="preserve"> </w:t>
      </w:r>
      <w:r w:rsidRPr="00113503">
        <w:rPr>
          <w:rFonts w:ascii="宋体" w:hAnsi="宋体" w:hint="eastAsia"/>
          <w:szCs w:val="21"/>
        </w:rPr>
        <w:t>燃烧器燃料供应系统压力波动时，</w:t>
      </w:r>
      <w:proofErr w:type="gramStart"/>
      <w:r w:rsidRPr="00113503">
        <w:rPr>
          <w:rFonts w:ascii="宋体" w:hAnsi="宋体" w:hint="eastAsia"/>
          <w:szCs w:val="21"/>
        </w:rPr>
        <w:t>其阀组</w:t>
      </w:r>
      <w:proofErr w:type="gramEnd"/>
      <w:r w:rsidRPr="00113503">
        <w:rPr>
          <w:rFonts w:ascii="宋体" w:hAnsi="宋体" w:hint="eastAsia"/>
          <w:szCs w:val="21"/>
        </w:rPr>
        <w:t>应配置稳压装置</w:t>
      </w:r>
      <w:r w:rsidR="0078079A">
        <w:rPr>
          <w:rFonts w:ascii="宋体" w:hAnsi="宋体" w:hint="eastAsia"/>
          <w:szCs w:val="21"/>
        </w:rPr>
        <w:t>；</w:t>
      </w:r>
    </w:p>
    <w:p w:rsidR="008B6E4A" w:rsidRPr="00113503" w:rsidRDefault="008B6E4A" w:rsidP="00113503">
      <w:pPr>
        <w:spacing w:line="380" w:lineRule="exact"/>
        <w:ind w:firstLineChars="200" w:firstLine="420"/>
        <w:jc w:val="left"/>
        <w:rPr>
          <w:rFonts w:ascii="宋体" w:hAnsi="宋体"/>
          <w:szCs w:val="21"/>
        </w:rPr>
      </w:pPr>
      <w:r w:rsidRPr="00113503">
        <w:rPr>
          <w:rFonts w:ascii="宋体" w:hAnsi="宋体" w:hint="eastAsia"/>
          <w:szCs w:val="21"/>
        </w:rPr>
        <w:t>g)</w:t>
      </w:r>
      <w:r w:rsidR="008D79C4" w:rsidRPr="00113503">
        <w:rPr>
          <w:rFonts w:ascii="宋体" w:hAnsi="宋体" w:hint="eastAsia"/>
          <w:szCs w:val="21"/>
        </w:rPr>
        <w:t xml:space="preserve">  </w:t>
      </w:r>
      <w:r w:rsidRPr="00113503">
        <w:rPr>
          <w:rFonts w:ascii="宋体" w:hAnsi="宋体" w:hint="eastAsia"/>
          <w:szCs w:val="21"/>
        </w:rPr>
        <w:t>燃油燃烧器雾化介质应具有足够的压力，并与电气控制系统</w:t>
      </w:r>
      <w:proofErr w:type="gramStart"/>
      <w:r w:rsidRPr="00113503">
        <w:rPr>
          <w:rFonts w:ascii="宋体" w:hAnsi="宋体" w:hint="eastAsia"/>
          <w:szCs w:val="21"/>
        </w:rPr>
        <w:t>联锁</w:t>
      </w:r>
      <w:proofErr w:type="gramEnd"/>
      <w:r w:rsidR="0078079A">
        <w:rPr>
          <w:rFonts w:ascii="宋体" w:hAnsi="宋体" w:hint="eastAsia"/>
          <w:szCs w:val="21"/>
        </w:rPr>
        <w:t>；</w:t>
      </w:r>
    </w:p>
    <w:p w:rsidR="008B6E4A" w:rsidRPr="00113503" w:rsidRDefault="008B6E4A" w:rsidP="00113503">
      <w:pPr>
        <w:spacing w:line="380" w:lineRule="exact"/>
        <w:ind w:firstLineChars="200" w:firstLine="420"/>
        <w:jc w:val="left"/>
        <w:rPr>
          <w:rFonts w:ascii="宋体" w:hAnsi="宋体"/>
          <w:szCs w:val="21"/>
        </w:rPr>
      </w:pPr>
      <w:r w:rsidRPr="00113503">
        <w:rPr>
          <w:rFonts w:ascii="宋体" w:hAnsi="宋体" w:hint="eastAsia"/>
          <w:szCs w:val="21"/>
        </w:rPr>
        <w:t>h)</w:t>
      </w:r>
      <w:r w:rsidR="008D79C4" w:rsidRPr="00113503">
        <w:rPr>
          <w:rFonts w:ascii="宋体" w:hAnsi="宋体" w:hint="eastAsia"/>
          <w:szCs w:val="21"/>
        </w:rPr>
        <w:t xml:space="preserve">  </w:t>
      </w:r>
      <w:proofErr w:type="gramStart"/>
      <w:r w:rsidRPr="00113503">
        <w:rPr>
          <w:rFonts w:ascii="宋体" w:hAnsi="宋体" w:hint="eastAsia"/>
          <w:szCs w:val="21"/>
        </w:rPr>
        <w:t>燃烧器阀组应</w:t>
      </w:r>
      <w:proofErr w:type="gramEnd"/>
      <w:r w:rsidRPr="00113503">
        <w:rPr>
          <w:rFonts w:ascii="宋体" w:hAnsi="宋体" w:hint="eastAsia"/>
          <w:szCs w:val="21"/>
        </w:rPr>
        <w:t>配备压力开关，并与电气控制系统</w:t>
      </w:r>
      <w:proofErr w:type="gramStart"/>
      <w:r w:rsidRPr="00113503">
        <w:rPr>
          <w:rFonts w:ascii="宋体" w:hAnsi="宋体" w:hint="eastAsia"/>
          <w:szCs w:val="21"/>
        </w:rPr>
        <w:t>联锁</w:t>
      </w:r>
      <w:proofErr w:type="gramEnd"/>
      <w:r w:rsidR="0078079A">
        <w:rPr>
          <w:rFonts w:ascii="宋体" w:hAnsi="宋体" w:hint="eastAsia"/>
          <w:szCs w:val="21"/>
        </w:rPr>
        <w:t>；</w:t>
      </w:r>
    </w:p>
    <w:p w:rsidR="008B6E4A" w:rsidRPr="00113503" w:rsidRDefault="008B6E4A" w:rsidP="00113503">
      <w:pPr>
        <w:spacing w:line="380" w:lineRule="exact"/>
        <w:ind w:firstLineChars="200" w:firstLine="420"/>
        <w:jc w:val="left"/>
        <w:rPr>
          <w:rFonts w:ascii="宋体" w:hAnsi="宋体"/>
          <w:szCs w:val="21"/>
        </w:rPr>
      </w:pPr>
      <w:r w:rsidRPr="00113503">
        <w:rPr>
          <w:rFonts w:ascii="宋体" w:hAnsi="宋体" w:hint="eastAsia"/>
          <w:szCs w:val="21"/>
        </w:rPr>
        <w:t>i)</w:t>
      </w:r>
      <w:r w:rsidR="008D79C4" w:rsidRPr="00113503">
        <w:rPr>
          <w:rFonts w:ascii="宋体" w:hAnsi="宋体" w:hint="eastAsia"/>
          <w:szCs w:val="21"/>
        </w:rPr>
        <w:t xml:space="preserve">  </w:t>
      </w:r>
      <w:r w:rsidRPr="00113503">
        <w:rPr>
          <w:rFonts w:ascii="宋体" w:hAnsi="宋体" w:hint="eastAsia"/>
          <w:szCs w:val="21"/>
        </w:rPr>
        <w:t>燃烧装置的燃料供给系统应设置紧急切断阀，并具备自检功能</w:t>
      </w:r>
      <w:r w:rsidR="0078079A">
        <w:rPr>
          <w:rFonts w:ascii="宋体" w:hAnsi="宋体" w:hint="eastAsia"/>
          <w:szCs w:val="21"/>
        </w:rPr>
        <w:t>；</w:t>
      </w:r>
    </w:p>
    <w:p w:rsidR="008B6E4A" w:rsidRPr="00113503" w:rsidRDefault="008B6E4A" w:rsidP="00113503">
      <w:pPr>
        <w:spacing w:line="380" w:lineRule="exact"/>
        <w:ind w:firstLineChars="200" w:firstLine="420"/>
        <w:jc w:val="left"/>
        <w:rPr>
          <w:rFonts w:ascii="宋体" w:hAnsi="宋体"/>
          <w:szCs w:val="21"/>
        </w:rPr>
      </w:pPr>
      <w:r w:rsidRPr="00113503">
        <w:rPr>
          <w:rFonts w:ascii="宋体" w:hAnsi="宋体" w:hint="eastAsia"/>
          <w:szCs w:val="21"/>
        </w:rPr>
        <w:t>j)</w:t>
      </w:r>
      <w:r w:rsidR="008D79C4" w:rsidRPr="00113503">
        <w:rPr>
          <w:rFonts w:ascii="宋体" w:hAnsi="宋体" w:hint="eastAsia"/>
          <w:szCs w:val="21"/>
        </w:rPr>
        <w:t xml:space="preserve">  </w:t>
      </w:r>
      <w:r w:rsidRPr="00113503">
        <w:rPr>
          <w:rFonts w:ascii="宋体" w:hAnsi="宋体" w:hint="eastAsia"/>
          <w:szCs w:val="21"/>
        </w:rPr>
        <w:t>燃气管道敷设应符合GB</w:t>
      </w:r>
      <w:r w:rsidR="00C30B46" w:rsidRPr="00113503">
        <w:rPr>
          <w:rFonts w:ascii="宋体" w:hAnsi="宋体" w:hint="eastAsia"/>
          <w:szCs w:val="21"/>
        </w:rPr>
        <w:t xml:space="preserve"> </w:t>
      </w:r>
      <w:r w:rsidRPr="00113503">
        <w:rPr>
          <w:rFonts w:ascii="宋体" w:hAnsi="宋体" w:hint="eastAsia"/>
          <w:szCs w:val="21"/>
        </w:rPr>
        <w:t>50028的要求</w:t>
      </w:r>
      <w:r w:rsidR="0078079A">
        <w:rPr>
          <w:rFonts w:ascii="宋体" w:hAnsi="宋体" w:hint="eastAsia"/>
          <w:szCs w:val="21"/>
        </w:rPr>
        <w:t>；</w:t>
      </w:r>
    </w:p>
    <w:p w:rsidR="008B6E4A" w:rsidRPr="00113503" w:rsidRDefault="008B6E4A" w:rsidP="00113503">
      <w:pPr>
        <w:spacing w:line="380" w:lineRule="exact"/>
        <w:ind w:firstLineChars="200" w:firstLine="420"/>
        <w:jc w:val="left"/>
        <w:rPr>
          <w:rFonts w:ascii="宋体" w:hAnsi="宋体"/>
          <w:szCs w:val="21"/>
        </w:rPr>
      </w:pPr>
      <w:r w:rsidRPr="00113503">
        <w:rPr>
          <w:rFonts w:ascii="宋体" w:hAnsi="宋体" w:hint="eastAsia"/>
          <w:szCs w:val="21"/>
        </w:rPr>
        <w:t>k)</w:t>
      </w:r>
      <w:r w:rsidR="008D79C4" w:rsidRPr="00113503">
        <w:rPr>
          <w:rFonts w:ascii="宋体" w:hAnsi="宋体" w:hint="eastAsia"/>
          <w:szCs w:val="21"/>
        </w:rPr>
        <w:t xml:space="preserve">  </w:t>
      </w:r>
      <w:r w:rsidRPr="00113503">
        <w:rPr>
          <w:rFonts w:ascii="宋体" w:hAnsi="宋体" w:hint="eastAsia"/>
          <w:szCs w:val="21"/>
        </w:rPr>
        <w:t>燃气管道上应设置放散阀，放散管应引到远离吸风口的室外</w:t>
      </w:r>
      <w:r w:rsidR="0078079A">
        <w:rPr>
          <w:rFonts w:ascii="宋体" w:hAnsi="宋体" w:hint="eastAsia"/>
          <w:szCs w:val="21"/>
        </w:rPr>
        <w:t>；</w:t>
      </w:r>
    </w:p>
    <w:p w:rsidR="008B6E4A" w:rsidRPr="00113503" w:rsidRDefault="008B6E4A" w:rsidP="00113503">
      <w:pPr>
        <w:spacing w:line="380" w:lineRule="exact"/>
        <w:ind w:firstLineChars="200" w:firstLine="420"/>
        <w:jc w:val="left"/>
        <w:rPr>
          <w:rFonts w:ascii="宋体" w:hAnsi="宋体"/>
          <w:szCs w:val="21"/>
        </w:rPr>
      </w:pPr>
      <w:r w:rsidRPr="00113503">
        <w:rPr>
          <w:rFonts w:ascii="宋体" w:hAnsi="宋体" w:hint="eastAsia"/>
          <w:szCs w:val="21"/>
        </w:rPr>
        <w:t>l)</w:t>
      </w:r>
      <w:r w:rsidR="008D79C4" w:rsidRPr="00113503">
        <w:rPr>
          <w:rFonts w:ascii="宋体" w:hAnsi="宋体" w:hint="eastAsia"/>
          <w:szCs w:val="21"/>
        </w:rPr>
        <w:t xml:space="preserve">  </w:t>
      </w:r>
      <w:r w:rsidRPr="00113503">
        <w:rPr>
          <w:rFonts w:ascii="宋体" w:hAnsi="宋体" w:hint="eastAsia"/>
          <w:szCs w:val="21"/>
        </w:rPr>
        <w:t>燃烧器前端控制阀组和阀门的其它技术要求，参照NFPA</w:t>
      </w:r>
      <w:r w:rsidR="00842FAB" w:rsidRPr="00113503">
        <w:rPr>
          <w:rFonts w:ascii="宋体" w:hAnsi="宋体" w:hint="eastAsia"/>
          <w:szCs w:val="21"/>
        </w:rPr>
        <w:t xml:space="preserve"> </w:t>
      </w:r>
      <w:r w:rsidRPr="00113503">
        <w:rPr>
          <w:rFonts w:ascii="宋体" w:hAnsi="宋体" w:hint="eastAsia"/>
          <w:szCs w:val="21"/>
        </w:rPr>
        <w:t>86的规定</w:t>
      </w:r>
      <w:r w:rsidR="0078079A">
        <w:rPr>
          <w:rFonts w:ascii="宋体" w:hAnsi="宋体" w:hint="eastAsia"/>
          <w:szCs w:val="21"/>
        </w:rPr>
        <w:t>；</w:t>
      </w:r>
    </w:p>
    <w:p w:rsidR="008B6E4A" w:rsidRPr="00113503" w:rsidRDefault="008B6E4A" w:rsidP="00113503">
      <w:pPr>
        <w:spacing w:line="380" w:lineRule="exact"/>
        <w:ind w:firstLineChars="200" w:firstLine="420"/>
        <w:jc w:val="left"/>
        <w:rPr>
          <w:rFonts w:ascii="宋体" w:hAnsi="宋体"/>
          <w:szCs w:val="21"/>
        </w:rPr>
      </w:pPr>
      <w:r w:rsidRPr="00113503">
        <w:rPr>
          <w:rFonts w:ascii="宋体" w:hAnsi="宋体" w:hint="eastAsia"/>
          <w:szCs w:val="21"/>
        </w:rPr>
        <w:t>m)</w:t>
      </w:r>
      <w:r w:rsidR="008D79C4" w:rsidRPr="00113503">
        <w:rPr>
          <w:rFonts w:ascii="宋体" w:hAnsi="宋体" w:hint="eastAsia"/>
          <w:szCs w:val="21"/>
        </w:rPr>
        <w:t xml:space="preserve">  </w:t>
      </w:r>
      <w:r w:rsidRPr="00113503">
        <w:rPr>
          <w:rFonts w:ascii="宋体" w:hAnsi="宋体" w:hint="eastAsia"/>
          <w:szCs w:val="21"/>
        </w:rPr>
        <w:t>燃烧器的其它安全技术规范应符合GB/T</w:t>
      </w:r>
      <w:r w:rsidR="00C30B46" w:rsidRPr="00113503">
        <w:rPr>
          <w:rFonts w:ascii="宋体" w:hAnsi="宋体" w:hint="eastAsia"/>
          <w:szCs w:val="21"/>
        </w:rPr>
        <w:t xml:space="preserve"> </w:t>
      </w:r>
      <w:r w:rsidRPr="00113503">
        <w:rPr>
          <w:rFonts w:ascii="宋体" w:hAnsi="宋体" w:hint="eastAsia"/>
          <w:szCs w:val="21"/>
        </w:rPr>
        <w:t>19839 、TSG ZB001的要求。</w:t>
      </w:r>
    </w:p>
    <w:p w:rsidR="008B6E4A" w:rsidRPr="00113503" w:rsidRDefault="008B6E4A" w:rsidP="006114FF">
      <w:pPr>
        <w:spacing w:line="380" w:lineRule="exact"/>
        <w:jc w:val="left"/>
        <w:rPr>
          <w:rFonts w:ascii="宋体" w:hAnsi="宋体"/>
          <w:color w:val="000000"/>
          <w:szCs w:val="21"/>
        </w:rPr>
      </w:pPr>
      <w:r w:rsidRPr="00113503">
        <w:rPr>
          <w:rFonts w:ascii="宋体" w:hAnsi="宋体" w:hint="eastAsia"/>
          <w:color w:val="000000"/>
          <w:szCs w:val="21"/>
        </w:rPr>
        <w:t>12.2.5</w:t>
      </w:r>
      <w:r w:rsidR="00222554" w:rsidRPr="00113503">
        <w:rPr>
          <w:rFonts w:ascii="宋体" w:hAnsi="宋体" w:hint="eastAsia"/>
          <w:color w:val="000000"/>
          <w:szCs w:val="21"/>
        </w:rPr>
        <w:t xml:space="preserve">  </w:t>
      </w:r>
      <w:r w:rsidRPr="00113503">
        <w:rPr>
          <w:rFonts w:ascii="宋体" w:hAnsi="宋体" w:hint="eastAsia"/>
          <w:color w:val="000000"/>
          <w:szCs w:val="21"/>
        </w:rPr>
        <w:t>风机</w:t>
      </w:r>
    </w:p>
    <w:p w:rsidR="008B6E4A" w:rsidRPr="00113503" w:rsidRDefault="008B6E4A" w:rsidP="006114FF">
      <w:pPr>
        <w:spacing w:line="380" w:lineRule="exact"/>
        <w:jc w:val="left"/>
        <w:rPr>
          <w:rFonts w:ascii="宋体" w:hAnsi="宋体"/>
          <w:color w:val="000000"/>
          <w:szCs w:val="21"/>
        </w:rPr>
      </w:pPr>
      <w:r w:rsidRPr="00113503">
        <w:rPr>
          <w:rFonts w:ascii="宋体" w:hAnsi="宋体" w:hint="eastAsia"/>
          <w:color w:val="000000"/>
          <w:szCs w:val="21"/>
        </w:rPr>
        <w:t>12.2.5.1</w:t>
      </w:r>
      <w:r w:rsidR="00222554" w:rsidRPr="00113503">
        <w:rPr>
          <w:rFonts w:ascii="宋体" w:hAnsi="宋体" w:hint="eastAsia"/>
          <w:color w:val="000000"/>
          <w:szCs w:val="21"/>
        </w:rPr>
        <w:t xml:space="preserve">  </w:t>
      </w:r>
      <w:r w:rsidRPr="00113503">
        <w:rPr>
          <w:rFonts w:ascii="宋体" w:hAnsi="宋体" w:hint="eastAsia"/>
          <w:color w:val="000000"/>
          <w:szCs w:val="21"/>
        </w:rPr>
        <w:t>烘干室应选用防止火花产生的风机。</w:t>
      </w:r>
    </w:p>
    <w:p w:rsidR="008B6E4A" w:rsidRPr="00113503" w:rsidRDefault="008B6E4A" w:rsidP="006114FF">
      <w:pPr>
        <w:spacing w:line="380" w:lineRule="exact"/>
        <w:jc w:val="left"/>
        <w:rPr>
          <w:rFonts w:ascii="宋体" w:hAnsi="宋体"/>
          <w:color w:val="000000"/>
          <w:szCs w:val="21"/>
        </w:rPr>
      </w:pPr>
      <w:r w:rsidRPr="00113503">
        <w:rPr>
          <w:rFonts w:ascii="宋体" w:hAnsi="宋体" w:hint="eastAsia"/>
          <w:color w:val="000000"/>
          <w:szCs w:val="21"/>
        </w:rPr>
        <w:t>12.2.5.2</w:t>
      </w:r>
      <w:r w:rsidR="00842FAB" w:rsidRPr="00113503">
        <w:rPr>
          <w:rFonts w:ascii="宋体" w:hAnsi="宋体" w:hint="eastAsia"/>
          <w:color w:val="000000"/>
          <w:szCs w:val="21"/>
        </w:rPr>
        <w:t xml:space="preserve">  </w:t>
      </w:r>
      <w:r w:rsidRPr="00113503">
        <w:rPr>
          <w:rFonts w:ascii="宋体" w:hAnsi="宋体" w:hint="eastAsia"/>
          <w:color w:val="000000"/>
          <w:szCs w:val="21"/>
        </w:rPr>
        <w:t>使用水性涂料的风机叶轮宜采用防腐材料或防腐涂层。</w:t>
      </w:r>
    </w:p>
    <w:p w:rsidR="008B6E4A" w:rsidRPr="00113503" w:rsidRDefault="008B6E4A" w:rsidP="006114FF">
      <w:pPr>
        <w:spacing w:line="380" w:lineRule="exact"/>
        <w:jc w:val="left"/>
        <w:rPr>
          <w:rFonts w:ascii="宋体" w:hAnsi="宋体"/>
          <w:color w:val="000000"/>
          <w:szCs w:val="21"/>
        </w:rPr>
      </w:pPr>
      <w:r w:rsidRPr="00113503">
        <w:rPr>
          <w:rFonts w:ascii="宋体" w:hAnsi="宋体" w:hint="eastAsia"/>
          <w:color w:val="000000"/>
          <w:szCs w:val="21"/>
        </w:rPr>
        <w:t>12.2.5.3</w:t>
      </w:r>
      <w:r w:rsidR="00842FAB" w:rsidRPr="00113503">
        <w:rPr>
          <w:rFonts w:ascii="宋体" w:hAnsi="宋体" w:hint="eastAsia"/>
          <w:color w:val="000000"/>
          <w:szCs w:val="21"/>
        </w:rPr>
        <w:t xml:space="preserve">  </w:t>
      </w:r>
      <w:r w:rsidRPr="00113503">
        <w:rPr>
          <w:rFonts w:ascii="宋体" w:hAnsi="宋体" w:hint="eastAsia"/>
          <w:color w:val="000000"/>
          <w:szCs w:val="21"/>
        </w:rPr>
        <w:t>选用电机应符合GB/T</w:t>
      </w:r>
      <w:r w:rsidR="00C30B46" w:rsidRPr="00113503">
        <w:rPr>
          <w:rFonts w:ascii="宋体" w:hAnsi="宋体" w:hint="eastAsia"/>
          <w:color w:val="000000"/>
          <w:szCs w:val="21"/>
        </w:rPr>
        <w:t xml:space="preserve"> </w:t>
      </w:r>
      <w:r w:rsidRPr="00113503">
        <w:rPr>
          <w:rFonts w:ascii="宋体" w:hAnsi="宋体" w:hint="eastAsia"/>
          <w:color w:val="000000"/>
          <w:szCs w:val="21"/>
        </w:rPr>
        <w:t>4942.1的要求。</w:t>
      </w:r>
    </w:p>
    <w:p w:rsidR="008B6E4A" w:rsidRPr="00113503" w:rsidRDefault="008B6E4A" w:rsidP="006114FF">
      <w:pPr>
        <w:spacing w:line="380" w:lineRule="exact"/>
        <w:jc w:val="left"/>
        <w:rPr>
          <w:rFonts w:ascii="宋体" w:hAnsi="宋体"/>
          <w:color w:val="000000"/>
          <w:szCs w:val="21"/>
        </w:rPr>
      </w:pPr>
      <w:r w:rsidRPr="00113503">
        <w:rPr>
          <w:rFonts w:ascii="宋体" w:hAnsi="宋体" w:hint="eastAsia"/>
          <w:color w:val="000000"/>
          <w:szCs w:val="21"/>
        </w:rPr>
        <w:t>12.2.6</w:t>
      </w:r>
      <w:r w:rsidR="00842FAB" w:rsidRPr="00113503">
        <w:rPr>
          <w:rFonts w:ascii="宋体" w:hAnsi="宋体" w:hint="eastAsia"/>
          <w:color w:val="000000"/>
          <w:szCs w:val="21"/>
        </w:rPr>
        <w:t xml:space="preserve">  </w:t>
      </w:r>
      <w:r w:rsidRPr="00113503">
        <w:rPr>
          <w:rFonts w:ascii="宋体" w:hAnsi="宋体" w:hint="eastAsia"/>
          <w:color w:val="000000"/>
          <w:szCs w:val="21"/>
        </w:rPr>
        <w:t>直燃式、蓄热式废气焚烧设备</w:t>
      </w:r>
    </w:p>
    <w:p w:rsidR="008B6E4A" w:rsidRPr="00113503" w:rsidRDefault="008B6E4A" w:rsidP="006114FF">
      <w:pPr>
        <w:spacing w:line="380" w:lineRule="exact"/>
        <w:jc w:val="left"/>
        <w:rPr>
          <w:rFonts w:ascii="宋体" w:hAnsi="宋体"/>
          <w:color w:val="000000"/>
          <w:szCs w:val="21"/>
        </w:rPr>
      </w:pPr>
      <w:r w:rsidRPr="00113503">
        <w:rPr>
          <w:rFonts w:ascii="宋体" w:hAnsi="宋体" w:hint="eastAsia"/>
          <w:color w:val="000000"/>
          <w:szCs w:val="21"/>
        </w:rPr>
        <w:t>12.2.6.1</w:t>
      </w:r>
      <w:r w:rsidR="00842FAB" w:rsidRPr="00113503">
        <w:rPr>
          <w:rFonts w:ascii="宋体" w:hAnsi="宋体" w:hint="eastAsia"/>
          <w:color w:val="000000"/>
          <w:szCs w:val="21"/>
        </w:rPr>
        <w:t xml:space="preserve">  </w:t>
      </w:r>
      <w:r w:rsidRPr="00113503">
        <w:rPr>
          <w:rFonts w:ascii="宋体" w:hAnsi="宋体" w:hint="eastAsia"/>
          <w:color w:val="000000"/>
          <w:szCs w:val="21"/>
        </w:rPr>
        <w:t>废气焚烧设备保温材料应使用无毒或低毒不燃材料,</w:t>
      </w:r>
      <w:r w:rsidRPr="00113503">
        <w:rPr>
          <w:rFonts w:ascii="宋体" w:hAnsi="宋体" w:hint="eastAsia"/>
          <w:szCs w:val="21"/>
        </w:rPr>
        <w:t>外壁表面</w:t>
      </w:r>
      <w:r w:rsidRPr="00113503">
        <w:rPr>
          <w:rFonts w:ascii="宋体" w:hAnsi="宋体" w:hint="eastAsia"/>
          <w:color w:val="000000"/>
          <w:szCs w:val="21"/>
        </w:rPr>
        <w:t>温度不应高于环境温度</w:t>
      </w:r>
      <w:r w:rsidRPr="00113503">
        <w:rPr>
          <w:rFonts w:ascii="宋体" w:hAnsi="宋体" w:hint="eastAsia"/>
          <w:szCs w:val="21"/>
        </w:rPr>
        <w:t>15℃，</w:t>
      </w:r>
      <w:r w:rsidRPr="00113503">
        <w:rPr>
          <w:rFonts w:ascii="宋体" w:hAnsi="宋体" w:hint="eastAsia"/>
          <w:color w:val="000000"/>
          <w:szCs w:val="21"/>
        </w:rPr>
        <w:t>热桥温度不宜高于70℃。若温度超过规定时，应设置防烫伤措施。</w:t>
      </w:r>
    </w:p>
    <w:p w:rsidR="008B6E4A" w:rsidRPr="00113503" w:rsidRDefault="008B6E4A" w:rsidP="006114FF">
      <w:pPr>
        <w:spacing w:line="380" w:lineRule="exact"/>
        <w:jc w:val="left"/>
        <w:rPr>
          <w:rFonts w:ascii="宋体" w:hAnsi="宋体"/>
          <w:color w:val="000000"/>
          <w:szCs w:val="21"/>
        </w:rPr>
      </w:pPr>
      <w:r w:rsidRPr="00113503">
        <w:rPr>
          <w:rFonts w:ascii="宋体" w:hAnsi="宋体" w:hint="eastAsia"/>
          <w:color w:val="000000"/>
          <w:szCs w:val="21"/>
        </w:rPr>
        <w:t>12.2.6.2</w:t>
      </w:r>
      <w:r w:rsidR="00CC4760" w:rsidRPr="00113503">
        <w:rPr>
          <w:rFonts w:ascii="宋体" w:hAnsi="宋体" w:hint="eastAsia"/>
          <w:color w:val="000000"/>
          <w:szCs w:val="21"/>
        </w:rPr>
        <w:t xml:space="preserve">  </w:t>
      </w:r>
      <w:r w:rsidRPr="00113503">
        <w:rPr>
          <w:rFonts w:ascii="宋体" w:hAnsi="宋体" w:hint="eastAsia"/>
          <w:color w:val="000000"/>
          <w:szCs w:val="21"/>
        </w:rPr>
        <w:t>直燃式废气焚烧设备，基座宜采用伸缩滑动机构。</w:t>
      </w:r>
    </w:p>
    <w:p w:rsidR="008B6E4A" w:rsidRPr="00113503" w:rsidRDefault="008B6E4A" w:rsidP="006114FF">
      <w:pPr>
        <w:spacing w:line="380" w:lineRule="exact"/>
        <w:jc w:val="left"/>
        <w:rPr>
          <w:rFonts w:ascii="宋体" w:hAnsi="宋体"/>
          <w:color w:val="000000"/>
          <w:szCs w:val="21"/>
        </w:rPr>
      </w:pPr>
      <w:r w:rsidRPr="00113503">
        <w:rPr>
          <w:rFonts w:ascii="宋体" w:hAnsi="宋体" w:hint="eastAsia"/>
          <w:color w:val="000000"/>
          <w:szCs w:val="21"/>
        </w:rPr>
        <w:t>12.2.6.3</w:t>
      </w:r>
      <w:r w:rsidR="00CC4760" w:rsidRPr="00113503">
        <w:rPr>
          <w:rFonts w:ascii="宋体" w:hAnsi="宋体" w:hint="eastAsia"/>
          <w:color w:val="000000"/>
          <w:szCs w:val="21"/>
        </w:rPr>
        <w:t xml:space="preserve">  </w:t>
      </w:r>
      <w:r w:rsidRPr="00113503">
        <w:rPr>
          <w:rFonts w:ascii="宋体" w:hAnsi="宋体" w:hint="eastAsia"/>
          <w:color w:val="000000"/>
          <w:szCs w:val="21"/>
        </w:rPr>
        <w:t>废气焚烧设备在点火前应用新鲜空气进行不少于4次吹扫，防止积留挥发性物质产生爆炸或爆燃。</w:t>
      </w:r>
    </w:p>
    <w:p w:rsidR="008B6E4A" w:rsidRPr="00113503" w:rsidRDefault="008B6E4A" w:rsidP="006114FF">
      <w:pPr>
        <w:spacing w:line="380" w:lineRule="exact"/>
        <w:jc w:val="left"/>
        <w:rPr>
          <w:rFonts w:ascii="宋体" w:hAnsi="宋体"/>
          <w:color w:val="000000"/>
          <w:szCs w:val="21"/>
        </w:rPr>
      </w:pPr>
      <w:r w:rsidRPr="00113503">
        <w:rPr>
          <w:rFonts w:ascii="宋体" w:hAnsi="宋体" w:hint="eastAsia"/>
          <w:color w:val="000000"/>
          <w:szCs w:val="21"/>
        </w:rPr>
        <w:t>12.2.6.4</w:t>
      </w:r>
      <w:r w:rsidR="00CC4760" w:rsidRPr="00113503">
        <w:rPr>
          <w:rFonts w:ascii="宋体" w:hAnsi="宋体" w:hint="eastAsia"/>
          <w:color w:val="000000"/>
          <w:szCs w:val="21"/>
        </w:rPr>
        <w:t xml:space="preserve">  </w:t>
      </w:r>
      <w:r w:rsidRPr="00113503">
        <w:rPr>
          <w:rFonts w:ascii="宋体" w:hAnsi="宋体" w:hint="eastAsia"/>
          <w:color w:val="000000"/>
          <w:szCs w:val="21"/>
        </w:rPr>
        <w:t>风管应设计有耐高温伸缩接头。</w:t>
      </w:r>
    </w:p>
    <w:p w:rsidR="008B6E4A" w:rsidRPr="00113503" w:rsidRDefault="008B6E4A" w:rsidP="006114FF">
      <w:pPr>
        <w:spacing w:line="380" w:lineRule="exact"/>
        <w:jc w:val="left"/>
        <w:rPr>
          <w:rFonts w:ascii="宋体" w:hAnsi="宋体"/>
          <w:color w:val="000000"/>
          <w:szCs w:val="21"/>
        </w:rPr>
      </w:pPr>
      <w:r w:rsidRPr="00113503">
        <w:rPr>
          <w:rFonts w:ascii="宋体" w:hAnsi="宋体" w:hint="eastAsia"/>
          <w:color w:val="000000"/>
          <w:szCs w:val="21"/>
        </w:rPr>
        <w:t>12.2.6.5</w:t>
      </w:r>
      <w:r w:rsidR="00CC4760" w:rsidRPr="00113503">
        <w:rPr>
          <w:rFonts w:ascii="宋体" w:hAnsi="宋体" w:hint="eastAsia"/>
          <w:color w:val="000000"/>
          <w:szCs w:val="21"/>
        </w:rPr>
        <w:t xml:space="preserve">  </w:t>
      </w:r>
      <w:r w:rsidRPr="00113503">
        <w:rPr>
          <w:rFonts w:ascii="宋体" w:hAnsi="宋体" w:hint="eastAsia"/>
          <w:color w:val="000000"/>
          <w:szCs w:val="21"/>
        </w:rPr>
        <w:t>废气焚烧设备应设置</w:t>
      </w:r>
      <w:proofErr w:type="gramStart"/>
      <w:r w:rsidRPr="00113503">
        <w:rPr>
          <w:rFonts w:ascii="宋体" w:hAnsi="宋体" w:hint="eastAsia"/>
          <w:color w:val="000000"/>
          <w:szCs w:val="21"/>
        </w:rPr>
        <w:t>安全泄爆装置</w:t>
      </w:r>
      <w:proofErr w:type="gramEnd"/>
      <w:r w:rsidRPr="00113503">
        <w:rPr>
          <w:rFonts w:ascii="宋体" w:hAnsi="宋体" w:hint="eastAsia"/>
          <w:color w:val="000000"/>
          <w:szCs w:val="21"/>
        </w:rPr>
        <w:t>。</w:t>
      </w:r>
    </w:p>
    <w:p w:rsidR="008B6E4A" w:rsidRPr="00113503" w:rsidRDefault="008B6E4A" w:rsidP="006114FF">
      <w:pPr>
        <w:spacing w:line="380" w:lineRule="exact"/>
        <w:jc w:val="left"/>
        <w:rPr>
          <w:rFonts w:ascii="宋体" w:hAnsi="宋体"/>
          <w:color w:val="000000"/>
          <w:szCs w:val="21"/>
        </w:rPr>
      </w:pPr>
      <w:r w:rsidRPr="00113503">
        <w:rPr>
          <w:rFonts w:ascii="宋体" w:hAnsi="宋体" w:hint="eastAsia"/>
          <w:color w:val="000000"/>
          <w:szCs w:val="21"/>
        </w:rPr>
        <w:t>12.2.6.6</w:t>
      </w:r>
      <w:r w:rsidR="00CC4760" w:rsidRPr="00113503">
        <w:rPr>
          <w:rFonts w:ascii="宋体" w:hAnsi="宋体" w:hint="eastAsia"/>
          <w:color w:val="000000"/>
          <w:szCs w:val="21"/>
        </w:rPr>
        <w:t xml:space="preserve">  </w:t>
      </w:r>
      <w:r w:rsidRPr="00113503">
        <w:rPr>
          <w:rFonts w:ascii="宋体" w:hAnsi="宋体" w:hint="eastAsia"/>
          <w:color w:val="000000"/>
          <w:szCs w:val="21"/>
        </w:rPr>
        <w:t>废气焚烧设备</w:t>
      </w:r>
      <w:r w:rsidRPr="00113503">
        <w:rPr>
          <w:rFonts w:ascii="宋体" w:hAnsi="宋体"/>
          <w:color w:val="000000"/>
          <w:szCs w:val="21"/>
        </w:rPr>
        <w:t>的检修门</w:t>
      </w:r>
      <w:r w:rsidRPr="00113503">
        <w:rPr>
          <w:rFonts w:ascii="宋体" w:hAnsi="宋体" w:hint="eastAsia"/>
          <w:color w:val="000000"/>
          <w:szCs w:val="21"/>
        </w:rPr>
        <w:t>处</w:t>
      </w:r>
      <w:proofErr w:type="gramStart"/>
      <w:r w:rsidRPr="00113503">
        <w:rPr>
          <w:rFonts w:ascii="宋体" w:hAnsi="宋体"/>
          <w:color w:val="000000"/>
          <w:szCs w:val="21"/>
        </w:rPr>
        <w:t>宜设置</w:t>
      </w:r>
      <w:proofErr w:type="gramEnd"/>
      <w:r w:rsidRPr="00113503">
        <w:rPr>
          <w:rFonts w:ascii="宋体" w:hAnsi="宋体"/>
          <w:color w:val="000000"/>
          <w:szCs w:val="21"/>
        </w:rPr>
        <w:t>传感器，当</w:t>
      </w:r>
      <w:proofErr w:type="gramStart"/>
      <w:r w:rsidRPr="00113503">
        <w:rPr>
          <w:rFonts w:ascii="宋体" w:hAnsi="宋体"/>
          <w:color w:val="000000"/>
          <w:szCs w:val="21"/>
        </w:rPr>
        <w:t>门处于</w:t>
      </w:r>
      <w:proofErr w:type="gramEnd"/>
      <w:r w:rsidRPr="00113503">
        <w:rPr>
          <w:rFonts w:ascii="宋体" w:hAnsi="宋体" w:hint="eastAsia"/>
          <w:color w:val="000000"/>
          <w:szCs w:val="21"/>
        </w:rPr>
        <w:t>开启状态</w:t>
      </w:r>
      <w:r w:rsidRPr="00113503">
        <w:rPr>
          <w:rFonts w:ascii="宋体" w:hAnsi="宋体"/>
          <w:color w:val="000000"/>
          <w:szCs w:val="21"/>
        </w:rPr>
        <w:t>时，</w:t>
      </w:r>
      <w:r w:rsidRPr="00113503">
        <w:rPr>
          <w:rFonts w:ascii="宋体" w:hAnsi="宋体" w:hint="eastAsia"/>
          <w:color w:val="000000"/>
          <w:szCs w:val="21"/>
        </w:rPr>
        <w:t>系统</w:t>
      </w:r>
      <w:proofErr w:type="gramStart"/>
      <w:r w:rsidRPr="00113503">
        <w:rPr>
          <w:rFonts w:ascii="宋体" w:hAnsi="宋体" w:hint="eastAsia"/>
          <w:color w:val="000000"/>
          <w:szCs w:val="21"/>
        </w:rPr>
        <w:t>不</w:t>
      </w:r>
      <w:proofErr w:type="gramEnd"/>
      <w:r w:rsidRPr="00113503">
        <w:rPr>
          <w:rFonts w:ascii="宋体" w:hAnsi="宋体" w:hint="eastAsia"/>
          <w:color w:val="000000"/>
          <w:szCs w:val="21"/>
        </w:rPr>
        <w:t>应运行。</w:t>
      </w:r>
    </w:p>
    <w:p w:rsidR="008B6E4A" w:rsidRPr="00113503" w:rsidRDefault="008B6E4A" w:rsidP="006114FF">
      <w:pPr>
        <w:spacing w:line="380" w:lineRule="exact"/>
        <w:jc w:val="left"/>
        <w:rPr>
          <w:rFonts w:ascii="宋体" w:hAnsi="宋体"/>
          <w:strike/>
          <w:color w:val="000000"/>
          <w:szCs w:val="21"/>
        </w:rPr>
      </w:pPr>
      <w:r w:rsidRPr="00113503">
        <w:rPr>
          <w:rFonts w:ascii="宋体" w:hAnsi="宋体" w:hint="eastAsia"/>
          <w:color w:val="000000"/>
          <w:szCs w:val="21"/>
        </w:rPr>
        <w:t>12.2.6.7</w:t>
      </w:r>
      <w:r w:rsidR="00CC4760" w:rsidRPr="00113503">
        <w:rPr>
          <w:rFonts w:ascii="宋体" w:hAnsi="宋体" w:hint="eastAsia"/>
          <w:color w:val="000000"/>
          <w:szCs w:val="21"/>
        </w:rPr>
        <w:t xml:space="preserve">  </w:t>
      </w:r>
      <w:r w:rsidRPr="00113503">
        <w:rPr>
          <w:rFonts w:ascii="宋体" w:hAnsi="宋体" w:hint="eastAsia"/>
          <w:color w:val="000000"/>
          <w:szCs w:val="21"/>
        </w:rPr>
        <w:t>废气焚烧设备进出口应设置气体取样口，并保证密封。</w:t>
      </w:r>
    </w:p>
    <w:p w:rsidR="008B6E4A" w:rsidRPr="00113503" w:rsidRDefault="008B6E4A" w:rsidP="006114FF">
      <w:pPr>
        <w:spacing w:line="380" w:lineRule="exact"/>
        <w:jc w:val="left"/>
        <w:rPr>
          <w:rFonts w:ascii="宋体" w:hAnsi="宋体"/>
          <w:color w:val="000000"/>
          <w:szCs w:val="21"/>
        </w:rPr>
      </w:pPr>
      <w:r w:rsidRPr="00113503">
        <w:rPr>
          <w:rFonts w:ascii="宋体" w:hAnsi="宋体" w:hint="eastAsia"/>
          <w:color w:val="000000"/>
          <w:szCs w:val="21"/>
        </w:rPr>
        <w:t>12.2.6.8</w:t>
      </w:r>
      <w:r w:rsidR="00CC4760" w:rsidRPr="00113503">
        <w:rPr>
          <w:rFonts w:ascii="宋体" w:hAnsi="宋体" w:hint="eastAsia"/>
          <w:color w:val="000000"/>
          <w:szCs w:val="21"/>
        </w:rPr>
        <w:t xml:space="preserve">  </w:t>
      </w:r>
      <w:r w:rsidR="0031221B" w:rsidRPr="00113503">
        <w:rPr>
          <w:rFonts w:ascii="宋体" w:hAnsi="宋体" w:hint="eastAsia"/>
          <w:color w:val="000000"/>
          <w:szCs w:val="21"/>
        </w:rPr>
        <w:t>废气焚烧设备</w:t>
      </w:r>
      <w:proofErr w:type="gramStart"/>
      <w:r w:rsidR="0031221B" w:rsidRPr="00113503">
        <w:rPr>
          <w:rFonts w:ascii="宋体" w:hAnsi="宋体" w:hint="eastAsia"/>
          <w:color w:val="000000"/>
          <w:szCs w:val="21"/>
        </w:rPr>
        <w:t>泄</w:t>
      </w:r>
      <w:proofErr w:type="gramEnd"/>
      <w:r w:rsidR="0031221B" w:rsidRPr="00113503">
        <w:rPr>
          <w:rFonts w:ascii="宋体" w:hAnsi="宋体" w:hint="eastAsia"/>
          <w:color w:val="000000"/>
          <w:szCs w:val="21"/>
        </w:rPr>
        <w:t>爆口处,应设置围栏防护措施。</w:t>
      </w:r>
    </w:p>
    <w:p w:rsidR="008B6E4A" w:rsidRPr="00113503" w:rsidRDefault="008B6E4A" w:rsidP="006114FF">
      <w:pPr>
        <w:spacing w:line="380" w:lineRule="exact"/>
        <w:jc w:val="left"/>
        <w:rPr>
          <w:rFonts w:ascii="宋体" w:hAnsi="宋体"/>
          <w:color w:val="000000"/>
          <w:szCs w:val="21"/>
        </w:rPr>
      </w:pPr>
      <w:r w:rsidRPr="00113503">
        <w:rPr>
          <w:rFonts w:ascii="宋体" w:hAnsi="宋体" w:hint="eastAsia"/>
          <w:color w:val="000000"/>
          <w:szCs w:val="21"/>
        </w:rPr>
        <w:t>12.2.6.9</w:t>
      </w:r>
      <w:r w:rsidR="00CC4760" w:rsidRPr="00113503">
        <w:rPr>
          <w:rFonts w:ascii="宋体" w:hAnsi="宋体" w:hint="eastAsia"/>
          <w:color w:val="000000"/>
          <w:szCs w:val="21"/>
        </w:rPr>
        <w:t xml:space="preserve">  </w:t>
      </w:r>
      <w:r w:rsidRPr="00113503">
        <w:rPr>
          <w:rFonts w:ascii="宋体" w:hAnsi="宋体" w:hint="eastAsia"/>
          <w:color w:val="000000"/>
          <w:szCs w:val="21"/>
        </w:rPr>
        <w:t>其它有机废气净化装置安全技术要求应符合GB</w:t>
      </w:r>
      <w:r w:rsidR="005C1BC4" w:rsidRPr="00113503">
        <w:rPr>
          <w:rFonts w:ascii="宋体" w:hAnsi="宋体" w:hint="eastAsia"/>
          <w:color w:val="000000"/>
          <w:szCs w:val="21"/>
        </w:rPr>
        <w:t xml:space="preserve"> </w:t>
      </w:r>
      <w:r w:rsidRPr="00113503">
        <w:rPr>
          <w:rFonts w:ascii="宋体" w:hAnsi="宋体" w:hint="eastAsia"/>
          <w:color w:val="000000"/>
          <w:szCs w:val="21"/>
        </w:rPr>
        <w:t>20101、GB</w:t>
      </w:r>
      <w:r w:rsidR="005C1BC4" w:rsidRPr="00113503">
        <w:rPr>
          <w:rFonts w:ascii="宋体" w:hAnsi="宋体" w:hint="eastAsia"/>
          <w:color w:val="000000"/>
          <w:szCs w:val="21"/>
        </w:rPr>
        <w:t xml:space="preserve"> </w:t>
      </w:r>
      <w:r w:rsidRPr="00113503">
        <w:rPr>
          <w:rFonts w:ascii="宋体" w:hAnsi="宋体" w:hint="eastAsia"/>
          <w:color w:val="000000"/>
          <w:szCs w:val="21"/>
        </w:rPr>
        <w:t>6514的相关规定。</w:t>
      </w:r>
    </w:p>
    <w:p w:rsidR="008B6E4A" w:rsidRPr="00113503" w:rsidRDefault="008B6E4A" w:rsidP="005C1BC4">
      <w:pPr>
        <w:spacing w:line="480" w:lineRule="auto"/>
        <w:rPr>
          <w:rFonts w:ascii="黑体" w:eastAsia="黑体" w:hAnsi="宋体"/>
          <w:szCs w:val="21"/>
        </w:rPr>
      </w:pPr>
      <w:bookmarkStart w:id="24" w:name="_Toc400790097"/>
      <w:bookmarkStart w:id="25" w:name="_Toc415822134"/>
      <w:r w:rsidRPr="00113503">
        <w:rPr>
          <w:rFonts w:ascii="黑体" w:eastAsia="黑体" w:hAnsi="宋体" w:hint="eastAsia"/>
          <w:szCs w:val="21"/>
        </w:rPr>
        <w:t>12.3</w:t>
      </w:r>
      <w:r w:rsidR="005C1BC4" w:rsidRPr="00113503">
        <w:rPr>
          <w:rFonts w:ascii="黑体" w:eastAsia="黑体" w:hAnsi="宋体" w:hint="eastAsia"/>
          <w:szCs w:val="21"/>
        </w:rPr>
        <w:t xml:space="preserve">  </w:t>
      </w:r>
      <w:r w:rsidRPr="00113503">
        <w:rPr>
          <w:rFonts w:ascii="黑体" w:eastAsia="黑体" w:hAnsi="宋体"/>
          <w:szCs w:val="21"/>
        </w:rPr>
        <w:t>控制</w:t>
      </w:r>
      <w:bookmarkEnd w:id="24"/>
      <w:r w:rsidRPr="00113503">
        <w:rPr>
          <w:rFonts w:ascii="黑体" w:eastAsia="黑体" w:hAnsi="宋体" w:hint="eastAsia"/>
          <w:szCs w:val="21"/>
        </w:rPr>
        <w:t>系统</w:t>
      </w:r>
      <w:bookmarkEnd w:id="25"/>
    </w:p>
    <w:p w:rsidR="008B6E4A" w:rsidRPr="00113503" w:rsidRDefault="008B6E4A" w:rsidP="006114FF">
      <w:pPr>
        <w:spacing w:line="380" w:lineRule="exact"/>
        <w:jc w:val="left"/>
        <w:rPr>
          <w:rFonts w:ascii="宋体" w:hAnsi="宋体"/>
          <w:color w:val="000000"/>
          <w:szCs w:val="21"/>
        </w:rPr>
      </w:pPr>
      <w:r w:rsidRPr="00113503">
        <w:rPr>
          <w:rFonts w:ascii="宋体" w:hAnsi="宋体" w:hint="eastAsia"/>
          <w:color w:val="000000"/>
          <w:szCs w:val="21"/>
        </w:rPr>
        <w:t>12.3</w:t>
      </w:r>
      <w:r w:rsidRPr="00113503">
        <w:rPr>
          <w:rFonts w:ascii="宋体" w:hAnsi="宋体"/>
          <w:color w:val="000000"/>
          <w:szCs w:val="21"/>
        </w:rPr>
        <w:t>.1</w:t>
      </w:r>
      <w:r w:rsidR="005C1BC4" w:rsidRPr="00113503">
        <w:rPr>
          <w:rFonts w:ascii="宋体" w:hAnsi="宋体" w:hint="eastAsia"/>
          <w:color w:val="000000"/>
          <w:szCs w:val="21"/>
        </w:rPr>
        <w:t xml:space="preserve">  </w:t>
      </w:r>
      <w:r w:rsidRPr="00113503">
        <w:rPr>
          <w:rFonts w:ascii="宋体" w:hAnsi="宋体" w:hint="eastAsia"/>
          <w:color w:val="000000"/>
          <w:szCs w:val="21"/>
        </w:rPr>
        <w:t>电气设备应符合GB</w:t>
      </w:r>
      <w:r w:rsidR="00C30B46" w:rsidRPr="00113503">
        <w:rPr>
          <w:rFonts w:ascii="宋体" w:hAnsi="宋体" w:hint="eastAsia"/>
          <w:color w:val="000000"/>
          <w:szCs w:val="21"/>
        </w:rPr>
        <w:t xml:space="preserve"> </w:t>
      </w:r>
      <w:r w:rsidRPr="00113503">
        <w:rPr>
          <w:rFonts w:ascii="宋体" w:hAnsi="宋体" w:hint="eastAsia"/>
          <w:color w:val="000000"/>
          <w:szCs w:val="21"/>
        </w:rPr>
        <w:t>14443的规定</w:t>
      </w:r>
    </w:p>
    <w:p w:rsidR="008B6E4A" w:rsidRPr="00113503" w:rsidRDefault="008B6E4A" w:rsidP="006114FF">
      <w:pPr>
        <w:spacing w:line="380" w:lineRule="exact"/>
        <w:jc w:val="left"/>
        <w:rPr>
          <w:rFonts w:ascii="宋体" w:hAnsi="宋体"/>
          <w:color w:val="000000"/>
          <w:szCs w:val="21"/>
        </w:rPr>
      </w:pPr>
      <w:r w:rsidRPr="00113503">
        <w:rPr>
          <w:rFonts w:ascii="宋体" w:hAnsi="宋体" w:hint="eastAsia"/>
          <w:color w:val="000000"/>
          <w:szCs w:val="21"/>
        </w:rPr>
        <w:t>12.3.2</w:t>
      </w:r>
      <w:r w:rsidR="005C1BC4" w:rsidRPr="00113503">
        <w:rPr>
          <w:rFonts w:ascii="宋体" w:hAnsi="宋体" w:hint="eastAsia"/>
          <w:color w:val="000000"/>
          <w:szCs w:val="21"/>
        </w:rPr>
        <w:t xml:space="preserve">  </w:t>
      </w:r>
      <w:r w:rsidRPr="00113503">
        <w:rPr>
          <w:rFonts w:ascii="宋体" w:hAnsi="宋体" w:hint="eastAsia"/>
          <w:color w:val="000000"/>
          <w:szCs w:val="21"/>
        </w:rPr>
        <w:t>电气控制与</w:t>
      </w:r>
      <w:proofErr w:type="gramStart"/>
      <w:r w:rsidRPr="00113503">
        <w:rPr>
          <w:rFonts w:ascii="宋体" w:hAnsi="宋体" w:hint="eastAsia"/>
          <w:color w:val="000000"/>
          <w:szCs w:val="21"/>
        </w:rPr>
        <w:t>联锁</w:t>
      </w:r>
      <w:proofErr w:type="gramEnd"/>
    </w:p>
    <w:p w:rsidR="008B6E4A" w:rsidRPr="00113503" w:rsidRDefault="008B6E4A" w:rsidP="006114FF">
      <w:pPr>
        <w:spacing w:line="380" w:lineRule="exact"/>
        <w:jc w:val="left"/>
        <w:rPr>
          <w:rFonts w:ascii="宋体" w:hAnsi="宋体"/>
          <w:color w:val="000000"/>
          <w:szCs w:val="21"/>
        </w:rPr>
      </w:pPr>
      <w:r w:rsidRPr="00113503">
        <w:rPr>
          <w:rFonts w:ascii="宋体" w:hAnsi="宋体" w:hint="eastAsia"/>
          <w:color w:val="000000"/>
          <w:szCs w:val="21"/>
        </w:rPr>
        <w:t>12.3.2.1</w:t>
      </w:r>
      <w:r w:rsidR="005C1BC4" w:rsidRPr="00113503">
        <w:rPr>
          <w:rFonts w:ascii="宋体" w:hAnsi="宋体" w:hint="eastAsia"/>
          <w:color w:val="000000"/>
          <w:szCs w:val="21"/>
        </w:rPr>
        <w:t xml:space="preserve">  </w:t>
      </w:r>
      <w:r w:rsidRPr="00113503">
        <w:rPr>
          <w:rFonts w:ascii="宋体" w:hAnsi="宋体" w:hint="eastAsia"/>
          <w:color w:val="000000"/>
          <w:szCs w:val="21"/>
        </w:rPr>
        <w:t>当烘干室温度超过极限值时，应自动报警，并应有停止加热等保护功能。</w:t>
      </w:r>
    </w:p>
    <w:p w:rsidR="008B6E4A" w:rsidRPr="00113503" w:rsidRDefault="008B6E4A" w:rsidP="006114FF">
      <w:pPr>
        <w:spacing w:line="380" w:lineRule="exact"/>
        <w:jc w:val="left"/>
        <w:rPr>
          <w:rFonts w:ascii="宋体" w:hAnsi="宋体"/>
          <w:color w:val="000000"/>
          <w:szCs w:val="21"/>
        </w:rPr>
      </w:pPr>
      <w:r w:rsidRPr="00113503">
        <w:rPr>
          <w:rFonts w:ascii="宋体" w:hAnsi="宋体" w:hint="eastAsia"/>
          <w:color w:val="000000"/>
          <w:szCs w:val="21"/>
        </w:rPr>
        <w:t>12.3.2.2</w:t>
      </w:r>
      <w:r w:rsidR="005C1BC4" w:rsidRPr="00113503">
        <w:rPr>
          <w:rFonts w:ascii="宋体" w:hAnsi="宋体" w:hint="eastAsia"/>
          <w:color w:val="000000"/>
          <w:szCs w:val="21"/>
        </w:rPr>
        <w:t xml:space="preserve">  </w:t>
      </w:r>
      <w:r w:rsidRPr="00113503">
        <w:rPr>
          <w:rFonts w:ascii="宋体" w:hAnsi="宋体" w:hint="eastAsia"/>
          <w:color w:val="000000"/>
          <w:szCs w:val="21"/>
        </w:rPr>
        <w:t>烘干室加热系统的通风装置与加热装置应</w:t>
      </w:r>
      <w:proofErr w:type="gramStart"/>
      <w:r w:rsidRPr="00113503">
        <w:rPr>
          <w:rFonts w:ascii="宋体" w:hAnsi="宋体" w:hint="eastAsia"/>
          <w:color w:val="000000"/>
          <w:szCs w:val="21"/>
        </w:rPr>
        <w:t>联锁</w:t>
      </w:r>
      <w:proofErr w:type="gramEnd"/>
      <w:r w:rsidRPr="00113503">
        <w:rPr>
          <w:rFonts w:ascii="宋体" w:hAnsi="宋体" w:hint="eastAsia"/>
          <w:color w:val="000000"/>
          <w:szCs w:val="21"/>
        </w:rPr>
        <w:t>控制，如当通风装置故障时，加热装置应停止加热。</w:t>
      </w:r>
    </w:p>
    <w:p w:rsidR="0031221B" w:rsidRPr="00113503" w:rsidRDefault="008B6E4A" w:rsidP="006114FF">
      <w:pPr>
        <w:spacing w:line="380" w:lineRule="exact"/>
        <w:jc w:val="left"/>
        <w:rPr>
          <w:rFonts w:ascii="宋体" w:hAnsi="宋体"/>
          <w:color w:val="000000"/>
          <w:szCs w:val="21"/>
        </w:rPr>
      </w:pPr>
      <w:r w:rsidRPr="00113503">
        <w:rPr>
          <w:rFonts w:ascii="宋体" w:hAnsi="宋体" w:hint="eastAsia"/>
          <w:color w:val="000000"/>
          <w:szCs w:val="21"/>
        </w:rPr>
        <w:t>12.3</w:t>
      </w:r>
      <w:r w:rsidRPr="00113503">
        <w:rPr>
          <w:rFonts w:ascii="宋体" w:hAnsi="宋体"/>
          <w:color w:val="000000"/>
          <w:szCs w:val="21"/>
        </w:rPr>
        <w:t>.2.</w:t>
      </w:r>
      <w:r w:rsidRPr="00113503">
        <w:rPr>
          <w:rFonts w:ascii="宋体" w:hAnsi="宋体" w:hint="eastAsia"/>
          <w:color w:val="000000"/>
          <w:szCs w:val="21"/>
        </w:rPr>
        <w:t>3</w:t>
      </w:r>
      <w:r w:rsidR="005C1BC4" w:rsidRPr="00113503">
        <w:rPr>
          <w:rFonts w:ascii="宋体" w:hAnsi="宋体" w:hint="eastAsia"/>
          <w:color w:val="000000"/>
          <w:szCs w:val="21"/>
        </w:rPr>
        <w:t xml:space="preserve">  </w:t>
      </w:r>
      <w:r w:rsidR="0031221B" w:rsidRPr="00113503">
        <w:rPr>
          <w:rFonts w:ascii="宋体" w:hAnsi="宋体" w:hint="eastAsia"/>
          <w:color w:val="000000"/>
          <w:szCs w:val="21"/>
        </w:rPr>
        <w:t>空间内易积聚易燃易爆气体的烘干室,应配置可燃气体浓度报警仪,并与加热装置、通风装置</w:t>
      </w:r>
      <w:proofErr w:type="gramStart"/>
      <w:r w:rsidR="0031221B" w:rsidRPr="00113503">
        <w:rPr>
          <w:rFonts w:ascii="宋体" w:hAnsi="宋体" w:hint="eastAsia"/>
          <w:color w:val="000000"/>
          <w:szCs w:val="21"/>
        </w:rPr>
        <w:t>联锁</w:t>
      </w:r>
      <w:proofErr w:type="gramEnd"/>
      <w:r w:rsidR="0031221B" w:rsidRPr="00113503">
        <w:rPr>
          <w:rFonts w:ascii="宋体" w:hAnsi="宋体" w:hint="eastAsia"/>
          <w:color w:val="000000"/>
          <w:szCs w:val="21"/>
        </w:rPr>
        <w:t>。</w:t>
      </w:r>
    </w:p>
    <w:p w:rsidR="008B6E4A" w:rsidRPr="00113503" w:rsidRDefault="0031221B" w:rsidP="006114FF">
      <w:pPr>
        <w:spacing w:line="380" w:lineRule="exact"/>
        <w:jc w:val="left"/>
        <w:rPr>
          <w:rFonts w:ascii="宋体" w:hAnsi="宋体"/>
          <w:color w:val="000000"/>
          <w:szCs w:val="21"/>
        </w:rPr>
      </w:pPr>
      <w:r w:rsidRPr="00113503">
        <w:rPr>
          <w:rFonts w:ascii="宋体" w:hAnsi="宋体" w:hint="eastAsia"/>
          <w:color w:val="000000"/>
          <w:szCs w:val="21"/>
        </w:rPr>
        <w:t xml:space="preserve">12.3.2.4  </w:t>
      </w:r>
      <w:r w:rsidR="008B6E4A" w:rsidRPr="00113503">
        <w:rPr>
          <w:rFonts w:ascii="宋体" w:hAnsi="宋体" w:hint="eastAsia"/>
          <w:color w:val="000000"/>
          <w:szCs w:val="21"/>
        </w:rPr>
        <w:t>其它要求见本标准第14章内容。</w:t>
      </w:r>
    </w:p>
    <w:p w:rsidR="008B6E4A" w:rsidRPr="00113503" w:rsidRDefault="008B6E4A" w:rsidP="00C36777">
      <w:pPr>
        <w:spacing w:line="480" w:lineRule="auto"/>
        <w:rPr>
          <w:rFonts w:ascii="黑体" w:eastAsia="黑体" w:hAnsi="宋体"/>
          <w:szCs w:val="21"/>
        </w:rPr>
      </w:pPr>
      <w:bookmarkStart w:id="26" w:name="_Toc400790098"/>
      <w:bookmarkStart w:id="27" w:name="_Toc415822135"/>
      <w:r w:rsidRPr="00113503">
        <w:rPr>
          <w:rFonts w:ascii="黑体" w:eastAsia="黑体" w:hAnsi="宋体" w:hint="eastAsia"/>
          <w:szCs w:val="21"/>
        </w:rPr>
        <w:t>12.4</w:t>
      </w:r>
      <w:bookmarkEnd w:id="26"/>
      <w:bookmarkEnd w:id="27"/>
      <w:r w:rsidR="00C36777" w:rsidRPr="00113503">
        <w:rPr>
          <w:rFonts w:ascii="黑体" w:eastAsia="黑体" w:hAnsi="宋体" w:hint="eastAsia"/>
          <w:szCs w:val="21"/>
        </w:rPr>
        <w:t xml:space="preserve">  </w:t>
      </w:r>
      <w:r w:rsidRPr="00113503">
        <w:rPr>
          <w:rFonts w:ascii="黑体" w:eastAsia="黑体" w:hAnsi="宋体"/>
          <w:szCs w:val="21"/>
        </w:rPr>
        <w:t>防火、防爆</w:t>
      </w:r>
    </w:p>
    <w:p w:rsidR="008B6E4A" w:rsidRPr="00113503" w:rsidRDefault="008B6E4A" w:rsidP="00113503">
      <w:pPr>
        <w:spacing w:line="380" w:lineRule="exact"/>
        <w:ind w:firstLineChars="200" w:firstLine="420"/>
        <w:jc w:val="left"/>
        <w:rPr>
          <w:rFonts w:ascii="宋体" w:hAnsi="宋体"/>
          <w:color w:val="000000"/>
          <w:szCs w:val="21"/>
        </w:rPr>
      </w:pPr>
      <w:r w:rsidRPr="00113503">
        <w:rPr>
          <w:rFonts w:ascii="宋体" w:hAnsi="宋体"/>
          <w:szCs w:val="21"/>
        </w:rPr>
        <w:t>防火、防爆</w:t>
      </w:r>
      <w:r w:rsidRPr="00113503">
        <w:rPr>
          <w:rFonts w:ascii="宋体" w:hAnsi="宋体" w:hint="eastAsia"/>
          <w:szCs w:val="21"/>
        </w:rPr>
        <w:t>应符合</w:t>
      </w:r>
      <w:r w:rsidRPr="00113503">
        <w:rPr>
          <w:rFonts w:ascii="宋体" w:hAnsi="宋体" w:hint="eastAsia"/>
          <w:color w:val="000000"/>
          <w:szCs w:val="21"/>
        </w:rPr>
        <w:t>GB</w:t>
      </w:r>
      <w:r w:rsidR="00C30B46" w:rsidRPr="00113503">
        <w:rPr>
          <w:rFonts w:ascii="宋体" w:hAnsi="宋体" w:hint="eastAsia"/>
          <w:color w:val="000000"/>
          <w:szCs w:val="21"/>
        </w:rPr>
        <w:t xml:space="preserve"> </w:t>
      </w:r>
      <w:r w:rsidRPr="00113503">
        <w:rPr>
          <w:rFonts w:ascii="宋体" w:hAnsi="宋体" w:hint="eastAsia"/>
          <w:color w:val="000000"/>
          <w:szCs w:val="21"/>
        </w:rPr>
        <w:t>14443</w:t>
      </w:r>
      <w:r w:rsidRPr="00113503">
        <w:rPr>
          <w:rFonts w:ascii="宋体" w:hAnsi="宋体"/>
          <w:color w:val="000000"/>
          <w:szCs w:val="21"/>
        </w:rPr>
        <w:t>有关</w:t>
      </w:r>
      <w:r w:rsidRPr="00113503">
        <w:rPr>
          <w:rFonts w:ascii="宋体" w:hAnsi="宋体"/>
          <w:szCs w:val="21"/>
        </w:rPr>
        <w:t>要求</w:t>
      </w:r>
      <w:r w:rsidRPr="00113503">
        <w:rPr>
          <w:rFonts w:ascii="宋体" w:hAnsi="宋体" w:hint="eastAsia"/>
          <w:color w:val="000000"/>
          <w:szCs w:val="21"/>
        </w:rPr>
        <w:t>。</w:t>
      </w:r>
    </w:p>
    <w:p w:rsidR="008B6E4A" w:rsidRPr="00113503" w:rsidRDefault="008B6E4A" w:rsidP="00C36777">
      <w:pPr>
        <w:spacing w:line="480" w:lineRule="auto"/>
        <w:rPr>
          <w:rFonts w:ascii="黑体" w:eastAsia="黑体" w:hAnsi="宋体"/>
          <w:szCs w:val="21"/>
        </w:rPr>
      </w:pPr>
      <w:r w:rsidRPr="00113503">
        <w:rPr>
          <w:rFonts w:ascii="黑体" w:eastAsia="黑体" w:hAnsi="宋体" w:hint="eastAsia"/>
          <w:szCs w:val="21"/>
        </w:rPr>
        <w:t>12.5</w:t>
      </w:r>
      <w:r w:rsidR="00C36777" w:rsidRPr="00113503">
        <w:rPr>
          <w:rFonts w:ascii="黑体" w:eastAsia="黑体" w:hAnsi="宋体" w:hint="eastAsia"/>
          <w:szCs w:val="21"/>
        </w:rPr>
        <w:t xml:space="preserve">  </w:t>
      </w:r>
      <w:r w:rsidRPr="00113503">
        <w:rPr>
          <w:rFonts w:ascii="黑体" w:eastAsia="黑体" w:hAnsi="宋体" w:hint="eastAsia"/>
          <w:szCs w:val="21"/>
        </w:rPr>
        <w:t>职业卫生与健康</w:t>
      </w:r>
    </w:p>
    <w:p w:rsidR="008B6E4A" w:rsidRPr="00113503" w:rsidRDefault="008B6E4A" w:rsidP="006114FF">
      <w:pPr>
        <w:spacing w:line="380" w:lineRule="exact"/>
        <w:jc w:val="left"/>
        <w:rPr>
          <w:color w:val="323E32"/>
        </w:rPr>
      </w:pPr>
      <w:r w:rsidRPr="00113503">
        <w:rPr>
          <w:rFonts w:ascii="宋体" w:hAnsi="宋体" w:hint="eastAsia"/>
          <w:color w:val="000000"/>
          <w:szCs w:val="21"/>
        </w:rPr>
        <w:t>12.5.1</w:t>
      </w:r>
      <w:r w:rsidR="00C36777" w:rsidRPr="00113503">
        <w:rPr>
          <w:rFonts w:ascii="宋体" w:hAnsi="宋体" w:hint="eastAsia"/>
          <w:color w:val="000000"/>
          <w:szCs w:val="21"/>
        </w:rPr>
        <w:t xml:space="preserve"> </w:t>
      </w:r>
      <w:r w:rsidRPr="00113503">
        <w:rPr>
          <w:color w:val="000000"/>
        </w:rPr>
        <w:t xml:space="preserve"> UV</w:t>
      </w:r>
      <w:r w:rsidRPr="00113503">
        <w:rPr>
          <w:rFonts w:hint="eastAsia"/>
          <w:color w:val="000000"/>
        </w:rPr>
        <w:t>或电子束固化设备</w:t>
      </w:r>
      <w:r w:rsidRPr="00113503">
        <w:rPr>
          <w:color w:val="000000"/>
        </w:rPr>
        <w:t>应制</w:t>
      </w:r>
      <w:proofErr w:type="gramStart"/>
      <w:r w:rsidRPr="00113503">
        <w:rPr>
          <w:color w:val="000000"/>
        </w:rPr>
        <w:t>定</w:t>
      </w:r>
      <w:r w:rsidRPr="00113503">
        <w:rPr>
          <w:rFonts w:hint="eastAsia"/>
          <w:color w:val="000000"/>
        </w:rPr>
        <w:t>操作</w:t>
      </w:r>
      <w:proofErr w:type="gramEnd"/>
      <w:r w:rsidRPr="00113503">
        <w:rPr>
          <w:rFonts w:hint="eastAsia"/>
          <w:color w:val="000000"/>
        </w:rPr>
        <w:t>人员安全</w:t>
      </w:r>
      <w:r w:rsidRPr="00113503">
        <w:rPr>
          <w:color w:val="000000"/>
        </w:rPr>
        <w:t>操作规程</w:t>
      </w:r>
      <w:r w:rsidRPr="00113503">
        <w:rPr>
          <w:rFonts w:hint="eastAsia"/>
          <w:color w:val="000000"/>
        </w:rPr>
        <w:t>，应</w:t>
      </w:r>
      <w:r w:rsidRPr="00113503">
        <w:rPr>
          <w:color w:val="000000"/>
        </w:rPr>
        <w:t>穿戴保护性的衣服、手套、眼镜</w:t>
      </w:r>
      <w:r w:rsidRPr="00113503">
        <w:rPr>
          <w:rFonts w:hint="eastAsia"/>
          <w:color w:val="000000"/>
        </w:rPr>
        <w:t>等防护用品</w:t>
      </w:r>
      <w:r w:rsidRPr="00113503">
        <w:rPr>
          <w:color w:val="000000"/>
        </w:rPr>
        <w:t>。</w:t>
      </w:r>
      <w:r w:rsidRPr="00113503">
        <w:rPr>
          <w:rFonts w:hint="eastAsia"/>
          <w:color w:val="000000"/>
        </w:rPr>
        <w:t>若</w:t>
      </w:r>
      <w:r w:rsidRPr="00113503">
        <w:rPr>
          <w:color w:val="000000"/>
        </w:rPr>
        <w:t>皮肤接触到</w:t>
      </w:r>
      <w:r w:rsidRPr="00113503">
        <w:rPr>
          <w:color w:val="000000"/>
        </w:rPr>
        <w:t>UV</w:t>
      </w:r>
      <w:r w:rsidRPr="00113503">
        <w:rPr>
          <w:color w:val="000000"/>
        </w:rPr>
        <w:t>材料，</w:t>
      </w:r>
      <w:r w:rsidRPr="00113503">
        <w:rPr>
          <w:rFonts w:hint="eastAsia"/>
          <w:color w:val="000000"/>
        </w:rPr>
        <w:t>应及时</w:t>
      </w:r>
      <w:r w:rsidRPr="00113503">
        <w:rPr>
          <w:color w:val="000000"/>
        </w:rPr>
        <w:t>清洗接触部位。</w:t>
      </w:r>
    </w:p>
    <w:p w:rsidR="00AA48A0" w:rsidRPr="00113503" w:rsidRDefault="008B6E4A" w:rsidP="00AA48A0">
      <w:pPr>
        <w:spacing w:line="380" w:lineRule="exact"/>
        <w:rPr>
          <w:rFonts w:ascii="宋体" w:hAnsi="宋体"/>
          <w:color w:val="000000"/>
          <w:szCs w:val="21"/>
        </w:rPr>
      </w:pPr>
      <w:r w:rsidRPr="00113503">
        <w:rPr>
          <w:rFonts w:ascii="宋体" w:hAnsi="宋体" w:hint="eastAsia"/>
          <w:color w:val="000000"/>
          <w:szCs w:val="21"/>
        </w:rPr>
        <w:t>12.5.2</w:t>
      </w:r>
      <w:r w:rsidR="00C36777" w:rsidRPr="00113503">
        <w:rPr>
          <w:rFonts w:ascii="宋体" w:hAnsi="宋体" w:hint="eastAsia"/>
          <w:color w:val="000000"/>
          <w:szCs w:val="21"/>
        </w:rPr>
        <w:t xml:space="preserve">  </w:t>
      </w:r>
      <w:r w:rsidR="00AA48A0" w:rsidRPr="00113503">
        <w:rPr>
          <w:rFonts w:ascii="宋体" w:hAnsi="宋体" w:hint="eastAsia"/>
          <w:color w:val="000000"/>
          <w:szCs w:val="21"/>
        </w:rPr>
        <w:t xml:space="preserve">泄压装置泄压面应避开通道，其泄压朝向应设置方向警示性标识。 </w:t>
      </w:r>
    </w:p>
    <w:p w:rsidR="005D652B" w:rsidRPr="00113503" w:rsidRDefault="00AA48A0" w:rsidP="00AA48A0">
      <w:pPr>
        <w:spacing w:line="380" w:lineRule="exact"/>
        <w:rPr>
          <w:rFonts w:ascii="宋体" w:hAnsi="宋体"/>
          <w:szCs w:val="21"/>
        </w:rPr>
      </w:pPr>
      <w:r w:rsidRPr="00113503">
        <w:rPr>
          <w:rFonts w:ascii="宋体" w:hAnsi="宋体" w:hint="eastAsia"/>
          <w:color w:val="000000"/>
          <w:szCs w:val="21"/>
        </w:rPr>
        <w:t>12.5.3  其它要求应符合本标准第16章有关内容。</w:t>
      </w:r>
    </w:p>
    <w:p w:rsidR="005D652B" w:rsidRPr="00113503" w:rsidRDefault="005D652B" w:rsidP="004672DF">
      <w:pPr>
        <w:pStyle w:val="af3"/>
        <w:spacing w:before="0" w:after="0" w:line="720" w:lineRule="auto"/>
        <w:jc w:val="left"/>
        <w:rPr>
          <w:rFonts w:ascii="黑体" w:eastAsia="黑体" w:hAnsi="宋体"/>
          <w:b w:val="0"/>
          <w:sz w:val="21"/>
          <w:szCs w:val="21"/>
        </w:rPr>
      </w:pPr>
      <w:bookmarkStart w:id="28" w:name="_Toc424020559"/>
      <w:bookmarkStart w:id="29" w:name="_Toc424220236"/>
      <w:r w:rsidRPr="00113503">
        <w:rPr>
          <w:rFonts w:ascii="黑体" w:eastAsia="黑体" w:hAnsi="宋体" w:hint="eastAsia"/>
          <w:b w:val="0"/>
          <w:sz w:val="21"/>
          <w:szCs w:val="21"/>
        </w:rPr>
        <w:t>13</w:t>
      </w:r>
      <w:r w:rsidR="003A715E" w:rsidRPr="00113503">
        <w:rPr>
          <w:rFonts w:ascii="黑体" w:eastAsia="黑体" w:hAnsi="宋体" w:hint="eastAsia"/>
          <w:b w:val="0"/>
          <w:sz w:val="21"/>
          <w:szCs w:val="21"/>
        </w:rPr>
        <w:t xml:space="preserve">  </w:t>
      </w:r>
      <w:r w:rsidRPr="00113503">
        <w:rPr>
          <w:rFonts w:ascii="黑体" w:eastAsia="黑体" w:hAnsi="宋体" w:hint="eastAsia"/>
          <w:b w:val="0"/>
          <w:sz w:val="21"/>
          <w:szCs w:val="21"/>
        </w:rPr>
        <w:t>输送系统</w:t>
      </w:r>
      <w:bookmarkEnd w:id="28"/>
      <w:bookmarkEnd w:id="29"/>
    </w:p>
    <w:p w:rsidR="00FC7426" w:rsidRPr="00113503" w:rsidRDefault="00FC7426" w:rsidP="003A715E">
      <w:pPr>
        <w:spacing w:line="480" w:lineRule="auto"/>
        <w:rPr>
          <w:rFonts w:ascii="黑体" w:eastAsia="黑体" w:hAnsi="宋体"/>
          <w:szCs w:val="21"/>
        </w:rPr>
      </w:pPr>
      <w:r w:rsidRPr="00113503">
        <w:rPr>
          <w:rFonts w:ascii="黑体" w:eastAsia="黑体" w:hAnsi="宋体" w:hint="eastAsia"/>
          <w:szCs w:val="21"/>
        </w:rPr>
        <w:t>13.1</w:t>
      </w:r>
      <w:r w:rsidR="003A715E" w:rsidRPr="00113503">
        <w:rPr>
          <w:rFonts w:ascii="黑体" w:eastAsia="黑体" w:hAnsi="宋体" w:hint="eastAsia"/>
          <w:szCs w:val="21"/>
        </w:rPr>
        <w:t xml:space="preserve">  </w:t>
      </w:r>
      <w:r w:rsidRPr="00113503">
        <w:rPr>
          <w:rFonts w:ascii="黑体" w:eastAsia="黑体" w:hAnsi="宋体" w:hint="eastAsia"/>
          <w:szCs w:val="21"/>
        </w:rPr>
        <w:t>内容</w:t>
      </w:r>
    </w:p>
    <w:p w:rsidR="00FC7426" w:rsidRPr="00113503" w:rsidRDefault="00FC7426" w:rsidP="00113503">
      <w:pPr>
        <w:spacing w:line="380" w:lineRule="exact"/>
        <w:ind w:firstLineChars="200" w:firstLine="420"/>
        <w:jc w:val="left"/>
        <w:rPr>
          <w:rFonts w:ascii="宋体" w:hAnsi="宋体"/>
          <w:szCs w:val="21"/>
        </w:rPr>
      </w:pPr>
      <w:r w:rsidRPr="00113503">
        <w:rPr>
          <w:rFonts w:ascii="宋体" w:hAnsi="宋体" w:hint="eastAsia"/>
          <w:szCs w:val="21"/>
        </w:rPr>
        <w:t>本章节包括了涂装车间输送机的安全设计要求。适用于涂</w:t>
      </w:r>
      <w:proofErr w:type="gramStart"/>
      <w:r w:rsidRPr="00113503">
        <w:rPr>
          <w:rFonts w:ascii="宋体" w:hAnsi="宋体" w:hint="eastAsia"/>
          <w:szCs w:val="21"/>
        </w:rPr>
        <w:t>装工程</w:t>
      </w:r>
      <w:proofErr w:type="gramEnd"/>
      <w:r w:rsidRPr="00113503">
        <w:rPr>
          <w:rFonts w:ascii="宋体" w:hAnsi="宋体" w:hint="eastAsia"/>
          <w:szCs w:val="21"/>
        </w:rPr>
        <w:t>中各类空中、地面输送机。</w:t>
      </w:r>
    </w:p>
    <w:p w:rsidR="00FC7426" w:rsidRPr="00113503" w:rsidRDefault="00FC7426" w:rsidP="003A715E">
      <w:pPr>
        <w:spacing w:line="480" w:lineRule="auto"/>
        <w:rPr>
          <w:rFonts w:ascii="黑体" w:eastAsia="黑体" w:hAnsi="宋体"/>
          <w:szCs w:val="21"/>
        </w:rPr>
      </w:pPr>
      <w:r w:rsidRPr="00113503">
        <w:rPr>
          <w:rFonts w:ascii="黑体" w:eastAsia="黑体" w:hAnsi="宋体" w:hint="eastAsia"/>
          <w:szCs w:val="21"/>
        </w:rPr>
        <w:t>13.2</w:t>
      </w:r>
      <w:r w:rsidR="003A715E" w:rsidRPr="00113503">
        <w:rPr>
          <w:rFonts w:ascii="黑体" w:eastAsia="黑体" w:hAnsi="宋体" w:hint="eastAsia"/>
          <w:szCs w:val="21"/>
        </w:rPr>
        <w:t xml:space="preserve">  </w:t>
      </w:r>
      <w:r w:rsidRPr="00113503">
        <w:rPr>
          <w:rFonts w:ascii="黑体" w:eastAsia="黑体" w:hAnsi="宋体" w:hint="eastAsia"/>
          <w:szCs w:val="21"/>
        </w:rPr>
        <w:t>一般要求</w:t>
      </w:r>
    </w:p>
    <w:p w:rsidR="00FC7426" w:rsidRPr="00113503" w:rsidRDefault="00FC7426" w:rsidP="006114FF">
      <w:pPr>
        <w:spacing w:line="380" w:lineRule="exact"/>
        <w:rPr>
          <w:rFonts w:ascii="宋体" w:hAnsi="宋体"/>
          <w:szCs w:val="21"/>
        </w:rPr>
      </w:pPr>
      <w:r w:rsidRPr="00113503">
        <w:rPr>
          <w:rFonts w:ascii="宋体" w:hAnsi="宋体" w:hint="eastAsia"/>
          <w:szCs w:val="21"/>
        </w:rPr>
        <w:t>13.2.1</w:t>
      </w:r>
      <w:r w:rsidR="003A715E" w:rsidRPr="00113503">
        <w:rPr>
          <w:rFonts w:ascii="宋体" w:hAnsi="宋体" w:hint="eastAsia"/>
          <w:szCs w:val="21"/>
        </w:rPr>
        <w:t xml:space="preserve">  </w:t>
      </w:r>
      <w:r w:rsidRPr="00113503">
        <w:rPr>
          <w:rFonts w:ascii="宋体" w:hAnsi="宋体" w:hint="eastAsia"/>
          <w:szCs w:val="21"/>
        </w:rPr>
        <w:t>有人员坠落或靠近的危险区域护栏应符合GB 17888.3要求；地面护栏应符合GB 4053.3要求。护栏设带锁扣的外开门，宽度不小于800mm。</w:t>
      </w:r>
    </w:p>
    <w:p w:rsidR="00FC7426" w:rsidRPr="00113503" w:rsidRDefault="00FC7426" w:rsidP="006114FF">
      <w:pPr>
        <w:spacing w:line="380" w:lineRule="exact"/>
        <w:rPr>
          <w:rFonts w:ascii="宋体" w:hAnsi="宋体"/>
          <w:szCs w:val="21"/>
        </w:rPr>
      </w:pPr>
      <w:r w:rsidRPr="00113503">
        <w:rPr>
          <w:rFonts w:ascii="宋体" w:hAnsi="宋体" w:hint="eastAsia"/>
          <w:szCs w:val="21"/>
        </w:rPr>
        <w:t>13.2.2</w:t>
      </w:r>
      <w:r w:rsidR="003A715E" w:rsidRPr="00113503">
        <w:rPr>
          <w:rFonts w:ascii="宋体" w:hAnsi="宋体" w:hint="eastAsia"/>
          <w:szCs w:val="21"/>
        </w:rPr>
        <w:t xml:space="preserve">  </w:t>
      </w:r>
      <w:r w:rsidRPr="00113503">
        <w:rPr>
          <w:rFonts w:ascii="宋体" w:hAnsi="宋体" w:hint="eastAsia"/>
          <w:szCs w:val="21"/>
        </w:rPr>
        <w:t>防护网高度不低于2.0m，其网格大小保证人手不能穿过；符合GB</w:t>
      </w:r>
      <w:r w:rsidR="00C30B46" w:rsidRPr="00113503">
        <w:rPr>
          <w:rFonts w:ascii="宋体" w:hAnsi="宋体" w:hint="eastAsia"/>
          <w:szCs w:val="21"/>
        </w:rPr>
        <w:t xml:space="preserve"> </w:t>
      </w:r>
      <w:r w:rsidRPr="00113503">
        <w:rPr>
          <w:rFonts w:ascii="宋体" w:hAnsi="宋体" w:hint="eastAsia"/>
          <w:szCs w:val="21"/>
        </w:rPr>
        <w:t>12265.1，GB</w:t>
      </w:r>
      <w:r w:rsidR="00C30B46" w:rsidRPr="00113503">
        <w:rPr>
          <w:rFonts w:ascii="宋体" w:hAnsi="宋体" w:hint="eastAsia"/>
          <w:szCs w:val="21"/>
        </w:rPr>
        <w:t xml:space="preserve"> </w:t>
      </w:r>
      <w:r w:rsidRPr="00113503">
        <w:rPr>
          <w:rFonts w:ascii="宋体" w:hAnsi="宋体" w:hint="eastAsia"/>
          <w:szCs w:val="21"/>
        </w:rPr>
        <w:t>12265.2要求。</w:t>
      </w:r>
    </w:p>
    <w:p w:rsidR="00FC7426" w:rsidRPr="00113503" w:rsidRDefault="00FC7426" w:rsidP="006114FF">
      <w:pPr>
        <w:spacing w:line="380" w:lineRule="exact"/>
        <w:rPr>
          <w:rFonts w:ascii="宋体" w:hAnsi="宋体"/>
          <w:szCs w:val="21"/>
        </w:rPr>
      </w:pPr>
      <w:r w:rsidRPr="00113503">
        <w:rPr>
          <w:rFonts w:ascii="宋体" w:hAnsi="宋体" w:hint="eastAsia"/>
          <w:szCs w:val="21"/>
        </w:rPr>
        <w:t>13.2.3</w:t>
      </w:r>
      <w:r w:rsidR="003A715E" w:rsidRPr="00113503">
        <w:rPr>
          <w:rFonts w:ascii="宋体" w:hAnsi="宋体" w:hint="eastAsia"/>
          <w:szCs w:val="21"/>
        </w:rPr>
        <w:t xml:space="preserve">  </w:t>
      </w:r>
      <w:r w:rsidRPr="00113503">
        <w:rPr>
          <w:rFonts w:ascii="宋体" w:hAnsi="宋体" w:hint="eastAsia"/>
          <w:szCs w:val="21"/>
        </w:rPr>
        <w:t>空中输送机或吊具底部高度大于等于2.0m时，其下方应</w:t>
      </w:r>
      <w:proofErr w:type="gramStart"/>
      <w:r w:rsidRPr="00113503">
        <w:rPr>
          <w:rFonts w:ascii="宋体" w:hAnsi="宋体" w:hint="eastAsia"/>
          <w:szCs w:val="21"/>
        </w:rPr>
        <w:t>设不会</w:t>
      </w:r>
      <w:proofErr w:type="gramEnd"/>
      <w:r w:rsidRPr="00113503">
        <w:rPr>
          <w:rFonts w:ascii="宋体" w:hAnsi="宋体" w:hint="eastAsia"/>
          <w:szCs w:val="21"/>
        </w:rPr>
        <w:t>被坠落工件击穿的安全网</w:t>
      </w:r>
      <w:r w:rsidR="00CB0D43" w:rsidRPr="00113503">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13.2.4</w:t>
      </w:r>
      <w:r w:rsidR="003A715E" w:rsidRPr="00113503">
        <w:rPr>
          <w:rFonts w:ascii="宋体" w:hAnsi="宋体" w:hint="eastAsia"/>
          <w:szCs w:val="21"/>
        </w:rPr>
        <w:t xml:space="preserve">  </w:t>
      </w:r>
      <w:r w:rsidRPr="00113503">
        <w:rPr>
          <w:rFonts w:ascii="宋体" w:hAnsi="宋体" w:hint="eastAsia"/>
          <w:szCs w:val="21"/>
        </w:rPr>
        <w:t>安全门应为外开门，宽度不小于800mm，包括门柱、门板、检测开关及其触发机构</w:t>
      </w:r>
      <w:r w:rsidR="00CB0D43" w:rsidRPr="00113503">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 xml:space="preserve">13.2.5 </w:t>
      </w:r>
      <w:r w:rsidR="003A715E" w:rsidRPr="00113503">
        <w:rPr>
          <w:rFonts w:ascii="宋体" w:hAnsi="宋体" w:hint="eastAsia"/>
          <w:szCs w:val="21"/>
        </w:rPr>
        <w:t xml:space="preserve"> </w:t>
      </w:r>
      <w:r w:rsidRPr="00113503">
        <w:rPr>
          <w:rFonts w:ascii="宋体" w:hAnsi="宋体" w:hint="eastAsia"/>
          <w:szCs w:val="21"/>
        </w:rPr>
        <w:t>光电防护装置安装于工件进出危险区域门口。当有人员进入危险区域时，光电防护装置能够及时检测到并通过内部控制线路，立即停止具有潜在危险的所有机械动作。</w:t>
      </w:r>
    </w:p>
    <w:p w:rsidR="00FC7426" w:rsidRPr="00113503" w:rsidRDefault="00FC7426" w:rsidP="006114FF">
      <w:pPr>
        <w:spacing w:line="380" w:lineRule="exact"/>
        <w:rPr>
          <w:rFonts w:ascii="宋体" w:hAnsi="宋体"/>
          <w:szCs w:val="21"/>
        </w:rPr>
      </w:pPr>
      <w:r w:rsidRPr="00113503">
        <w:rPr>
          <w:rFonts w:ascii="宋体" w:hAnsi="宋体" w:hint="eastAsia"/>
          <w:szCs w:val="21"/>
        </w:rPr>
        <w:t xml:space="preserve">13.2.6 </w:t>
      </w:r>
      <w:r w:rsidR="003A715E" w:rsidRPr="00113503">
        <w:rPr>
          <w:rFonts w:ascii="宋体" w:hAnsi="宋体" w:hint="eastAsia"/>
          <w:szCs w:val="21"/>
        </w:rPr>
        <w:t xml:space="preserve"> </w:t>
      </w:r>
      <w:r w:rsidRPr="00113503">
        <w:rPr>
          <w:rFonts w:ascii="宋体" w:hAnsi="宋体" w:hint="eastAsia"/>
          <w:szCs w:val="21"/>
        </w:rPr>
        <w:t>驱动装置的可接触旋转部件和传动机构，如轴、链轮、滚筒、皮带、链条等，应设人手不能触及的防护罩或盖板，应符合GB</w:t>
      </w:r>
      <w:r w:rsidR="00C30B46" w:rsidRPr="00113503">
        <w:rPr>
          <w:rFonts w:ascii="宋体" w:hAnsi="宋体" w:hint="eastAsia"/>
          <w:szCs w:val="21"/>
        </w:rPr>
        <w:t xml:space="preserve"> </w:t>
      </w:r>
      <w:r w:rsidRPr="00113503">
        <w:rPr>
          <w:rFonts w:ascii="宋体" w:hAnsi="宋体" w:hint="eastAsia"/>
          <w:szCs w:val="21"/>
        </w:rPr>
        <w:t>8196的要求。</w:t>
      </w:r>
    </w:p>
    <w:p w:rsidR="00FC7426" w:rsidRPr="00113503" w:rsidRDefault="00FC7426" w:rsidP="006114FF">
      <w:pPr>
        <w:spacing w:line="380" w:lineRule="exact"/>
        <w:rPr>
          <w:rFonts w:ascii="宋体" w:hAnsi="宋体"/>
          <w:szCs w:val="21"/>
        </w:rPr>
      </w:pPr>
      <w:r w:rsidRPr="00113503">
        <w:rPr>
          <w:rFonts w:ascii="宋体" w:hAnsi="宋体" w:hint="eastAsia"/>
          <w:szCs w:val="21"/>
        </w:rPr>
        <w:t>13.2.7</w:t>
      </w:r>
      <w:r w:rsidR="003A715E" w:rsidRPr="00113503">
        <w:rPr>
          <w:rFonts w:ascii="宋体" w:hAnsi="宋体" w:hint="eastAsia"/>
          <w:szCs w:val="21"/>
        </w:rPr>
        <w:t xml:space="preserve">  </w:t>
      </w:r>
      <w:r w:rsidRPr="00113503">
        <w:rPr>
          <w:rFonts w:ascii="宋体" w:hAnsi="宋体" w:hint="eastAsia"/>
          <w:szCs w:val="21"/>
        </w:rPr>
        <w:t>能量锁定</w:t>
      </w:r>
    </w:p>
    <w:p w:rsidR="00FC7426" w:rsidRPr="00113503" w:rsidRDefault="00FC7426" w:rsidP="006114FF">
      <w:pPr>
        <w:spacing w:line="380" w:lineRule="exact"/>
        <w:rPr>
          <w:rFonts w:ascii="宋体" w:hAnsi="宋体"/>
          <w:szCs w:val="21"/>
        </w:rPr>
      </w:pPr>
      <w:r w:rsidRPr="00113503">
        <w:rPr>
          <w:rFonts w:ascii="宋体" w:hAnsi="宋体" w:hint="eastAsia"/>
          <w:szCs w:val="21"/>
        </w:rPr>
        <w:t>13.2.7.1</w:t>
      </w:r>
      <w:r w:rsidR="003A715E" w:rsidRPr="00113503">
        <w:rPr>
          <w:rFonts w:ascii="宋体" w:hAnsi="宋体" w:hint="eastAsia"/>
          <w:szCs w:val="21"/>
        </w:rPr>
        <w:t xml:space="preserve">  </w:t>
      </w:r>
      <w:r w:rsidRPr="00113503">
        <w:rPr>
          <w:rFonts w:ascii="宋体" w:hAnsi="宋体" w:hint="eastAsia"/>
          <w:szCs w:val="21"/>
        </w:rPr>
        <w:t>电源锁定</w:t>
      </w:r>
    </w:p>
    <w:p w:rsidR="00FC7426" w:rsidRPr="00113503" w:rsidRDefault="00FC7426" w:rsidP="00113503">
      <w:pPr>
        <w:spacing w:line="380" w:lineRule="exact"/>
        <w:ind w:firstLineChars="200" w:firstLine="420"/>
        <w:rPr>
          <w:rFonts w:ascii="宋体" w:hAnsi="宋体"/>
          <w:szCs w:val="21"/>
        </w:rPr>
      </w:pPr>
      <w:r w:rsidRPr="00113503">
        <w:rPr>
          <w:rFonts w:ascii="宋体" w:hAnsi="宋体" w:hint="eastAsia"/>
          <w:szCs w:val="21"/>
        </w:rPr>
        <w:t>a）</w:t>
      </w:r>
      <w:r w:rsidR="003A715E" w:rsidRPr="00113503">
        <w:rPr>
          <w:rFonts w:ascii="宋体" w:hAnsi="宋体" w:hint="eastAsia"/>
          <w:szCs w:val="21"/>
        </w:rPr>
        <w:t xml:space="preserve">  </w:t>
      </w:r>
      <w:r w:rsidRPr="00113503">
        <w:rPr>
          <w:rFonts w:ascii="宋体" w:hAnsi="宋体" w:hint="eastAsia"/>
          <w:szCs w:val="21"/>
        </w:rPr>
        <w:t>所有电源</w:t>
      </w:r>
      <w:proofErr w:type="gramStart"/>
      <w:r w:rsidRPr="00113503">
        <w:rPr>
          <w:rFonts w:ascii="宋体" w:hAnsi="宋体" w:hint="eastAsia"/>
          <w:szCs w:val="21"/>
        </w:rPr>
        <w:t>柜或者</w:t>
      </w:r>
      <w:proofErr w:type="gramEnd"/>
      <w:r w:rsidRPr="00113503">
        <w:rPr>
          <w:rFonts w:ascii="宋体" w:hAnsi="宋体" w:hint="eastAsia"/>
          <w:szCs w:val="21"/>
        </w:rPr>
        <w:t>电源开关用锁具锁定，维修完毕后解除锁定。</w:t>
      </w:r>
    </w:p>
    <w:p w:rsidR="00FC7426" w:rsidRPr="00113503" w:rsidRDefault="00FC7426" w:rsidP="00113503">
      <w:pPr>
        <w:spacing w:line="380" w:lineRule="exact"/>
        <w:ind w:firstLineChars="200" w:firstLine="420"/>
        <w:rPr>
          <w:rFonts w:ascii="宋体" w:hAnsi="宋体"/>
          <w:szCs w:val="21"/>
        </w:rPr>
      </w:pPr>
      <w:r w:rsidRPr="00113503">
        <w:rPr>
          <w:rFonts w:ascii="宋体" w:hAnsi="宋体" w:hint="eastAsia"/>
          <w:szCs w:val="21"/>
        </w:rPr>
        <w:t>b）</w:t>
      </w:r>
      <w:r w:rsidRPr="00113503">
        <w:rPr>
          <w:rFonts w:ascii="宋体" w:hAnsi="宋体" w:hint="eastAsia"/>
          <w:szCs w:val="21"/>
        </w:rPr>
        <w:tab/>
      </w:r>
      <w:r w:rsidR="003A715E" w:rsidRPr="00113503">
        <w:rPr>
          <w:rFonts w:ascii="宋体" w:hAnsi="宋体" w:hint="eastAsia"/>
          <w:szCs w:val="21"/>
        </w:rPr>
        <w:t xml:space="preserve"> </w:t>
      </w:r>
      <w:r w:rsidRPr="00113503">
        <w:rPr>
          <w:rFonts w:ascii="宋体" w:hAnsi="宋体" w:hint="eastAsia"/>
          <w:szCs w:val="21"/>
        </w:rPr>
        <w:t>电源锁定、解锁由专业人员负责；有多人进行设备维护时应每人都对电源进行锁定。</w:t>
      </w:r>
    </w:p>
    <w:p w:rsidR="00FC7426" w:rsidRPr="00113503" w:rsidRDefault="00FC7426" w:rsidP="00113503">
      <w:pPr>
        <w:spacing w:line="380" w:lineRule="exact"/>
        <w:ind w:firstLineChars="200" w:firstLine="420"/>
        <w:rPr>
          <w:rFonts w:ascii="宋体" w:hAnsi="宋体"/>
          <w:szCs w:val="21"/>
        </w:rPr>
      </w:pPr>
      <w:r w:rsidRPr="00113503">
        <w:rPr>
          <w:rFonts w:ascii="宋体" w:hAnsi="宋体" w:hint="eastAsia"/>
          <w:szCs w:val="21"/>
        </w:rPr>
        <w:t>c）</w:t>
      </w:r>
      <w:r w:rsidRPr="00113503">
        <w:rPr>
          <w:rFonts w:ascii="宋体" w:hAnsi="宋体" w:hint="eastAsia"/>
          <w:szCs w:val="21"/>
        </w:rPr>
        <w:tab/>
      </w:r>
      <w:r w:rsidR="003A715E" w:rsidRPr="00113503">
        <w:rPr>
          <w:rFonts w:ascii="宋体" w:hAnsi="宋体" w:hint="eastAsia"/>
          <w:szCs w:val="21"/>
        </w:rPr>
        <w:t xml:space="preserve"> </w:t>
      </w:r>
      <w:r w:rsidRPr="00113503">
        <w:rPr>
          <w:rFonts w:ascii="宋体" w:hAnsi="宋体" w:hint="eastAsia"/>
          <w:szCs w:val="21"/>
        </w:rPr>
        <w:t>在每个电源锁定点悬挂醒目的告示牌，明确显示各锁定点的能源类型、锁定方法及位置。</w:t>
      </w:r>
    </w:p>
    <w:p w:rsidR="00FC7426" w:rsidRPr="00113503" w:rsidRDefault="00FC7426" w:rsidP="006114FF">
      <w:pPr>
        <w:spacing w:line="380" w:lineRule="exact"/>
        <w:rPr>
          <w:rFonts w:ascii="宋体" w:hAnsi="宋体"/>
          <w:szCs w:val="21"/>
        </w:rPr>
      </w:pPr>
      <w:r w:rsidRPr="00113503">
        <w:rPr>
          <w:rFonts w:ascii="宋体" w:hAnsi="宋体" w:hint="eastAsia"/>
          <w:szCs w:val="21"/>
        </w:rPr>
        <w:t>13.2.7.2</w:t>
      </w:r>
      <w:r w:rsidR="003A715E" w:rsidRPr="00113503">
        <w:rPr>
          <w:rFonts w:ascii="宋体" w:hAnsi="宋体" w:hint="eastAsia"/>
          <w:szCs w:val="21"/>
        </w:rPr>
        <w:t xml:space="preserve">  </w:t>
      </w:r>
      <w:r w:rsidRPr="00113503">
        <w:rPr>
          <w:rFonts w:ascii="宋体" w:hAnsi="宋体" w:hint="eastAsia"/>
          <w:szCs w:val="21"/>
        </w:rPr>
        <w:t>机械锁定</w:t>
      </w:r>
    </w:p>
    <w:p w:rsidR="00FC7426" w:rsidRPr="00113503" w:rsidRDefault="00FC7426" w:rsidP="00113503">
      <w:pPr>
        <w:spacing w:line="380" w:lineRule="exact"/>
        <w:ind w:firstLineChars="200" w:firstLine="420"/>
        <w:rPr>
          <w:rFonts w:ascii="宋体" w:hAnsi="宋体"/>
          <w:szCs w:val="21"/>
        </w:rPr>
      </w:pPr>
      <w:r w:rsidRPr="00113503">
        <w:rPr>
          <w:rFonts w:ascii="宋体" w:hAnsi="宋体" w:hint="eastAsia"/>
          <w:szCs w:val="21"/>
        </w:rPr>
        <w:t>a）</w:t>
      </w:r>
      <w:r w:rsidRPr="00113503">
        <w:rPr>
          <w:rFonts w:ascii="宋体" w:hAnsi="宋体" w:hint="eastAsia"/>
          <w:szCs w:val="21"/>
        </w:rPr>
        <w:tab/>
      </w:r>
      <w:r w:rsidR="003A715E" w:rsidRPr="00113503">
        <w:rPr>
          <w:rFonts w:ascii="宋体" w:hAnsi="宋体" w:hint="eastAsia"/>
          <w:szCs w:val="21"/>
        </w:rPr>
        <w:t xml:space="preserve"> </w:t>
      </w:r>
      <w:r w:rsidRPr="00113503">
        <w:rPr>
          <w:rFonts w:ascii="宋体" w:hAnsi="宋体" w:hint="eastAsia"/>
          <w:szCs w:val="21"/>
        </w:rPr>
        <w:t>设置防止维修时意外转动的锁盘、锁销和锁销检测开关；</w:t>
      </w:r>
    </w:p>
    <w:p w:rsidR="00FC7426" w:rsidRPr="00113503" w:rsidRDefault="00FC7426" w:rsidP="00113503">
      <w:pPr>
        <w:spacing w:line="380" w:lineRule="exact"/>
        <w:ind w:firstLineChars="200" w:firstLine="420"/>
        <w:rPr>
          <w:rFonts w:ascii="宋体" w:hAnsi="宋体"/>
          <w:szCs w:val="21"/>
        </w:rPr>
      </w:pPr>
      <w:r w:rsidRPr="00113503">
        <w:rPr>
          <w:rFonts w:ascii="宋体" w:hAnsi="宋体" w:hint="eastAsia"/>
          <w:szCs w:val="21"/>
        </w:rPr>
        <w:t>b）</w:t>
      </w:r>
      <w:r w:rsidRPr="00113503">
        <w:rPr>
          <w:rFonts w:ascii="宋体" w:hAnsi="宋体" w:hint="eastAsia"/>
          <w:szCs w:val="21"/>
        </w:rPr>
        <w:tab/>
      </w:r>
      <w:r w:rsidR="003A715E" w:rsidRPr="00113503">
        <w:rPr>
          <w:rFonts w:ascii="宋体" w:hAnsi="宋体" w:hint="eastAsia"/>
          <w:szCs w:val="21"/>
        </w:rPr>
        <w:t xml:space="preserve"> </w:t>
      </w:r>
      <w:r w:rsidRPr="00113503">
        <w:rPr>
          <w:rFonts w:ascii="宋体" w:hAnsi="宋体" w:hint="eastAsia"/>
          <w:szCs w:val="21"/>
        </w:rPr>
        <w:t>锁销有锁定和闲置两个位置，</w:t>
      </w:r>
      <w:proofErr w:type="gramStart"/>
      <w:r w:rsidRPr="00113503">
        <w:rPr>
          <w:rFonts w:ascii="宋体" w:hAnsi="宋体" w:hint="eastAsia"/>
          <w:szCs w:val="21"/>
        </w:rPr>
        <w:t>当锁销</w:t>
      </w:r>
      <w:proofErr w:type="gramEnd"/>
      <w:r w:rsidRPr="00113503">
        <w:rPr>
          <w:rFonts w:ascii="宋体" w:hAnsi="宋体" w:hint="eastAsia"/>
          <w:szCs w:val="21"/>
        </w:rPr>
        <w:t>不在闲置位置时输送机不能启动；</w:t>
      </w:r>
    </w:p>
    <w:p w:rsidR="00FC7426" w:rsidRPr="00113503" w:rsidRDefault="00FC7426" w:rsidP="00113503">
      <w:pPr>
        <w:spacing w:line="380" w:lineRule="exact"/>
        <w:ind w:firstLineChars="200" w:firstLine="420"/>
        <w:rPr>
          <w:rFonts w:ascii="宋体" w:hAnsi="宋体"/>
          <w:szCs w:val="21"/>
        </w:rPr>
      </w:pPr>
      <w:r w:rsidRPr="00113503">
        <w:rPr>
          <w:rFonts w:ascii="宋体" w:hAnsi="宋体" w:hint="eastAsia"/>
          <w:szCs w:val="21"/>
        </w:rPr>
        <w:t>c）</w:t>
      </w:r>
      <w:r w:rsidRPr="00113503">
        <w:rPr>
          <w:rFonts w:ascii="宋体" w:hAnsi="宋体" w:hint="eastAsia"/>
          <w:szCs w:val="21"/>
        </w:rPr>
        <w:tab/>
      </w:r>
      <w:r w:rsidR="003A715E" w:rsidRPr="00113503">
        <w:rPr>
          <w:rFonts w:ascii="宋体" w:hAnsi="宋体" w:hint="eastAsia"/>
          <w:szCs w:val="21"/>
        </w:rPr>
        <w:t xml:space="preserve"> </w:t>
      </w:r>
      <w:r w:rsidRPr="00113503">
        <w:rPr>
          <w:rFonts w:ascii="宋体" w:hAnsi="宋体" w:hint="eastAsia"/>
          <w:szCs w:val="21"/>
        </w:rPr>
        <w:t>锁盘、</w:t>
      </w:r>
      <w:proofErr w:type="gramStart"/>
      <w:r w:rsidRPr="00113503">
        <w:rPr>
          <w:rFonts w:ascii="宋体" w:hAnsi="宋体" w:hint="eastAsia"/>
          <w:szCs w:val="21"/>
        </w:rPr>
        <w:t>锁销应能够</w:t>
      </w:r>
      <w:proofErr w:type="gramEnd"/>
      <w:r w:rsidRPr="00113503">
        <w:rPr>
          <w:rFonts w:ascii="宋体" w:hAnsi="宋体" w:hint="eastAsia"/>
          <w:szCs w:val="21"/>
        </w:rPr>
        <w:t>承受电机满载运行时产生的最大载荷，且安全系数不小于6；</w:t>
      </w:r>
    </w:p>
    <w:p w:rsidR="00FC7426" w:rsidRPr="00113503" w:rsidRDefault="00FC7426" w:rsidP="00113503">
      <w:pPr>
        <w:spacing w:line="380" w:lineRule="exact"/>
        <w:ind w:firstLineChars="200" w:firstLine="420"/>
        <w:rPr>
          <w:rFonts w:ascii="宋体" w:hAnsi="宋体"/>
          <w:szCs w:val="21"/>
        </w:rPr>
      </w:pPr>
      <w:r w:rsidRPr="00113503">
        <w:rPr>
          <w:rFonts w:ascii="宋体" w:hAnsi="宋体" w:hint="eastAsia"/>
          <w:szCs w:val="21"/>
        </w:rPr>
        <w:t>d）</w:t>
      </w:r>
      <w:r w:rsidRPr="00113503">
        <w:rPr>
          <w:rFonts w:ascii="宋体" w:hAnsi="宋体" w:hint="eastAsia"/>
          <w:szCs w:val="21"/>
        </w:rPr>
        <w:tab/>
      </w:r>
      <w:r w:rsidR="003A715E" w:rsidRPr="00113503">
        <w:rPr>
          <w:rFonts w:ascii="宋体" w:hAnsi="宋体" w:hint="eastAsia"/>
          <w:szCs w:val="21"/>
        </w:rPr>
        <w:t xml:space="preserve"> </w:t>
      </w:r>
      <w:r w:rsidRPr="00113503">
        <w:rPr>
          <w:rFonts w:ascii="宋体" w:hAnsi="宋体" w:hint="eastAsia"/>
          <w:szCs w:val="21"/>
        </w:rPr>
        <w:t>其余应符合GB</w:t>
      </w:r>
      <w:r w:rsidR="00C30B46" w:rsidRPr="00113503">
        <w:rPr>
          <w:rFonts w:ascii="宋体" w:hAnsi="宋体" w:hint="eastAsia"/>
          <w:szCs w:val="21"/>
        </w:rPr>
        <w:t xml:space="preserve"> </w:t>
      </w:r>
      <w:r w:rsidRPr="00113503">
        <w:rPr>
          <w:rFonts w:ascii="宋体" w:hAnsi="宋体" w:hint="eastAsia"/>
          <w:szCs w:val="21"/>
        </w:rPr>
        <w:t>8196的要求。</w:t>
      </w:r>
    </w:p>
    <w:p w:rsidR="00FC7426" w:rsidRPr="00113503" w:rsidRDefault="00FC7426" w:rsidP="006114FF">
      <w:pPr>
        <w:spacing w:line="380" w:lineRule="exact"/>
        <w:rPr>
          <w:rFonts w:ascii="宋体" w:hAnsi="宋体"/>
          <w:szCs w:val="21"/>
        </w:rPr>
      </w:pPr>
      <w:r w:rsidRPr="00113503">
        <w:rPr>
          <w:rFonts w:ascii="宋体" w:hAnsi="宋体" w:hint="eastAsia"/>
          <w:szCs w:val="21"/>
        </w:rPr>
        <w:t>13.2.8</w:t>
      </w:r>
      <w:r w:rsidR="00E2275C" w:rsidRPr="00113503">
        <w:rPr>
          <w:rFonts w:ascii="宋体" w:hAnsi="宋体" w:hint="eastAsia"/>
          <w:szCs w:val="21"/>
        </w:rPr>
        <w:t xml:space="preserve">  </w:t>
      </w:r>
      <w:r w:rsidRPr="00113503">
        <w:rPr>
          <w:rFonts w:ascii="宋体" w:hAnsi="宋体" w:hint="eastAsia"/>
          <w:szCs w:val="21"/>
        </w:rPr>
        <w:t>过载保护</w:t>
      </w:r>
    </w:p>
    <w:p w:rsidR="00FC7426" w:rsidRPr="00113503" w:rsidRDefault="00FC7426" w:rsidP="006114FF">
      <w:pPr>
        <w:spacing w:line="380" w:lineRule="exact"/>
        <w:rPr>
          <w:rFonts w:ascii="宋体" w:hAnsi="宋体"/>
          <w:szCs w:val="21"/>
        </w:rPr>
      </w:pPr>
      <w:r w:rsidRPr="00113503">
        <w:rPr>
          <w:rFonts w:ascii="宋体" w:hAnsi="宋体" w:hint="eastAsia"/>
          <w:szCs w:val="21"/>
        </w:rPr>
        <w:t>13.2.8.1</w:t>
      </w:r>
      <w:r w:rsidR="00E2275C" w:rsidRPr="00113503">
        <w:rPr>
          <w:rFonts w:ascii="宋体" w:hAnsi="宋体" w:hint="eastAsia"/>
          <w:szCs w:val="21"/>
        </w:rPr>
        <w:t xml:space="preserve">  </w:t>
      </w:r>
      <w:r w:rsidRPr="00113503">
        <w:rPr>
          <w:rFonts w:ascii="宋体" w:hAnsi="宋体" w:hint="eastAsia"/>
          <w:szCs w:val="21"/>
        </w:rPr>
        <w:t>包括弹性元件和检测开关的机械电气式过载保护装置，一旦过载立即停机并报警。</w:t>
      </w:r>
    </w:p>
    <w:p w:rsidR="00FC7426" w:rsidRPr="00113503" w:rsidRDefault="00FC7426" w:rsidP="006114FF">
      <w:pPr>
        <w:spacing w:line="380" w:lineRule="exact"/>
        <w:rPr>
          <w:rFonts w:ascii="宋体" w:hAnsi="宋体"/>
          <w:szCs w:val="21"/>
        </w:rPr>
      </w:pPr>
      <w:r w:rsidRPr="00113503">
        <w:rPr>
          <w:rFonts w:ascii="宋体" w:hAnsi="宋体" w:hint="eastAsia"/>
          <w:szCs w:val="21"/>
        </w:rPr>
        <w:t>13.2.8.2</w:t>
      </w:r>
      <w:r w:rsidR="00E2275C" w:rsidRPr="00113503">
        <w:rPr>
          <w:rFonts w:ascii="宋体" w:hAnsi="宋体" w:hint="eastAsia"/>
          <w:szCs w:val="21"/>
        </w:rPr>
        <w:t xml:space="preserve">  </w:t>
      </w:r>
      <w:r w:rsidRPr="00113503">
        <w:rPr>
          <w:rFonts w:ascii="宋体" w:hAnsi="宋体" w:hint="eastAsia"/>
          <w:szCs w:val="21"/>
        </w:rPr>
        <w:t>应根据输送机正常工作时电流值的1.3倍设定过载保护电流，一旦检测到电流到达设定值立即停机并报警。</w:t>
      </w:r>
    </w:p>
    <w:p w:rsidR="00FC7426" w:rsidRPr="00113503" w:rsidRDefault="00FC7426" w:rsidP="006114FF">
      <w:pPr>
        <w:spacing w:line="380" w:lineRule="exact"/>
        <w:rPr>
          <w:rFonts w:ascii="宋体" w:hAnsi="宋体"/>
          <w:szCs w:val="21"/>
        </w:rPr>
      </w:pPr>
      <w:r w:rsidRPr="00113503">
        <w:rPr>
          <w:rFonts w:ascii="宋体" w:hAnsi="宋体" w:hint="eastAsia"/>
          <w:szCs w:val="21"/>
        </w:rPr>
        <w:t>13.2.9</w:t>
      </w:r>
      <w:r w:rsidR="00E2275C" w:rsidRPr="00113503">
        <w:rPr>
          <w:rFonts w:ascii="宋体" w:hAnsi="宋体" w:hint="eastAsia"/>
          <w:szCs w:val="21"/>
        </w:rPr>
        <w:t xml:space="preserve">  </w:t>
      </w:r>
      <w:r w:rsidRPr="00113503">
        <w:rPr>
          <w:rFonts w:ascii="宋体" w:hAnsi="宋体" w:hint="eastAsia"/>
          <w:szCs w:val="21"/>
        </w:rPr>
        <w:t>升降机链条或者皮带应设置断裂检测开关，出现断裂时立即停机报警。</w:t>
      </w:r>
    </w:p>
    <w:p w:rsidR="00FC7426" w:rsidRPr="00113503" w:rsidRDefault="00FC7426" w:rsidP="006114FF">
      <w:pPr>
        <w:spacing w:line="380" w:lineRule="exact"/>
        <w:rPr>
          <w:rFonts w:ascii="宋体" w:hAnsi="宋体"/>
          <w:szCs w:val="21"/>
        </w:rPr>
      </w:pPr>
      <w:r w:rsidRPr="00113503">
        <w:rPr>
          <w:rFonts w:ascii="宋体" w:hAnsi="宋体" w:hint="eastAsia"/>
          <w:szCs w:val="21"/>
        </w:rPr>
        <w:t>13.2.10</w:t>
      </w:r>
      <w:r w:rsidR="00E2275C" w:rsidRPr="00113503">
        <w:rPr>
          <w:rFonts w:ascii="宋体" w:hAnsi="宋体" w:hint="eastAsia"/>
          <w:szCs w:val="21"/>
        </w:rPr>
        <w:t xml:space="preserve">  </w:t>
      </w:r>
      <w:r w:rsidRPr="00113503">
        <w:rPr>
          <w:rFonts w:ascii="宋体" w:hAnsi="宋体" w:hint="eastAsia"/>
          <w:szCs w:val="21"/>
        </w:rPr>
        <w:t>防爆区内的输送机电机应设置在</w:t>
      </w:r>
      <w:proofErr w:type="gramStart"/>
      <w:r w:rsidRPr="00113503">
        <w:rPr>
          <w:rFonts w:ascii="宋体" w:hAnsi="宋体" w:hint="eastAsia"/>
          <w:szCs w:val="21"/>
        </w:rPr>
        <w:t>防爆区</w:t>
      </w:r>
      <w:proofErr w:type="gramEnd"/>
      <w:r w:rsidRPr="00113503">
        <w:rPr>
          <w:rFonts w:ascii="宋体" w:hAnsi="宋体" w:hint="eastAsia"/>
          <w:szCs w:val="21"/>
        </w:rPr>
        <w:t>以外，否则，应采用防爆型电机、电气元件和线缆；如采用普通线缆，则线缆应装于防爆管内；符合GB</w:t>
      </w:r>
      <w:r w:rsidR="00C30B46" w:rsidRPr="00113503">
        <w:rPr>
          <w:rFonts w:ascii="宋体" w:hAnsi="宋体" w:hint="eastAsia"/>
          <w:szCs w:val="21"/>
        </w:rPr>
        <w:t xml:space="preserve"> </w:t>
      </w:r>
      <w:r w:rsidRPr="00113503">
        <w:rPr>
          <w:rFonts w:ascii="宋体" w:hAnsi="宋体" w:hint="eastAsia"/>
          <w:szCs w:val="21"/>
        </w:rPr>
        <w:t>14444要求。</w:t>
      </w:r>
    </w:p>
    <w:p w:rsidR="00FC7426" w:rsidRPr="00113503" w:rsidRDefault="00FC7426" w:rsidP="006114FF">
      <w:pPr>
        <w:spacing w:line="380" w:lineRule="exact"/>
        <w:rPr>
          <w:rFonts w:ascii="宋体" w:hAnsi="宋体"/>
          <w:szCs w:val="21"/>
        </w:rPr>
      </w:pPr>
      <w:r w:rsidRPr="00113503">
        <w:rPr>
          <w:rFonts w:ascii="宋体" w:hAnsi="宋体" w:hint="eastAsia"/>
          <w:szCs w:val="21"/>
        </w:rPr>
        <w:t>13.2.11</w:t>
      </w:r>
      <w:r w:rsidR="00E2275C" w:rsidRPr="00113503">
        <w:rPr>
          <w:rFonts w:ascii="宋体" w:hAnsi="宋体" w:hint="eastAsia"/>
          <w:szCs w:val="21"/>
        </w:rPr>
        <w:t xml:space="preserve">  </w:t>
      </w:r>
      <w:r w:rsidRPr="00113503">
        <w:rPr>
          <w:rFonts w:ascii="宋体" w:hAnsi="宋体" w:hint="eastAsia"/>
          <w:szCs w:val="21"/>
        </w:rPr>
        <w:t>所有升降、平移、旋转输送机行程末端，应设缓冲器和检测报警开关。缓冲器应符合GB/T</w:t>
      </w:r>
      <w:r w:rsidR="00C30B46" w:rsidRPr="00113503">
        <w:rPr>
          <w:rFonts w:ascii="宋体" w:hAnsi="宋体" w:hint="eastAsia"/>
          <w:szCs w:val="21"/>
        </w:rPr>
        <w:t xml:space="preserve"> </w:t>
      </w:r>
      <w:r w:rsidRPr="00113503">
        <w:rPr>
          <w:rFonts w:ascii="宋体" w:hAnsi="宋体" w:hint="eastAsia"/>
          <w:szCs w:val="21"/>
        </w:rPr>
        <w:t>3811-2008，第6.3.5节要求。所有运行末端应设</w:t>
      </w:r>
      <w:proofErr w:type="gramStart"/>
      <w:r w:rsidRPr="00113503">
        <w:rPr>
          <w:rFonts w:ascii="宋体" w:hAnsi="宋体" w:hint="eastAsia"/>
          <w:szCs w:val="21"/>
        </w:rPr>
        <w:t>固定端挡或</w:t>
      </w:r>
      <w:proofErr w:type="gramEnd"/>
      <w:r w:rsidRPr="00113503">
        <w:rPr>
          <w:rFonts w:ascii="宋体" w:hAnsi="宋体" w:hint="eastAsia"/>
          <w:szCs w:val="21"/>
        </w:rPr>
        <w:t>限位，其能够可靠阻挡以额定速度运行的输送机。</w:t>
      </w:r>
    </w:p>
    <w:p w:rsidR="00FC7426" w:rsidRPr="00113503" w:rsidRDefault="00FC7426" w:rsidP="006114FF">
      <w:pPr>
        <w:spacing w:line="380" w:lineRule="exact"/>
        <w:rPr>
          <w:rFonts w:ascii="宋体" w:hAnsi="宋体"/>
          <w:szCs w:val="21"/>
        </w:rPr>
      </w:pPr>
      <w:r w:rsidRPr="00113503">
        <w:rPr>
          <w:rFonts w:ascii="宋体" w:hAnsi="宋体" w:hint="eastAsia"/>
          <w:szCs w:val="21"/>
        </w:rPr>
        <w:t>13.2.12</w:t>
      </w:r>
      <w:r w:rsidR="0055379D" w:rsidRPr="00113503">
        <w:rPr>
          <w:rFonts w:ascii="宋体" w:hAnsi="宋体" w:hint="eastAsia"/>
          <w:szCs w:val="21"/>
        </w:rPr>
        <w:t xml:space="preserve">  </w:t>
      </w:r>
      <w:r w:rsidRPr="00113503">
        <w:rPr>
          <w:rFonts w:ascii="宋体" w:hAnsi="宋体" w:hint="eastAsia"/>
          <w:szCs w:val="21"/>
        </w:rPr>
        <w:t>所有升降、平移、旋转输送机的工件出口，应在输送机上设置在行程末端可打开的活动</w:t>
      </w:r>
      <w:proofErr w:type="gramStart"/>
      <w:r w:rsidRPr="00113503">
        <w:rPr>
          <w:rFonts w:ascii="宋体" w:hAnsi="宋体" w:hint="eastAsia"/>
          <w:szCs w:val="21"/>
        </w:rPr>
        <w:t>端挡或</w:t>
      </w:r>
      <w:proofErr w:type="gramEnd"/>
      <w:r w:rsidRPr="00113503">
        <w:rPr>
          <w:rFonts w:ascii="宋体" w:hAnsi="宋体" w:hint="eastAsia"/>
          <w:szCs w:val="21"/>
        </w:rPr>
        <w:t>停止器，其能够可靠阻挡以额定速度运行的工件。</w:t>
      </w:r>
    </w:p>
    <w:p w:rsidR="00FC7426" w:rsidRPr="00113503" w:rsidRDefault="00FC7426" w:rsidP="006114FF">
      <w:pPr>
        <w:spacing w:line="380" w:lineRule="exact"/>
        <w:rPr>
          <w:rFonts w:ascii="宋体" w:hAnsi="宋体"/>
          <w:szCs w:val="21"/>
        </w:rPr>
      </w:pPr>
      <w:r w:rsidRPr="00113503">
        <w:rPr>
          <w:rFonts w:ascii="宋体" w:hAnsi="宋体" w:hint="eastAsia"/>
          <w:szCs w:val="21"/>
        </w:rPr>
        <w:t>13.2.13</w:t>
      </w:r>
      <w:r w:rsidR="0055379D" w:rsidRPr="00113503">
        <w:rPr>
          <w:rFonts w:ascii="宋体" w:hAnsi="宋体" w:hint="eastAsia"/>
          <w:szCs w:val="21"/>
        </w:rPr>
        <w:t xml:space="preserve">  </w:t>
      </w:r>
      <w:r w:rsidRPr="00113503">
        <w:rPr>
          <w:rFonts w:ascii="宋体" w:hAnsi="宋体" w:hint="eastAsia"/>
          <w:szCs w:val="21"/>
        </w:rPr>
        <w:t>在输送线路的交汇处，被切断的输送线路的边缘应设置只能强制打开的活动</w:t>
      </w:r>
      <w:proofErr w:type="gramStart"/>
      <w:r w:rsidRPr="00113503">
        <w:rPr>
          <w:rFonts w:ascii="宋体" w:hAnsi="宋体" w:hint="eastAsia"/>
          <w:szCs w:val="21"/>
        </w:rPr>
        <w:t>端挡或</w:t>
      </w:r>
      <w:proofErr w:type="gramEnd"/>
      <w:r w:rsidRPr="00113503">
        <w:rPr>
          <w:rFonts w:ascii="宋体" w:hAnsi="宋体" w:hint="eastAsia"/>
          <w:szCs w:val="21"/>
        </w:rPr>
        <w:t>停止器，其能够可靠阻挡以额定速度运行的工件。</w:t>
      </w:r>
    </w:p>
    <w:p w:rsidR="00FC7426" w:rsidRPr="00113503" w:rsidRDefault="00FC7426" w:rsidP="006114FF">
      <w:pPr>
        <w:spacing w:line="380" w:lineRule="exact"/>
        <w:rPr>
          <w:rFonts w:ascii="宋体" w:hAnsi="宋体"/>
          <w:szCs w:val="21"/>
        </w:rPr>
      </w:pPr>
      <w:r w:rsidRPr="00113503">
        <w:rPr>
          <w:rFonts w:ascii="宋体" w:hAnsi="宋体" w:hint="eastAsia"/>
          <w:szCs w:val="21"/>
        </w:rPr>
        <w:t>13.2.14</w:t>
      </w:r>
      <w:r w:rsidR="0055379D" w:rsidRPr="00113503">
        <w:rPr>
          <w:rFonts w:ascii="宋体" w:hAnsi="宋体" w:hint="eastAsia"/>
          <w:szCs w:val="21"/>
        </w:rPr>
        <w:t xml:space="preserve">  </w:t>
      </w:r>
      <w:r w:rsidRPr="00113503">
        <w:rPr>
          <w:rFonts w:ascii="宋体" w:hAnsi="宋体" w:hint="eastAsia"/>
          <w:szCs w:val="21"/>
        </w:rPr>
        <w:t>所有升降、平移、旋转输送机上工件</w:t>
      </w:r>
      <w:proofErr w:type="gramStart"/>
      <w:r w:rsidRPr="00113503">
        <w:rPr>
          <w:rFonts w:ascii="宋体" w:hAnsi="宋体" w:hint="eastAsia"/>
          <w:szCs w:val="21"/>
        </w:rPr>
        <w:t>或载具出入口</w:t>
      </w:r>
      <w:proofErr w:type="gramEnd"/>
      <w:r w:rsidRPr="00113503">
        <w:rPr>
          <w:rFonts w:ascii="宋体" w:hAnsi="宋体" w:hint="eastAsia"/>
          <w:szCs w:val="21"/>
        </w:rPr>
        <w:t>以及与之对接的固定输送机出入口，应设置保证工件和</w:t>
      </w:r>
      <w:proofErr w:type="gramStart"/>
      <w:r w:rsidRPr="00113503">
        <w:rPr>
          <w:rFonts w:ascii="宋体" w:hAnsi="宋体" w:hint="eastAsia"/>
          <w:szCs w:val="21"/>
        </w:rPr>
        <w:t>载具顺利</w:t>
      </w:r>
      <w:proofErr w:type="gramEnd"/>
      <w:r w:rsidRPr="00113503">
        <w:rPr>
          <w:rFonts w:ascii="宋体" w:hAnsi="宋体" w:hint="eastAsia"/>
          <w:szCs w:val="21"/>
        </w:rPr>
        <w:t>通过的导向装置</w:t>
      </w:r>
      <w:r w:rsidR="00E926C6" w:rsidRPr="00113503">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13.2.15</w:t>
      </w:r>
      <w:r w:rsidR="0055379D" w:rsidRPr="00113503">
        <w:rPr>
          <w:rFonts w:ascii="宋体" w:hAnsi="宋体" w:hint="eastAsia"/>
          <w:szCs w:val="21"/>
        </w:rPr>
        <w:t xml:space="preserve">  </w:t>
      </w:r>
      <w:r w:rsidRPr="00113503">
        <w:rPr>
          <w:rFonts w:ascii="宋体" w:hAnsi="宋体" w:hint="eastAsia"/>
          <w:szCs w:val="21"/>
        </w:rPr>
        <w:t>安全色的使用应符合GB</w:t>
      </w:r>
      <w:r w:rsidR="00C30B46" w:rsidRPr="00113503">
        <w:rPr>
          <w:rFonts w:ascii="宋体" w:hAnsi="宋体" w:hint="eastAsia"/>
          <w:szCs w:val="21"/>
        </w:rPr>
        <w:t xml:space="preserve"> </w:t>
      </w:r>
      <w:r w:rsidRPr="00113503">
        <w:rPr>
          <w:rFonts w:ascii="宋体" w:hAnsi="宋体" w:hint="eastAsia"/>
          <w:szCs w:val="21"/>
        </w:rPr>
        <w:t>2893的要求。</w:t>
      </w:r>
    </w:p>
    <w:p w:rsidR="00FC7426" w:rsidRPr="00113503" w:rsidRDefault="00FC7426" w:rsidP="006114FF">
      <w:pPr>
        <w:spacing w:line="380" w:lineRule="exact"/>
        <w:rPr>
          <w:rFonts w:ascii="宋体" w:hAnsi="宋体"/>
          <w:szCs w:val="21"/>
        </w:rPr>
      </w:pPr>
      <w:r w:rsidRPr="00113503">
        <w:rPr>
          <w:rFonts w:ascii="宋体" w:hAnsi="宋体" w:hint="eastAsia"/>
          <w:szCs w:val="21"/>
        </w:rPr>
        <w:t>13.2.16</w:t>
      </w:r>
      <w:r w:rsidR="0055379D" w:rsidRPr="00113503">
        <w:rPr>
          <w:rFonts w:ascii="宋体" w:hAnsi="宋体" w:hint="eastAsia"/>
          <w:szCs w:val="21"/>
        </w:rPr>
        <w:t xml:space="preserve">  </w:t>
      </w:r>
      <w:r w:rsidRPr="00113503">
        <w:rPr>
          <w:rFonts w:ascii="宋体" w:hAnsi="宋体" w:hint="eastAsia"/>
          <w:szCs w:val="21"/>
        </w:rPr>
        <w:t>输送设备上移动、旋转的部件，以及人员可能进入的危险区域应涂警示色。</w:t>
      </w:r>
    </w:p>
    <w:p w:rsidR="00FC7426" w:rsidRPr="00113503" w:rsidRDefault="00FC7426" w:rsidP="006114FF">
      <w:pPr>
        <w:spacing w:line="380" w:lineRule="exact"/>
        <w:rPr>
          <w:rFonts w:ascii="宋体" w:hAnsi="宋体"/>
          <w:szCs w:val="21"/>
        </w:rPr>
      </w:pPr>
      <w:r w:rsidRPr="00113503">
        <w:rPr>
          <w:rFonts w:ascii="宋体" w:hAnsi="宋体" w:hint="eastAsia"/>
          <w:szCs w:val="21"/>
        </w:rPr>
        <w:t>13.2.17</w:t>
      </w:r>
      <w:r w:rsidRPr="00113503">
        <w:rPr>
          <w:rFonts w:ascii="宋体" w:hAnsi="宋体" w:hint="eastAsia"/>
          <w:szCs w:val="21"/>
        </w:rPr>
        <w:tab/>
      </w:r>
      <w:r w:rsidR="0055379D" w:rsidRPr="00113503">
        <w:rPr>
          <w:rFonts w:ascii="宋体" w:hAnsi="宋体" w:hint="eastAsia"/>
          <w:szCs w:val="21"/>
        </w:rPr>
        <w:t xml:space="preserve"> </w:t>
      </w:r>
      <w:r w:rsidRPr="00113503">
        <w:rPr>
          <w:rFonts w:ascii="宋体" w:hAnsi="宋体" w:hint="eastAsia"/>
          <w:szCs w:val="21"/>
        </w:rPr>
        <w:t>安全警示标识的设置应符合GB</w:t>
      </w:r>
      <w:r w:rsidR="00C30B46" w:rsidRPr="00113503">
        <w:rPr>
          <w:rFonts w:ascii="宋体" w:hAnsi="宋体" w:hint="eastAsia"/>
          <w:szCs w:val="21"/>
        </w:rPr>
        <w:t xml:space="preserve"> </w:t>
      </w:r>
      <w:r w:rsidRPr="00113503">
        <w:rPr>
          <w:rFonts w:ascii="宋体" w:hAnsi="宋体" w:hint="eastAsia"/>
          <w:szCs w:val="21"/>
        </w:rPr>
        <w:t>2894的要求。</w:t>
      </w:r>
    </w:p>
    <w:p w:rsidR="00FC7426" w:rsidRPr="00113503" w:rsidRDefault="00FC7426" w:rsidP="006114FF">
      <w:pPr>
        <w:spacing w:line="380" w:lineRule="exact"/>
        <w:rPr>
          <w:rFonts w:ascii="宋体" w:hAnsi="宋体"/>
          <w:szCs w:val="21"/>
        </w:rPr>
      </w:pPr>
      <w:r w:rsidRPr="00113503">
        <w:rPr>
          <w:rFonts w:ascii="宋体" w:hAnsi="宋体" w:hint="eastAsia"/>
          <w:szCs w:val="21"/>
        </w:rPr>
        <w:t>13.2.18</w:t>
      </w:r>
      <w:r w:rsidRPr="00113503">
        <w:rPr>
          <w:rFonts w:ascii="宋体" w:hAnsi="宋体" w:hint="eastAsia"/>
          <w:szCs w:val="21"/>
        </w:rPr>
        <w:tab/>
      </w:r>
      <w:r w:rsidR="0055379D" w:rsidRPr="00113503">
        <w:rPr>
          <w:rFonts w:ascii="宋体" w:hAnsi="宋体" w:hint="eastAsia"/>
          <w:szCs w:val="21"/>
        </w:rPr>
        <w:t xml:space="preserve"> </w:t>
      </w:r>
      <w:r w:rsidRPr="00113503">
        <w:rPr>
          <w:rFonts w:ascii="宋体" w:hAnsi="宋体" w:hint="eastAsia"/>
          <w:szCs w:val="21"/>
        </w:rPr>
        <w:t>急停开关应始终处于有效状态，由专用安全回路控制，不应自动复位。</w:t>
      </w:r>
    </w:p>
    <w:p w:rsidR="00FC7426" w:rsidRPr="00113503" w:rsidRDefault="00FC7426" w:rsidP="006114FF">
      <w:pPr>
        <w:spacing w:line="380" w:lineRule="exact"/>
        <w:rPr>
          <w:rFonts w:ascii="宋体" w:hAnsi="宋体"/>
          <w:szCs w:val="21"/>
        </w:rPr>
      </w:pPr>
      <w:r w:rsidRPr="00113503">
        <w:rPr>
          <w:rFonts w:ascii="宋体" w:hAnsi="宋体" w:hint="eastAsia"/>
          <w:szCs w:val="21"/>
        </w:rPr>
        <w:t>13.2.19</w:t>
      </w:r>
      <w:r w:rsidR="0055379D" w:rsidRPr="00113503">
        <w:rPr>
          <w:rFonts w:ascii="宋体" w:hAnsi="宋体" w:hint="eastAsia"/>
          <w:szCs w:val="21"/>
        </w:rPr>
        <w:t xml:space="preserve">  </w:t>
      </w:r>
      <w:r w:rsidRPr="00113503">
        <w:rPr>
          <w:rFonts w:ascii="宋体" w:hAnsi="宋体" w:hint="eastAsia"/>
          <w:szCs w:val="21"/>
        </w:rPr>
        <w:t>表示输送机正在运行的声光报警响起时，人员不得通过输送机的运行区域。</w:t>
      </w:r>
    </w:p>
    <w:p w:rsidR="00FC7426" w:rsidRPr="00113503" w:rsidRDefault="00FC7426" w:rsidP="006114FF">
      <w:pPr>
        <w:spacing w:line="380" w:lineRule="exact"/>
        <w:rPr>
          <w:rFonts w:ascii="宋体" w:hAnsi="宋体"/>
          <w:szCs w:val="21"/>
        </w:rPr>
      </w:pPr>
      <w:r w:rsidRPr="00113503">
        <w:rPr>
          <w:rFonts w:ascii="宋体" w:hAnsi="宋体" w:hint="eastAsia"/>
          <w:szCs w:val="21"/>
        </w:rPr>
        <w:t>13.2.20</w:t>
      </w:r>
      <w:r w:rsidR="0055379D" w:rsidRPr="00113503">
        <w:rPr>
          <w:rFonts w:ascii="宋体" w:hAnsi="宋体" w:hint="eastAsia"/>
          <w:szCs w:val="21"/>
        </w:rPr>
        <w:t xml:space="preserve">  </w:t>
      </w:r>
      <w:r w:rsidRPr="00113503">
        <w:rPr>
          <w:rFonts w:ascii="宋体" w:hAnsi="宋体" w:hint="eastAsia"/>
          <w:szCs w:val="21"/>
        </w:rPr>
        <w:t>位于空中的输送机或平台应</w:t>
      </w:r>
      <w:proofErr w:type="gramStart"/>
      <w:r w:rsidRPr="00113503">
        <w:rPr>
          <w:rFonts w:ascii="宋体" w:hAnsi="宋体" w:hint="eastAsia"/>
          <w:szCs w:val="21"/>
        </w:rPr>
        <w:t>设直梯</w:t>
      </w:r>
      <w:proofErr w:type="gramEnd"/>
      <w:r w:rsidRPr="00113503">
        <w:rPr>
          <w:rFonts w:ascii="宋体" w:hAnsi="宋体" w:hint="eastAsia"/>
          <w:szCs w:val="21"/>
        </w:rPr>
        <w:t>或斜梯，在空间许可情况下，优先选用斜梯。</w:t>
      </w:r>
      <w:proofErr w:type="gramStart"/>
      <w:r w:rsidRPr="00113503">
        <w:rPr>
          <w:rFonts w:ascii="宋体" w:hAnsi="宋体" w:hint="eastAsia"/>
          <w:szCs w:val="21"/>
        </w:rPr>
        <w:t>直梯和</w:t>
      </w:r>
      <w:proofErr w:type="gramEnd"/>
      <w:r w:rsidRPr="00113503">
        <w:rPr>
          <w:rFonts w:ascii="宋体" w:hAnsi="宋体" w:hint="eastAsia"/>
          <w:szCs w:val="21"/>
        </w:rPr>
        <w:t>斜梯的设计、制造应符合GB 17888.3和GB 17888.4要求。在梯子的顶部出口</w:t>
      </w:r>
      <w:proofErr w:type="gramStart"/>
      <w:r w:rsidRPr="00113503">
        <w:rPr>
          <w:rFonts w:ascii="宋体" w:hAnsi="宋体" w:hint="eastAsia"/>
          <w:szCs w:val="21"/>
        </w:rPr>
        <w:t>设防止</w:t>
      </w:r>
      <w:proofErr w:type="gramEnd"/>
      <w:r w:rsidRPr="00113503">
        <w:rPr>
          <w:rFonts w:ascii="宋体" w:hAnsi="宋体" w:hint="eastAsia"/>
          <w:szCs w:val="21"/>
        </w:rPr>
        <w:t>人员意外坠落的活动档杆。</w:t>
      </w:r>
    </w:p>
    <w:p w:rsidR="00FC7426" w:rsidRPr="00113503" w:rsidRDefault="00FC7426" w:rsidP="0055379D">
      <w:pPr>
        <w:spacing w:line="480" w:lineRule="auto"/>
        <w:rPr>
          <w:rFonts w:ascii="黑体" w:eastAsia="黑体" w:hAnsi="宋体"/>
          <w:szCs w:val="21"/>
        </w:rPr>
      </w:pPr>
      <w:r w:rsidRPr="00113503">
        <w:rPr>
          <w:rFonts w:ascii="黑体" w:eastAsia="黑体" w:hAnsi="宋体" w:hint="eastAsia"/>
          <w:szCs w:val="21"/>
        </w:rPr>
        <w:t>13.3</w:t>
      </w:r>
      <w:r w:rsidR="00CE3083" w:rsidRPr="00113503">
        <w:rPr>
          <w:rFonts w:ascii="黑体" w:eastAsia="黑体" w:hAnsi="宋体" w:hint="eastAsia"/>
          <w:szCs w:val="21"/>
        </w:rPr>
        <w:t xml:space="preserve">  </w:t>
      </w:r>
      <w:r w:rsidRPr="00113503">
        <w:rPr>
          <w:rFonts w:ascii="黑体" w:eastAsia="黑体" w:hAnsi="宋体" w:hint="eastAsia"/>
          <w:szCs w:val="21"/>
        </w:rPr>
        <w:t>安全措施</w:t>
      </w:r>
    </w:p>
    <w:p w:rsidR="00FC7426" w:rsidRPr="00113503" w:rsidRDefault="00FC7426" w:rsidP="006114FF">
      <w:pPr>
        <w:spacing w:line="380" w:lineRule="exact"/>
        <w:rPr>
          <w:rFonts w:ascii="宋体" w:hAnsi="宋体"/>
          <w:szCs w:val="21"/>
        </w:rPr>
      </w:pPr>
      <w:r w:rsidRPr="00113503">
        <w:rPr>
          <w:rFonts w:ascii="宋体" w:hAnsi="宋体" w:hint="eastAsia"/>
          <w:szCs w:val="21"/>
        </w:rPr>
        <w:t>13.3.1</w:t>
      </w:r>
      <w:r w:rsidR="00CE3083" w:rsidRPr="00113503">
        <w:rPr>
          <w:rFonts w:ascii="宋体" w:hAnsi="宋体" w:hint="eastAsia"/>
          <w:szCs w:val="21"/>
        </w:rPr>
        <w:t xml:space="preserve">  </w:t>
      </w:r>
      <w:r w:rsidRPr="00113503">
        <w:rPr>
          <w:rFonts w:ascii="宋体" w:hAnsi="宋体" w:hint="eastAsia"/>
          <w:szCs w:val="21"/>
        </w:rPr>
        <w:t xml:space="preserve">输送机的设计计算应符合国家及行业相关标准。 </w:t>
      </w:r>
    </w:p>
    <w:p w:rsidR="00FC7426" w:rsidRPr="00113503" w:rsidRDefault="00FC7426" w:rsidP="006114FF">
      <w:pPr>
        <w:spacing w:line="380" w:lineRule="exact"/>
        <w:rPr>
          <w:rFonts w:ascii="宋体" w:hAnsi="宋体"/>
          <w:szCs w:val="21"/>
        </w:rPr>
      </w:pPr>
      <w:r w:rsidRPr="00113503">
        <w:rPr>
          <w:rFonts w:ascii="宋体" w:hAnsi="宋体" w:hint="eastAsia"/>
          <w:szCs w:val="21"/>
        </w:rPr>
        <w:t>13.3.2</w:t>
      </w:r>
      <w:r w:rsidR="00CE3083" w:rsidRPr="00113503">
        <w:rPr>
          <w:rFonts w:ascii="宋体" w:hAnsi="宋体" w:hint="eastAsia"/>
          <w:szCs w:val="21"/>
        </w:rPr>
        <w:t xml:space="preserve">  </w:t>
      </w:r>
      <w:r w:rsidRPr="00113503">
        <w:rPr>
          <w:rFonts w:ascii="宋体" w:hAnsi="宋体" w:hint="eastAsia"/>
          <w:szCs w:val="21"/>
        </w:rPr>
        <w:t>输送机支撑或吊挂设备的钢结构设计应符合GB</w:t>
      </w:r>
      <w:r w:rsidR="00C30B46" w:rsidRPr="00113503">
        <w:rPr>
          <w:rFonts w:ascii="宋体" w:hAnsi="宋体" w:hint="eastAsia"/>
          <w:szCs w:val="21"/>
        </w:rPr>
        <w:t xml:space="preserve"> </w:t>
      </w:r>
      <w:r w:rsidRPr="00113503">
        <w:rPr>
          <w:rFonts w:ascii="宋体" w:hAnsi="宋体" w:hint="eastAsia"/>
          <w:szCs w:val="21"/>
        </w:rPr>
        <w:t>50017要求。</w:t>
      </w:r>
    </w:p>
    <w:p w:rsidR="00FC7426" w:rsidRPr="00113503" w:rsidRDefault="00FC7426" w:rsidP="006114FF">
      <w:pPr>
        <w:spacing w:line="380" w:lineRule="exact"/>
        <w:rPr>
          <w:rFonts w:ascii="宋体" w:hAnsi="宋体"/>
          <w:szCs w:val="21"/>
        </w:rPr>
      </w:pPr>
      <w:r w:rsidRPr="00113503">
        <w:rPr>
          <w:rFonts w:ascii="宋体" w:hAnsi="宋体" w:hint="eastAsia"/>
          <w:szCs w:val="21"/>
        </w:rPr>
        <w:t>13.3.4</w:t>
      </w:r>
      <w:r w:rsidR="00CE3083" w:rsidRPr="00113503">
        <w:rPr>
          <w:rFonts w:ascii="宋体" w:hAnsi="宋体" w:hint="eastAsia"/>
          <w:szCs w:val="21"/>
        </w:rPr>
        <w:t xml:space="preserve">  </w:t>
      </w:r>
      <w:proofErr w:type="gramStart"/>
      <w:r w:rsidRPr="00113503">
        <w:rPr>
          <w:rFonts w:ascii="宋体" w:hAnsi="宋体" w:hint="eastAsia"/>
          <w:szCs w:val="21"/>
        </w:rPr>
        <w:t>防爆区</w:t>
      </w:r>
      <w:proofErr w:type="gramEnd"/>
      <w:r w:rsidRPr="00113503">
        <w:rPr>
          <w:rFonts w:ascii="宋体" w:hAnsi="宋体" w:hint="eastAsia"/>
          <w:szCs w:val="21"/>
        </w:rPr>
        <w:t>应采用防爆元器件，符合</w:t>
      </w:r>
      <w:r w:rsidRPr="00113503">
        <w:rPr>
          <w:rFonts w:ascii="宋体" w:hAnsi="宋体" w:hint="eastAsia"/>
          <w:color w:val="000000"/>
          <w:szCs w:val="21"/>
        </w:rPr>
        <w:t>GB</w:t>
      </w:r>
      <w:r w:rsidR="00C30B46" w:rsidRPr="00113503">
        <w:rPr>
          <w:rFonts w:ascii="宋体" w:hAnsi="宋体" w:hint="eastAsia"/>
          <w:color w:val="000000"/>
          <w:szCs w:val="21"/>
        </w:rPr>
        <w:t xml:space="preserve"> </w:t>
      </w:r>
      <w:r w:rsidRPr="00113503">
        <w:rPr>
          <w:rFonts w:ascii="宋体" w:hAnsi="宋体" w:hint="eastAsia"/>
          <w:color w:val="000000"/>
          <w:szCs w:val="21"/>
        </w:rPr>
        <w:t>14444 和GB</w:t>
      </w:r>
      <w:r w:rsidR="00C30B46" w:rsidRPr="00113503">
        <w:rPr>
          <w:rFonts w:ascii="宋体" w:hAnsi="宋体" w:hint="eastAsia"/>
          <w:color w:val="000000"/>
          <w:szCs w:val="21"/>
        </w:rPr>
        <w:t xml:space="preserve"> </w:t>
      </w:r>
      <w:r w:rsidRPr="00113503">
        <w:rPr>
          <w:rFonts w:ascii="宋体" w:hAnsi="宋体" w:hint="eastAsia"/>
          <w:color w:val="000000"/>
          <w:szCs w:val="21"/>
        </w:rPr>
        <w:t>50058要</w:t>
      </w:r>
      <w:r w:rsidRPr="00113503">
        <w:rPr>
          <w:rFonts w:ascii="宋体" w:hAnsi="宋体" w:hint="eastAsia"/>
          <w:szCs w:val="21"/>
        </w:rPr>
        <w:t>求。</w:t>
      </w:r>
    </w:p>
    <w:p w:rsidR="00FC7426" w:rsidRPr="00113503" w:rsidRDefault="00FC7426" w:rsidP="006114FF">
      <w:pPr>
        <w:spacing w:line="380" w:lineRule="exact"/>
        <w:rPr>
          <w:rFonts w:ascii="宋体" w:hAnsi="宋体"/>
          <w:szCs w:val="21"/>
        </w:rPr>
      </w:pPr>
      <w:r w:rsidRPr="00113503">
        <w:rPr>
          <w:rFonts w:ascii="宋体" w:hAnsi="宋体" w:hint="eastAsia"/>
          <w:szCs w:val="21"/>
        </w:rPr>
        <w:t>13.3.5</w:t>
      </w:r>
      <w:r w:rsidR="00CE3083" w:rsidRPr="00113503">
        <w:rPr>
          <w:rFonts w:ascii="宋体" w:hAnsi="宋体" w:hint="eastAsia"/>
          <w:szCs w:val="21"/>
        </w:rPr>
        <w:t xml:space="preserve">  </w:t>
      </w:r>
      <w:r w:rsidRPr="00113503">
        <w:rPr>
          <w:rFonts w:ascii="宋体" w:hAnsi="宋体" w:hint="eastAsia"/>
          <w:szCs w:val="21"/>
        </w:rPr>
        <w:t>潮湿区输送机应采用防腐、防滑和防坠落措施。</w:t>
      </w:r>
    </w:p>
    <w:p w:rsidR="00FC7426" w:rsidRPr="00113503" w:rsidRDefault="00FC7426" w:rsidP="006114FF">
      <w:pPr>
        <w:spacing w:line="380" w:lineRule="exact"/>
        <w:rPr>
          <w:rFonts w:ascii="宋体" w:hAnsi="宋体"/>
          <w:szCs w:val="21"/>
        </w:rPr>
      </w:pPr>
      <w:r w:rsidRPr="00113503">
        <w:rPr>
          <w:rFonts w:ascii="宋体" w:hAnsi="宋体" w:hint="eastAsia"/>
          <w:szCs w:val="21"/>
        </w:rPr>
        <w:t>13.3.6</w:t>
      </w:r>
      <w:r w:rsidR="00CE3083" w:rsidRPr="00113503">
        <w:rPr>
          <w:rFonts w:ascii="宋体" w:hAnsi="宋体" w:hint="eastAsia"/>
          <w:szCs w:val="21"/>
        </w:rPr>
        <w:t xml:space="preserve">  </w:t>
      </w:r>
      <w:r w:rsidRPr="00113503">
        <w:rPr>
          <w:rFonts w:ascii="宋体" w:hAnsi="宋体" w:hint="eastAsia"/>
          <w:szCs w:val="21"/>
        </w:rPr>
        <w:t>危险区域和危险点应进行隔离、标识，并根据危险程度采取相应措施。</w:t>
      </w:r>
    </w:p>
    <w:p w:rsidR="00FC7426" w:rsidRPr="00113503" w:rsidRDefault="00FC7426" w:rsidP="006114FF">
      <w:pPr>
        <w:spacing w:line="380" w:lineRule="exact"/>
        <w:rPr>
          <w:rFonts w:ascii="宋体" w:hAnsi="宋体"/>
          <w:color w:val="000000"/>
          <w:szCs w:val="21"/>
        </w:rPr>
      </w:pPr>
      <w:r w:rsidRPr="00113503">
        <w:rPr>
          <w:rFonts w:ascii="宋体" w:hAnsi="宋体" w:hint="eastAsia"/>
          <w:szCs w:val="21"/>
        </w:rPr>
        <w:t>13.3.7</w:t>
      </w:r>
      <w:r w:rsidR="00CE3083" w:rsidRPr="00113503">
        <w:rPr>
          <w:rFonts w:ascii="宋体" w:hAnsi="宋体" w:hint="eastAsia"/>
          <w:szCs w:val="21"/>
        </w:rPr>
        <w:t xml:space="preserve">  </w:t>
      </w:r>
      <w:r w:rsidRPr="00113503">
        <w:rPr>
          <w:rFonts w:ascii="宋体" w:hAnsi="宋体" w:hint="eastAsia"/>
          <w:color w:val="000000"/>
          <w:szCs w:val="21"/>
        </w:rPr>
        <w:t>在以下位置设安全警示标识：</w:t>
      </w:r>
    </w:p>
    <w:p w:rsidR="00FC7426" w:rsidRPr="00113503" w:rsidRDefault="00FC7426" w:rsidP="006114FF">
      <w:pPr>
        <w:spacing w:line="380" w:lineRule="exact"/>
        <w:rPr>
          <w:rFonts w:ascii="宋体" w:hAnsi="宋体"/>
          <w:color w:val="000000"/>
          <w:szCs w:val="21"/>
        </w:rPr>
      </w:pPr>
      <w:r w:rsidRPr="00113503">
        <w:rPr>
          <w:rFonts w:ascii="宋体" w:hAnsi="宋体" w:hint="eastAsia"/>
          <w:color w:val="000000"/>
          <w:szCs w:val="21"/>
        </w:rPr>
        <w:t>13.3.7.1</w:t>
      </w:r>
      <w:r w:rsidR="00CE3083" w:rsidRPr="00113503">
        <w:rPr>
          <w:rFonts w:ascii="宋体" w:hAnsi="宋体" w:hint="eastAsia"/>
          <w:color w:val="000000"/>
          <w:szCs w:val="21"/>
        </w:rPr>
        <w:t xml:space="preserve">  </w:t>
      </w:r>
      <w:r w:rsidRPr="00113503">
        <w:rPr>
          <w:rFonts w:ascii="宋体" w:hAnsi="宋体" w:hint="eastAsia"/>
          <w:color w:val="000000"/>
          <w:szCs w:val="21"/>
        </w:rPr>
        <w:t>在驱动站、张紧站、支撑轮、提升、倾斜、转动和旋转台处</w:t>
      </w:r>
      <w:r w:rsidR="00E926C6" w:rsidRPr="00113503">
        <w:rPr>
          <w:rFonts w:ascii="宋体" w:hAnsi="宋体" w:hint="eastAsia"/>
          <w:color w:val="000000"/>
          <w:szCs w:val="21"/>
        </w:rPr>
        <w:t>。</w:t>
      </w:r>
    </w:p>
    <w:p w:rsidR="00FC7426" w:rsidRPr="00113503" w:rsidRDefault="00FC7426" w:rsidP="006114FF">
      <w:pPr>
        <w:spacing w:line="380" w:lineRule="exact"/>
        <w:rPr>
          <w:rFonts w:ascii="宋体" w:hAnsi="宋体"/>
          <w:color w:val="000000"/>
          <w:szCs w:val="21"/>
        </w:rPr>
      </w:pPr>
      <w:r w:rsidRPr="00113503">
        <w:rPr>
          <w:rFonts w:ascii="宋体" w:hAnsi="宋体" w:hint="eastAsia"/>
          <w:color w:val="000000"/>
          <w:szCs w:val="21"/>
        </w:rPr>
        <w:t>13.3.7.2</w:t>
      </w:r>
      <w:r w:rsidR="00CE3083" w:rsidRPr="00113503">
        <w:rPr>
          <w:rFonts w:ascii="宋体" w:hAnsi="宋体" w:hint="eastAsia"/>
          <w:color w:val="000000"/>
          <w:szCs w:val="21"/>
        </w:rPr>
        <w:t xml:space="preserve">  </w:t>
      </w:r>
      <w:r w:rsidRPr="00113503">
        <w:rPr>
          <w:rFonts w:ascii="宋体" w:hAnsi="宋体" w:hint="eastAsia"/>
          <w:color w:val="000000"/>
          <w:szCs w:val="21"/>
        </w:rPr>
        <w:t>在升降机入口和出口处。</w:t>
      </w:r>
    </w:p>
    <w:p w:rsidR="00FC7426" w:rsidRPr="00113503" w:rsidRDefault="00FC7426" w:rsidP="006114FF">
      <w:pPr>
        <w:spacing w:line="380" w:lineRule="exact"/>
        <w:rPr>
          <w:rFonts w:ascii="宋体" w:hAnsi="宋体"/>
          <w:color w:val="000000"/>
          <w:szCs w:val="21"/>
        </w:rPr>
      </w:pPr>
      <w:r w:rsidRPr="00113503">
        <w:rPr>
          <w:rFonts w:ascii="宋体" w:hAnsi="宋体" w:hint="eastAsia"/>
          <w:color w:val="000000"/>
          <w:szCs w:val="21"/>
        </w:rPr>
        <w:t>13.3.8</w:t>
      </w:r>
      <w:r w:rsidRPr="00113503">
        <w:rPr>
          <w:rFonts w:ascii="宋体" w:hAnsi="宋体" w:hint="eastAsia"/>
          <w:color w:val="000000"/>
          <w:szCs w:val="21"/>
        </w:rPr>
        <w:tab/>
      </w:r>
      <w:r w:rsidR="00CE3083" w:rsidRPr="00113503">
        <w:rPr>
          <w:rFonts w:ascii="宋体" w:hAnsi="宋体" w:hint="eastAsia"/>
          <w:color w:val="000000"/>
          <w:szCs w:val="21"/>
        </w:rPr>
        <w:t xml:space="preserve"> </w:t>
      </w:r>
      <w:r w:rsidRPr="00113503">
        <w:rPr>
          <w:rFonts w:ascii="宋体" w:hAnsi="宋体" w:hint="eastAsia"/>
          <w:color w:val="000000"/>
          <w:szCs w:val="21"/>
        </w:rPr>
        <w:t>无盖板地坑、楼板开洞和空中平台的四周应设置护栏。</w:t>
      </w:r>
    </w:p>
    <w:p w:rsidR="00FC7426" w:rsidRPr="00113503" w:rsidRDefault="00FC7426" w:rsidP="006114FF">
      <w:pPr>
        <w:spacing w:line="380" w:lineRule="exact"/>
        <w:rPr>
          <w:rFonts w:ascii="宋体" w:hAnsi="宋体"/>
          <w:color w:val="000000"/>
          <w:szCs w:val="21"/>
        </w:rPr>
      </w:pPr>
      <w:r w:rsidRPr="00113503">
        <w:rPr>
          <w:rFonts w:ascii="宋体" w:hAnsi="宋体" w:hint="eastAsia"/>
          <w:color w:val="000000"/>
          <w:szCs w:val="21"/>
        </w:rPr>
        <w:t>13.3.9</w:t>
      </w:r>
      <w:r w:rsidRPr="00113503">
        <w:rPr>
          <w:rFonts w:ascii="宋体" w:hAnsi="宋体" w:hint="eastAsia"/>
          <w:color w:val="000000"/>
          <w:szCs w:val="21"/>
        </w:rPr>
        <w:tab/>
      </w:r>
      <w:r w:rsidR="00CE3083" w:rsidRPr="00113503">
        <w:rPr>
          <w:rFonts w:ascii="宋体" w:hAnsi="宋体" w:hint="eastAsia"/>
          <w:color w:val="000000"/>
          <w:szCs w:val="21"/>
        </w:rPr>
        <w:t xml:space="preserve"> </w:t>
      </w:r>
      <w:r w:rsidRPr="00113503">
        <w:rPr>
          <w:rFonts w:ascii="宋体" w:hAnsi="宋体" w:hint="eastAsia"/>
          <w:color w:val="000000"/>
          <w:szCs w:val="21"/>
        </w:rPr>
        <w:t>安全距离不小于500 mm，应符合GB</w:t>
      </w:r>
      <w:r w:rsidR="00CE3083" w:rsidRPr="00113503">
        <w:rPr>
          <w:rFonts w:ascii="宋体" w:hAnsi="宋体" w:hint="eastAsia"/>
          <w:color w:val="000000"/>
          <w:szCs w:val="21"/>
        </w:rPr>
        <w:t xml:space="preserve"> </w:t>
      </w:r>
      <w:r w:rsidRPr="00113503">
        <w:rPr>
          <w:rFonts w:ascii="宋体" w:hAnsi="宋体" w:hint="eastAsia"/>
          <w:color w:val="000000"/>
          <w:szCs w:val="21"/>
        </w:rPr>
        <w:t>12265.3要求。如果小于500 mm，应配备能使运动物体立即停止的安全实施。</w:t>
      </w:r>
    </w:p>
    <w:p w:rsidR="00FC7426" w:rsidRPr="00113503" w:rsidRDefault="00FC7426" w:rsidP="006114FF">
      <w:pPr>
        <w:spacing w:line="380" w:lineRule="exact"/>
        <w:rPr>
          <w:rFonts w:ascii="宋体" w:hAnsi="宋体"/>
          <w:color w:val="000000"/>
          <w:szCs w:val="21"/>
        </w:rPr>
      </w:pPr>
      <w:r w:rsidRPr="00113503">
        <w:rPr>
          <w:rFonts w:ascii="宋体" w:hAnsi="宋体" w:hint="eastAsia"/>
          <w:color w:val="000000"/>
          <w:szCs w:val="21"/>
        </w:rPr>
        <w:t>13.3.10</w:t>
      </w:r>
      <w:r w:rsidR="00CE3083" w:rsidRPr="00113503">
        <w:rPr>
          <w:rFonts w:ascii="宋体" w:hAnsi="宋体" w:hint="eastAsia"/>
          <w:color w:val="000000"/>
          <w:szCs w:val="21"/>
        </w:rPr>
        <w:t xml:space="preserve">  </w:t>
      </w:r>
      <w:r w:rsidRPr="00113503">
        <w:rPr>
          <w:rFonts w:ascii="宋体" w:hAnsi="宋体" w:hint="eastAsia"/>
          <w:color w:val="000000"/>
          <w:szCs w:val="21"/>
        </w:rPr>
        <w:t>安装在有人操作的工艺室体内的输送机顶面，应铺设覆盖整个输送机且满足工艺操作要求的平板、花纹板或格栅板；输送机之间、输送机侧面和固定设施之间的缝隙不大于30mm</w:t>
      </w:r>
      <w:r w:rsidR="006114FF" w:rsidRPr="00113503">
        <w:rPr>
          <w:rFonts w:ascii="宋体" w:hAnsi="宋体" w:hint="eastAsia"/>
          <w:color w:val="000000"/>
          <w:szCs w:val="21"/>
        </w:rPr>
        <w:t>。</w:t>
      </w:r>
    </w:p>
    <w:p w:rsidR="00FC7426" w:rsidRPr="00113503" w:rsidRDefault="00FC7426" w:rsidP="006114FF">
      <w:pPr>
        <w:spacing w:line="380" w:lineRule="exact"/>
        <w:rPr>
          <w:rFonts w:ascii="宋体" w:hAnsi="宋体"/>
          <w:color w:val="000000"/>
          <w:szCs w:val="21"/>
        </w:rPr>
      </w:pPr>
      <w:r w:rsidRPr="00113503">
        <w:rPr>
          <w:rFonts w:ascii="宋体" w:hAnsi="宋体" w:hint="eastAsia"/>
          <w:color w:val="000000"/>
          <w:szCs w:val="21"/>
        </w:rPr>
        <w:t>13.3.11</w:t>
      </w:r>
      <w:r w:rsidR="00CE3083" w:rsidRPr="00113503">
        <w:rPr>
          <w:rFonts w:ascii="宋体" w:hAnsi="宋体" w:hint="eastAsia"/>
          <w:color w:val="000000"/>
          <w:szCs w:val="21"/>
        </w:rPr>
        <w:t xml:space="preserve">  </w:t>
      </w:r>
      <w:r w:rsidRPr="00113503">
        <w:rPr>
          <w:rFonts w:ascii="宋体" w:hAnsi="宋体" w:hint="eastAsia"/>
          <w:color w:val="000000"/>
          <w:szCs w:val="21"/>
        </w:rPr>
        <w:t>喷漆室内输送机承载工件</w:t>
      </w:r>
      <w:proofErr w:type="gramStart"/>
      <w:r w:rsidRPr="00113503">
        <w:rPr>
          <w:rFonts w:ascii="宋体" w:hAnsi="宋体" w:hint="eastAsia"/>
          <w:color w:val="000000"/>
          <w:szCs w:val="21"/>
        </w:rPr>
        <w:t>和载具的</w:t>
      </w:r>
      <w:proofErr w:type="gramEnd"/>
      <w:r w:rsidRPr="00113503">
        <w:rPr>
          <w:rFonts w:ascii="宋体" w:hAnsi="宋体" w:hint="eastAsia"/>
          <w:color w:val="000000"/>
          <w:szCs w:val="21"/>
        </w:rPr>
        <w:t>构件不得采用绝缘材料，且输送机应可靠接地</w:t>
      </w:r>
      <w:r w:rsidR="006114FF" w:rsidRPr="00113503">
        <w:rPr>
          <w:rFonts w:ascii="宋体" w:hAnsi="宋体" w:hint="eastAsia"/>
          <w:color w:val="000000"/>
          <w:szCs w:val="21"/>
        </w:rPr>
        <w:t>。</w:t>
      </w:r>
    </w:p>
    <w:p w:rsidR="00FC7426" w:rsidRPr="00113503" w:rsidRDefault="00FC7426" w:rsidP="006114FF">
      <w:pPr>
        <w:spacing w:line="380" w:lineRule="exact"/>
        <w:rPr>
          <w:rFonts w:ascii="宋体" w:hAnsi="宋体"/>
          <w:color w:val="000000"/>
          <w:szCs w:val="21"/>
        </w:rPr>
      </w:pPr>
      <w:r w:rsidRPr="00113503">
        <w:rPr>
          <w:rFonts w:ascii="宋体" w:hAnsi="宋体" w:hint="eastAsia"/>
          <w:color w:val="000000"/>
          <w:szCs w:val="21"/>
        </w:rPr>
        <w:t>13.3.12</w:t>
      </w:r>
      <w:r w:rsidR="00CE3083" w:rsidRPr="00113503">
        <w:rPr>
          <w:rFonts w:ascii="宋体" w:hAnsi="宋体" w:hint="eastAsia"/>
          <w:color w:val="000000"/>
          <w:szCs w:val="21"/>
        </w:rPr>
        <w:t xml:space="preserve">  </w:t>
      </w:r>
      <w:r w:rsidRPr="00113503">
        <w:rPr>
          <w:rFonts w:ascii="宋体" w:hAnsi="宋体" w:hint="eastAsia"/>
          <w:color w:val="000000"/>
          <w:szCs w:val="21"/>
        </w:rPr>
        <w:t>工件、</w:t>
      </w:r>
      <w:proofErr w:type="gramStart"/>
      <w:r w:rsidRPr="00113503">
        <w:rPr>
          <w:rFonts w:ascii="宋体" w:hAnsi="宋体" w:hint="eastAsia"/>
          <w:color w:val="000000"/>
          <w:szCs w:val="21"/>
        </w:rPr>
        <w:t>载具检测</w:t>
      </w:r>
      <w:proofErr w:type="gramEnd"/>
      <w:r w:rsidRPr="00113503">
        <w:rPr>
          <w:rFonts w:ascii="宋体" w:hAnsi="宋体" w:hint="eastAsia"/>
          <w:color w:val="000000"/>
          <w:szCs w:val="21"/>
        </w:rPr>
        <w:t>开关设防</w:t>
      </w:r>
      <w:proofErr w:type="gramStart"/>
      <w:r w:rsidRPr="00113503">
        <w:rPr>
          <w:rFonts w:ascii="宋体" w:hAnsi="宋体" w:hint="eastAsia"/>
          <w:color w:val="000000"/>
          <w:szCs w:val="21"/>
        </w:rPr>
        <w:t>撞</w:t>
      </w:r>
      <w:proofErr w:type="gramEnd"/>
      <w:r w:rsidRPr="00113503">
        <w:rPr>
          <w:rFonts w:ascii="宋体" w:hAnsi="宋体" w:hint="eastAsia"/>
          <w:color w:val="000000"/>
          <w:szCs w:val="21"/>
        </w:rPr>
        <w:t>导向轮或导向块</w:t>
      </w:r>
      <w:r w:rsidR="006114FF" w:rsidRPr="00113503">
        <w:rPr>
          <w:rFonts w:ascii="宋体" w:hAnsi="宋体" w:hint="eastAsia"/>
          <w:color w:val="000000"/>
          <w:szCs w:val="21"/>
        </w:rPr>
        <w:t>。</w:t>
      </w:r>
    </w:p>
    <w:p w:rsidR="00FC7426" w:rsidRPr="00113503" w:rsidRDefault="00FC7426" w:rsidP="006114FF">
      <w:pPr>
        <w:spacing w:line="380" w:lineRule="exact"/>
        <w:rPr>
          <w:rFonts w:ascii="宋体" w:hAnsi="宋体"/>
          <w:color w:val="000000"/>
          <w:szCs w:val="21"/>
        </w:rPr>
      </w:pPr>
      <w:r w:rsidRPr="00113503">
        <w:rPr>
          <w:rFonts w:ascii="宋体" w:hAnsi="宋体" w:hint="eastAsia"/>
          <w:color w:val="000000"/>
          <w:szCs w:val="21"/>
        </w:rPr>
        <w:t>13.3.13</w:t>
      </w:r>
      <w:r w:rsidR="00CE3083" w:rsidRPr="00113503">
        <w:rPr>
          <w:rFonts w:ascii="宋体" w:hAnsi="宋体" w:hint="eastAsia"/>
          <w:color w:val="000000"/>
          <w:szCs w:val="21"/>
        </w:rPr>
        <w:t xml:space="preserve">  </w:t>
      </w:r>
      <w:r w:rsidRPr="00113503">
        <w:rPr>
          <w:rFonts w:ascii="宋体" w:hAnsi="宋体" w:hint="eastAsia"/>
          <w:color w:val="000000"/>
          <w:szCs w:val="21"/>
        </w:rPr>
        <w:t>双带/链驱动输送机，应</w:t>
      </w:r>
      <w:proofErr w:type="gramStart"/>
      <w:r w:rsidRPr="00113503">
        <w:rPr>
          <w:rFonts w:ascii="宋体" w:hAnsi="宋体" w:hint="eastAsia"/>
          <w:color w:val="000000"/>
          <w:szCs w:val="21"/>
        </w:rPr>
        <w:t>设左右带</w:t>
      </w:r>
      <w:proofErr w:type="gramEnd"/>
      <w:r w:rsidRPr="00113503">
        <w:rPr>
          <w:rFonts w:ascii="宋体" w:hAnsi="宋体" w:hint="eastAsia"/>
          <w:color w:val="000000"/>
          <w:szCs w:val="21"/>
        </w:rPr>
        <w:t>/链同步检测报警</w:t>
      </w:r>
      <w:r w:rsidR="006114FF" w:rsidRPr="00113503">
        <w:rPr>
          <w:rFonts w:ascii="宋体" w:hAnsi="宋体" w:hint="eastAsia"/>
          <w:color w:val="000000"/>
          <w:szCs w:val="21"/>
        </w:rPr>
        <w:t>。</w:t>
      </w:r>
    </w:p>
    <w:p w:rsidR="00FC7426" w:rsidRPr="00113503" w:rsidRDefault="00FC7426" w:rsidP="006114FF">
      <w:pPr>
        <w:spacing w:line="380" w:lineRule="exact"/>
        <w:rPr>
          <w:rFonts w:ascii="宋体" w:hAnsi="宋体"/>
          <w:color w:val="000000"/>
          <w:szCs w:val="21"/>
        </w:rPr>
      </w:pPr>
      <w:r w:rsidRPr="00113503">
        <w:rPr>
          <w:rFonts w:ascii="宋体" w:hAnsi="宋体" w:hint="eastAsia"/>
          <w:color w:val="000000"/>
          <w:szCs w:val="21"/>
        </w:rPr>
        <w:t>13.3.14</w:t>
      </w:r>
      <w:r w:rsidR="00CE3083" w:rsidRPr="00113503">
        <w:rPr>
          <w:rFonts w:ascii="宋体" w:hAnsi="宋体" w:hint="eastAsia"/>
          <w:color w:val="000000"/>
          <w:szCs w:val="21"/>
        </w:rPr>
        <w:t xml:space="preserve">  </w:t>
      </w:r>
      <w:r w:rsidRPr="00113503">
        <w:rPr>
          <w:rFonts w:ascii="宋体" w:hAnsi="宋体" w:hint="eastAsia"/>
          <w:color w:val="000000"/>
          <w:szCs w:val="21"/>
        </w:rPr>
        <w:t>输送机跨越厂房伸缩缝安装时，不得限制厂房的热胀冷缩接</w:t>
      </w:r>
      <w:r w:rsidR="006114FF" w:rsidRPr="00113503">
        <w:rPr>
          <w:rFonts w:ascii="宋体" w:hAnsi="宋体" w:hint="eastAsia"/>
          <w:color w:val="000000"/>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13.3.15</w:t>
      </w:r>
      <w:r w:rsidR="00CE3083" w:rsidRPr="00113503">
        <w:rPr>
          <w:rFonts w:ascii="宋体" w:hAnsi="宋体" w:hint="eastAsia"/>
          <w:szCs w:val="21"/>
        </w:rPr>
        <w:t xml:space="preserve">  </w:t>
      </w:r>
      <w:r w:rsidRPr="00113503">
        <w:rPr>
          <w:rFonts w:ascii="宋体" w:hAnsi="宋体" w:hint="eastAsia"/>
          <w:szCs w:val="21"/>
        </w:rPr>
        <w:t>钢平台应设和厂房伸缩缝匹配的膨胀缝</w:t>
      </w:r>
      <w:r w:rsidR="006114FF" w:rsidRPr="00113503">
        <w:rPr>
          <w:rFonts w:ascii="宋体" w:hAnsi="宋体" w:hint="eastAsia"/>
          <w:szCs w:val="21"/>
        </w:rPr>
        <w:t>。</w:t>
      </w:r>
    </w:p>
    <w:p w:rsidR="00FC7426" w:rsidRPr="00113503" w:rsidRDefault="00FC7426" w:rsidP="00D67778">
      <w:pPr>
        <w:spacing w:line="480" w:lineRule="auto"/>
        <w:rPr>
          <w:rFonts w:ascii="黑体" w:eastAsia="黑体" w:hAnsi="宋体"/>
          <w:szCs w:val="21"/>
        </w:rPr>
      </w:pPr>
      <w:r w:rsidRPr="00113503">
        <w:rPr>
          <w:rFonts w:ascii="黑体" w:eastAsia="黑体" w:hAnsi="宋体" w:hint="eastAsia"/>
          <w:szCs w:val="21"/>
        </w:rPr>
        <w:t>13.4</w:t>
      </w:r>
      <w:r w:rsidR="00CE3083" w:rsidRPr="00113503">
        <w:rPr>
          <w:rFonts w:ascii="黑体" w:eastAsia="黑体" w:hAnsi="宋体" w:hint="eastAsia"/>
          <w:szCs w:val="21"/>
        </w:rPr>
        <w:t xml:space="preserve">  </w:t>
      </w:r>
      <w:r w:rsidRPr="00113503">
        <w:rPr>
          <w:rFonts w:ascii="黑体" w:eastAsia="黑体" w:hAnsi="宋体" w:hint="eastAsia"/>
          <w:szCs w:val="21"/>
        </w:rPr>
        <w:t>单体设备安全措施</w:t>
      </w:r>
    </w:p>
    <w:p w:rsidR="00FC7426" w:rsidRPr="00113503" w:rsidRDefault="00FC7426" w:rsidP="00113503">
      <w:pPr>
        <w:spacing w:line="380" w:lineRule="exact"/>
        <w:ind w:firstLineChars="200" w:firstLine="420"/>
        <w:rPr>
          <w:rFonts w:ascii="宋体" w:hAnsi="宋体"/>
          <w:szCs w:val="21"/>
        </w:rPr>
      </w:pPr>
      <w:r w:rsidRPr="00113503">
        <w:rPr>
          <w:rFonts w:ascii="宋体" w:hAnsi="宋体" w:hint="eastAsia"/>
          <w:szCs w:val="21"/>
        </w:rPr>
        <w:t>各单体输送设备除满足上述13.2节及13.3节要求外，还应满足以下各项要求：</w:t>
      </w:r>
    </w:p>
    <w:p w:rsidR="00FC7426" w:rsidRPr="00113503" w:rsidRDefault="00FC7426" w:rsidP="006114FF">
      <w:pPr>
        <w:spacing w:line="380" w:lineRule="exact"/>
        <w:rPr>
          <w:rFonts w:ascii="宋体" w:hAnsi="宋体"/>
          <w:szCs w:val="21"/>
        </w:rPr>
      </w:pPr>
      <w:r w:rsidRPr="00113503">
        <w:rPr>
          <w:rFonts w:ascii="宋体" w:hAnsi="宋体" w:hint="eastAsia"/>
          <w:szCs w:val="21"/>
        </w:rPr>
        <w:t>13.4.1</w:t>
      </w:r>
      <w:r w:rsidR="00D67778" w:rsidRPr="00113503">
        <w:rPr>
          <w:rFonts w:ascii="宋体" w:hAnsi="宋体" w:hint="eastAsia"/>
          <w:szCs w:val="21"/>
        </w:rPr>
        <w:t xml:space="preserve">  </w:t>
      </w:r>
      <w:r w:rsidRPr="00113503">
        <w:rPr>
          <w:rFonts w:ascii="宋体" w:hAnsi="宋体" w:hint="eastAsia"/>
          <w:szCs w:val="21"/>
        </w:rPr>
        <w:t>升降机</w:t>
      </w:r>
    </w:p>
    <w:p w:rsidR="00FC7426" w:rsidRPr="00113503" w:rsidRDefault="00FC7426" w:rsidP="006114FF">
      <w:pPr>
        <w:spacing w:line="380" w:lineRule="exact"/>
        <w:rPr>
          <w:rFonts w:ascii="宋体" w:hAnsi="宋体"/>
          <w:szCs w:val="21"/>
        </w:rPr>
      </w:pPr>
      <w:r w:rsidRPr="00113503">
        <w:rPr>
          <w:rFonts w:ascii="宋体" w:hAnsi="宋体" w:hint="eastAsia"/>
          <w:szCs w:val="21"/>
        </w:rPr>
        <w:t>13.4.1.1</w:t>
      </w:r>
      <w:r w:rsidR="00D67778" w:rsidRPr="00113503">
        <w:rPr>
          <w:rFonts w:ascii="宋体" w:hAnsi="宋体" w:hint="eastAsia"/>
          <w:szCs w:val="21"/>
        </w:rPr>
        <w:t xml:space="preserve">  </w:t>
      </w:r>
      <w:r w:rsidRPr="00113503">
        <w:rPr>
          <w:rFonts w:ascii="宋体" w:hAnsi="宋体" w:hint="eastAsia"/>
          <w:szCs w:val="21"/>
        </w:rPr>
        <w:t>驱动装置应设机械锁定装置及防护罩</w:t>
      </w:r>
      <w:r w:rsidR="001F3B2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13.4.1.2</w:t>
      </w:r>
      <w:r w:rsidR="00D67778" w:rsidRPr="00113503">
        <w:rPr>
          <w:rFonts w:ascii="宋体" w:hAnsi="宋体" w:hint="eastAsia"/>
          <w:szCs w:val="21"/>
        </w:rPr>
        <w:t xml:space="preserve">  </w:t>
      </w:r>
      <w:r w:rsidRPr="00113503">
        <w:rPr>
          <w:rFonts w:ascii="宋体" w:hAnsi="宋体" w:hint="eastAsia"/>
          <w:szCs w:val="21"/>
        </w:rPr>
        <w:t>维修平台上靠近皮带或者链条一侧设高度适当的防护网</w:t>
      </w:r>
      <w:r w:rsidR="001F3B2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13.4.1.3</w:t>
      </w:r>
      <w:r w:rsidR="00D67778" w:rsidRPr="00113503">
        <w:rPr>
          <w:rFonts w:ascii="宋体" w:hAnsi="宋体" w:hint="eastAsia"/>
          <w:szCs w:val="21"/>
        </w:rPr>
        <w:t xml:space="preserve">  </w:t>
      </w:r>
      <w:r w:rsidRPr="00113503">
        <w:rPr>
          <w:rFonts w:ascii="宋体" w:hAnsi="宋体" w:hint="eastAsia"/>
          <w:szCs w:val="21"/>
        </w:rPr>
        <w:t>升降架上应设链条或皮带断裂报警装置，及皮带连接件的滑脱、断裂防护钢丝绳。钢丝绳在皮带连接处至少缠绕两圈。其设计、选用应符合GB/T</w:t>
      </w:r>
      <w:r w:rsidR="00C30B46" w:rsidRPr="00113503">
        <w:rPr>
          <w:rFonts w:ascii="宋体" w:hAnsi="宋体" w:hint="eastAsia"/>
          <w:szCs w:val="21"/>
        </w:rPr>
        <w:t xml:space="preserve"> </w:t>
      </w:r>
      <w:r w:rsidRPr="00113503">
        <w:rPr>
          <w:rFonts w:ascii="宋体" w:hAnsi="宋体" w:hint="eastAsia"/>
          <w:szCs w:val="21"/>
        </w:rPr>
        <w:t>3811-2008 第6.3.2节要求。缠绕后的钢丝绳能够承载皮带连接件滑脱或断裂后，升降</w:t>
      </w:r>
      <w:proofErr w:type="gramStart"/>
      <w:r w:rsidRPr="00113503">
        <w:rPr>
          <w:rFonts w:ascii="宋体" w:hAnsi="宋体" w:hint="eastAsia"/>
          <w:szCs w:val="21"/>
        </w:rPr>
        <w:t>架产生</w:t>
      </w:r>
      <w:proofErr w:type="gramEnd"/>
      <w:r w:rsidRPr="00113503">
        <w:rPr>
          <w:rFonts w:ascii="宋体" w:hAnsi="宋体" w:hint="eastAsia"/>
          <w:szCs w:val="21"/>
        </w:rPr>
        <w:t>的最大负荷，且安全系数不小于10</w:t>
      </w:r>
      <w:r w:rsidR="001F3B2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13.4.1.4</w:t>
      </w:r>
      <w:r w:rsidR="003F3017" w:rsidRPr="00113503">
        <w:rPr>
          <w:rFonts w:ascii="宋体" w:hAnsi="宋体" w:hint="eastAsia"/>
          <w:szCs w:val="21"/>
        </w:rPr>
        <w:t xml:space="preserve">  </w:t>
      </w:r>
      <w:r w:rsidRPr="00113503">
        <w:rPr>
          <w:rFonts w:ascii="宋体" w:hAnsi="宋体" w:hint="eastAsia"/>
          <w:szCs w:val="21"/>
        </w:rPr>
        <w:t>每根链条或者皮带可单独承载，且单独承载时的安全系数不小于10</w:t>
      </w:r>
      <w:r w:rsidR="001F3B2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13.4.1.5</w:t>
      </w:r>
      <w:r w:rsidR="003F3017" w:rsidRPr="00113503">
        <w:rPr>
          <w:rFonts w:ascii="宋体" w:hAnsi="宋体" w:hint="eastAsia"/>
          <w:szCs w:val="21"/>
        </w:rPr>
        <w:t xml:space="preserve">  </w:t>
      </w:r>
      <w:r w:rsidRPr="00113503">
        <w:rPr>
          <w:rFonts w:ascii="宋体" w:hAnsi="宋体" w:hint="eastAsia"/>
          <w:szCs w:val="21"/>
        </w:rPr>
        <w:t>升降机各层安全要求：</w:t>
      </w:r>
    </w:p>
    <w:p w:rsidR="00FC7426" w:rsidRPr="00113503" w:rsidRDefault="00FC7426" w:rsidP="00113503">
      <w:pPr>
        <w:spacing w:line="380" w:lineRule="exact"/>
        <w:ind w:firstLineChars="200" w:firstLine="420"/>
        <w:rPr>
          <w:rFonts w:ascii="宋体" w:hAnsi="宋体"/>
          <w:szCs w:val="21"/>
        </w:rPr>
      </w:pPr>
      <w:r w:rsidRPr="00113503">
        <w:rPr>
          <w:rFonts w:ascii="宋体" w:hAnsi="宋体" w:hint="eastAsia"/>
          <w:szCs w:val="21"/>
        </w:rPr>
        <w:t>a）</w:t>
      </w:r>
      <w:r w:rsidR="003F3017" w:rsidRPr="00113503">
        <w:rPr>
          <w:rFonts w:ascii="宋体" w:hAnsi="宋体" w:hint="eastAsia"/>
          <w:szCs w:val="21"/>
        </w:rPr>
        <w:t xml:space="preserve">  </w:t>
      </w:r>
      <w:r w:rsidRPr="00113503">
        <w:rPr>
          <w:rFonts w:ascii="宋体" w:hAnsi="宋体" w:hint="eastAsia"/>
          <w:szCs w:val="21"/>
        </w:rPr>
        <w:t>各层升降机区域采用防护网封闭</w:t>
      </w:r>
      <w:r w:rsidR="006C0DE1">
        <w:rPr>
          <w:rFonts w:ascii="宋体" w:hAnsi="宋体" w:hint="eastAsia"/>
          <w:szCs w:val="21"/>
        </w:rPr>
        <w:t>。</w:t>
      </w:r>
    </w:p>
    <w:p w:rsidR="00FC7426" w:rsidRPr="00113503" w:rsidRDefault="00FC7426" w:rsidP="00113503">
      <w:pPr>
        <w:spacing w:line="380" w:lineRule="exact"/>
        <w:ind w:firstLineChars="200" w:firstLine="420"/>
        <w:rPr>
          <w:rFonts w:ascii="宋体" w:hAnsi="宋体"/>
          <w:szCs w:val="21"/>
        </w:rPr>
      </w:pPr>
      <w:r w:rsidRPr="00113503">
        <w:rPr>
          <w:rFonts w:ascii="宋体" w:hAnsi="宋体" w:hint="eastAsia"/>
          <w:szCs w:val="21"/>
        </w:rPr>
        <w:t>b）</w:t>
      </w:r>
      <w:r w:rsidRPr="00113503">
        <w:rPr>
          <w:rFonts w:ascii="宋体" w:hAnsi="宋体" w:hint="eastAsia"/>
          <w:szCs w:val="21"/>
        </w:rPr>
        <w:tab/>
      </w:r>
      <w:r w:rsidR="003F3017" w:rsidRPr="00113503">
        <w:rPr>
          <w:rFonts w:ascii="宋体" w:hAnsi="宋体" w:hint="eastAsia"/>
          <w:szCs w:val="21"/>
        </w:rPr>
        <w:t xml:space="preserve"> </w:t>
      </w:r>
      <w:r w:rsidRPr="00113503">
        <w:rPr>
          <w:rFonts w:ascii="宋体" w:hAnsi="宋体" w:hint="eastAsia"/>
          <w:szCs w:val="21"/>
        </w:rPr>
        <w:t>升降机底层工件出入口，设光电防护装置</w:t>
      </w:r>
      <w:r w:rsidR="006C0DE1">
        <w:rPr>
          <w:rFonts w:ascii="宋体" w:hAnsi="宋体" w:hint="eastAsia"/>
          <w:szCs w:val="21"/>
        </w:rPr>
        <w:t>。</w:t>
      </w:r>
    </w:p>
    <w:p w:rsidR="00FC7426" w:rsidRPr="00113503" w:rsidRDefault="00FC7426" w:rsidP="00113503">
      <w:pPr>
        <w:spacing w:line="380" w:lineRule="exact"/>
        <w:ind w:firstLineChars="200" w:firstLine="420"/>
        <w:rPr>
          <w:rFonts w:ascii="宋体" w:hAnsi="宋体"/>
          <w:szCs w:val="21"/>
        </w:rPr>
      </w:pPr>
      <w:r w:rsidRPr="00113503">
        <w:rPr>
          <w:rFonts w:ascii="宋体" w:hAnsi="宋体" w:hint="eastAsia"/>
          <w:szCs w:val="21"/>
        </w:rPr>
        <w:t>c）</w:t>
      </w:r>
      <w:r w:rsidRPr="00113503">
        <w:rPr>
          <w:rFonts w:ascii="宋体" w:hAnsi="宋体" w:hint="eastAsia"/>
          <w:szCs w:val="21"/>
        </w:rPr>
        <w:tab/>
      </w:r>
      <w:r w:rsidR="003F3017" w:rsidRPr="00113503">
        <w:rPr>
          <w:rFonts w:ascii="宋体" w:hAnsi="宋体" w:hint="eastAsia"/>
          <w:szCs w:val="21"/>
        </w:rPr>
        <w:t xml:space="preserve"> </w:t>
      </w:r>
      <w:r w:rsidRPr="00113503">
        <w:rPr>
          <w:rFonts w:ascii="宋体" w:hAnsi="宋体" w:hint="eastAsia"/>
          <w:szCs w:val="21"/>
        </w:rPr>
        <w:t>升降机其他工件出入口布置红色仿形</w:t>
      </w:r>
      <w:proofErr w:type="gramStart"/>
      <w:r w:rsidRPr="00113503">
        <w:rPr>
          <w:rFonts w:ascii="宋体" w:hAnsi="宋体" w:hint="eastAsia"/>
          <w:szCs w:val="21"/>
        </w:rPr>
        <w:t>警示帘并设置</w:t>
      </w:r>
      <w:proofErr w:type="gramEnd"/>
      <w:r w:rsidRPr="00113503">
        <w:rPr>
          <w:rFonts w:ascii="宋体" w:hAnsi="宋体" w:hint="eastAsia"/>
          <w:szCs w:val="21"/>
        </w:rPr>
        <w:t>防跨越障碍物</w:t>
      </w:r>
      <w:r w:rsidR="006C0DE1">
        <w:rPr>
          <w:rFonts w:ascii="宋体" w:hAnsi="宋体" w:hint="eastAsia"/>
          <w:szCs w:val="21"/>
        </w:rPr>
        <w:t>。</w:t>
      </w:r>
    </w:p>
    <w:p w:rsidR="00FC7426" w:rsidRPr="00113503" w:rsidRDefault="00FC7426" w:rsidP="00113503">
      <w:pPr>
        <w:spacing w:line="380" w:lineRule="exact"/>
        <w:ind w:firstLineChars="200" w:firstLine="420"/>
        <w:rPr>
          <w:rFonts w:ascii="宋体" w:hAnsi="宋体"/>
          <w:szCs w:val="21"/>
        </w:rPr>
      </w:pPr>
      <w:r w:rsidRPr="00113503">
        <w:rPr>
          <w:rFonts w:ascii="宋体" w:hAnsi="宋体" w:hint="eastAsia"/>
          <w:szCs w:val="21"/>
        </w:rPr>
        <w:t>d）</w:t>
      </w:r>
      <w:r w:rsidRPr="00113503">
        <w:rPr>
          <w:rFonts w:ascii="宋体" w:hAnsi="宋体" w:hint="eastAsia"/>
          <w:szCs w:val="21"/>
        </w:rPr>
        <w:tab/>
      </w:r>
      <w:r w:rsidR="003F3017" w:rsidRPr="00113503">
        <w:rPr>
          <w:rFonts w:ascii="宋体" w:hAnsi="宋体" w:hint="eastAsia"/>
          <w:szCs w:val="21"/>
        </w:rPr>
        <w:t xml:space="preserve"> </w:t>
      </w:r>
      <w:r w:rsidRPr="00113503">
        <w:rPr>
          <w:rFonts w:ascii="宋体" w:hAnsi="宋体" w:hint="eastAsia"/>
          <w:szCs w:val="21"/>
        </w:rPr>
        <w:t>升降机底层维修人员出入口设安全门。</w:t>
      </w:r>
    </w:p>
    <w:p w:rsidR="00FC7426" w:rsidRPr="00113503" w:rsidRDefault="00FC7426" w:rsidP="006114FF">
      <w:pPr>
        <w:spacing w:line="380" w:lineRule="exact"/>
        <w:rPr>
          <w:rFonts w:ascii="宋体" w:hAnsi="宋体"/>
          <w:szCs w:val="21"/>
        </w:rPr>
      </w:pPr>
      <w:r w:rsidRPr="00113503">
        <w:rPr>
          <w:rFonts w:ascii="宋体" w:hAnsi="宋体" w:hint="eastAsia"/>
          <w:szCs w:val="21"/>
        </w:rPr>
        <w:t>13.4.1.6</w:t>
      </w:r>
      <w:r w:rsidR="003F3017" w:rsidRPr="00113503">
        <w:rPr>
          <w:rFonts w:ascii="宋体" w:hAnsi="宋体" w:hint="eastAsia"/>
          <w:szCs w:val="21"/>
        </w:rPr>
        <w:t xml:space="preserve">  </w:t>
      </w:r>
      <w:r w:rsidRPr="00113503">
        <w:rPr>
          <w:rFonts w:ascii="宋体" w:hAnsi="宋体" w:hint="eastAsia"/>
          <w:szCs w:val="21"/>
        </w:rPr>
        <w:t>剪式升降台还应符合JB</w:t>
      </w:r>
      <w:r w:rsidR="00C30B46" w:rsidRPr="00113503">
        <w:rPr>
          <w:rFonts w:ascii="宋体" w:hAnsi="宋体" w:hint="eastAsia"/>
          <w:szCs w:val="21"/>
        </w:rPr>
        <w:t xml:space="preserve"> </w:t>
      </w:r>
      <w:r w:rsidRPr="00113503">
        <w:rPr>
          <w:rFonts w:ascii="宋体" w:hAnsi="宋体" w:hint="eastAsia"/>
          <w:szCs w:val="21"/>
        </w:rPr>
        <w:t>5320要求。</w:t>
      </w:r>
    </w:p>
    <w:p w:rsidR="00FC7426" w:rsidRPr="00113503" w:rsidRDefault="00FC7426" w:rsidP="006114FF">
      <w:pPr>
        <w:spacing w:line="380" w:lineRule="exact"/>
        <w:rPr>
          <w:rFonts w:ascii="宋体" w:hAnsi="宋体"/>
          <w:szCs w:val="21"/>
        </w:rPr>
      </w:pPr>
      <w:r w:rsidRPr="00113503">
        <w:rPr>
          <w:rFonts w:ascii="宋体" w:hAnsi="宋体" w:hint="eastAsia"/>
          <w:szCs w:val="21"/>
        </w:rPr>
        <w:t>13.4.2</w:t>
      </w:r>
      <w:r w:rsidR="003F3017" w:rsidRPr="00113503">
        <w:rPr>
          <w:rFonts w:ascii="宋体" w:hAnsi="宋体" w:hint="eastAsia"/>
          <w:szCs w:val="21"/>
        </w:rPr>
        <w:t xml:space="preserve">  </w:t>
      </w:r>
      <w:r w:rsidRPr="00113503">
        <w:rPr>
          <w:rFonts w:ascii="宋体" w:hAnsi="宋体" w:hint="eastAsia"/>
          <w:szCs w:val="21"/>
        </w:rPr>
        <w:t>移载站</w:t>
      </w:r>
    </w:p>
    <w:p w:rsidR="00FC7426" w:rsidRPr="00113503" w:rsidRDefault="00FC7426" w:rsidP="006114FF">
      <w:pPr>
        <w:spacing w:line="380" w:lineRule="exact"/>
        <w:rPr>
          <w:rFonts w:ascii="宋体" w:hAnsi="宋体"/>
          <w:szCs w:val="21"/>
        </w:rPr>
      </w:pPr>
      <w:r w:rsidRPr="00113503">
        <w:rPr>
          <w:rFonts w:ascii="宋体" w:hAnsi="宋体" w:hint="eastAsia"/>
          <w:szCs w:val="21"/>
        </w:rPr>
        <w:t>13.4.2.1</w:t>
      </w:r>
      <w:r w:rsidR="003F3017" w:rsidRPr="00113503">
        <w:rPr>
          <w:rFonts w:ascii="宋体" w:hAnsi="宋体" w:hint="eastAsia"/>
          <w:szCs w:val="21"/>
        </w:rPr>
        <w:t xml:space="preserve">  </w:t>
      </w:r>
      <w:proofErr w:type="gramStart"/>
      <w:r w:rsidRPr="00113503">
        <w:rPr>
          <w:rFonts w:ascii="宋体" w:hAnsi="宋体" w:hint="eastAsia"/>
          <w:szCs w:val="21"/>
        </w:rPr>
        <w:t>移载站周围</w:t>
      </w:r>
      <w:proofErr w:type="gramEnd"/>
      <w:r w:rsidRPr="00113503">
        <w:rPr>
          <w:rFonts w:ascii="宋体" w:hAnsi="宋体" w:hint="eastAsia"/>
          <w:szCs w:val="21"/>
        </w:rPr>
        <w:t>设防护网及安全门</w:t>
      </w:r>
      <w:r w:rsidR="006C0DE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13.4.2.2</w:t>
      </w:r>
      <w:r w:rsidR="003F3017" w:rsidRPr="00113503">
        <w:rPr>
          <w:rFonts w:ascii="宋体" w:hAnsi="宋体" w:hint="eastAsia"/>
          <w:szCs w:val="21"/>
        </w:rPr>
        <w:t xml:space="preserve">  </w:t>
      </w:r>
      <w:r w:rsidRPr="00113503">
        <w:rPr>
          <w:rFonts w:ascii="宋体" w:hAnsi="宋体" w:hint="eastAsia"/>
          <w:szCs w:val="21"/>
        </w:rPr>
        <w:t>工件出入口，设光电防护装置</w:t>
      </w:r>
      <w:r w:rsidR="006C0DE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13.4.2.3</w:t>
      </w:r>
      <w:r w:rsidR="003F3017" w:rsidRPr="00113503">
        <w:rPr>
          <w:rFonts w:ascii="宋体" w:hAnsi="宋体" w:hint="eastAsia"/>
          <w:szCs w:val="21"/>
        </w:rPr>
        <w:t xml:space="preserve">  </w:t>
      </w:r>
      <w:r w:rsidRPr="00113503">
        <w:rPr>
          <w:rFonts w:ascii="宋体" w:hAnsi="宋体" w:hint="eastAsia"/>
          <w:szCs w:val="21"/>
        </w:rPr>
        <w:t>移载行程设末端保护</w:t>
      </w:r>
      <w:r w:rsidR="00E926C6" w:rsidRPr="00113503">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13.4.3</w:t>
      </w:r>
      <w:r w:rsidR="003F3017" w:rsidRPr="00113503">
        <w:rPr>
          <w:rFonts w:ascii="宋体" w:hAnsi="宋体" w:hint="eastAsia"/>
          <w:szCs w:val="21"/>
        </w:rPr>
        <w:t xml:space="preserve">  </w:t>
      </w:r>
      <w:r w:rsidRPr="00113503">
        <w:rPr>
          <w:rFonts w:ascii="宋体" w:hAnsi="宋体" w:hint="eastAsia"/>
          <w:szCs w:val="21"/>
        </w:rPr>
        <w:t>升降台（行程大于0.5m）</w:t>
      </w:r>
    </w:p>
    <w:p w:rsidR="00FC7426" w:rsidRPr="00113503" w:rsidRDefault="00FC7426" w:rsidP="006114FF">
      <w:pPr>
        <w:spacing w:line="380" w:lineRule="exact"/>
        <w:rPr>
          <w:rFonts w:ascii="宋体" w:hAnsi="宋体"/>
          <w:szCs w:val="21"/>
        </w:rPr>
      </w:pPr>
      <w:r w:rsidRPr="00113503">
        <w:rPr>
          <w:rFonts w:ascii="宋体" w:hAnsi="宋体" w:hint="eastAsia"/>
          <w:szCs w:val="21"/>
        </w:rPr>
        <w:t>13.4.3.1</w:t>
      </w:r>
      <w:r w:rsidR="003F3017" w:rsidRPr="00113503">
        <w:rPr>
          <w:rFonts w:ascii="宋体" w:hAnsi="宋体" w:hint="eastAsia"/>
          <w:szCs w:val="21"/>
        </w:rPr>
        <w:t xml:space="preserve">  </w:t>
      </w:r>
      <w:r w:rsidRPr="00113503">
        <w:rPr>
          <w:rFonts w:ascii="宋体" w:hAnsi="宋体" w:hint="eastAsia"/>
          <w:szCs w:val="21"/>
        </w:rPr>
        <w:t>驱动装置应设机械锁定及防护罩</w:t>
      </w:r>
      <w:r w:rsidR="006C0DE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13.4.3.2</w:t>
      </w:r>
      <w:r w:rsidR="003F3017" w:rsidRPr="00113503">
        <w:rPr>
          <w:rFonts w:ascii="宋体" w:hAnsi="宋体" w:hint="eastAsia"/>
          <w:szCs w:val="21"/>
        </w:rPr>
        <w:t xml:space="preserve">  </w:t>
      </w:r>
      <w:proofErr w:type="gramStart"/>
      <w:r w:rsidRPr="00113503">
        <w:rPr>
          <w:rFonts w:ascii="宋体" w:hAnsi="宋体" w:hint="eastAsia"/>
          <w:szCs w:val="21"/>
        </w:rPr>
        <w:t>应设链</w:t>
      </w:r>
      <w:proofErr w:type="gramEnd"/>
      <w:r w:rsidRPr="00113503">
        <w:rPr>
          <w:rFonts w:ascii="宋体" w:hAnsi="宋体" w:hint="eastAsia"/>
          <w:szCs w:val="21"/>
        </w:rPr>
        <w:t>/带断裂报警装置</w:t>
      </w:r>
      <w:r w:rsidR="006C0DE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13.4.3.3</w:t>
      </w:r>
      <w:r w:rsidR="003F3017" w:rsidRPr="00113503">
        <w:rPr>
          <w:rFonts w:ascii="宋体" w:hAnsi="宋体" w:hint="eastAsia"/>
          <w:szCs w:val="21"/>
        </w:rPr>
        <w:t xml:space="preserve">  </w:t>
      </w:r>
      <w:r w:rsidRPr="00113503">
        <w:rPr>
          <w:rFonts w:ascii="宋体" w:hAnsi="宋体" w:hint="eastAsia"/>
          <w:szCs w:val="21"/>
        </w:rPr>
        <w:t>应有升降台高位维修机械锁定装置</w:t>
      </w:r>
      <w:r w:rsidR="006C0DE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13.4.3.4</w:t>
      </w:r>
      <w:r w:rsidR="003F3017" w:rsidRPr="00113503">
        <w:rPr>
          <w:rFonts w:ascii="宋体" w:hAnsi="宋体" w:hint="eastAsia"/>
          <w:szCs w:val="21"/>
        </w:rPr>
        <w:t xml:space="preserve">  </w:t>
      </w:r>
      <w:r w:rsidRPr="00113503">
        <w:rPr>
          <w:rFonts w:ascii="宋体" w:hAnsi="宋体" w:hint="eastAsia"/>
          <w:szCs w:val="21"/>
        </w:rPr>
        <w:t>有人操作的升降台应有防压脚装置</w:t>
      </w:r>
      <w:r w:rsidR="006C0DE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13.4.3.5</w:t>
      </w:r>
      <w:r w:rsidR="003F3017" w:rsidRPr="00113503">
        <w:rPr>
          <w:rFonts w:ascii="宋体" w:hAnsi="宋体" w:hint="eastAsia"/>
          <w:szCs w:val="21"/>
        </w:rPr>
        <w:t xml:space="preserve">  </w:t>
      </w:r>
      <w:r w:rsidRPr="00113503">
        <w:rPr>
          <w:rFonts w:ascii="宋体" w:hAnsi="宋体" w:hint="eastAsia"/>
          <w:szCs w:val="21"/>
        </w:rPr>
        <w:t>升降台四周设防护网及安全门</w:t>
      </w:r>
      <w:r w:rsidR="00E926C6" w:rsidRPr="00113503">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13.4.4</w:t>
      </w:r>
      <w:r w:rsidR="003F3017" w:rsidRPr="00113503">
        <w:rPr>
          <w:rFonts w:ascii="宋体" w:hAnsi="宋体" w:hint="eastAsia"/>
          <w:szCs w:val="21"/>
        </w:rPr>
        <w:t xml:space="preserve">  </w:t>
      </w:r>
      <w:r w:rsidRPr="00113503">
        <w:rPr>
          <w:rFonts w:ascii="宋体" w:hAnsi="宋体" w:hint="eastAsia"/>
          <w:szCs w:val="21"/>
        </w:rPr>
        <w:t>旋转、横移输送区域地面涂警示色，四周设护栏</w:t>
      </w:r>
      <w:r w:rsidR="00E926C6" w:rsidRPr="00113503">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13.4.5</w:t>
      </w:r>
      <w:r w:rsidR="003F3017" w:rsidRPr="00113503">
        <w:rPr>
          <w:rFonts w:ascii="宋体" w:hAnsi="宋体" w:hint="eastAsia"/>
          <w:szCs w:val="21"/>
        </w:rPr>
        <w:t xml:space="preserve">  </w:t>
      </w:r>
      <w:r w:rsidRPr="00113503">
        <w:rPr>
          <w:rFonts w:ascii="宋体" w:hAnsi="宋体" w:hint="eastAsia"/>
          <w:szCs w:val="21"/>
        </w:rPr>
        <w:t>带/链/摩擦驱动辊子输送机</w:t>
      </w:r>
    </w:p>
    <w:p w:rsidR="00FC7426" w:rsidRPr="00113503" w:rsidRDefault="00FC7426" w:rsidP="006114FF">
      <w:pPr>
        <w:spacing w:line="380" w:lineRule="exact"/>
        <w:rPr>
          <w:rFonts w:ascii="宋体" w:hAnsi="宋体"/>
          <w:szCs w:val="21"/>
        </w:rPr>
      </w:pPr>
      <w:r w:rsidRPr="00113503">
        <w:rPr>
          <w:rFonts w:ascii="宋体" w:hAnsi="宋体" w:hint="eastAsia"/>
          <w:szCs w:val="21"/>
        </w:rPr>
        <w:t>13.4.5.1</w:t>
      </w:r>
      <w:r w:rsidR="003F3017" w:rsidRPr="00113503">
        <w:rPr>
          <w:rFonts w:ascii="宋体" w:hAnsi="宋体" w:hint="eastAsia"/>
          <w:szCs w:val="21"/>
        </w:rPr>
        <w:t xml:space="preserve">  </w:t>
      </w:r>
      <w:r w:rsidRPr="00113503">
        <w:rPr>
          <w:rFonts w:ascii="宋体" w:hAnsi="宋体" w:hint="eastAsia"/>
          <w:szCs w:val="21"/>
        </w:rPr>
        <w:t>传动链的安全系数不小于6</w:t>
      </w:r>
      <w:r w:rsidR="00E926C6" w:rsidRPr="00113503">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13.4.5.2</w:t>
      </w:r>
      <w:r w:rsidR="003F3017" w:rsidRPr="00113503">
        <w:rPr>
          <w:rFonts w:ascii="宋体" w:hAnsi="宋体" w:hint="eastAsia"/>
          <w:szCs w:val="21"/>
        </w:rPr>
        <w:t xml:space="preserve">  </w:t>
      </w:r>
      <w:r w:rsidRPr="00113503">
        <w:rPr>
          <w:rFonts w:ascii="宋体" w:hAnsi="宋体" w:hint="eastAsia"/>
          <w:szCs w:val="21"/>
        </w:rPr>
        <w:t>传动带的安全系数不小于1.8</w:t>
      </w:r>
      <w:r w:rsidR="00E926C6" w:rsidRPr="00113503">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13.4.6</w:t>
      </w:r>
      <w:r w:rsidR="003F3017" w:rsidRPr="00113503">
        <w:rPr>
          <w:rFonts w:ascii="宋体" w:hAnsi="宋体" w:hint="eastAsia"/>
          <w:szCs w:val="21"/>
        </w:rPr>
        <w:t xml:space="preserve">  </w:t>
      </w:r>
      <w:r w:rsidRPr="00113503">
        <w:rPr>
          <w:rFonts w:ascii="宋体" w:hAnsi="宋体" w:hint="eastAsia"/>
          <w:szCs w:val="21"/>
        </w:rPr>
        <w:t>前处理、电泳输送机</w:t>
      </w:r>
    </w:p>
    <w:p w:rsidR="00FC7426" w:rsidRPr="00113503" w:rsidRDefault="00FC7426" w:rsidP="006114FF">
      <w:pPr>
        <w:spacing w:line="380" w:lineRule="exact"/>
        <w:rPr>
          <w:rFonts w:ascii="宋体" w:hAnsi="宋体"/>
          <w:szCs w:val="21"/>
        </w:rPr>
      </w:pPr>
      <w:r w:rsidRPr="00113503">
        <w:rPr>
          <w:rFonts w:ascii="宋体" w:hAnsi="宋体" w:hint="eastAsia"/>
          <w:szCs w:val="21"/>
        </w:rPr>
        <w:t>13.4.6.1</w:t>
      </w:r>
      <w:r w:rsidR="003F3017" w:rsidRPr="00113503">
        <w:rPr>
          <w:rFonts w:ascii="宋体" w:hAnsi="宋体" w:hint="eastAsia"/>
          <w:szCs w:val="21"/>
        </w:rPr>
        <w:t xml:space="preserve">  </w:t>
      </w:r>
      <w:r w:rsidR="006C0DE1">
        <w:rPr>
          <w:rFonts w:ascii="宋体" w:hAnsi="宋体" w:hint="eastAsia"/>
          <w:szCs w:val="21"/>
        </w:rPr>
        <w:t>驱动装置应设机械锁定和过载保护。</w:t>
      </w:r>
    </w:p>
    <w:p w:rsidR="00FC7426" w:rsidRPr="00113503" w:rsidRDefault="00FC7426" w:rsidP="006114FF">
      <w:pPr>
        <w:spacing w:line="380" w:lineRule="exact"/>
        <w:rPr>
          <w:rFonts w:ascii="宋体" w:hAnsi="宋体"/>
          <w:szCs w:val="21"/>
        </w:rPr>
      </w:pPr>
      <w:r w:rsidRPr="00113503">
        <w:rPr>
          <w:rFonts w:ascii="宋体" w:hAnsi="宋体" w:hint="eastAsia"/>
          <w:szCs w:val="21"/>
        </w:rPr>
        <w:t>13.4.6.2</w:t>
      </w:r>
      <w:r w:rsidR="003F3017" w:rsidRPr="00113503">
        <w:rPr>
          <w:rFonts w:ascii="宋体" w:hAnsi="宋体" w:hint="eastAsia"/>
          <w:szCs w:val="21"/>
        </w:rPr>
        <w:t xml:space="preserve">  </w:t>
      </w:r>
      <w:r w:rsidRPr="00113503">
        <w:rPr>
          <w:rFonts w:ascii="宋体" w:hAnsi="宋体" w:hint="eastAsia"/>
          <w:szCs w:val="21"/>
        </w:rPr>
        <w:t>张紧装置应</w:t>
      </w:r>
      <w:r w:rsidR="006C0DE1">
        <w:rPr>
          <w:rFonts w:ascii="宋体" w:hAnsi="宋体" w:hint="eastAsia"/>
          <w:szCs w:val="21"/>
        </w:rPr>
        <w:t>设防倒退机构、链条断裂保护及链条松弛检测；张紧配重底部设缓冲器。</w:t>
      </w:r>
    </w:p>
    <w:p w:rsidR="00FC7426" w:rsidRPr="00113503" w:rsidRDefault="00FC7426" w:rsidP="006114FF">
      <w:pPr>
        <w:spacing w:line="380" w:lineRule="exact"/>
        <w:rPr>
          <w:rFonts w:ascii="宋体" w:hAnsi="宋体"/>
          <w:szCs w:val="21"/>
        </w:rPr>
      </w:pPr>
      <w:r w:rsidRPr="00113503">
        <w:rPr>
          <w:rFonts w:ascii="宋体" w:hAnsi="宋体" w:hint="eastAsia"/>
          <w:szCs w:val="21"/>
        </w:rPr>
        <w:t>13.4.6.3</w:t>
      </w:r>
      <w:r w:rsidR="003F3017" w:rsidRPr="00113503">
        <w:rPr>
          <w:rFonts w:ascii="宋体" w:hAnsi="宋体" w:hint="eastAsia"/>
          <w:szCs w:val="21"/>
        </w:rPr>
        <w:t xml:space="preserve">  </w:t>
      </w:r>
      <w:r w:rsidRPr="00113503">
        <w:rPr>
          <w:rFonts w:ascii="宋体" w:hAnsi="宋体" w:hint="eastAsia"/>
          <w:szCs w:val="21"/>
        </w:rPr>
        <w:t>输送机牵引链条的抗拉强度安全系数不小于10</w:t>
      </w:r>
      <w:r w:rsidR="006C0DE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13.4.6.4</w:t>
      </w:r>
      <w:r w:rsidR="003F3017" w:rsidRPr="00113503">
        <w:rPr>
          <w:rFonts w:ascii="宋体" w:hAnsi="宋体" w:hint="eastAsia"/>
          <w:szCs w:val="21"/>
        </w:rPr>
        <w:t xml:space="preserve">  </w:t>
      </w:r>
      <w:r w:rsidRPr="00113503">
        <w:rPr>
          <w:rFonts w:ascii="宋体" w:hAnsi="宋体" w:hint="eastAsia"/>
          <w:szCs w:val="21"/>
        </w:rPr>
        <w:t>模锻链输送机应</w:t>
      </w:r>
      <w:proofErr w:type="gramStart"/>
      <w:r w:rsidRPr="00113503">
        <w:rPr>
          <w:rFonts w:ascii="宋体" w:hAnsi="宋体" w:hint="eastAsia"/>
          <w:szCs w:val="21"/>
        </w:rPr>
        <w:t>设防</w:t>
      </w:r>
      <w:r w:rsidR="006C0DE1">
        <w:rPr>
          <w:rFonts w:ascii="宋体" w:hAnsi="宋体" w:hint="eastAsia"/>
          <w:szCs w:val="21"/>
        </w:rPr>
        <w:t>止</w:t>
      </w:r>
      <w:proofErr w:type="gramEnd"/>
      <w:r w:rsidR="006C0DE1">
        <w:rPr>
          <w:rFonts w:ascii="宋体" w:hAnsi="宋体" w:hint="eastAsia"/>
          <w:szCs w:val="21"/>
        </w:rPr>
        <w:t>链条折弯、脱开的限位轨。</w:t>
      </w:r>
    </w:p>
    <w:p w:rsidR="00FC7426" w:rsidRPr="00113503" w:rsidRDefault="00FC7426" w:rsidP="006114FF">
      <w:pPr>
        <w:spacing w:line="380" w:lineRule="exact"/>
        <w:rPr>
          <w:rFonts w:ascii="宋体" w:hAnsi="宋体"/>
          <w:szCs w:val="21"/>
        </w:rPr>
      </w:pPr>
      <w:r w:rsidRPr="00113503">
        <w:rPr>
          <w:rFonts w:ascii="宋体" w:hAnsi="宋体" w:hint="eastAsia"/>
          <w:szCs w:val="21"/>
        </w:rPr>
        <w:t>13.4.6.5</w:t>
      </w:r>
      <w:r w:rsidR="003F3017" w:rsidRPr="00113503">
        <w:rPr>
          <w:rFonts w:ascii="宋体" w:hAnsi="宋体" w:hint="eastAsia"/>
          <w:szCs w:val="21"/>
        </w:rPr>
        <w:t xml:space="preserve">  </w:t>
      </w:r>
      <w:proofErr w:type="gramStart"/>
      <w:r w:rsidRPr="00113503">
        <w:rPr>
          <w:rFonts w:ascii="宋体" w:hAnsi="宋体" w:hint="eastAsia"/>
          <w:szCs w:val="21"/>
        </w:rPr>
        <w:t>载具在</w:t>
      </w:r>
      <w:proofErr w:type="gramEnd"/>
      <w:r w:rsidR="006C0DE1">
        <w:rPr>
          <w:rFonts w:ascii="宋体" w:hAnsi="宋体" w:hint="eastAsia"/>
          <w:szCs w:val="21"/>
        </w:rPr>
        <w:t>安装使用前应进行气密封性实验；</w:t>
      </w:r>
      <w:proofErr w:type="gramStart"/>
      <w:r w:rsidR="006C0DE1">
        <w:rPr>
          <w:rFonts w:ascii="宋体" w:hAnsi="宋体" w:hint="eastAsia"/>
          <w:szCs w:val="21"/>
        </w:rPr>
        <w:t>载具上</w:t>
      </w:r>
      <w:proofErr w:type="gramEnd"/>
      <w:r w:rsidR="006C0DE1">
        <w:rPr>
          <w:rFonts w:ascii="宋体" w:hAnsi="宋体" w:hint="eastAsia"/>
          <w:szCs w:val="21"/>
        </w:rPr>
        <w:t>应有防止工件坠落的锁紧机构。</w:t>
      </w:r>
    </w:p>
    <w:p w:rsidR="00FC7426" w:rsidRPr="00113503" w:rsidRDefault="00FC7426" w:rsidP="006114FF">
      <w:pPr>
        <w:spacing w:line="380" w:lineRule="exact"/>
        <w:rPr>
          <w:rFonts w:ascii="宋体" w:hAnsi="宋体"/>
          <w:szCs w:val="21"/>
        </w:rPr>
      </w:pPr>
      <w:r w:rsidRPr="00113503">
        <w:rPr>
          <w:rFonts w:ascii="宋体" w:hAnsi="宋体" w:hint="eastAsia"/>
          <w:szCs w:val="21"/>
        </w:rPr>
        <w:t>13.4.6.</w:t>
      </w:r>
      <w:r w:rsidR="00E37EBE" w:rsidRPr="00113503">
        <w:rPr>
          <w:rFonts w:ascii="宋体" w:hAnsi="宋体" w:hint="eastAsia"/>
          <w:szCs w:val="21"/>
        </w:rPr>
        <w:t>6</w:t>
      </w:r>
      <w:r w:rsidR="003F3017" w:rsidRPr="00113503">
        <w:rPr>
          <w:rFonts w:ascii="宋体" w:hAnsi="宋体" w:hint="eastAsia"/>
          <w:szCs w:val="21"/>
        </w:rPr>
        <w:t xml:space="preserve">  </w:t>
      </w:r>
      <w:proofErr w:type="gramStart"/>
      <w:r w:rsidRPr="00113503">
        <w:rPr>
          <w:rFonts w:ascii="宋体" w:hAnsi="宋体" w:hint="eastAsia"/>
          <w:szCs w:val="21"/>
        </w:rPr>
        <w:t>电泳载具在</w:t>
      </w:r>
      <w:proofErr w:type="gramEnd"/>
      <w:r w:rsidRPr="00113503">
        <w:rPr>
          <w:rFonts w:ascii="宋体" w:hAnsi="宋体" w:hint="eastAsia"/>
          <w:szCs w:val="21"/>
        </w:rPr>
        <w:t>安装使用前应完成涂</w:t>
      </w:r>
      <w:proofErr w:type="gramStart"/>
      <w:r w:rsidRPr="00113503">
        <w:rPr>
          <w:rFonts w:ascii="宋体" w:hAnsi="宋体" w:hint="eastAsia"/>
          <w:szCs w:val="21"/>
        </w:rPr>
        <w:t>装处理</w:t>
      </w:r>
      <w:proofErr w:type="gramEnd"/>
      <w:r w:rsidRPr="00113503">
        <w:rPr>
          <w:rFonts w:ascii="宋体" w:hAnsi="宋体" w:hint="eastAsia"/>
          <w:szCs w:val="21"/>
        </w:rPr>
        <w:t>(喷砂除锈、除</w:t>
      </w:r>
      <w:r w:rsidRPr="00DB1C83">
        <w:rPr>
          <w:rFonts w:ascii="宋体" w:hAnsi="宋体" w:hint="eastAsia"/>
          <w:szCs w:val="21"/>
        </w:rPr>
        <w:t>油、涂FRP等)，</w:t>
      </w:r>
      <w:r w:rsidRPr="00113503">
        <w:rPr>
          <w:rFonts w:ascii="宋体" w:hAnsi="宋体" w:hint="eastAsia"/>
          <w:szCs w:val="21"/>
        </w:rPr>
        <w:t>在干态下，用1000V电压</w:t>
      </w:r>
      <w:proofErr w:type="gramStart"/>
      <w:r w:rsidRPr="00113503">
        <w:rPr>
          <w:rFonts w:ascii="宋体" w:hAnsi="宋体" w:hint="eastAsia"/>
          <w:szCs w:val="21"/>
        </w:rPr>
        <w:t>的摇表测量</w:t>
      </w:r>
      <w:proofErr w:type="gramEnd"/>
      <w:r w:rsidRPr="00113503">
        <w:rPr>
          <w:rFonts w:ascii="宋体" w:hAnsi="宋体" w:hint="eastAsia"/>
          <w:szCs w:val="21"/>
        </w:rPr>
        <w:t>涂层的绝缘电阻</w:t>
      </w:r>
      <w:r w:rsidR="006C0DE1">
        <w:rPr>
          <w:rFonts w:ascii="宋体" w:hAnsi="宋体" w:hint="eastAsia"/>
          <w:szCs w:val="21"/>
        </w:rPr>
        <w:t>大于</w:t>
      </w:r>
      <w:r w:rsidRPr="00113503">
        <w:rPr>
          <w:rFonts w:ascii="宋体" w:hAnsi="宋体" w:hint="eastAsia"/>
          <w:szCs w:val="21"/>
        </w:rPr>
        <w:t>5MΩ，并且耐击穿电压不低于1</w:t>
      </w:r>
      <w:r w:rsidR="006C0DE1">
        <w:rPr>
          <w:rFonts w:ascii="宋体" w:hAnsi="宋体" w:hint="eastAsia"/>
          <w:szCs w:val="21"/>
        </w:rPr>
        <w:t>0KV。</w:t>
      </w:r>
    </w:p>
    <w:p w:rsidR="00FC7426" w:rsidRPr="00113503" w:rsidRDefault="00FC7426" w:rsidP="006114FF">
      <w:pPr>
        <w:spacing w:line="380" w:lineRule="exact"/>
        <w:rPr>
          <w:rFonts w:ascii="宋体" w:hAnsi="宋体"/>
          <w:szCs w:val="21"/>
        </w:rPr>
      </w:pPr>
      <w:r w:rsidRPr="00113503">
        <w:rPr>
          <w:rFonts w:ascii="宋体" w:hAnsi="宋体" w:hint="eastAsia"/>
          <w:szCs w:val="21"/>
        </w:rPr>
        <w:t>13.4.6.</w:t>
      </w:r>
      <w:r w:rsidR="00E37EBE" w:rsidRPr="00113503">
        <w:rPr>
          <w:rFonts w:ascii="宋体" w:hAnsi="宋体" w:hint="eastAsia"/>
          <w:szCs w:val="21"/>
        </w:rPr>
        <w:t>7</w:t>
      </w:r>
      <w:r w:rsidR="003F3017" w:rsidRPr="00113503">
        <w:rPr>
          <w:rFonts w:ascii="宋体" w:hAnsi="宋体" w:hint="eastAsia"/>
          <w:szCs w:val="21"/>
        </w:rPr>
        <w:t xml:space="preserve">  </w:t>
      </w:r>
      <w:r w:rsidRPr="00113503">
        <w:rPr>
          <w:rFonts w:ascii="宋体" w:hAnsi="宋体" w:hint="eastAsia"/>
          <w:szCs w:val="21"/>
        </w:rPr>
        <w:t>导电铜排与轨道</w:t>
      </w:r>
      <w:proofErr w:type="gramStart"/>
      <w:r w:rsidRPr="00113503">
        <w:rPr>
          <w:rFonts w:ascii="宋体" w:hAnsi="宋体" w:hint="eastAsia"/>
          <w:szCs w:val="21"/>
        </w:rPr>
        <w:t>和室体间</w:t>
      </w:r>
      <w:proofErr w:type="gramEnd"/>
      <w:r w:rsidRPr="00113503">
        <w:rPr>
          <w:rFonts w:ascii="宋体" w:hAnsi="宋体" w:hint="eastAsia"/>
          <w:szCs w:val="21"/>
        </w:rPr>
        <w:t>可靠绝缘。在干态下，用1000V电压</w:t>
      </w:r>
      <w:proofErr w:type="gramStart"/>
      <w:r w:rsidRPr="00113503">
        <w:rPr>
          <w:rFonts w:ascii="宋体" w:hAnsi="宋体" w:hint="eastAsia"/>
          <w:szCs w:val="21"/>
        </w:rPr>
        <w:t>的摇表测量</w:t>
      </w:r>
      <w:proofErr w:type="gramEnd"/>
      <w:r w:rsidRPr="00113503">
        <w:rPr>
          <w:rFonts w:ascii="宋体" w:hAnsi="宋体" w:hint="eastAsia"/>
          <w:szCs w:val="21"/>
        </w:rPr>
        <w:t>绝缘电阻</w:t>
      </w:r>
      <w:r w:rsidR="006C0DE1">
        <w:rPr>
          <w:rFonts w:ascii="宋体" w:hAnsi="宋体" w:hint="eastAsia"/>
          <w:szCs w:val="21"/>
        </w:rPr>
        <w:t>大于</w:t>
      </w:r>
      <w:r w:rsidRPr="00113503">
        <w:rPr>
          <w:rFonts w:ascii="宋体" w:hAnsi="宋体" w:hint="eastAsia"/>
          <w:szCs w:val="21"/>
        </w:rPr>
        <w:t>20M</w:t>
      </w:r>
      <w:r w:rsidR="006C0DE1">
        <w:rPr>
          <w:rFonts w:ascii="宋体" w:hAnsi="宋体" w:hint="eastAsia"/>
          <w:szCs w:val="21"/>
        </w:rPr>
        <w:t>Ω。</w:t>
      </w:r>
    </w:p>
    <w:p w:rsidR="00FC7426" w:rsidRPr="00113503" w:rsidRDefault="00FC7426" w:rsidP="006114FF">
      <w:pPr>
        <w:spacing w:line="380" w:lineRule="exact"/>
        <w:rPr>
          <w:rFonts w:ascii="宋体" w:hAnsi="宋体"/>
          <w:szCs w:val="21"/>
        </w:rPr>
      </w:pPr>
      <w:r w:rsidRPr="00113503">
        <w:rPr>
          <w:rFonts w:ascii="宋体" w:hAnsi="宋体" w:hint="eastAsia"/>
          <w:szCs w:val="21"/>
        </w:rPr>
        <w:t>13.4.6.</w:t>
      </w:r>
      <w:r w:rsidR="00E37EBE" w:rsidRPr="00113503">
        <w:rPr>
          <w:rFonts w:ascii="宋体" w:hAnsi="宋体" w:hint="eastAsia"/>
          <w:szCs w:val="21"/>
        </w:rPr>
        <w:t>8</w:t>
      </w:r>
      <w:r w:rsidR="003F3017" w:rsidRPr="00113503">
        <w:rPr>
          <w:rFonts w:ascii="宋体" w:hAnsi="宋体" w:hint="eastAsia"/>
          <w:szCs w:val="21"/>
        </w:rPr>
        <w:t xml:space="preserve">  </w:t>
      </w:r>
      <w:r w:rsidRPr="00113503">
        <w:rPr>
          <w:rFonts w:ascii="宋体" w:hAnsi="宋体" w:hint="eastAsia"/>
          <w:szCs w:val="21"/>
        </w:rPr>
        <w:t>出入口设工件、</w:t>
      </w:r>
      <w:proofErr w:type="gramStart"/>
      <w:r w:rsidRPr="00113503">
        <w:rPr>
          <w:rFonts w:ascii="宋体" w:hAnsi="宋体" w:hint="eastAsia"/>
          <w:szCs w:val="21"/>
        </w:rPr>
        <w:t>载具位置</w:t>
      </w:r>
      <w:proofErr w:type="gramEnd"/>
      <w:r w:rsidRPr="00113503">
        <w:rPr>
          <w:rFonts w:ascii="宋体" w:hAnsi="宋体" w:hint="eastAsia"/>
          <w:szCs w:val="21"/>
        </w:rPr>
        <w:t>检测、交接信号顺序检测及交接过渡是否正常检测</w:t>
      </w:r>
      <w:r w:rsidR="00E926C6" w:rsidRPr="00113503">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13.4.7</w:t>
      </w:r>
      <w:r w:rsidR="003F3017" w:rsidRPr="00113503">
        <w:rPr>
          <w:rFonts w:ascii="宋体" w:hAnsi="宋体" w:hint="eastAsia"/>
          <w:szCs w:val="21"/>
        </w:rPr>
        <w:t xml:space="preserve">  </w:t>
      </w:r>
      <w:r w:rsidRPr="00113503">
        <w:rPr>
          <w:rFonts w:ascii="宋体" w:hAnsi="宋体" w:hint="eastAsia"/>
          <w:szCs w:val="21"/>
        </w:rPr>
        <w:t>喷漆、烘干链式输送机</w:t>
      </w:r>
    </w:p>
    <w:p w:rsidR="00FC7426" w:rsidRPr="00113503" w:rsidRDefault="00FC7426" w:rsidP="006114FF">
      <w:pPr>
        <w:spacing w:line="380" w:lineRule="exact"/>
        <w:rPr>
          <w:rFonts w:ascii="宋体" w:hAnsi="宋体"/>
          <w:szCs w:val="21"/>
        </w:rPr>
      </w:pPr>
      <w:r w:rsidRPr="00113503">
        <w:rPr>
          <w:rFonts w:ascii="宋体" w:hAnsi="宋体" w:hint="eastAsia"/>
          <w:szCs w:val="21"/>
        </w:rPr>
        <w:t>13.4.7.1</w:t>
      </w:r>
      <w:r w:rsidR="003F3017" w:rsidRPr="00113503">
        <w:rPr>
          <w:rFonts w:ascii="宋体" w:hAnsi="宋体" w:hint="eastAsia"/>
          <w:szCs w:val="21"/>
        </w:rPr>
        <w:t xml:space="preserve">  </w:t>
      </w:r>
      <w:r w:rsidRPr="00113503">
        <w:rPr>
          <w:rFonts w:ascii="宋体" w:hAnsi="宋体" w:hint="eastAsia"/>
          <w:szCs w:val="21"/>
        </w:rPr>
        <w:t>驱动装置设过载保护</w:t>
      </w:r>
      <w:r w:rsidR="006C0DE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13.4.7.2</w:t>
      </w:r>
      <w:r w:rsidR="003F3017" w:rsidRPr="00113503">
        <w:rPr>
          <w:rFonts w:ascii="宋体" w:hAnsi="宋体" w:hint="eastAsia"/>
          <w:szCs w:val="21"/>
        </w:rPr>
        <w:t xml:space="preserve">  </w:t>
      </w:r>
      <w:r w:rsidRPr="00113503">
        <w:rPr>
          <w:rFonts w:ascii="宋体" w:hAnsi="宋体" w:hint="eastAsia"/>
          <w:szCs w:val="21"/>
        </w:rPr>
        <w:t>输送链主动链轮处，</w:t>
      </w:r>
      <w:proofErr w:type="gramStart"/>
      <w:r w:rsidRPr="00113503">
        <w:rPr>
          <w:rFonts w:ascii="宋体" w:hAnsi="宋体" w:hint="eastAsia"/>
          <w:szCs w:val="21"/>
        </w:rPr>
        <w:t>设防止</w:t>
      </w:r>
      <w:proofErr w:type="gramEnd"/>
      <w:r w:rsidRPr="00113503">
        <w:rPr>
          <w:rFonts w:ascii="宋体" w:hAnsi="宋体" w:hint="eastAsia"/>
          <w:szCs w:val="21"/>
        </w:rPr>
        <w:t>链条堆积的保护机构</w:t>
      </w:r>
      <w:r w:rsidR="006C0DE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13.4.7.3</w:t>
      </w:r>
      <w:r w:rsidR="003F3017" w:rsidRPr="00113503">
        <w:rPr>
          <w:rFonts w:ascii="宋体" w:hAnsi="宋体" w:hint="eastAsia"/>
          <w:szCs w:val="21"/>
        </w:rPr>
        <w:t xml:space="preserve">  </w:t>
      </w:r>
      <w:r w:rsidRPr="00113503">
        <w:rPr>
          <w:rFonts w:ascii="宋体" w:hAnsi="宋体" w:hint="eastAsia"/>
          <w:szCs w:val="21"/>
        </w:rPr>
        <w:t>张紧装置设链条断裂保护及链条松弛检测</w:t>
      </w:r>
      <w:r w:rsidR="006C0DE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13.4.7.4</w:t>
      </w:r>
      <w:r w:rsidR="003F3017" w:rsidRPr="00113503">
        <w:rPr>
          <w:rFonts w:ascii="宋体" w:hAnsi="宋体" w:hint="eastAsia"/>
          <w:szCs w:val="21"/>
        </w:rPr>
        <w:t xml:space="preserve">  </w:t>
      </w:r>
      <w:r w:rsidRPr="00113503">
        <w:rPr>
          <w:rFonts w:ascii="宋体" w:hAnsi="宋体" w:hint="eastAsia"/>
          <w:szCs w:val="21"/>
        </w:rPr>
        <w:t>输送链条的安全系数不小于7</w:t>
      </w:r>
      <w:r w:rsidR="006C0DE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13.4.7.5</w:t>
      </w:r>
      <w:r w:rsidR="003F3017" w:rsidRPr="00113503">
        <w:rPr>
          <w:rFonts w:ascii="宋体" w:hAnsi="宋体" w:hint="eastAsia"/>
          <w:szCs w:val="21"/>
        </w:rPr>
        <w:t xml:space="preserve">  </w:t>
      </w:r>
      <w:r w:rsidRPr="00113503">
        <w:rPr>
          <w:rFonts w:ascii="宋体" w:hAnsi="宋体" w:hint="eastAsia"/>
          <w:szCs w:val="21"/>
        </w:rPr>
        <w:t>喷漆输送链上设工件、</w:t>
      </w:r>
      <w:proofErr w:type="gramStart"/>
      <w:r w:rsidRPr="00113503">
        <w:rPr>
          <w:rFonts w:ascii="宋体" w:hAnsi="宋体" w:hint="eastAsia"/>
          <w:szCs w:val="21"/>
        </w:rPr>
        <w:t>载具支撑</w:t>
      </w:r>
      <w:proofErr w:type="gramEnd"/>
      <w:r w:rsidRPr="00113503">
        <w:rPr>
          <w:rFonts w:ascii="宋体" w:hAnsi="宋体" w:hint="eastAsia"/>
          <w:szCs w:val="21"/>
        </w:rPr>
        <w:t>块、限位块，并保证导电性良好</w:t>
      </w:r>
      <w:r w:rsidR="006C0DE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13.4.7.6</w:t>
      </w:r>
      <w:r w:rsidR="003F3017" w:rsidRPr="00113503">
        <w:rPr>
          <w:rFonts w:ascii="宋体" w:hAnsi="宋体" w:hint="eastAsia"/>
          <w:szCs w:val="21"/>
        </w:rPr>
        <w:t xml:space="preserve">  </w:t>
      </w:r>
      <w:r w:rsidRPr="00113503">
        <w:rPr>
          <w:rFonts w:ascii="宋体" w:hAnsi="宋体" w:hint="eastAsia"/>
          <w:szCs w:val="21"/>
        </w:rPr>
        <w:t>烘干输送机全长设工件、</w:t>
      </w:r>
      <w:proofErr w:type="gramStart"/>
      <w:r w:rsidRPr="00113503">
        <w:rPr>
          <w:rFonts w:ascii="宋体" w:hAnsi="宋体" w:hint="eastAsia"/>
          <w:szCs w:val="21"/>
        </w:rPr>
        <w:t>载具运行</w:t>
      </w:r>
      <w:proofErr w:type="gramEnd"/>
      <w:r w:rsidRPr="00113503">
        <w:rPr>
          <w:rFonts w:ascii="宋体" w:hAnsi="宋体" w:hint="eastAsia"/>
          <w:szCs w:val="21"/>
        </w:rPr>
        <w:t>导轮或导轨；导轮间距小于工件、</w:t>
      </w:r>
      <w:proofErr w:type="gramStart"/>
      <w:r w:rsidRPr="00113503">
        <w:rPr>
          <w:rFonts w:ascii="宋体" w:hAnsi="宋体" w:hint="eastAsia"/>
          <w:szCs w:val="21"/>
        </w:rPr>
        <w:t>载具长度</w:t>
      </w:r>
      <w:proofErr w:type="gramEnd"/>
      <w:r w:rsidRPr="00113503">
        <w:rPr>
          <w:rFonts w:ascii="宋体" w:hAnsi="宋体" w:hint="eastAsia"/>
          <w:szCs w:val="21"/>
        </w:rPr>
        <w:t>的1/4</w:t>
      </w:r>
      <w:r w:rsidR="006C0DE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13.4.7.7</w:t>
      </w:r>
      <w:r w:rsidR="003F3017" w:rsidRPr="00113503">
        <w:rPr>
          <w:rFonts w:ascii="宋体" w:hAnsi="宋体" w:hint="eastAsia"/>
          <w:szCs w:val="21"/>
        </w:rPr>
        <w:t xml:space="preserve">  </w:t>
      </w:r>
      <w:r w:rsidRPr="00113503">
        <w:rPr>
          <w:rFonts w:ascii="宋体" w:hAnsi="宋体" w:hint="eastAsia"/>
          <w:szCs w:val="21"/>
        </w:rPr>
        <w:t>输送机的结构应适应烘炉的热胀冷缩</w:t>
      </w:r>
      <w:r w:rsidR="006C0DE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13.4.7.8</w:t>
      </w:r>
      <w:r w:rsidR="003F3017" w:rsidRPr="00113503">
        <w:rPr>
          <w:rFonts w:ascii="宋体" w:hAnsi="宋体" w:hint="eastAsia"/>
          <w:szCs w:val="21"/>
        </w:rPr>
        <w:t xml:space="preserve">  </w:t>
      </w:r>
      <w:r w:rsidRPr="00113503">
        <w:rPr>
          <w:rFonts w:ascii="宋体" w:hAnsi="宋体" w:hint="eastAsia"/>
          <w:szCs w:val="21"/>
        </w:rPr>
        <w:t>模锻链输送机还应符合GB</w:t>
      </w:r>
      <w:r w:rsidR="00C30B46" w:rsidRPr="00113503">
        <w:rPr>
          <w:rFonts w:ascii="宋体" w:hAnsi="宋体" w:hint="eastAsia"/>
          <w:szCs w:val="21"/>
        </w:rPr>
        <w:t xml:space="preserve"> </w:t>
      </w:r>
      <w:r w:rsidRPr="00113503">
        <w:rPr>
          <w:rFonts w:ascii="宋体" w:hAnsi="宋体" w:hint="eastAsia"/>
          <w:szCs w:val="21"/>
        </w:rPr>
        <w:t>11341要求</w:t>
      </w:r>
      <w:r w:rsidR="00E926C6" w:rsidRPr="00113503">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13.4.8</w:t>
      </w:r>
      <w:r w:rsidR="003F3017" w:rsidRPr="00113503">
        <w:rPr>
          <w:rFonts w:ascii="宋体" w:hAnsi="宋体" w:hint="eastAsia"/>
          <w:szCs w:val="21"/>
        </w:rPr>
        <w:t xml:space="preserve">  </w:t>
      </w:r>
      <w:r w:rsidRPr="00113503">
        <w:rPr>
          <w:rFonts w:ascii="宋体" w:hAnsi="宋体" w:hint="eastAsia"/>
          <w:szCs w:val="21"/>
        </w:rPr>
        <w:t>工艺带/链输送机</w:t>
      </w:r>
    </w:p>
    <w:p w:rsidR="00FC7426" w:rsidRPr="00113503" w:rsidRDefault="00FC7426" w:rsidP="006114FF">
      <w:pPr>
        <w:spacing w:line="380" w:lineRule="exact"/>
        <w:rPr>
          <w:rFonts w:ascii="宋体" w:hAnsi="宋体"/>
          <w:szCs w:val="21"/>
        </w:rPr>
      </w:pPr>
      <w:r w:rsidRPr="00113503">
        <w:rPr>
          <w:rFonts w:ascii="宋体" w:hAnsi="宋体" w:hint="eastAsia"/>
          <w:szCs w:val="21"/>
        </w:rPr>
        <w:t>13.4.8.1</w:t>
      </w:r>
      <w:r w:rsidR="003F3017" w:rsidRPr="00113503">
        <w:rPr>
          <w:rFonts w:ascii="宋体" w:hAnsi="宋体" w:hint="eastAsia"/>
          <w:szCs w:val="21"/>
        </w:rPr>
        <w:t xml:space="preserve">  </w:t>
      </w:r>
      <w:proofErr w:type="gramStart"/>
      <w:r w:rsidRPr="00113503">
        <w:rPr>
          <w:rFonts w:ascii="宋体" w:hAnsi="宋体" w:hint="eastAsia"/>
          <w:szCs w:val="21"/>
        </w:rPr>
        <w:t>张紧装置设带</w:t>
      </w:r>
      <w:proofErr w:type="gramEnd"/>
      <w:r w:rsidRPr="00113503">
        <w:rPr>
          <w:rFonts w:ascii="宋体" w:hAnsi="宋体" w:hint="eastAsia"/>
          <w:szCs w:val="21"/>
        </w:rPr>
        <w:t>/链断裂保护及松弛检测</w:t>
      </w:r>
      <w:r w:rsidR="006C0DE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13.4.8.2</w:t>
      </w:r>
      <w:r w:rsidR="003F3017" w:rsidRPr="00113503">
        <w:rPr>
          <w:rFonts w:ascii="宋体" w:hAnsi="宋体" w:hint="eastAsia"/>
          <w:szCs w:val="21"/>
        </w:rPr>
        <w:t xml:space="preserve">  </w:t>
      </w:r>
      <w:r w:rsidRPr="00113503">
        <w:rPr>
          <w:rFonts w:ascii="宋体" w:hAnsi="宋体" w:hint="eastAsia"/>
          <w:szCs w:val="21"/>
        </w:rPr>
        <w:t>工艺带/链的安全系数不小于7</w:t>
      </w:r>
      <w:r w:rsidR="00E926C6" w:rsidRPr="00113503">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13.4.9</w:t>
      </w:r>
      <w:r w:rsidR="003F3017" w:rsidRPr="00113503">
        <w:rPr>
          <w:rFonts w:ascii="宋体" w:hAnsi="宋体" w:hint="eastAsia"/>
          <w:szCs w:val="21"/>
        </w:rPr>
        <w:t xml:space="preserve">  </w:t>
      </w:r>
      <w:r w:rsidRPr="00113503">
        <w:rPr>
          <w:rFonts w:ascii="宋体" w:hAnsi="宋体" w:hint="eastAsia"/>
          <w:szCs w:val="21"/>
        </w:rPr>
        <w:t>空中悬挂输送机</w:t>
      </w:r>
    </w:p>
    <w:p w:rsidR="00FC7426" w:rsidRPr="00113503" w:rsidRDefault="00FC7426" w:rsidP="006114FF">
      <w:pPr>
        <w:spacing w:line="380" w:lineRule="exact"/>
        <w:rPr>
          <w:rFonts w:ascii="宋体" w:hAnsi="宋体"/>
          <w:szCs w:val="21"/>
        </w:rPr>
      </w:pPr>
      <w:r w:rsidRPr="00113503">
        <w:rPr>
          <w:rFonts w:ascii="宋体" w:hAnsi="宋体" w:hint="eastAsia"/>
          <w:szCs w:val="21"/>
        </w:rPr>
        <w:t>13.4.9.1</w:t>
      </w:r>
      <w:r w:rsidR="003F3017" w:rsidRPr="00113503">
        <w:rPr>
          <w:rFonts w:ascii="宋体" w:hAnsi="宋体" w:hint="eastAsia"/>
          <w:szCs w:val="21"/>
        </w:rPr>
        <w:t xml:space="preserve">  </w:t>
      </w:r>
      <w:r w:rsidRPr="00113503">
        <w:rPr>
          <w:rFonts w:ascii="宋体" w:hAnsi="宋体" w:hint="eastAsia"/>
          <w:szCs w:val="21"/>
        </w:rPr>
        <w:t>通用悬挂输送机、</w:t>
      </w:r>
      <w:proofErr w:type="gramStart"/>
      <w:r w:rsidRPr="00113503">
        <w:rPr>
          <w:rFonts w:ascii="宋体" w:hAnsi="宋体" w:hint="eastAsia"/>
          <w:szCs w:val="21"/>
        </w:rPr>
        <w:t>积放式</w:t>
      </w:r>
      <w:proofErr w:type="gramEnd"/>
      <w:r w:rsidRPr="00113503">
        <w:rPr>
          <w:rFonts w:ascii="宋体" w:hAnsi="宋体" w:hint="eastAsia"/>
          <w:szCs w:val="21"/>
        </w:rPr>
        <w:t>悬挂输送机及有上下坡的地面链式输送机，应符合GB</w:t>
      </w:r>
      <w:r w:rsidR="00C30B46" w:rsidRPr="00113503">
        <w:rPr>
          <w:rFonts w:ascii="宋体" w:hAnsi="宋体" w:hint="eastAsia"/>
          <w:szCs w:val="21"/>
        </w:rPr>
        <w:t xml:space="preserve"> </w:t>
      </w:r>
      <w:r w:rsidRPr="00113503">
        <w:rPr>
          <w:rFonts w:ascii="宋体" w:hAnsi="宋体" w:hint="eastAsia"/>
          <w:szCs w:val="21"/>
        </w:rPr>
        <w:t>11341要求</w:t>
      </w:r>
      <w:r w:rsidR="006C0DE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13.4.9.2</w:t>
      </w:r>
      <w:r w:rsidR="003F3017" w:rsidRPr="00113503">
        <w:rPr>
          <w:rFonts w:ascii="宋体" w:hAnsi="宋体" w:hint="eastAsia"/>
          <w:szCs w:val="21"/>
        </w:rPr>
        <w:t xml:space="preserve">  </w:t>
      </w:r>
      <w:r w:rsidRPr="00113503">
        <w:rPr>
          <w:rFonts w:ascii="宋体" w:hAnsi="宋体" w:hint="eastAsia"/>
          <w:szCs w:val="21"/>
        </w:rPr>
        <w:t>吊具或其他物料下降区地面设护栏，无法设护栏时涂</w:t>
      </w:r>
      <w:proofErr w:type="gramStart"/>
      <w:r w:rsidRPr="00113503">
        <w:rPr>
          <w:rFonts w:ascii="宋体" w:hAnsi="宋体" w:hint="eastAsia"/>
          <w:szCs w:val="21"/>
        </w:rPr>
        <w:t>警示色</w:t>
      </w:r>
      <w:proofErr w:type="gramEnd"/>
      <w:r w:rsidRPr="00113503">
        <w:rPr>
          <w:rFonts w:ascii="宋体" w:hAnsi="宋体" w:hint="eastAsia"/>
          <w:szCs w:val="21"/>
        </w:rPr>
        <w:t>并设声光报警</w:t>
      </w:r>
      <w:r w:rsidR="00E926C6" w:rsidRPr="00113503">
        <w:rPr>
          <w:rFonts w:ascii="宋体" w:hAnsi="宋体" w:hint="eastAsia"/>
          <w:szCs w:val="21"/>
        </w:rPr>
        <w:t>。</w:t>
      </w:r>
    </w:p>
    <w:p w:rsidR="00FC7426" w:rsidRPr="00113503" w:rsidRDefault="00FC7426" w:rsidP="003F3017">
      <w:pPr>
        <w:spacing w:line="480" w:lineRule="auto"/>
        <w:rPr>
          <w:rFonts w:ascii="黑体" w:eastAsia="黑体" w:hAnsi="宋体"/>
          <w:szCs w:val="21"/>
        </w:rPr>
      </w:pPr>
      <w:r w:rsidRPr="00113503">
        <w:rPr>
          <w:rFonts w:ascii="黑体" w:eastAsia="黑体" w:hAnsi="宋体" w:hint="eastAsia"/>
          <w:szCs w:val="21"/>
        </w:rPr>
        <w:t>13.5</w:t>
      </w:r>
      <w:r w:rsidR="00F02A71" w:rsidRPr="00113503">
        <w:rPr>
          <w:rFonts w:ascii="黑体" w:eastAsia="黑体" w:hAnsi="宋体" w:hint="eastAsia"/>
          <w:szCs w:val="21"/>
        </w:rPr>
        <w:t xml:space="preserve">  </w:t>
      </w:r>
      <w:r w:rsidRPr="00113503">
        <w:rPr>
          <w:rFonts w:ascii="黑体" w:eastAsia="黑体" w:hAnsi="宋体" w:hint="eastAsia"/>
          <w:szCs w:val="21"/>
        </w:rPr>
        <w:t>输送线安全措施</w:t>
      </w:r>
    </w:p>
    <w:p w:rsidR="00FC7426" w:rsidRPr="00113503" w:rsidRDefault="00FC7426" w:rsidP="006114FF">
      <w:pPr>
        <w:spacing w:line="380" w:lineRule="exact"/>
        <w:rPr>
          <w:rFonts w:ascii="宋体" w:hAnsi="宋体"/>
          <w:szCs w:val="21"/>
        </w:rPr>
      </w:pPr>
      <w:r w:rsidRPr="00113503">
        <w:rPr>
          <w:rFonts w:ascii="宋体" w:hAnsi="宋体" w:hint="eastAsia"/>
          <w:szCs w:val="21"/>
        </w:rPr>
        <w:t>13.5.1</w:t>
      </w:r>
      <w:r w:rsidR="00F02A71" w:rsidRPr="00113503">
        <w:rPr>
          <w:rFonts w:ascii="宋体" w:hAnsi="宋体" w:hint="eastAsia"/>
          <w:szCs w:val="21"/>
        </w:rPr>
        <w:t xml:space="preserve">  </w:t>
      </w:r>
      <w:r w:rsidRPr="00113503">
        <w:rPr>
          <w:rFonts w:ascii="宋体" w:hAnsi="宋体" w:hint="eastAsia"/>
          <w:szCs w:val="21"/>
        </w:rPr>
        <w:t>共线运行或相邻安装有可能发生碰撞时，两台输送机应设连锁保护，并设输送机防撞检测报警</w:t>
      </w:r>
      <w:r w:rsidR="006C0DE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13.5.2</w:t>
      </w:r>
      <w:r w:rsidR="00F02A71" w:rsidRPr="00113503">
        <w:rPr>
          <w:rFonts w:ascii="宋体" w:hAnsi="宋体" w:hint="eastAsia"/>
          <w:szCs w:val="21"/>
        </w:rPr>
        <w:t xml:space="preserve">  </w:t>
      </w:r>
      <w:r w:rsidRPr="00113503">
        <w:rPr>
          <w:rFonts w:ascii="宋体" w:hAnsi="宋体" w:hint="eastAsia"/>
          <w:szCs w:val="21"/>
        </w:rPr>
        <w:t>共线安装的固定输送机之间，大于等于100mm的缝隙应封闭</w:t>
      </w:r>
      <w:r w:rsidR="006C0DE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13.5.3</w:t>
      </w:r>
      <w:r w:rsidR="00F02A71" w:rsidRPr="00113503">
        <w:rPr>
          <w:rFonts w:ascii="宋体" w:hAnsi="宋体" w:hint="eastAsia"/>
          <w:szCs w:val="21"/>
        </w:rPr>
        <w:t xml:space="preserve">  </w:t>
      </w:r>
      <w:r w:rsidRPr="00113503">
        <w:rPr>
          <w:rFonts w:ascii="宋体" w:hAnsi="宋体" w:hint="eastAsia"/>
          <w:szCs w:val="21"/>
        </w:rPr>
        <w:t>工艺室内输送机应与工艺设备运行及门的开闭</w:t>
      </w:r>
      <w:proofErr w:type="gramStart"/>
      <w:r w:rsidRPr="00113503">
        <w:rPr>
          <w:rFonts w:ascii="宋体" w:hAnsi="宋体" w:hint="eastAsia"/>
          <w:szCs w:val="21"/>
        </w:rPr>
        <w:t>联锁</w:t>
      </w:r>
      <w:proofErr w:type="gramEnd"/>
      <w:r w:rsidR="006C0DE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13.5.4</w:t>
      </w:r>
      <w:r w:rsidR="00F02A71" w:rsidRPr="00113503">
        <w:rPr>
          <w:rFonts w:ascii="宋体" w:hAnsi="宋体" w:hint="eastAsia"/>
          <w:szCs w:val="21"/>
        </w:rPr>
        <w:t xml:space="preserve">  </w:t>
      </w:r>
      <w:r w:rsidRPr="00113503">
        <w:rPr>
          <w:rFonts w:ascii="宋体" w:hAnsi="宋体" w:hint="eastAsia"/>
          <w:szCs w:val="21"/>
        </w:rPr>
        <w:t>急停开关的设置应便于操作、数量足够。在工作区，急停开关间距不大于20m。</w:t>
      </w:r>
    </w:p>
    <w:p w:rsidR="00FC7426" w:rsidRPr="00113503" w:rsidRDefault="00FC7426" w:rsidP="00F02A71">
      <w:pPr>
        <w:spacing w:line="480" w:lineRule="auto"/>
        <w:rPr>
          <w:rFonts w:ascii="黑体" w:eastAsia="黑体" w:hAnsi="宋体"/>
          <w:szCs w:val="21"/>
        </w:rPr>
      </w:pPr>
      <w:r w:rsidRPr="00113503">
        <w:rPr>
          <w:rFonts w:ascii="黑体" w:eastAsia="黑体" w:hAnsi="宋体" w:hint="eastAsia"/>
          <w:szCs w:val="21"/>
        </w:rPr>
        <w:t>13.6</w:t>
      </w:r>
      <w:r w:rsidR="00F02A71" w:rsidRPr="00113503">
        <w:rPr>
          <w:rFonts w:ascii="黑体" w:eastAsia="黑体" w:hAnsi="宋体" w:hint="eastAsia"/>
          <w:szCs w:val="21"/>
        </w:rPr>
        <w:t xml:space="preserve">  </w:t>
      </w:r>
      <w:r w:rsidRPr="00113503">
        <w:rPr>
          <w:rFonts w:ascii="黑体" w:eastAsia="黑体" w:hAnsi="宋体" w:hint="eastAsia"/>
          <w:szCs w:val="21"/>
        </w:rPr>
        <w:t>调试、使用、维护和管理要求</w:t>
      </w:r>
    </w:p>
    <w:p w:rsidR="00FC7426" w:rsidRPr="00113503" w:rsidRDefault="00FC7426" w:rsidP="006114FF">
      <w:pPr>
        <w:spacing w:line="380" w:lineRule="exact"/>
        <w:rPr>
          <w:rFonts w:ascii="宋体" w:hAnsi="宋体"/>
          <w:szCs w:val="21"/>
        </w:rPr>
      </w:pPr>
      <w:r w:rsidRPr="00113503">
        <w:rPr>
          <w:rFonts w:ascii="宋体" w:hAnsi="宋体" w:hint="eastAsia"/>
          <w:szCs w:val="21"/>
        </w:rPr>
        <w:t>13.6.1</w:t>
      </w:r>
      <w:r w:rsidR="00F02A71" w:rsidRPr="00113503">
        <w:rPr>
          <w:rFonts w:ascii="宋体" w:hAnsi="宋体" w:hint="eastAsia"/>
          <w:szCs w:val="21"/>
        </w:rPr>
        <w:t xml:space="preserve">  </w:t>
      </w:r>
      <w:r w:rsidRPr="00113503">
        <w:rPr>
          <w:rFonts w:ascii="宋体" w:hAnsi="宋体" w:hint="eastAsia"/>
          <w:szCs w:val="21"/>
        </w:rPr>
        <w:t>调试人员应经过安全技术培训，考核合格后持证上岗</w:t>
      </w:r>
      <w:r w:rsidR="00E926C6" w:rsidRPr="00113503">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13.6.2</w:t>
      </w:r>
      <w:r w:rsidR="00F02A71" w:rsidRPr="00113503">
        <w:rPr>
          <w:rFonts w:ascii="宋体" w:hAnsi="宋体" w:hint="eastAsia"/>
          <w:szCs w:val="21"/>
        </w:rPr>
        <w:t xml:space="preserve">  </w:t>
      </w:r>
      <w:r w:rsidRPr="00113503">
        <w:rPr>
          <w:rFonts w:ascii="宋体" w:hAnsi="宋体" w:hint="eastAsia"/>
          <w:szCs w:val="21"/>
        </w:rPr>
        <w:t>调试前应确认：</w:t>
      </w:r>
    </w:p>
    <w:p w:rsidR="00FC7426" w:rsidRPr="00113503" w:rsidRDefault="00FC7426" w:rsidP="006114FF">
      <w:pPr>
        <w:spacing w:line="380" w:lineRule="exact"/>
        <w:rPr>
          <w:rFonts w:ascii="宋体" w:hAnsi="宋体"/>
          <w:szCs w:val="21"/>
        </w:rPr>
      </w:pPr>
      <w:r w:rsidRPr="00113503">
        <w:rPr>
          <w:rFonts w:ascii="宋体" w:hAnsi="宋体" w:hint="eastAsia"/>
          <w:szCs w:val="21"/>
        </w:rPr>
        <w:t>13.6.2.1</w:t>
      </w:r>
      <w:r w:rsidR="00F02A71" w:rsidRPr="00113503">
        <w:rPr>
          <w:rFonts w:ascii="宋体" w:hAnsi="宋体" w:hint="eastAsia"/>
          <w:szCs w:val="21"/>
        </w:rPr>
        <w:t xml:space="preserve">  </w:t>
      </w:r>
      <w:r w:rsidRPr="00113503">
        <w:rPr>
          <w:rFonts w:ascii="宋体" w:hAnsi="宋体" w:hint="eastAsia"/>
          <w:szCs w:val="21"/>
        </w:rPr>
        <w:t>输送设备的安装符合GB 50270要求</w:t>
      </w:r>
      <w:r w:rsidR="006C0DE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13.6.2.2</w:t>
      </w:r>
      <w:r w:rsidR="00F02A71" w:rsidRPr="00113503">
        <w:rPr>
          <w:rFonts w:ascii="宋体" w:hAnsi="宋体" w:hint="eastAsia"/>
          <w:szCs w:val="21"/>
        </w:rPr>
        <w:t xml:space="preserve">  </w:t>
      </w:r>
      <w:r w:rsidRPr="00113503">
        <w:rPr>
          <w:rFonts w:ascii="宋体" w:hAnsi="宋体" w:hint="eastAsia"/>
          <w:szCs w:val="21"/>
        </w:rPr>
        <w:t>输送设备安装完全，所有紧固件确认紧固，能量锁定装置安装到位</w:t>
      </w:r>
      <w:r w:rsidR="006C0DE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13.6.2.3</w:t>
      </w:r>
      <w:r w:rsidR="00F02A71" w:rsidRPr="00113503">
        <w:rPr>
          <w:rFonts w:ascii="宋体" w:hAnsi="宋体" w:hint="eastAsia"/>
          <w:szCs w:val="21"/>
        </w:rPr>
        <w:t xml:space="preserve">  </w:t>
      </w:r>
      <w:r w:rsidRPr="00113503">
        <w:rPr>
          <w:rFonts w:ascii="宋体" w:hAnsi="宋体" w:hint="eastAsia"/>
          <w:szCs w:val="21"/>
        </w:rPr>
        <w:t>直梯、斜梯、护栏、防护网、安全网、导向机构、</w:t>
      </w:r>
      <w:proofErr w:type="gramStart"/>
      <w:r w:rsidRPr="00113503">
        <w:rPr>
          <w:rFonts w:ascii="宋体" w:hAnsi="宋体" w:hint="eastAsia"/>
          <w:szCs w:val="21"/>
        </w:rPr>
        <w:t>各种端挡等</w:t>
      </w:r>
      <w:proofErr w:type="gramEnd"/>
      <w:r w:rsidRPr="00113503">
        <w:rPr>
          <w:rFonts w:ascii="宋体" w:hAnsi="宋体" w:hint="eastAsia"/>
          <w:szCs w:val="21"/>
        </w:rPr>
        <w:t>各种保护设施安装完全</w:t>
      </w:r>
      <w:r w:rsidR="006C0DE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13.6.2.4</w:t>
      </w:r>
      <w:r w:rsidR="00F02A71" w:rsidRPr="00113503">
        <w:rPr>
          <w:rFonts w:ascii="宋体" w:hAnsi="宋体" w:hint="eastAsia"/>
          <w:szCs w:val="21"/>
        </w:rPr>
        <w:t xml:space="preserve">  </w:t>
      </w:r>
      <w:r w:rsidRPr="00113503">
        <w:rPr>
          <w:rFonts w:ascii="宋体" w:hAnsi="宋体" w:hint="eastAsia"/>
          <w:szCs w:val="21"/>
        </w:rPr>
        <w:t>各种电气保护设备已安装、接线并能够起保护作用</w:t>
      </w:r>
      <w:r w:rsidR="006C0DE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13.6.2.5</w:t>
      </w:r>
      <w:r w:rsidR="00F02A71" w:rsidRPr="00113503">
        <w:rPr>
          <w:rFonts w:ascii="宋体" w:hAnsi="宋体" w:hint="eastAsia"/>
          <w:szCs w:val="21"/>
        </w:rPr>
        <w:t xml:space="preserve">  </w:t>
      </w:r>
      <w:r w:rsidRPr="00113503">
        <w:rPr>
          <w:rFonts w:ascii="宋体" w:hAnsi="宋体" w:hint="eastAsia"/>
          <w:szCs w:val="21"/>
        </w:rPr>
        <w:t>调试区域隔离、封闭、警示标识完全，调试区域内无施工、无杂物干涉</w:t>
      </w:r>
      <w:r w:rsidR="006C0DE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13.6.2.6</w:t>
      </w:r>
      <w:r w:rsidR="00F02A71" w:rsidRPr="00113503">
        <w:rPr>
          <w:rFonts w:ascii="宋体" w:hAnsi="宋体" w:hint="eastAsia"/>
          <w:szCs w:val="21"/>
        </w:rPr>
        <w:t xml:space="preserve">  </w:t>
      </w:r>
      <w:r w:rsidRPr="00113503">
        <w:rPr>
          <w:rFonts w:ascii="宋体" w:hAnsi="宋体" w:hint="eastAsia"/>
          <w:szCs w:val="21"/>
        </w:rPr>
        <w:t>检查安全装置（缓冲器、端档、导向轮、过载弹簧、张紧弹簧及相应的接近开关）的数量足够，能正常工作。如有异常，立即整改</w:t>
      </w:r>
      <w:r w:rsidR="006C0DE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13.6.2.7</w:t>
      </w:r>
      <w:r w:rsidR="00F02A71" w:rsidRPr="00113503">
        <w:rPr>
          <w:rFonts w:ascii="宋体" w:hAnsi="宋体" w:hint="eastAsia"/>
          <w:szCs w:val="21"/>
        </w:rPr>
        <w:t xml:space="preserve">  </w:t>
      </w:r>
      <w:r w:rsidRPr="00113503">
        <w:rPr>
          <w:rFonts w:ascii="宋体" w:hAnsi="宋体" w:hint="eastAsia"/>
          <w:szCs w:val="21"/>
        </w:rPr>
        <w:t>输送机轨道上和活动件的运行空间内无障碍物</w:t>
      </w:r>
      <w:r w:rsidR="006C0DE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13.6.2.8</w:t>
      </w:r>
      <w:r w:rsidR="00F02A71" w:rsidRPr="00113503">
        <w:rPr>
          <w:rFonts w:ascii="宋体" w:hAnsi="宋体" w:hint="eastAsia"/>
          <w:szCs w:val="21"/>
        </w:rPr>
        <w:t xml:space="preserve">  </w:t>
      </w:r>
      <w:r w:rsidRPr="00113503">
        <w:rPr>
          <w:rFonts w:ascii="宋体" w:hAnsi="宋体" w:hint="eastAsia"/>
          <w:szCs w:val="21"/>
        </w:rPr>
        <w:t>各活动</w:t>
      </w:r>
      <w:proofErr w:type="gramStart"/>
      <w:r w:rsidRPr="00113503">
        <w:rPr>
          <w:rFonts w:ascii="宋体" w:hAnsi="宋体" w:hint="eastAsia"/>
          <w:szCs w:val="21"/>
        </w:rPr>
        <w:t>件运动</w:t>
      </w:r>
      <w:proofErr w:type="gramEnd"/>
      <w:r w:rsidRPr="00113503">
        <w:rPr>
          <w:rFonts w:ascii="宋体" w:hAnsi="宋体" w:hint="eastAsia"/>
          <w:szCs w:val="21"/>
        </w:rPr>
        <w:t>灵活与周围物件不发生干涉</w:t>
      </w:r>
      <w:r w:rsidR="006C0DE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13.6.2.9</w:t>
      </w:r>
      <w:r w:rsidR="00F02A71" w:rsidRPr="00113503">
        <w:rPr>
          <w:rFonts w:ascii="宋体" w:hAnsi="宋体" w:hint="eastAsia"/>
          <w:szCs w:val="21"/>
        </w:rPr>
        <w:t xml:space="preserve">  </w:t>
      </w:r>
      <w:r w:rsidRPr="00113503">
        <w:rPr>
          <w:rFonts w:ascii="宋体" w:hAnsi="宋体" w:hint="eastAsia"/>
          <w:szCs w:val="21"/>
        </w:rPr>
        <w:t>电机和制动器接线正确，制动模块已接入</w:t>
      </w:r>
      <w:r w:rsidR="00E926C6" w:rsidRPr="00113503">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13.6.3</w:t>
      </w:r>
      <w:r w:rsidR="00F02A71" w:rsidRPr="00113503">
        <w:rPr>
          <w:rFonts w:ascii="宋体" w:hAnsi="宋体" w:hint="eastAsia"/>
          <w:szCs w:val="21"/>
        </w:rPr>
        <w:t xml:space="preserve">  </w:t>
      </w:r>
      <w:r w:rsidRPr="00113503">
        <w:rPr>
          <w:rFonts w:ascii="宋体" w:hAnsi="宋体" w:hint="eastAsia"/>
          <w:szCs w:val="21"/>
        </w:rPr>
        <w:t>单机调试</w:t>
      </w:r>
    </w:p>
    <w:p w:rsidR="00FC7426" w:rsidRPr="00113503" w:rsidRDefault="00FC7426" w:rsidP="006114FF">
      <w:pPr>
        <w:spacing w:line="380" w:lineRule="exact"/>
        <w:rPr>
          <w:rFonts w:ascii="宋体" w:hAnsi="宋体"/>
          <w:szCs w:val="21"/>
        </w:rPr>
      </w:pPr>
      <w:r w:rsidRPr="00113503">
        <w:rPr>
          <w:rFonts w:ascii="宋体" w:hAnsi="宋体" w:hint="eastAsia"/>
          <w:szCs w:val="21"/>
        </w:rPr>
        <w:t>13.6.3.1</w:t>
      </w:r>
      <w:r w:rsidR="00F02A71" w:rsidRPr="00113503">
        <w:rPr>
          <w:rFonts w:ascii="宋体" w:hAnsi="宋体" w:hint="eastAsia"/>
          <w:szCs w:val="21"/>
        </w:rPr>
        <w:t xml:space="preserve">  </w:t>
      </w:r>
      <w:r w:rsidRPr="00113503">
        <w:rPr>
          <w:rFonts w:ascii="宋体" w:hAnsi="宋体" w:hint="eastAsia"/>
          <w:szCs w:val="21"/>
        </w:rPr>
        <w:t>首先进行空载“点动”试运转，无异常才能进行连续运转</w:t>
      </w:r>
      <w:r w:rsidR="006C0DE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13.6.3.2</w:t>
      </w:r>
      <w:r w:rsidR="00F02A71" w:rsidRPr="00113503">
        <w:rPr>
          <w:rFonts w:ascii="宋体" w:hAnsi="宋体" w:hint="eastAsia"/>
          <w:szCs w:val="21"/>
        </w:rPr>
        <w:t xml:space="preserve">  </w:t>
      </w:r>
      <w:r w:rsidRPr="00113503">
        <w:rPr>
          <w:rFonts w:ascii="宋体" w:hAnsi="宋体" w:hint="eastAsia"/>
          <w:szCs w:val="21"/>
        </w:rPr>
        <w:t>首先</w:t>
      </w:r>
      <w:proofErr w:type="gramStart"/>
      <w:r w:rsidRPr="00113503">
        <w:rPr>
          <w:rFonts w:ascii="宋体" w:hAnsi="宋体" w:hint="eastAsia"/>
          <w:szCs w:val="21"/>
        </w:rPr>
        <w:t>进行进行</w:t>
      </w:r>
      <w:proofErr w:type="gramEnd"/>
      <w:r w:rsidRPr="00113503">
        <w:rPr>
          <w:rFonts w:ascii="宋体" w:hAnsi="宋体" w:hint="eastAsia"/>
          <w:szCs w:val="21"/>
        </w:rPr>
        <w:t>低速连续运行，无异常再逐步提高运行速度</w:t>
      </w:r>
      <w:r w:rsidR="006C0DE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13.6.3.3</w:t>
      </w:r>
      <w:r w:rsidR="00F02A71" w:rsidRPr="00113503">
        <w:rPr>
          <w:rFonts w:ascii="宋体" w:hAnsi="宋体" w:hint="eastAsia"/>
          <w:szCs w:val="21"/>
        </w:rPr>
        <w:t xml:space="preserve">  </w:t>
      </w:r>
      <w:r w:rsidRPr="00113503">
        <w:rPr>
          <w:rFonts w:ascii="宋体" w:hAnsi="宋体" w:hint="eastAsia"/>
          <w:szCs w:val="21"/>
        </w:rPr>
        <w:t>首先进行空载试运转，然后逐步加载运行</w:t>
      </w:r>
      <w:r w:rsidR="006C0DE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13.6.3.4</w:t>
      </w:r>
      <w:r w:rsidR="00F02A71" w:rsidRPr="00113503">
        <w:rPr>
          <w:rFonts w:ascii="宋体" w:hAnsi="宋体" w:hint="eastAsia"/>
          <w:szCs w:val="21"/>
        </w:rPr>
        <w:t xml:space="preserve">  </w:t>
      </w:r>
      <w:r w:rsidRPr="00113503">
        <w:rPr>
          <w:rFonts w:ascii="宋体" w:hAnsi="宋体" w:hint="eastAsia"/>
          <w:szCs w:val="21"/>
        </w:rPr>
        <w:t>应确认各安全检测开关工作正常，其触发信号能够切断指定的动力源。</w:t>
      </w:r>
    </w:p>
    <w:p w:rsidR="00FC7426" w:rsidRPr="00113503" w:rsidRDefault="00FC7426" w:rsidP="006114FF">
      <w:pPr>
        <w:spacing w:line="380" w:lineRule="exact"/>
        <w:rPr>
          <w:rFonts w:ascii="宋体" w:hAnsi="宋体"/>
          <w:szCs w:val="21"/>
        </w:rPr>
      </w:pPr>
      <w:r w:rsidRPr="00113503">
        <w:rPr>
          <w:rFonts w:ascii="宋体" w:hAnsi="宋体" w:hint="eastAsia"/>
          <w:szCs w:val="21"/>
        </w:rPr>
        <w:t>13.6.4</w:t>
      </w:r>
      <w:r w:rsidR="00F02A71" w:rsidRPr="00113503">
        <w:rPr>
          <w:rFonts w:ascii="宋体" w:hAnsi="宋体" w:hint="eastAsia"/>
          <w:szCs w:val="21"/>
        </w:rPr>
        <w:t xml:space="preserve">  </w:t>
      </w:r>
      <w:r w:rsidRPr="00113503">
        <w:rPr>
          <w:rFonts w:ascii="宋体" w:hAnsi="宋体" w:hint="eastAsia"/>
          <w:szCs w:val="21"/>
        </w:rPr>
        <w:t>联机调试</w:t>
      </w:r>
    </w:p>
    <w:p w:rsidR="00FC7426" w:rsidRPr="00113503" w:rsidRDefault="00FC7426" w:rsidP="006114FF">
      <w:pPr>
        <w:spacing w:line="380" w:lineRule="exact"/>
        <w:rPr>
          <w:rFonts w:ascii="宋体" w:hAnsi="宋体"/>
          <w:szCs w:val="21"/>
        </w:rPr>
      </w:pPr>
      <w:r w:rsidRPr="00113503">
        <w:rPr>
          <w:rFonts w:ascii="宋体" w:hAnsi="宋体" w:hint="eastAsia"/>
          <w:szCs w:val="21"/>
        </w:rPr>
        <w:t>13.6.4.1</w:t>
      </w:r>
      <w:r w:rsidR="00F02A71" w:rsidRPr="00113503">
        <w:rPr>
          <w:rFonts w:ascii="宋体" w:hAnsi="宋体" w:hint="eastAsia"/>
          <w:szCs w:val="21"/>
        </w:rPr>
        <w:t xml:space="preserve">  </w:t>
      </w:r>
      <w:r w:rsidRPr="00113503">
        <w:rPr>
          <w:rFonts w:ascii="宋体" w:hAnsi="宋体" w:hint="eastAsia"/>
          <w:szCs w:val="21"/>
        </w:rPr>
        <w:t>单机调试无异常，才能进行联机调试</w:t>
      </w:r>
      <w:r w:rsidR="006C0DE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13.6.4.2</w:t>
      </w:r>
      <w:r w:rsidR="00F02A71" w:rsidRPr="00113503">
        <w:rPr>
          <w:rFonts w:ascii="宋体" w:hAnsi="宋体" w:hint="eastAsia"/>
          <w:szCs w:val="21"/>
        </w:rPr>
        <w:t xml:space="preserve">  </w:t>
      </w:r>
      <w:r w:rsidRPr="00113503">
        <w:rPr>
          <w:rFonts w:ascii="宋体" w:hAnsi="宋体" w:hint="eastAsia"/>
          <w:szCs w:val="21"/>
        </w:rPr>
        <w:t>首先确认各输送机的安全连锁关系，然后进行分段联动，最后进行全线联动。</w:t>
      </w:r>
    </w:p>
    <w:p w:rsidR="00FC7426" w:rsidRPr="00113503" w:rsidRDefault="00FC7426" w:rsidP="006114FF">
      <w:pPr>
        <w:spacing w:line="380" w:lineRule="exact"/>
        <w:rPr>
          <w:rFonts w:ascii="宋体" w:hAnsi="宋体"/>
          <w:szCs w:val="21"/>
        </w:rPr>
      </w:pPr>
      <w:r w:rsidRPr="00113503">
        <w:rPr>
          <w:rFonts w:ascii="宋体" w:hAnsi="宋体" w:hint="eastAsia"/>
          <w:szCs w:val="21"/>
        </w:rPr>
        <w:t>13.6.5</w:t>
      </w:r>
      <w:r w:rsidR="00F02A71" w:rsidRPr="00113503">
        <w:rPr>
          <w:rFonts w:ascii="宋体" w:hAnsi="宋体" w:hint="eastAsia"/>
          <w:szCs w:val="21"/>
        </w:rPr>
        <w:t xml:space="preserve">  </w:t>
      </w:r>
      <w:r w:rsidRPr="00113503">
        <w:rPr>
          <w:rFonts w:ascii="宋体" w:hAnsi="宋体" w:hint="eastAsia"/>
          <w:szCs w:val="21"/>
        </w:rPr>
        <w:t>工艺调试，联机调试无异常情况下，进行工艺调试。</w:t>
      </w:r>
    </w:p>
    <w:p w:rsidR="00FC7426" w:rsidRPr="00113503" w:rsidRDefault="00FC7426" w:rsidP="006114FF">
      <w:pPr>
        <w:spacing w:line="380" w:lineRule="exact"/>
        <w:rPr>
          <w:rFonts w:ascii="宋体" w:hAnsi="宋体"/>
          <w:szCs w:val="21"/>
        </w:rPr>
      </w:pPr>
      <w:r w:rsidRPr="00113503">
        <w:rPr>
          <w:rFonts w:ascii="宋体" w:hAnsi="宋体" w:hint="eastAsia"/>
          <w:szCs w:val="21"/>
        </w:rPr>
        <w:t>13.6.6</w:t>
      </w:r>
      <w:r w:rsidR="00F02A71" w:rsidRPr="00113503">
        <w:rPr>
          <w:rFonts w:ascii="宋体" w:hAnsi="宋体" w:hint="eastAsia"/>
          <w:szCs w:val="21"/>
        </w:rPr>
        <w:t xml:space="preserve">  </w:t>
      </w:r>
      <w:r w:rsidRPr="00113503">
        <w:rPr>
          <w:rFonts w:ascii="宋体" w:hAnsi="宋体" w:hint="eastAsia"/>
          <w:szCs w:val="21"/>
        </w:rPr>
        <w:t>使用和维护</w:t>
      </w:r>
    </w:p>
    <w:p w:rsidR="00FC7426" w:rsidRPr="00113503" w:rsidRDefault="00FC7426" w:rsidP="006114FF">
      <w:pPr>
        <w:spacing w:line="380" w:lineRule="exact"/>
        <w:rPr>
          <w:rFonts w:ascii="宋体" w:hAnsi="宋体"/>
          <w:szCs w:val="21"/>
        </w:rPr>
      </w:pPr>
      <w:r w:rsidRPr="00113503">
        <w:rPr>
          <w:rFonts w:ascii="宋体" w:hAnsi="宋体" w:hint="eastAsia"/>
          <w:szCs w:val="21"/>
        </w:rPr>
        <w:t>13.6.</w:t>
      </w:r>
      <w:r w:rsidR="007E4C7B" w:rsidRPr="00113503">
        <w:rPr>
          <w:rFonts w:ascii="宋体" w:hAnsi="宋体" w:hint="eastAsia"/>
          <w:szCs w:val="21"/>
        </w:rPr>
        <w:t>6.1</w:t>
      </w:r>
      <w:r w:rsidR="00F02A71" w:rsidRPr="00113503">
        <w:rPr>
          <w:rFonts w:ascii="宋体" w:hAnsi="宋体" w:hint="eastAsia"/>
          <w:szCs w:val="21"/>
        </w:rPr>
        <w:t xml:space="preserve">  </w:t>
      </w:r>
      <w:r w:rsidRPr="00113503">
        <w:rPr>
          <w:rFonts w:ascii="宋体" w:hAnsi="宋体" w:hint="eastAsia"/>
          <w:szCs w:val="21"/>
        </w:rPr>
        <w:t>除专业人员外，其他任何人不得开动设备或干预设备的正常工作</w:t>
      </w:r>
      <w:r w:rsidR="006C0DE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13.6.</w:t>
      </w:r>
      <w:r w:rsidR="007E4C7B" w:rsidRPr="00113503">
        <w:rPr>
          <w:rFonts w:ascii="宋体" w:hAnsi="宋体" w:hint="eastAsia"/>
          <w:szCs w:val="21"/>
        </w:rPr>
        <w:t>6.2</w:t>
      </w:r>
      <w:r w:rsidR="00F02A71" w:rsidRPr="00113503">
        <w:rPr>
          <w:rFonts w:ascii="宋体" w:hAnsi="宋体" w:hint="eastAsia"/>
          <w:szCs w:val="21"/>
        </w:rPr>
        <w:t xml:space="preserve">  </w:t>
      </w:r>
      <w:r w:rsidRPr="00113503">
        <w:rPr>
          <w:rFonts w:ascii="宋体" w:hAnsi="宋体" w:hint="eastAsia"/>
          <w:szCs w:val="21"/>
        </w:rPr>
        <w:t>操作、维护和维修人员应经过安全技术培训，考核合格后持证上岗</w:t>
      </w:r>
      <w:r w:rsidR="006C0DE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13.6.</w:t>
      </w:r>
      <w:r w:rsidR="007E4C7B" w:rsidRPr="00113503">
        <w:rPr>
          <w:rFonts w:ascii="宋体" w:hAnsi="宋体" w:hint="eastAsia"/>
          <w:szCs w:val="21"/>
        </w:rPr>
        <w:t>6.3</w:t>
      </w:r>
      <w:r w:rsidR="00F02A71" w:rsidRPr="00113503">
        <w:rPr>
          <w:rFonts w:ascii="宋体" w:hAnsi="宋体" w:hint="eastAsia"/>
          <w:szCs w:val="21"/>
        </w:rPr>
        <w:t xml:space="preserve">  </w:t>
      </w:r>
      <w:r w:rsidRPr="00113503">
        <w:rPr>
          <w:rFonts w:ascii="宋体" w:hAnsi="宋体" w:hint="eastAsia"/>
          <w:szCs w:val="21"/>
        </w:rPr>
        <w:t>操作人员应按规定加载，超重、超尺寸的物品不得上线</w:t>
      </w:r>
      <w:r w:rsidR="006C0DE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13.6.</w:t>
      </w:r>
      <w:r w:rsidR="007E4C7B" w:rsidRPr="00113503">
        <w:rPr>
          <w:rFonts w:ascii="宋体" w:hAnsi="宋体" w:hint="eastAsia"/>
          <w:szCs w:val="21"/>
        </w:rPr>
        <w:t>6.4</w:t>
      </w:r>
      <w:r w:rsidR="00F02A71" w:rsidRPr="00113503">
        <w:rPr>
          <w:rFonts w:ascii="宋体" w:hAnsi="宋体" w:hint="eastAsia"/>
          <w:szCs w:val="21"/>
        </w:rPr>
        <w:t xml:space="preserve">  </w:t>
      </w:r>
      <w:r w:rsidRPr="00113503">
        <w:rPr>
          <w:rFonts w:ascii="宋体" w:hAnsi="宋体" w:hint="eastAsia"/>
          <w:szCs w:val="21"/>
        </w:rPr>
        <w:t>电气和机械设备只能在符合操作要求和操作安全要求时才可投入使用</w:t>
      </w:r>
      <w:r w:rsidR="006C0DE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13.6.</w:t>
      </w:r>
      <w:r w:rsidR="007E4C7B" w:rsidRPr="00113503">
        <w:rPr>
          <w:rFonts w:ascii="宋体" w:hAnsi="宋体" w:hint="eastAsia"/>
          <w:szCs w:val="21"/>
        </w:rPr>
        <w:t xml:space="preserve">6.5 </w:t>
      </w:r>
      <w:r w:rsidR="00F02A71" w:rsidRPr="00113503">
        <w:rPr>
          <w:rFonts w:ascii="宋体" w:hAnsi="宋体" w:hint="eastAsia"/>
          <w:szCs w:val="21"/>
        </w:rPr>
        <w:t xml:space="preserve"> </w:t>
      </w:r>
      <w:r w:rsidRPr="00113503">
        <w:rPr>
          <w:rFonts w:ascii="宋体" w:hAnsi="宋体" w:hint="eastAsia"/>
          <w:szCs w:val="21"/>
        </w:rPr>
        <w:t>电气和机械设备应处于并保持在安全</w:t>
      </w:r>
      <w:proofErr w:type="gramStart"/>
      <w:r w:rsidRPr="00113503">
        <w:rPr>
          <w:rFonts w:ascii="宋体" w:hAnsi="宋体" w:hint="eastAsia"/>
          <w:szCs w:val="21"/>
        </w:rPr>
        <w:t>状态状态</w:t>
      </w:r>
      <w:proofErr w:type="gramEnd"/>
      <w:r w:rsidRPr="00113503">
        <w:rPr>
          <w:rFonts w:ascii="宋体" w:hAnsi="宋体" w:hint="eastAsia"/>
          <w:szCs w:val="21"/>
        </w:rPr>
        <w:t>下才可运行</w:t>
      </w:r>
      <w:r w:rsidR="006C0DE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13.6.</w:t>
      </w:r>
      <w:r w:rsidR="007E4C7B" w:rsidRPr="00113503">
        <w:rPr>
          <w:rFonts w:ascii="宋体" w:hAnsi="宋体" w:hint="eastAsia"/>
          <w:szCs w:val="21"/>
        </w:rPr>
        <w:t xml:space="preserve">6.6 </w:t>
      </w:r>
      <w:r w:rsidR="00F02A71" w:rsidRPr="00113503">
        <w:rPr>
          <w:rFonts w:ascii="宋体" w:hAnsi="宋体" w:hint="eastAsia"/>
          <w:szCs w:val="21"/>
        </w:rPr>
        <w:t xml:space="preserve"> </w:t>
      </w:r>
      <w:r w:rsidRPr="00113503">
        <w:rPr>
          <w:rFonts w:ascii="宋体" w:hAnsi="宋体" w:hint="eastAsia"/>
          <w:szCs w:val="21"/>
        </w:rPr>
        <w:t>应保持设备特别是驱动装置、牵引链条、</w:t>
      </w:r>
      <w:proofErr w:type="gramStart"/>
      <w:r w:rsidRPr="00113503">
        <w:rPr>
          <w:rFonts w:ascii="宋体" w:hAnsi="宋体" w:hint="eastAsia"/>
          <w:szCs w:val="21"/>
        </w:rPr>
        <w:t>载具的</w:t>
      </w:r>
      <w:proofErr w:type="gramEnd"/>
      <w:r w:rsidRPr="00113503">
        <w:rPr>
          <w:rFonts w:ascii="宋体" w:hAnsi="宋体" w:hint="eastAsia"/>
          <w:szCs w:val="21"/>
        </w:rPr>
        <w:t>良好工作状态，及时保养和排除任何可能危害或中断运行安全的故障</w:t>
      </w:r>
      <w:r w:rsidR="006C0DE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13.6.</w:t>
      </w:r>
      <w:r w:rsidR="007E4C7B" w:rsidRPr="00113503">
        <w:rPr>
          <w:rFonts w:ascii="宋体" w:hAnsi="宋体" w:hint="eastAsia"/>
          <w:szCs w:val="21"/>
        </w:rPr>
        <w:t xml:space="preserve">6.7 </w:t>
      </w:r>
      <w:r w:rsidR="00F02A71" w:rsidRPr="00113503">
        <w:rPr>
          <w:rFonts w:ascii="宋体" w:hAnsi="宋体" w:hint="eastAsia"/>
          <w:szCs w:val="21"/>
        </w:rPr>
        <w:t xml:space="preserve"> </w:t>
      </w:r>
      <w:r w:rsidRPr="00113503">
        <w:rPr>
          <w:rFonts w:ascii="宋体" w:hAnsi="宋体" w:hint="eastAsia"/>
          <w:szCs w:val="21"/>
        </w:rPr>
        <w:t>设备维修或调整时应遵守电气操作规程</w:t>
      </w:r>
      <w:r w:rsidR="006C0DE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13.6.</w:t>
      </w:r>
      <w:r w:rsidR="007E4C7B" w:rsidRPr="00113503">
        <w:rPr>
          <w:rFonts w:ascii="宋体" w:hAnsi="宋体" w:hint="eastAsia"/>
          <w:szCs w:val="21"/>
        </w:rPr>
        <w:t xml:space="preserve">6.8 </w:t>
      </w:r>
      <w:r w:rsidR="00F02A71" w:rsidRPr="00113503">
        <w:rPr>
          <w:rFonts w:ascii="宋体" w:hAnsi="宋体" w:hint="eastAsia"/>
          <w:szCs w:val="21"/>
        </w:rPr>
        <w:t xml:space="preserve"> </w:t>
      </w:r>
      <w:r w:rsidRPr="00113503">
        <w:rPr>
          <w:rFonts w:ascii="宋体" w:hAnsi="宋体" w:hint="eastAsia"/>
          <w:szCs w:val="21"/>
        </w:rPr>
        <w:t>用于现场安装设备和照明的移动电缆，要确保不会被经过的运输车等损坏、压扁或卡住</w:t>
      </w:r>
      <w:r w:rsidR="006C0DE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13.6.</w:t>
      </w:r>
      <w:r w:rsidR="007E4C7B" w:rsidRPr="00113503">
        <w:rPr>
          <w:rFonts w:ascii="宋体" w:hAnsi="宋体" w:hint="eastAsia"/>
          <w:szCs w:val="21"/>
        </w:rPr>
        <w:t xml:space="preserve">6.9  </w:t>
      </w:r>
      <w:r w:rsidR="00F02A71" w:rsidRPr="00113503">
        <w:rPr>
          <w:rFonts w:ascii="宋体" w:hAnsi="宋体" w:hint="eastAsia"/>
          <w:szCs w:val="21"/>
        </w:rPr>
        <w:t xml:space="preserve"> </w:t>
      </w:r>
      <w:r w:rsidRPr="00113503">
        <w:rPr>
          <w:rFonts w:ascii="宋体" w:hAnsi="宋体" w:hint="eastAsia"/>
          <w:szCs w:val="21"/>
        </w:rPr>
        <w:t>暂时不用的输送设备要断开电源</w:t>
      </w:r>
      <w:r w:rsidR="006C0DE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13.6.</w:t>
      </w:r>
      <w:r w:rsidR="007E4C7B" w:rsidRPr="00113503">
        <w:rPr>
          <w:rFonts w:ascii="宋体" w:hAnsi="宋体" w:hint="eastAsia"/>
          <w:szCs w:val="21"/>
        </w:rPr>
        <w:t xml:space="preserve">6.10  </w:t>
      </w:r>
      <w:r w:rsidRPr="00113503">
        <w:rPr>
          <w:rFonts w:ascii="宋体" w:hAnsi="宋体" w:hint="eastAsia"/>
          <w:szCs w:val="21"/>
        </w:rPr>
        <w:t>在对输送机维护前，首先应按13.4.8规定进行能量锁定。</w:t>
      </w:r>
    </w:p>
    <w:p w:rsidR="00FC7426" w:rsidRPr="00113503" w:rsidRDefault="00FC7426" w:rsidP="006114FF">
      <w:pPr>
        <w:spacing w:line="380" w:lineRule="exact"/>
        <w:rPr>
          <w:rFonts w:ascii="宋体" w:hAnsi="宋体"/>
          <w:szCs w:val="21"/>
        </w:rPr>
      </w:pPr>
      <w:r w:rsidRPr="00113503">
        <w:rPr>
          <w:rFonts w:ascii="宋体" w:hAnsi="宋体" w:hint="eastAsia"/>
          <w:szCs w:val="21"/>
        </w:rPr>
        <w:t>13.6.</w:t>
      </w:r>
      <w:r w:rsidR="007E4C7B" w:rsidRPr="00113503">
        <w:rPr>
          <w:rFonts w:ascii="宋体" w:hAnsi="宋体" w:hint="eastAsia"/>
          <w:szCs w:val="21"/>
        </w:rPr>
        <w:t xml:space="preserve">6.11 </w:t>
      </w:r>
      <w:r w:rsidR="00F02A71" w:rsidRPr="00113503">
        <w:rPr>
          <w:rFonts w:ascii="宋体" w:hAnsi="宋体" w:hint="eastAsia"/>
          <w:szCs w:val="21"/>
        </w:rPr>
        <w:t xml:space="preserve"> </w:t>
      </w:r>
      <w:r w:rsidR="006C0DE1">
        <w:rPr>
          <w:rFonts w:ascii="宋体" w:hAnsi="宋体" w:hint="eastAsia"/>
          <w:szCs w:val="21"/>
        </w:rPr>
        <w:t>在可能发生危险处临时设置危险警示标识，</w:t>
      </w:r>
      <w:r w:rsidRPr="00113503">
        <w:rPr>
          <w:rFonts w:ascii="宋体" w:hAnsi="宋体" w:hint="eastAsia"/>
          <w:szCs w:val="21"/>
        </w:rPr>
        <w:t>如：</w:t>
      </w:r>
    </w:p>
    <w:p w:rsidR="00FC7426" w:rsidRPr="00113503" w:rsidRDefault="003D4BD6" w:rsidP="00113503">
      <w:pPr>
        <w:spacing w:line="380" w:lineRule="exact"/>
        <w:ind w:firstLineChars="200" w:firstLine="420"/>
        <w:rPr>
          <w:rFonts w:ascii="宋体" w:hAnsi="宋体"/>
          <w:szCs w:val="21"/>
        </w:rPr>
      </w:pPr>
      <w:r w:rsidRPr="00113503">
        <w:rPr>
          <w:rFonts w:ascii="宋体" w:hAnsi="宋体" w:hint="eastAsia"/>
          <w:szCs w:val="21"/>
        </w:rPr>
        <w:t xml:space="preserve">a） </w:t>
      </w:r>
      <w:r w:rsidR="00FC7426" w:rsidRPr="00113503">
        <w:rPr>
          <w:rFonts w:ascii="宋体" w:hAnsi="宋体" w:hint="eastAsia"/>
          <w:szCs w:val="21"/>
        </w:rPr>
        <w:t>对设备进行调节和维护工作以及排除故障的工位</w:t>
      </w:r>
      <w:r w:rsidR="001F3B21">
        <w:rPr>
          <w:rFonts w:ascii="宋体" w:hAnsi="宋体" w:hint="eastAsia"/>
          <w:szCs w:val="21"/>
        </w:rPr>
        <w:t>。</w:t>
      </w:r>
      <w:r w:rsidR="00FC7426" w:rsidRPr="00113503">
        <w:rPr>
          <w:rFonts w:ascii="宋体" w:hAnsi="宋体" w:hint="eastAsia"/>
          <w:szCs w:val="21"/>
        </w:rPr>
        <w:t xml:space="preserve"> </w:t>
      </w:r>
    </w:p>
    <w:p w:rsidR="00FC7426" w:rsidRPr="00113503" w:rsidRDefault="003D4BD6" w:rsidP="00113503">
      <w:pPr>
        <w:spacing w:line="380" w:lineRule="exact"/>
        <w:ind w:firstLineChars="200" w:firstLine="420"/>
        <w:rPr>
          <w:rFonts w:ascii="宋体" w:hAnsi="宋体"/>
          <w:szCs w:val="21"/>
        </w:rPr>
      </w:pPr>
      <w:r w:rsidRPr="00113503">
        <w:rPr>
          <w:rFonts w:ascii="宋体" w:hAnsi="宋体" w:hint="eastAsia"/>
          <w:szCs w:val="21"/>
        </w:rPr>
        <w:t xml:space="preserve">b） </w:t>
      </w:r>
      <w:r w:rsidR="00FC7426" w:rsidRPr="00113503">
        <w:rPr>
          <w:rFonts w:ascii="宋体" w:hAnsi="宋体" w:hint="eastAsia"/>
          <w:szCs w:val="21"/>
        </w:rPr>
        <w:t>存在坠落风险和在2 m以上高度作业时；此外，所有人员都应做好安全措施，例如使用安全带和安全帽。</w:t>
      </w:r>
    </w:p>
    <w:p w:rsidR="00FC7426" w:rsidRPr="00113503" w:rsidRDefault="00FC7426" w:rsidP="006114FF">
      <w:pPr>
        <w:spacing w:line="380" w:lineRule="exact"/>
        <w:rPr>
          <w:rFonts w:ascii="宋体" w:hAnsi="宋体"/>
          <w:szCs w:val="21"/>
        </w:rPr>
      </w:pPr>
      <w:r w:rsidRPr="00113503">
        <w:rPr>
          <w:rFonts w:ascii="宋体" w:hAnsi="宋体" w:hint="eastAsia"/>
          <w:szCs w:val="21"/>
        </w:rPr>
        <w:t>13.6.</w:t>
      </w:r>
      <w:r w:rsidR="003D4BD6" w:rsidRPr="00113503">
        <w:rPr>
          <w:rFonts w:ascii="宋体" w:hAnsi="宋体" w:hint="eastAsia"/>
          <w:szCs w:val="21"/>
        </w:rPr>
        <w:t>6.12</w:t>
      </w:r>
      <w:r w:rsidR="00F02A71" w:rsidRPr="00113503">
        <w:rPr>
          <w:rFonts w:ascii="宋体" w:hAnsi="宋体" w:hint="eastAsia"/>
          <w:szCs w:val="21"/>
        </w:rPr>
        <w:t xml:space="preserve">  </w:t>
      </w:r>
      <w:r w:rsidRPr="00113503">
        <w:rPr>
          <w:rFonts w:ascii="宋体" w:hAnsi="宋体" w:hint="eastAsia"/>
          <w:szCs w:val="21"/>
        </w:rPr>
        <w:t>禁止一切危害设备安全的行为，例如（但不限于）以下行为：</w:t>
      </w:r>
    </w:p>
    <w:p w:rsidR="00FC7426" w:rsidRPr="00113503" w:rsidRDefault="003D4BD6" w:rsidP="00113503">
      <w:pPr>
        <w:spacing w:line="380" w:lineRule="exact"/>
        <w:ind w:firstLineChars="200" w:firstLine="420"/>
        <w:rPr>
          <w:rFonts w:ascii="宋体" w:hAnsi="宋体"/>
          <w:szCs w:val="21"/>
        </w:rPr>
      </w:pPr>
      <w:r w:rsidRPr="00113503">
        <w:rPr>
          <w:rFonts w:ascii="宋体" w:hAnsi="宋体" w:hint="eastAsia"/>
          <w:szCs w:val="21"/>
        </w:rPr>
        <w:t xml:space="preserve">a） </w:t>
      </w:r>
      <w:r w:rsidR="00FC7426" w:rsidRPr="00113503">
        <w:rPr>
          <w:rFonts w:ascii="宋体" w:hAnsi="宋体" w:hint="eastAsia"/>
          <w:szCs w:val="21"/>
        </w:rPr>
        <w:t>跨越或拆除起保护作用的护栏</w:t>
      </w:r>
      <w:r w:rsidR="001F3B21">
        <w:rPr>
          <w:rFonts w:ascii="宋体" w:hAnsi="宋体" w:hint="eastAsia"/>
          <w:szCs w:val="21"/>
        </w:rPr>
        <w:t>。</w:t>
      </w:r>
    </w:p>
    <w:p w:rsidR="00FC7426" w:rsidRPr="00113503" w:rsidRDefault="003D4BD6" w:rsidP="00113503">
      <w:pPr>
        <w:spacing w:line="380" w:lineRule="exact"/>
        <w:ind w:firstLineChars="200" w:firstLine="420"/>
        <w:rPr>
          <w:rFonts w:ascii="宋体" w:hAnsi="宋体"/>
          <w:szCs w:val="21"/>
        </w:rPr>
      </w:pPr>
      <w:r w:rsidRPr="00113503">
        <w:rPr>
          <w:rFonts w:ascii="宋体" w:hAnsi="宋体" w:hint="eastAsia"/>
          <w:szCs w:val="21"/>
        </w:rPr>
        <w:t>b）</w:t>
      </w:r>
      <w:r w:rsidR="00F02A71" w:rsidRPr="00113503">
        <w:rPr>
          <w:rFonts w:ascii="宋体" w:hAnsi="宋体" w:hint="eastAsia"/>
          <w:szCs w:val="21"/>
        </w:rPr>
        <w:t xml:space="preserve"> </w:t>
      </w:r>
      <w:r w:rsidR="00FC7426" w:rsidRPr="00113503">
        <w:rPr>
          <w:rFonts w:ascii="宋体" w:hAnsi="宋体" w:hint="eastAsia"/>
          <w:szCs w:val="21"/>
        </w:rPr>
        <w:t>移动或拆除驱动装置的防护罩</w:t>
      </w:r>
      <w:r w:rsidR="001F3B21">
        <w:rPr>
          <w:rFonts w:ascii="宋体" w:hAnsi="宋体" w:hint="eastAsia"/>
          <w:szCs w:val="21"/>
        </w:rPr>
        <w:t>。</w:t>
      </w:r>
    </w:p>
    <w:p w:rsidR="00FC7426" w:rsidRPr="00113503" w:rsidRDefault="003D4BD6" w:rsidP="00113503">
      <w:pPr>
        <w:spacing w:line="380" w:lineRule="exact"/>
        <w:ind w:firstLineChars="200" w:firstLine="420"/>
        <w:rPr>
          <w:rFonts w:ascii="宋体" w:hAnsi="宋体"/>
          <w:szCs w:val="21"/>
        </w:rPr>
      </w:pPr>
      <w:r w:rsidRPr="00113503">
        <w:rPr>
          <w:rFonts w:ascii="宋体" w:hAnsi="宋体" w:hint="eastAsia"/>
          <w:szCs w:val="21"/>
        </w:rPr>
        <w:t>c）</w:t>
      </w:r>
      <w:r w:rsidR="00F02A71" w:rsidRPr="00113503">
        <w:rPr>
          <w:rFonts w:ascii="宋体" w:hAnsi="宋体" w:hint="eastAsia"/>
          <w:szCs w:val="21"/>
        </w:rPr>
        <w:t xml:space="preserve"> </w:t>
      </w:r>
      <w:r w:rsidR="00FC7426" w:rsidRPr="00113503">
        <w:rPr>
          <w:rFonts w:ascii="宋体" w:hAnsi="宋体" w:hint="eastAsia"/>
          <w:szCs w:val="21"/>
        </w:rPr>
        <w:t>移动或拆除甚至关闭光电防护装置、安全锁、断电装置和脚踏板</w:t>
      </w:r>
      <w:r w:rsidR="001F3B21">
        <w:rPr>
          <w:rFonts w:ascii="宋体" w:hAnsi="宋体" w:hint="eastAsia"/>
          <w:szCs w:val="21"/>
        </w:rPr>
        <w:t>。</w:t>
      </w:r>
    </w:p>
    <w:p w:rsidR="00FC7426" w:rsidRPr="00113503" w:rsidRDefault="003D4BD6" w:rsidP="00113503">
      <w:pPr>
        <w:spacing w:line="380" w:lineRule="exact"/>
        <w:ind w:firstLineChars="200" w:firstLine="420"/>
        <w:rPr>
          <w:rFonts w:ascii="宋体" w:hAnsi="宋体"/>
          <w:szCs w:val="21"/>
        </w:rPr>
      </w:pPr>
      <w:r w:rsidRPr="00113503">
        <w:rPr>
          <w:rFonts w:ascii="宋体" w:hAnsi="宋体" w:hint="eastAsia"/>
          <w:szCs w:val="21"/>
        </w:rPr>
        <w:t>d）</w:t>
      </w:r>
      <w:r w:rsidR="00F02A71" w:rsidRPr="00113503">
        <w:rPr>
          <w:rFonts w:ascii="宋体" w:hAnsi="宋体" w:hint="eastAsia"/>
          <w:szCs w:val="21"/>
        </w:rPr>
        <w:t xml:space="preserve"> </w:t>
      </w:r>
      <w:r w:rsidR="00FC7426" w:rsidRPr="00113503">
        <w:rPr>
          <w:rFonts w:ascii="宋体" w:hAnsi="宋体" w:hint="eastAsia"/>
          <w:szCs w:val="21"/>
        </w:rPr>
        <w:t>摆弄或修改控制柜、跳闸操作键、双向开关等</w:t>
      </w:r>
      <w:r w:rsidR="001F3B21">
        <w:rPr>
          <w:rFonts w:ascii="宋体" w:hAnsi="宋体" w:hint="eastAsia"/>
          <w:szCs w:val="21"/>
        </w:rPr>
        <w:t>。</w:t>
      </w:r>
    </w:p>
    <w:p w:rsidR="00FC7426" w:rsidRPr="00113503" w:rsidRDefault="003D4BD6" w:rsidP="00113503">
      <w:pPr>
        <w:spacing w:line="380" w:lineRule="exact"/>
        <w:ind w:firstLineChars="200" w:firstLine="420"/>
        <w:rPr>
          <w:rFonts w:ascii="宋体" w:hAnsi="宋体"/>
          <w:szCs w:val="21"/>
        </w:rPr>
      </w:pPr>
      <w:r w:rsidRPr="00113503">
        <w:rPr>
          <w:rFonts w:ascii="宋体" w:hAnsi="宋体" w:hint="eastAsia"/>
          <w:szCs w:val="21"/>
        </w:rPr>
        <w:t>e）</w:t>
      </w:r>
      <w:r w:rsidR="00F02A71" w:rsidRPr="00113503">
        <w:rPr>
          <w:rFonts w:ascii="宋体" w:hAnsi="宋体" w:hint="eastAsia"/>
          <w:szCs w:val="21"/>
        </w:rPr>
        <w:t xml:space="preserve"> </w:t>
      </w:r>
      <w:r w:rsidR="00FC7426" w:rsidRPr="00113503">
        <w:rPr>
          <w:rFonts w:ascii="宋体" w:hAnsi="宋体" w:hint="eastAsia"/>
          <w:szCs w:val="21"/>
        </w:rPr>
        <w:t>拆除升降机配重上的保护盖板</w:t>
      </w:r>
      <w:r w:rsidR="001F3B21">
        <w:rPr>
          <w:rFonts w:ascii="宋体" w:hAnsi="宋体" w:hint="eastAsia"/>
          <w:szCs w:val="21"/>
        </w:rPr>
        <w:t>。</w:t>
      </w:r>
    </w:p>
    <w:p w:rsidR="00FC7426" w:rsidRPr="00113503" w:rsidRDefault="003D4BD6" w:rsidP="00113503">
      <w:pPr>
        <w:spacing w:line="380" w:lineRule="exact"/>
        <w:ind w:firstLineChars="200" w:firstLine="420"/>
        <w:rPr>
          <w:rFonts w:ascii="宋体" w:hAnsi="宋体"/>
          <w:szCs w:val="21"/>
        </w:rPr>
      </w:pPr>
      <w:r w:rsidRPr="00113503">
        <w:rPr>
          <w:rFonts w:ascii="宋体" w:hAnsi="宋体" w:hint="eastAsia"/>
          <w:szCs w:val="21"/>
        </w:rPr>
        <w:t>f）</w:t>
      </w:r>
      <w:r w:rsidR="00F02A71" w:rsidRPr="00113503">
        <w:rPr>
          <w:rFonts w:ascii="宋体" w:hAnsi="宋体" w:hint="eastAsia"/>
          <w:szCs w:val="21"/>
        </w:rPr>
        <w:t xml:space="preserve"> </w:t>
      </w:r>
      <w:r w:rsidR="00FC7426" w:rsidRPr="00113503">
        <w:rPr>
          <w:rFonts w:ascii="宋体" w:hAnsi="宋体" w:hint="eastAsia"/>
          <w:szCs w:val="21"/>
        </w:rPr>
        <w:t>移动提升门和防护装置（影响其功能）</w:t>
      </w:r>
      <w:r w:rsidR="001F3B21">
        <w:rPr>
          <w:rFonts w:ascii="宋体" w:hAnsi="宋体" w:hint="eastAsia"/>
          <w:szCs w:val="21"/>
        </w:rPr>
        <w:t>。</w:t>
      </w:r>
    </w:p>
    <w:p w:rsidR="00FC7426" w:rsidRPr="00113503" w:rsidRDefault="003D4BD6" w:rsidP="00113503">
      <w:pPr>
        <w:spacing w:line="380" w:lineRule="exact"/>
        <w:ind w:firstLineChars="200" w:firstLine="420"/>
        <w:rPr>
          <w:rFonts w:ascii="宋体" w:hAnsi="宋体"/>
          <w:szCs w:val="21"/>
        </w:rPr>
      </w:pPr>
      <w:r w:rsidRPr="00113503">
        <w:rPr>
          <w:rFonts w:ascii="宋体" w:hAnsi="宋体" w:hint="eastAsia"/>
          <w:szCs w:val="21"/>
        </w:rPr>
        <w:t xml:space="preserve">g） </w:t>
      </w:r>
      <w:r w:rsidR="00FC7426" w:rsidRPr="00113503">
        <w:rPr>
          <w:rFonts w:ascii="宋体" w:hAnsi="宋体" w:hint="eastAsia"/>
          <w:szCs w:val="21"/>
        </w:rPr>
        <w:t>当进入保护区域时，停用通过强制启动指令进行接通的功能</w:t>
      </w:r>
      <w:r w:rsidR="001F3B21">
        <w:rPr>
          <w:rFonts w:ascii="宋体" w:hAnsi="宋体" w:hint="eastAsia"/>
          <w:szCs w:val="21"/>
        </w:rPr>
        <w:t>。</w:t>
      </w:r>
    </w:p>
    <w:p w:rsidR="00FC7426" w:rsidRPr="00113503" w:rsidRDefault="003D4BD6" w:rsidP="00113503">
      <w:pPr>
        <w:spacing w:line="380" w:lineRule="exact"/>
        <w:ind w:firstLineChars="200" w:firstLine="420"/>
        <w:rPr>
          <w:rFonts w:ascii="宋体" w:hAnsi="宋体"/>
          <w:szCs w:val="21"/>
        </w:rPr>
      </w:pPr>
      <w:r w:rsidRPr="00113503">
        <w:rPr>
          <w:rFonts w:ascii="宋体" w:hAnsi="宋体" w:hint="eastAsia"/>
          <w:szCs w:val="21"/>
        </w:rPr>
        <w:t xml:space="preserve">h） </w:t>
      </w:r>
      <w:r w:rsidR="00FC7426" w:rsidRPr="00113503">
        <w:rPr>
          <w:rFonts w:ascii="宋体" w:hAnsi="宋体" w:hint="eastAsia"/>
          <w:szCs w:val="21"/>
        </w:rPr>
        <w:t>摆弄已作电气保护的输送机</w:t>
      </w:r>
      <w:r w:rsidR="001F3B2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13.6.</w:t>
      </w:r>
      <w:r w:rsidR="003D4BD6" w:rsidRPr="00113503">
        <w:rPr>
          <w:rFonts w:ascii="宋体" w:hAnsi="宋体" w:hint="eastAsia"/>
          <w:szCs w:val="21"/>
        </w:rPr>
        <w:t xml:space="preserve">6.13 </w:t>
      </w:r>
      <w:r w:rsidR="00D44098" w:rsidRPr="00113503">
        <w:rPr>
          <w:rFonts w:ascii="宋体" w:hAnsi="宋体" w:hint="eastAsia"/>
          <w:szCs w:val="21"/>
        </w:rPr>
        <w:t xml:space="preserve"> </w:t>
      </w:r>
      <w:r w:rsidRPr="00113503">
        <w:rPr>
          <w:rFonts w:ascii="宋体" w:hAnsi="宋体" w:hint="eastAsia"/>
          <w:szCs w:val="21"/>
        </w:rPr>
        <w:t>所有使用的安全装备应定期进行维护和校正</w:t>
      </w:r>
      <w:r w:rsidR="001F3B2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13.6.</w:t>
      </w:r>
      <w:r w:rsidR="003D4BD6" w:rsidRPr="00113503">
        <w:rPr>
          <w:rFonts w:ascii="宋体" w:hAnsi="宋体" w:hint="eastAsia"/>
          <w:szCs w:val="21"/>
        </w:rPr>
        <w:t xml:space="preserve">6.14 </w:t>
      </w:r>
      <w:r w:rsidR="00D44098" w:rsidRPr="00113503">
        <w:rPr>
          <w:rFonts w:ascii="宋体" w:hAnsi="宋体" w:hint="eastAsia"/>
          <w:szCs w:val="21"/>
        </w:rPr>
        <w:t xml:space="preserve"> </w:t>
      </w:r>
      <w:r w:rsidRPr="00113503">
        <w:rPr>
          <w:rFonts w:ascii="宋体" w:hAnsi="宋体" w:hint="eastAsia"/>
          <w:szCs w:val="21"/>
        </w:rPr>
        <w:t>操作说明文件应放在设备附近和办公室内，以便随时查阅</w:t>
      </w:r>
      <w:r w:rsidR="001F3B2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13.6.</w:t>
      </w:r>
      <w:r w:rsidR="003D4BD6" w:rsidRPr="00113503">
        <w:rPr>
          <w:rFonts w:ascii="宋体" w:hAnsi="宋体" w:hint="eastAsia"/>
          <w:szCs w:val="21"/>
        </w:rPr>
        <w:t>6.15</w:t>
      </w:r>
      <w:r w:rsidR="00D44098" w:rsidRPr="00113503">
        <w:rPr>
          <w:rFonts w:ascii="宋体" w:hAnsi="宋体" w:hint="eastAsia"/>
          <w:szCs w:val="21"/>
        </w:rPr>
        <w:t xml:space="preserve"> </w:t>
      </w:r>
      <w:r w:rsidRPr="00113503">
        <w:rPr>
          <w:rFonts w:ascii="宋体" w:hAnsi="宋体" w:hint="eastAsia"/>
          <w:szCs w:val="21"/>
        </w:rPr>
        <w:t>所有与设备安全和危险相关的“注意事项”应保持清晰易读的状态</w:t>
      </w:r>
      <w:r w:rsidR="001F3B21">
        <w:rPr>
          <w:rFonts w:ascii="宋体" w:hAnsi="宋体" w:hint="eastAsia"/>
          <w:szCs w:val="21"/>
        </w:rPr>
        <w:t>。</w:t>
      </w:r>
    </w:p>
    <w:p w:rsidR="00FC7426" w:rsidRPr="00113503" w:rsidRDefault="00FC7426" w:rsidP="006114FF">
      <w:pPr>
        <w:spacing w:line="380" w:lineRule="exact"/>
        <w:rPr>
          <w:rFonts w:ascii="宋体" w:hAnsi="宋体"/>
          <w:szCs w:val="21"/>
        </w:rPr>
      </w:pPr>
      <w:r w:rsidRPr="00113503">
        <w:rPr>
          <w:rFonts w:ascii="宋体" w:hAnsi="宋体" w:hint="eastAsia"/>
          <w:szCs w:val="21"/>
        </w:rPr>
        <w:t>13.6.</w:t>
      </w:r>
      <w:r w:rsidR="003D4BD6" w:rsidRPr="00113503">
        <w:rPr>
          <w:rFonts w:ascii="宋体" w:hAnsi="宋体" w:hint="eastAsia"/>
          <w:szCs w:val="21"/>
        </w:rPr>
        <w:t>6.16</w:t>
      </w:r>
      <w:r w:rsidR="00D44098" w:rsidRPr="00113503">
        <w:rPr>
          <w:rFonts w:ascii="宋体" w:hAnsi="宋体" w:hint="eastAsia"/>
          <w:szCs w:val="21"/>
        </w:rPr>
        <w:t xml:space="preserve"> </w:t>
      </w:r>
      <w:r w:rsidRPr="00113503">
        <w:rPr>
          <w:rFonts w:ascii="宋体" w:hAnsi="宋体" w:hint="eastAsia"/>
          <w:szCs w:val="21"/>
        </w:rPr>
        <w:t>不得在带电状态下对电气设备进行任何作业，在对电气设备进行维护和维修前，首先应按13.4.8.1规定进行电源锁定。</w:t>
      </w:r>
    </w:p>
    <w:p w:rsidR="005D652B" w:rsidRPr="00113503" w:rsidRDefault="005D652B" w:rsidP="001218B6">
      <w:pPr>
        <w:pStyle w:val="af3"/>
        <w:spacing w:before="0" w:after="0" w:line="720" w:lineRule="auto"/>
        <w:jc w:val="left"/>
        <w:rPr>
          <w:rFonts w:ascii="黑体" w:eastAsia="黑体" w:hAnsi="宋体"/>
          <w:b w:val="0"/>
          <w:sz w:val="21"/>
          <w:szCs w:val="21"/>
        </w:rPr>
      </w:pPr>
      <w:bookmarkStart w:id="30" w:name="_Toc424020560"/>
      <w:bookmarkStart w:id="31" w:name="_Toc424220237"/>
      <w:r w:rsidRPr="00113503">
        <w:rPr>
          <w:rFonts w:ascii="黑体" w:eastAsia="黑体" w:hAnsi="宋体" w:hint="eastAsia"/>
          <w:b w:val="0"/>
          <w:sz w:val="21"/>
          <w:szCs w:val="21"/>
        </w:rPr>
        <w:t>14</w:t>
      </w:r>
      <w:r w:rsidR="001218B6" w:rsidRPr="00113503">
        <w:rPr>
          <w:rFonts w:ascii="黑体" w:eastAsia="黑体" w:hAnsi="宋体" w:hint="eastAsia"/>
          <w:b w:val="0"/>
          <w:sz w:val="21"/>
          <w:szCs w:val="21"/>
        </w:rPr>
        <w:t xml:space="preserve">  </w:t>
      </w:r>
      <w:r w:rsidRPr="00113503">
        <w:rPr>
          <w:rFonts w:ascii="黑体" w:eastAsia="黑体" w:hAnsi="宋体" w:hint="eastAsia"/>
          <w:b w:val="0"/>
          <w:sz w:val="21"/>
          <w:szCs w:val="21"/>
        </w:rPr>
        <w:t>电气控制系统</w:t>
      </w:r>
      <w:bookmarkEnd w:id="30"/>
      <w:bookmarkEnd w:id="31"/>
    </w:p>
    <w:p w:rsidR="005D652B" w:rsidRPr="00113503" w:rsidRDefault="005D652B" w:rsidP="001218B6">
      <w:pPr>
        <w:spacing w:line="480" w:lineRule="auto"/>
        <w:rPr>
          <w:rFonts w:ascii="黑体" w:eastAsia="黑体" w:hAnsi="宋体"/>
          <w:szCs w:val="21"/>
        </w:rPr>
      </w:pPr>
      <w:r w:rsidRPr="00113503">
        <w:rPr>
          <w:rFonts w:ascii="黑体" w:eastAsia="黑体" w:hAnsi="宋体" w:hint="eastAsia"/>
          <w:szCs w:val="21"/>
        </w:rPr>
        <w:t>1</w:t>
      </w:r>
      <w:r w:rsidR="009D7C98" w:rsidRPr="00113503">
        <w:rPr>
          <w:rFonts w:ascii="黑体" w:eastAsia="黑体" w:hAnsi="宋体" w:hint="eastAsia"/>
          <w:szCs w:val="21"/>
        </w:rPr>
        <w:t>4</w:t>
      </w:r>
      <w:r w:rsidRPr="00113503">
        <w:rPr>
          <w:rFonts w:ascii="黑体" w:eastAsia="黑体" w:hAnsi="宋体" w:hint="eastAsia"/>
          <w:szCs w:val="21"/>
        </w:rPr>
        <w:t>.1</w:t>
      </w:r>
      <w:r w:rsidR="001218B6" w:rsidRPr="00113503">
        <w:rPr>
          <w:rFonts w:ascii="黑体" w:eastAsia="黑体" w:hAnsi="宋体" w:hint="eastAsia"/>
          <w:szCs w:val="21"/>
        </w:rPr>
        <w:t xml:space="preserve">  </w:t>
      </w:r>
      <w:r w:rsidR="00223A10" w:rsidRPr="00113503">
        <w:rPr>
          <w:rFonts w:ascii="黑体" w:eastAsia="黑体" w:hAnsi="宋体" w:hint="eastAsia"/>
          <w:szCs w:val="21"/>
        </w:rPr>
        <w:t>内容</w:t>
      </w:r>
    </w:p>
    <w:p w:rsidR="00A748EA" w:rsidRPr="00113503" w:rsidRDefault="00A748EA" w:rsidP="00113503">
      <w:pPr>
        <w:spacing w:line="380" w:lineRule="exact"/>
        <w:ind w:firstLineChars="200" w:firstLine="420"/>
        <w:rPr>
          <w:rFonts w:ascii="宋体" w:hAnsi="宋体"/>
          <w:szCs w:val="21"/>
        </w:rPr>
      </w:pPr>
      <w:r w:rsidRPr="00113503">
        <w:rPr>
          <w:rFonts w:ascii="宋体" w:hAnsi="宋体" w:hint="eastAsia"/>
          <w:szCs w:val="21"/>
        </w:rPr>
        <w:t>本章节</w:t>
      </w:r>
      <w:r w:rsidR="00E42F3D" w:rsidRPr="00113503">
        <w:rPr>
          <w:rFonts w:ascii="宋体" w:hAnsi="宋体" w:hint="eastAsia"/>
          <w:szCs w:val="21"/>
        </w:rPr>
        <w:t>包括</w:t>
      </w:r>
      <w:r w:rsidRPr="00113503">
        <w:rPr>
          <w:rFonts w:ascii="宋体" w:hAnsi="宋体" w:hint="eastAsia"/>
          <w:szCs w:val="21"/>
        </w:rPr>
        <w:t>了涂</w:t>
      </w:r>
      <w:proofErr w:type="gramStart"/>
      <w:r w:rsidRPr="00113503">
        <w:rPr>
          <w:rFonts w:ascii="宋体" w:hAnsi="宋体" w:hint="eastAsia"/>
          <w:szCs w:val="21"/>
        </w:rPr>
        <w:t>装工程</w:t>
      </w:r>
      <w:proofErr w:type="gramEnd"/>
      <w:r w:rsidRPr="00113503">
        <w:rPr>
          <w:rFonts w:ascii="宋体" w:hAnsi="宋体" w:hint="eastAsia"/>
          <w:szCs w:val="21"/>
        </w:rPr>
        <w:t>电气控制系统</w:t>
      </w:r>
      <w:r w:rsidR="00E42F3D" w:rsidRPr="00113503">
        <w:rPr>
          <w:rFonts w:ascii="宋体" w:hAnsi="宋体" w:hint="eastAsia"/>
          <w:szCs w:val="21"/>
        </w:rPr>
        <w:t>及辅助设备</w:t>
      </w:r>
      <w:r w:rsidRPr="00113503">
        <w:rPr>
          <w:rFonts w:ascii="宋体" w:hAnsi="宋体" w:hint="eastAsia"/>
          <w:szCs w:val="21"/>
        </w:rPr>
        <w:t>的安全设计要求。</w:t>
      </w:r>
    </w:p>
    <w:p w:rsidR="00420D3F" w:rsidRPr="00113503" w:rsidRDefault="00420D3F" w:rsidP="001218B6">
      <w:pPr>
        <w:spacing w:line="480" w:lineRule="auto"/>
        <w:rPr>
          <w:rFonts w:ascii="黑体" w:eastAsia="黑体" w:hAnsi="宋体"/>
          <w:szCs w:val="21"/>
        </w:rPr>
      </w:pPr>
      <w:r w:rsidRPr="00113503">
        <w:rPr>
          <w:rFonts w:ascii="黑体" w:eastAsia="黑体" w:hAnsi="宋体" w:hint="eastAsia"/>
          <w:szCs w:val="21"/>
        </w:rPr>
        <w:t>14.2</w:t>
      </w:r>
      <w:r w:rsidRPr="00113503">
        <w:rPr>
          <w:rFonts w:ascii="黑体" w:eastAsia="黑体" w:hAnsi="宋体"/>
          <w:szCs w:val="21"/>
        </w:rPr>
        <w:t xml:space="preserve"> </w:t>
      </w:r>
      <w:r w:rsidR="001218B6" w:rsidRPr="00113503">
        <w:rPr>
          <w:rFonts w:ascii="黑体" w:eastAsia="黑体" w:hAnsi="宋体" w:hint="eastAsia"/>
          <w:szCs w:val="21"/>
        </w:rPr>
        <w:t xml:space="preserve">  </w:t>
      </w:r>
      <w:r w:rsidRPr="00113503">
        <w:rPr>
          <w:rFonts w:ascii="黑体" w:eastAsia="黑体" w:hAnsi="宋体" w:hint="eastAsia"/>
          <w:szCs w:val="21"/>
        </w:rPr>
        <w:t>一般要求</w:t>
      </w:r>
    </w:p>
    <w:p w:rsidR="00420D3F" w:rsidRPr="00113503" w:rsidRDefault="00420D3F" w:rsidP="006114FF">
      <w:pPr>
        <w:spacing w:line="380" w:lineRule="atLeast"/>
        <w:rPr>
          <w:rFonts w:ascii="宋体" w:hAnsi="宋体"/>
          <w:szCs w:val="21"/>
        </w:rPr>
      </w:pPr>
      <w:r w:rsidRPr="00113503">
        <w:rPr>
          <w:rFonts w:ascii="宋体" w:hAnsi="宋体" w:hint="eastAsia"/>
          <w:szCs w:val="21"/>
        </w:rPr>
        <w:t>14.2.1</w:t>
      </w:r>
      <w:r w:rsidR="001218B6" w:rsidRPr="00113503">
        <w:rPr>
          <w:rFonts w:ascii="宋体" w:hAnsi="宋体" w:hint="eastAsia"/>
          <w:szCs w:val="21"/>
        </w:rPr>
        <w:t xml:space="preserve">  </w:t>
      </w:r>
      <w:r w:rsidRPr="00113503">
        <w:rPr>
          <w:rFonts w:ascii="宋体" w:hAnsi="宋体" w:hint="eastAsia"/>
          <w:szCs w:val="21"/>
        </w:rPr>
        <w:t>电气安全设计应符合GB/T 25295的规定。</w:t>
      </w:r>
    </w:p>
    <w:p w:rsidR="00420D3F" w:rsidRPr="00113503" w:rsidRDefault="00420D3F" w:rsidP="006114FF">
      <w:pPr>
        <w:spacing w:line="380" w:lineRule="atLeast"/>
        <w:rPr>
          <w:rFonts w:ascii="宋体" w:hAnsi="宋体"/>
          <w:szCs w:val="21"/>
        </w:rPr>
      </w:pPr>
      <w:r w:rsidRPr="00113503">
        <w:rPr>
          <w:rFonts w:ascii="宋体" w:hAnsi="宋体" w:hint="eastAsia"/>
          <w:szCs w:val="21"/>
        </w:rPr>
        <w:t>14.2.2</w:t>
      </w:r>
      <w:r w:rsidRPr="00113503">
        <w:rPr>
          <w:rFonts w:ascii="宋体" w:hAnsi="宋体"/>
          <w:szCs w:val="21"/>
        </w:rPr>
        <w:t xml:space="preserve"> </w:t>
      </w:r>
      <w:r w:rsidR="001218B6" w:rsidRPr="00113503">
        <w:rPr>
          <w:rFonts w:ascii="宋体" w:hAnsi="宋体" w:hint="eastAsia"/>
          <w:szCs w:val="21"/>
        </w:rPr>
        <w:t xml:space="preserve"> </w:t>
      </w:r>
      <w:r w:rsidRPr="00113503">
        <w:rPr>
          <w:rFonts w:ascii="宋体" w:hAnsi="宋体" w:hint="eastAsia"/>
          <w:szCs w:val="21"/>
        </w:rPr>
        <w:t>电气设备选择应符合GB 7691-2003第6.10和GB 50058的规定。</w:t>
      </w:r>
    </w:p>
    <w:p w:rsidR="00420D3F" w:rsidRPr="00113503" w:rsidRDefault="00420D3F" w:rsidP="006114FF">
      <w:pPr>
        <w:spacing w:line="380" w:lineRule="atLeast"/>
        <w:rPr>
          <w:rFonts w:ascii="宋体" w:hAnsi="宋体"/>
          <w:szCs w:val="21"/>
        </w:rPr>
      </w:pPr>
      <w:r w:rsidRPr="00113503">
        <w:rPr>
          <w:rFonts w:ascii="宋体" w:hAnsi="宋体" w:hint="eastAsia"/>
          <w:szCs w:val="21"/>
        </w:rPr>
        <w:t>14.2.3</w:t>
      </w:r>
      <w:r w:rsidRPr="00113503">
        <w:rPr>
          <w:rFonts w:ascii="宋体" w:hAnsi="宋体"/>
          <w:szCs w:val="21"/>
        </w:rPr>
        <w:t xml:space="preserve"> </w:t>
      </w:r>
      <w:r w:rsidR="001218B6" w:rsidRPr="00113503">
        <w:rPr>
          <w:rFonts w:ascii="宋体" w:hAnsi="宋体" w:hint="eastAsia"/>
          <w:szCs w:val="21"/>
        </w:rPr>
        <w:t xml:space="preserve"> </w:t>
      </w:r>
      <w:r w:rsidRPr="00113503">
        <w:rPr>
          <w:rFonts w:ascii="宋体" w:hAnsi="宋体" w:hint="eastAsia"/>
          <w:szCs w:val="21"/>
        </w:rPr>
        <w:t>设计应符合 GB</w:t>
      </w:r>
      <w:r w:rsidR="000C73F5" w:rsidRPr="00113503">
        <w:rPr>
          <w:rFonts w:ascii="宋体" w:hAnsi="宋体" w:hint="eastAsia"/>
          <w:szCs w:val="21"/>
        </w:rPr>
        <w:t xml:space="preserve"> </w:t>
      </w:r>
      <w:r w:rsidRPr="00113503">
        <w:rPr>
          <w:rFonts w:ascii="宋体" w:hAnsi="宋体" w:hint="eastAsia"/>
          <w:szCs w:val="21"/>
        </w:rPr>
        <w:t>50058、GB 50150、GB</w:t>
      </w:r>
      <w:r w:rsidR="000C73F5" w:rsidRPr="00113503">
        <w:rPr>
          <w:rFonts w:ascii="宋体" w:hAnsi="宋体" w:hint="eastAsia"/>
          <w:szCs w:val="21"/>
        </w:rPr>
        <w:t xml:space="preserve"> </w:t>
      </w:r>
      <w:r w:rsidRPr="00113503">
        <w:rPr>
          <w:rFonts w:ascii="宋体" w:hAnsi="宋体" w:hint="eastAsia"/>
          <w:szCs w:val="21"/>
        </w:rPr>
        <w:t>50168、GB</w:t>
      </w:r>
      <w:r w:rsidR="000C73F5" w:rsidRPr="00113503">
        <w:rPr>
          <w:rFonts w:ascii="宋体" w:hAnsi="宋体" w:hint="eastAsia"/>
          <w:szCs w:val="21"/>
        </w:rPr>
        <w:t xml:space="preserve"> </w:t>
      </w:r>
      <w:r w:rsidRPr="00113503">
        <w:rPr>
          <w:rFonts w:ascii="宋体" w:hAnsi="宋体" w:hint="eastAsia"/>
          <w:szCs w:val="21"/>
        </w:rPr>
        <w:t>50254、GB</w:t>
      </w:r>
      <w:r w:rsidR="000C73F5" w:rsidRPr="00113503">
        <w:rPr>
          <w:rFonts w:ascii="宋体" w:hAnsi="宋体" w:hint="eastAsia"/>
          <w:szCs w:val="21"/>
        </w:rPr>
        <w:t xml:space="preserve"> </w:t>
      </w:r>
      <w:r w:rsidRPr="00113503">
        <w:rPr>
          <w:rFonts w:ascii="宋体" w:hAnsi="宋体" w:hint="eastAsia"/>
          <w:szCs w:val="21"/>
        </w:rPr>
        <w:t>50257 的规定。</w:t>
      </w:r>
    </w:p>
    <w:p w:rsidR="00420D3F" w:rsidRPr="00113503" w:rsidRDefault="00420D3F" w:rsidP="006114FF">
      <w:pPr>
        <w:spacing w:line="380" w:lineRule="atLeast"/>
        <w:rPr>
          <w:rFonts w:ascii="宋体" w:hAnsi="宋体"/>
          <w:szCs w:val="21"/>
        </w:rPr>
      </w:pPr>
      <w:r w:rsidRPr="00113503">
        <w:rPr>
          <w:rFonts w:ascii="宋体" w:hAnsi="宋体" w:hint="eastAsia"/>
          <w:szCs w:val="21"/>
        </w:rPr>
        <w:t>14.2.</w:t>
      </w:r>
      <w:r w:rsidRPr="00113503">
        <w:rPr>
          <w:rFonts w:ascii="宋体" w:hAnsi="宋体"/>
          <w:szCs w:val="21"/>
        </w:rPr>
        <w:t xml:space="preserve">4 </w:t>
      </w:r>
      <w:r w:rsidR="001218B6" w:rsidRPr="00113503">
        <w:rPr>
          <w:rFonts w:ascii="宋体" w:hAnsi="宋体" w:hint="eastAsia"/>
          <w:szCs w:val="21"/>
        </w:rPr>
        <w:t xml:space="preserve"> </w:t>
      </w:r>
      <w:r w:rsidRPr="00113503">
        <w:rPr>
          <w:rFonts w:ascii="宋体" w:hAnsi="宋体" w:hint="eastAsia"/>
          <w:szCs w:val="21"/>
        </w:rPr>
        <w:t>控制系统引入电源线端接法应符合GB 5226.1-2008 第5.1，5.2的规定。</w:t>
      </w:r>
    </w:p>
    <w:p w:rsidR="00420D3F" w:rsidRPr="00113503" w:rsidRDefault="00420D3F" w:rsidP="006114FF">
      <w:pPr>
        <w:spacing w:line="380" w:lineRule="atLeast"/>
        <w:rPr>
          <w:rFonts w:ascii="宋体" w:hAnsi="宋体"/>
          <w:szCs w:val="21"/>
        </w:rPr>
      </w:pPr>
      <w:r w:rsidRPr="00113503">
        <w:rPr>
          <w:rFonts w:ascii="宋体" w:hAnsi="宋体" w:hint="eastAsia"/>
          <w:szCs w:val="21"/>
        </w:rPr>
        <w:t>14.2.</w:t>
      </w:r>
      <w:r w:rsidRPr="00113503">
        <w:rPr>
          <w:rFonts w:ascii="宋体" w:hAnsi="宋体"/>
          <w:szCs w:val="21"/>
        </w:rPr>
        <w:t>5</w:t>
      </w:r>
      <w:r w:rsidR="001218B6" w:rsidRPr="00113503">
        <w:rPr>
          <w:rFonts w:ascii="宋体" w:hAnsi="宋体" w:hint="eastAsia"/>
          <w:szCs w:val="21"/>
        </w:rPr>
        <w:t xml:space="preserve"> </w:t>
      </w:r>
      <w:r w:rsidRPr="00113503">
        <w:rPr>
          <w:rFonts w:ascii="宋体" w:hAnsi="宋体"/>
          <w:szCs w:val="21"/>
        </w:rPr>
        <w:t xml:space="preserve"> </w:t>
      </w:r>
      <w:r w:rsidRPr="00113503">
        <w:rPr>
          <w:rFonts w:ascii="宋体" w:hAnsi="宋体" w:hint="eastAsia"/>
          <w:szCs w:val="21"/>
        </w:rPr>
        <w:t>控制系统电源引入切断（隔离）应符合GB 5226.1-2008 第5.3的规定。</w:t>
      </w:r>
    </w:p>
    <w:p w:rsidR="00420D3F" w:rsidRPr="00113503" w:rsidRDefault="00420D3F" w:rsidP="006114FF">
      <w:pPr>
        <w:spacing w:line="380" w:lineRule="atLeast"/>
        <w:rPr>
          <w:rFonts w:ascii="宋体" w:hAnsi="宋体"/>
          <w:szCs w:val="21"/>
        </w:rPr>
      </w:pPr>
      <w:r w:rsidRPr="00113503">
        <w:rPr>
          <w:rFonts w:ascii="宋体" w:hAnsi="宋体" w:hint="eastAsia"/>
          <w:szCs w:val="21"/>
        </w:rPr>
        <w:t>14.2.</w:t>
      </w:r>
      <w:r w:rsidRPr="00113503">
        <w:rPr>
          <w:rFonts w:ascii="宋体" w:hAnsi="宋体"/>
          <w:szCs w:val="21"/>
        </w:rPr>
        <w:t xml:space="preserve">6 </w:t>
      </w:r>
      <w:r w:rsidR="001218B6" w:rsidRPr="00113503">
        <w:rPr>
          <w:rFonts w:ascii="宋体" w:hAnsi="宋体" w:hint="eastAsia"/>
          <w:szCs w:val="21"/>
        </w:rPr>
        <w:t xml:space="preserve"> </w:t>
      </w:r>
      <w:r w:rsidRPr="00113503">
        <w:rPr>
          <w:rFonts w:ascii="宋体" w:hAnsi="宋体" w:hint="eastAsia"/>
          <w:szCs w:val="21"/>
        </w:rPr>
        <w:t>控制系统宜在设备附近设置可切断电源并能够锁定的分断开关。</w:t>
      </w:r>
    </w:p>
    <w:p w:rsidR="00420D3F" w:rsidRPr="00113503" w:rsidRDefault="00420D3F" w:rsidP="006114FF">
      <w:pPr>
        <w:spacing w:line="380" w:lineRule="atLeast"/>
        <w:rPr>
          <w:rFonts w:ascii="宋体" w:hAnsi="宋体"/>
          <w:szCs w:val="21"/>
        </w:rPr>
      </w:pPr>
      <w:r w:rsidRPr="00113503">
        <w:rPr>
          <w:rFonts w:ascii="宋体" w:hAnsi="宋体" w:hint="eastAsia"/>
          <w:szCs w:val="21"/>
        </w:rPr>
        <w:t xml:space="preserve">14.2.7 </w:t>
      </w:r>
      <w:r w:rsidR="001218B6" w:rsidRPr="00113503">
        <w:rPr>
          <w:rFonts w:ascii="宋体" w:hAnsi="宋体" w:hint="eastAsia"/>
          <w:szCs w:val="21"/>
        </w:rPr>
        <w:t xml:space="preserve"> </w:t>
      </w:r>
      <w:r w:rsidRPr="00113503">
        <w:rPr>
          <w:rFonts w:ascii="宋体" w:hAnsi="宋体" w:hint="eastAsia"/>
          <w:szCs w:val="21"/>
        </w:rPr>
        <w:t>控制系统接通设备</w:t>
      </w:r>
      <w:r w:rsidRPr="00113503">
        <w:rPr>
          <w:rFonts w:ascii="宋体" w:hAnsi="宋体"/>
          <w:szCs w:val="21"/>
        </w:rPr>
        <w:t>外部能源不应导致工作部件的启动，接通主电源不应导致电机工作部件的启动。</w:t>
      </w:r>
    </w:p>
    <w:p w:rsidR="00420D3F" w:rsidRPr="00113503" w:rsidRDefault="00420D3F" w:rsidP="006114FF">
      <w:pPr>
        <w:spacing w:line="380" w:lineRule="atLeast"/>
        <w:rPr>
          <w:rFonts w:ascii="宋体" w:hAnsi="宋体"/>
          <w:szCs w:val="21"/>
        </w:rPr>
      </w:pPr>
      <w:r w:rsidRPr="00113503">
        <w:rPr>
          <w:rFonts w:ascii="宋体" w:hAnsi="宋体"/>
          <w:szCs w:val="21"/>
        </w:rPr>
        <w:t>14.2.8</w:t>
      </w:r>
      <w:r w:rsidR="001218B6" w:rsidRPr="00113503">
        <w:rPr>
          <w:rFonts w:ascii="宋体" w:hAnsi="宋体" w:hint="eastAsia"/>
          <w:szCs w:val="21"/>
        </w:rPr>
        <w:t xml:space="preserve">  </w:t>
      </w:r>
      <w:r w:rsidRPr="00113503">
        <w:rPr>
          <w:rFonts w:ascii="宋体" w:hAnsi="宋体" w:hint="eastAsia"/>
          <w:szCs w:val="21"/>
        </w:rPr>
        <w:t>控制系统</w:t>
      </w:r>
      <w:r w:rsidRPr="00113503">
        <w:rPr>
          <w:rFonts w:ascii="宋体" w:hAnsi="宋体" w:hint="eastAsia"/>
          <w:spacing w:val="6"/>
          <w:kern w:val="21"/>
        </w:rPr>
        <w:t>动力源中断后</w:t>
      </w:r>
      <w:r w:rsidRPr="00113503">
        <w:rPr>
          <w:rFonts w:ascii="宋体" w:hAnsi="宋体"/>
          <w:spacing w:val="6"/>
          <w:kern w:val="21"/>
        </w:rPr>
        <w:t>重新接通时，</w:t>
      </w:r>
      <w:r w:rsidRPr="00113503">
        <w:rPr>
          <w:rFonts w:ascii="宋体" w:hAnsi="宋体" w:hint="eastAsia"/>
          <w:spacing w:val="6"/>
          <w:kern w:val="21"/>
        </w:rPr>
        <w:t>应防止</w:t>
      </w:r>
      <w:r w:rsidRPr="00113503">
        <w:rPr>
          <w:rFonts w:ascii="宋体" w:hAnsi="宋体"/>
          <w:spacing w:val="6"/>
          <w:kern w:val="21"/>
        </w:rPr>
        <w:t>机器</w:t>
      </w:r>
      <w:r w:rsidRPr="00113503">
        <w:rPr>
          <w:rFonts w:ascii="宋体" w:hAnsi="宋体" w:hint="eastAsia"/>
          <w:spacing w:val="6"/>
          <w:kern w:val="21"/>
        </w:rPr>
        <w:t>自发的</w:t>
      </w:r>
      <w:r w:rsidRPr="00113503">
        <w:rPr>
          <w:rFonts w:ascii="宋体" w:hAnsi="宋体"/>
          <w:spacing w:val="6"/>
          <w:kern w:val="21"/>
        </w:rPr>
        <w:t>重新启动。</w:t>
      </w:r>
    </w:p>
    <w:p w:rsidR="00420D3F" w:rsidRPr="00113503" w:rsidRDefault="00420D3F" w:rsidP="006114FF">
      <w:pPr>
        <w:spacing w:line="380" w:lineRule="atLeast"/>
        <w:rPr>
          <w:rFonts w:ascii="宋体" w:hAnsi="宋体"/>
          <w:szCs w:val="21"/>
        </w:rPr>
      </w:pPr>
      <w:r w:rsidRPr="00113503">
        <w:rPr>
          <w:rFonts w:ascii="宋体" w:hAnsi="宋体" w:hint="eastAsia"/>
          <w:szCs w:val="21"/>
        </w:rPr>
        <w:t>14.2.</w:t>
      </w:r>
      <w:r w:rsidRPr="00113503">
        <w:rPr>
          <w:rFonts w:ascii="宋体" w:hAnsi="宋体"/>
          <w:szCs w:val="21"/>
        </w:rPr>
        <w:t xml:space="preserve">9 </w:t>
      </w:r>
      <w:r w:rsidR="001218B6" w:rsidRPr="00113503">
        <w:rPr>
          <w:rFonts w:ascii="宋体" w:hAnsi="宋体" w:hint="eastAsia"/>
          <w:szCs w:val="21"/>
        </w:rPr>
        <w:t xml:space="preserve"> </w:t>
      </w:r>
      <w:r w:rsidRPr="00113503">
        <w:rPr>
          <w:rFonts w:ascii="宋体" w:hAnsi="宋体" w:hint="eastAsia"/>
          <w:szCs w:val="21"/>
        </w:rPr>
        <w:t>电气设备应配置过电流保护并符合GB 5226.1-2008 第7.2的规定。</w:t>
      </w:r>
    </w:p>
    <w:p w:rsidR="00420D3F" w:rsidRPr="00113503" w:rsidRDefault="00420D3F" w:rsidP="006114FF">
      <w:pPr>
        <w:spacing w:line="380" w:lineRule="atLeast"/>
        <w:rPr>
          <w:rFonts w:ascii="宋体" w:hAnsi="宋体"/>
          <w:szCs w:val="21"/>
        </w:rPr>
      </w:pPr>
      <w:r w:rsidRPr="00113503">
        <w:rPr>
          <w:rFonts w:ascii="宋体" w:hAnsi="宋体" w:hint="eastAsia"/>
          <w:szCs w:val="21"/>
        </w:rPr>
        <w:t>14.2.</w:t>
      </w:r>
      <w:r w:rsidRPr="00113503">
        <w:rPr>
          <w:rFonts w:ascii="宋体" w:hAnsi="宋体"/>
          <w:szCs w:val="21"/>
        </w:rPr>
        <w:t>10</w:t>
      </w:r>
      <w:r w:rsidR="001218B6" w:rsidRPr="00113503">
        <w:rPr>
          <w:rFonts w:ascii="宋体" w:hAnsi="宋体" w:hint="eastAsia"/>
          <w:szCs w:val="21"/>
        </w:rPr>
        <w:t xml:space="preserve">  </w:t>
      </w:r>
      <w:r w:rsidRPr="00113503">
        <w:rPr>
          <w:rFonts w:ascii="宋体" w:hAnsi="宋体" w:hint="eastAsia"/>
          <w:szCs w:val="21"/>
        </w:rPr>
        <w:t>电动机应配置过热保护并符合GB 5226.1-2008 第7.3的规定。</w:t>
      </w:r>
    </w:p>
    <w:p w:rsidR="00420D3F" w:rsidRPr="00113503" w:rsidRDefault="00420D3F" w:rsidP="006114FF">
      <w:pPr>
        <w:spacing w:line="380" w:lineRule="atLeast"/>
        <w:rPr>
          <w:rFonts w:ascii="宋体" w:hAnsi="宋体"/>
          <w:szCs w:val="21"/>
        </w:rPr>
      </w:pPr>
      <w:r w:rsidRPr="00113503">
        <w:rPr>
          <w:rFonts w:ascii="宋体" w:hAnsi="宋体" w:hint="eastAsia"/>
          <w:szCs w:val="21"/>
        </w:rPr>
        <w:t>14.2.1</w:t>
      </w:r>
      <w:r w:rsidRPr="00113503">
        <w:rPr>
          <w:rFonts w:ascii="宋体" w:hAnsi="宋体"/>
          <w:szCs w:val="21"/>
        </w:rPr>
        <w:t xml:space="preserve">1 </w:t>
      </w:r>
      <w:r w:rsidR="001218B6" w:rsidRPr="00113503">
        <w:rPr>
          <w:rFonts w:ascii="宋体" w:hAnsi="宋体" w:hint="eastAsia"/>
          <w:szCs w:val="21"/>
        </w:rPr>
        <w:t xml:space="preserve"> </w:t>
      </w:r>
      <w:r w:rsidRPr="00113503">
        <w:rPr>
          <w:rFonts w:ascii="宋体" w:hAnsi="宋体" w:hint="eastAsia"/>
          <w:szCs w:val="21"/>
        </w:rPr>
        <w:t>电气设备保护联结应符合GB 5226.1-2008 第8.2的规定。</w:t>
      </w:r>
    </w:p>
    <w:p w:rsidR="00420D3F" w:rsidRPr="00113503" w:rsidRDefault="00420D3F" w:rsidP="006114FF">
      <w:pPr>
        <w:spacing w:line="380" w:lineRule="atLeast"/>
        <w:rPr>
          <w:rFonts w:ascii="宋体" w:hAnsi="宋体"/>
          <w:szCs w:val="21"/>
        </w:rPr>
      </w:pPr>
      <w:r w:rsidRPr="00113503">
        <w:rPr>
          <w:rFonts w:ascii="宋体" w:hAnsi="宋体" w:hint="eastAsia"/>
          <w:szCs w:val="21"/>
        </w:rPr>
        <w:t>14.2.1</w:t>
      </w:r>
      <w:r w:rsidRPr="00113503">
        <w:rPr>
          <w:rFonts w:ascii="宋体" w:hAnsi="宋体"/>
          <w:szCs w:val="21"/>
        </w:rPr>
        <w:t xml:space="preserve">2 </w:t>
      </w:r>
      <w:r w:rsidR="001218B6" w:rsidRPr="00113503">
        <w:rPr>
          <w:rFonts w:ascii="宋体" w:hAnsi="宋体" w:hint="eastAsia"/>
          <w:szCs w:val="21"/>
        </w:rPr>
        <w:t xml:space="preserve"> </w:t>
      </w:r>
      <w:r w:rsidRPr="00113503">
        <w:rPr>
          <w:rFonts w:ascii="宋体" w:hAnsi="宋体" w:hint="eastAsia"/>
          <w:szCs w:val="21"/>
        </w:rPr>
        <w:t>设备操作装置和功能设计应符合GB 5226.1-2008 第9.2.5的规定。</w:t>
      </w:r>
    </w:p>
    <w:p w:rsidR="00420D3F" w:rsidRPr="00113503" w:rsidRDefault="00420D3F" w:rsidP="006114FF">
      <w:pPr>
        <w:spacing w:line="380" w:lineRule="atLeast"/>
        <w:rPr>
          <w:rFonts w:ascii="宋体" w:hAnsi="宋体"/>
          <w:szCs w:val="21"/>
        </w:rPr>
      </w:pPr>
      <w:r w:rsidRPr="00113503">
        <w:rPr>
          <w:rFonts w:ascii="宋体" w:hAnsi="宋体"/>
          <w:szCs w:val="21"/>
        </w:rPr>
        <w:t xml:space="preserve">14.2.13 </w:t>
      </w:r>
      <w:r w:rsidR="001218B6" w:rsidRPr="00113503">
        <w:rPr>
          <w:rFonts w:ascii="宋体" w:hAnsi="宋体" w:hint="eastAsia"/>
          <w:szCs w:val="21"/>
        </w:rPr>
        <w:t xml:space="preserve"> </w:t>
      </w:r>
      <w:r w:rsidRPr="00113503">
        <w:rPr>
          <w:rFonts w:ascii="宋体" w:hAnsi="宋体" w:hint="eastAsia"/>
          <w:szCs w:val="21"/>
        </w:rPr>
        <w:t>手动控制装置</w:t>
      </w:r>
      <w:r w:rsidRPr="00113503">
        <w:rPr>
          <w:rFonts w:ascii="宋体" w:hAnsi="宋体"/>
          <w:szCs w:val="21"/>
        </w:rPr>
        <w:t>应配置于危险区</w:t>
      </w:r>
      <w:r w:rsidRPr="00113503">
        <w:rPr>
          <w:rFonts w:ascii="宋体" w:hAnsi="宋体" w:hint="eastAsia"/>
          <w:szCs w:val="21"/>
        </w:rPr>
        <w:t>域</w:t>
      </w:r>
      <w:r w:rsidRPr="00113503">
        <w:rPr>
          <w:rFonts w:ascii="宋体" w:hAnsi="宋体"/>
          <w:szCs w:val="21"/>
        </w:rPr>
        <w:t>之外。</w:t>
      </w:r>
    </w:p>
    <w:p w:rsidR="00420D3F" w:rsidRPr="00113503" w:rsidRDefault="00420D3F" w:rsidP="006114FF">
      <w:pPr>
        <w:spacing w:line="380" w:lineRule="atLeast"/>
        <w:rPr>
          <w:rFonts w:ascii="宋体" w:hAnsi="宋体"/>
          <w:szCs w:val="21"/>
        </w:rPr>
      </w:pPr>
      <w:r w:rsidRPr="00113503">
        <w:rPr>
          <w:rFonts w:ascii="宋体" w:hAnsi="宋体"/>
          <w:szCs w:val="21"/>
        </w:rPr>
        <w:t xml:space="preserve">14.2.14 </w:t>
      </w:r>
      <w:r w:rsidR="001218B6" w:rsidRPr="00113503">
        <w:rPr>
          <w:rFonts w:ascii="宋体" w:hAnsi="宋体" w:hint="eastAsia"/>
          <w:szCs w:val="21"/>
        </w:rPr>
        <w:t xml:space="preserve"> </w:t>
      </w:r>
      <w:r w:rsidRPr="00113503">
        <w:rPr>
          <w:rFonts w:ascii="宋体" w:hAnsi="宋体" w:hint="eastAsia"/>
          <w:szCs w:val="21"/>
        </w:rPr>
        <w:t>手动控制装置</w:t>
      </w:r>
      <w:r w:rsidRPr="00113503">
        <w:rPr>
          <w:rFonts w:ascii="宋体" w:hAnsi="宋体"/>
          <w:szCs w:val="21"/>
        </w:rPr>
        <w:t>（</w:t>
      </w:r>
      <w:r w:rsidRPr="00113503">
        <w:rPr>
          <w:rFonts w:ascii="宋体" w:hAnsi="宋体" w:hint="eastAsia"/>
          <w:szCs w:val="21"/>
        </w:rPr>
        <w:t>制动</w:t>
      </w:r>
      <w:r w:rsidRPr="00113503">
        <w:rPr>
          <w:rFonts w:ascii="宋体" w:hAnsi="宋体"/>
          <w:szCs w:val="21"/>
        </w:rPr>
        <w:t>机构）</w:t>
      </w:r>
      <w:r w:rsidRPr="00113503">
        <w:rPr>
          <w:rFonts w:ascii="宋体" w:hAnsi="宋体" w:hint="eastAsia"/>
          <w:szCs w:val="21"/>
        </w:rPr>
        <w:t>的标记应</w:t>
      </w:r>
      <w:r w:rsidRPr="00113503">
        <w:rPr>
          <w:rFonts w:ascii="宋体" w:hAnsi="宋体"/>
          <w:szCs w:val="21"/>
        </w:rPr>
        <w:t>清晰可见，可识别</w:t>
      </w:r>
      <w:r w:rsidRPr="00113503">
        <w:rPr>
          <w:rFonts w:ascii="宋体" w:hAnsi="宋体" w:hint="eastAsia"/>
          <w:szCs w:val="21"/>
        </w:rPr>
        <w:t>。</w:t>
      </w:r>
    </w:p>
    <w:p w:rsidR="00420D3F" w:rsidRPr="00113503" w:rsidRDefault="00420D3F" w:rsidP="006114FF">
      <w:pPr>
        <w:spacing w:line="380" w:lineRule="atLeast"/>
        <w:rPr>
          <w:rFonts w:ascii="宋体" w:hAnsi="宋体"/>
          <w:szCs w:val="21"/>
        </w:rPr>
      </w:pPr>
      <w:r w:rsidRPr="00113503">
        <w:rPr>
          <w:rFonts w:ascii="宋体" w:hAnsi="宋体" w:hint="eastAsia"/>
          <w:szCs w:val="21"/>
        </w:rPr>
        <w:t xml:space="preserve">14.2.15 </w:t>
      </w:r>
      <w:r w:rsidR="001218B6" w:rsidRPr="00113503">
        <w:rPr>
          <w:rFonts w:ascii="宋体" w:hAnsi="宋体" w:hint="eastAsia"/>
          <w:szCs w:val="21"/>
        </w:rPr>
        <w:t xml:space="preserve"> </w:t>
      </w:r>
      <w:r w:rsidRPr="00113503">
        <w:rPr>
          <w:rFonts w:ascii="宋体" w:hAnsi="宋体" w:hint="eastAsia"/>
          <w:szCs w:val="21"/>
        </w:rPr>
        <w:t>控制系统应能清晰</w:t>
      </w:r>
      <w:r w:rsidRPr="00113503">
        <w:rPr>
          <w:rFonts w:ascii="宋体" w:hAnsi="宋体"/>
          <w:szCs w:val="21"/>
        </w:rPr>
        <w:t>的显示故障。</w:t>
      </w:r>
    </w:p>
    <w:p w:rsidR="00420D3F" w:rsidRPr="00113503" w:rsidRDefault="00420D3F" w:rsidP="006114FF">
      <w:pPr>
        <w:spacing w:line="380" w:lineRule="atLeast"/>
        <w:rPr>
          <w:rFonts w:ascii="宋体" w:hAnsi="宋体"/>
          <w:szCs w:val="21"/>
        </w:rPr>
      </w:pPr>
      <w:r w:rsidRPr="00113503">
        <w:rPr>
          <w:rFonts w:ascii="宋体" w:hAnsi="宋体" w:hint="eastAsia"/>
          <w:szCs w:val="21"/>
        </w:rPr>
        <w:t xml:space="preserve">14.2.16 </w:t>
      </w:r>
      <w:r w:rsidR="001218B6" w:rsidRPr="00113503">
        <w:rPr>
          <w:rFonts w:ascii="宋体" w:hAnsi="宋体" w:hint="eastAsia"/>
          <w:szCs w:val="21"/>
        </w:rPr>
        <w:t xml:space="preserve"> </w:t>
      </w:r>
      <w:r w:rsidRPr="00113503">
        <w:rPr>
          <w:rFonts w:ascii="宋体" w:hAnsi="宋体" w:hint="eastAsia"/>
          <w:szCs w:val="21"/>
        </w:rPr>
        <w:t>控制系统</w:t>
      </w:r>
      <w:proofErr w:type="gramStart"/>
      <w:r w:rsidRPr="00113503">
        <w:rPr>
          <w:rFonts w:ascii="宋体" w:hAnsi="宋体" w:hint="eastAsia"/>
          <w:szCs w:val="21"/>
        </w:rPr>
        <w:t>联锁</w:t>
      </w:r>
      <w:proofErr w:type="gramEnd"/>
      <w:r w:rsidRPr="00113503">
        <w:rPr>
          <w:rFonts w:ascii="宋体" w:hAnsi="宋体" w:hint="eastAsia"/>
          <w:szCs w:val="21"/>
        </w:rPr>
        <w:t>保护应符合GB 5226.1-2008 第9.3的规定。</w:t>
      </w:r>
    </w:p>
    <w:p w:rsidR="00420D3F" w:rsidRPr="00113503" w:rsidRDefault="00420D3F" w:rsidP="006114FF">
      <w:pPr>
        <w:spacing w:line="380" w:lineRule="atLeast"/>
        <w:rPr>
          <w:rFonts w:ascii="宋体" w:hAnsi="宋体"/>
          <w:szCs w:val="21"/>
        </w:rPr>
      </w:pPr>
      <w:r w:rsidRPr="00113503">
        <w:rPr>
          <w:rFonts w:ascii="宋体" w:hAnsi="宋体" w:hint="eastAsia"/>
          <w:szCs w:val="21"/>
        </w:rPr>
        <w:t xml:space="preserve">14.2.17 </w:t>
      </w:r>
      <w:r w:rsidR="001218B6" w:rsidRPr="00113503">
        <w:rPr>
          <w:rFonts w:ascii="宋体" w:hAnsi="宋体" w:hint="eastAsia"/>
          <w:szCs w:val="21"/>
        </w:rPr>
        <w:t xml:space="preserve"> </w:t>
      </w:r>
      <w:r w:rsidRPr="00113503">
        <w:rPr>
          <w:rFonts w:ascii="宋体" w:hAnsi="宋体" w:hint="eastAsia"/>
          <w:szCs w:val="21"/>
        </w:rPr>
        <w:t>急停装置的安全要求应符合GB 16754的规定。</w:t>
      </w:r>
    </w:p>
    <w:p w:rsidR="00420D3F" w:rsidRPr="00113503" w:rsidRDefault="00420D3F" w:rsidP="006114FF">
      <w:pPr>
        <w:spacing w:line="380" w:lineRule="atLeast"/>
        <w:rPr>
          <w:rFonts w:ascii="宋体" w:hAnsi="宋体"/>
          <w:szCs w:val="21"/>
        </w:rPr>
      </w:pPr>
      <w:r w:rsidRPr="00113503">
        <w:rPr>
          <w:rFonts w:ascii="宋体" w:hAnsi="宋体" w:hint="eastAsia"/>
          <w:szCs w:val="21"/>
        </w:rPr>
        <w:t xml:space="preserve">14.2.18 </w:t>
      </w:r>
      <w:r w:rsidR="001218B6" w:rsidRPr="00113503">
        <w:rPr>
          <w:rFonts w:ascii="宋体" w:hAnsi="宋体" w:hint="eastAsia"/>
          <w:szCs w:val="21"/>
        </w:rPr>
        <w:t xml:space="preserve"> </w:t>
      </w:r>
      <w:r w:rsidRPr="00113503">
        <w:rPr>
          <w:rFonts w:ascii="宋体" w:hAnsi="宋体" w:hint="eastAsia"/>
          <w:szCs w:val="21"/>
        </w:rPr>
        <w:t>急停器件的选型和布置应符合GB 5226.1-2008 第10.7的规定。</w:t>
      </w:r>
    </w:p>
    <w:p w:rsidR="00420D3F" w:rsidRPr="00113503" w:rsidRDefault="00420D3F" w:rsidP="006114FF">
      <w:pPr>
        <w:spacing w:line="380" w:lineRule="atLeast"/>
        <w:rPr>
          <w:rFonts w:ascii="宋体" w:hAnsi="宋体"/>
          <w:szCs w:val="21"/>
        </w:rPr>
      </w:pPr>
      <w:r w:rsidRPr="00113503">
        <w:rPr>
          <w:rFonts w:ascii="宋体" w:hAnsi="宋体" w:hint="eastAsia"/>
          <w:szCs w:val="21"/>
        </w:rPr>
        <w:t xml:space="preserve">14.2.19 </w:t>
      </w:r>
      <w:r w:rsidR="001218B6" w:rsidRPr="00113503">
        <w:rPr>
          <w:rFonts w:ascii="宋体" w:hAnsi="宋体" w:hint="eastAsia"/>
          <w:szCs w:val="21"/>
        </w:rPr>
        <w:t xml:space="preserve"> </w:t>
      </w:r>
      <w:r w:rsidRPr="00113503">
        <w:rPr>
          <w:rFonts w:ascii="宋体" w:hAnsi="宋体" w:hint="eastAsia"/>
          <w:szCs w:val="21"/>
        </w:rPr>
        <w:t>电控柜防护等级应符合GB 5226.1-2008 第11.3的规定。</w:t>
      </w:r>
    </w:p>
    <w:p w:rsidR="00420D3F" w:rsidRPr="00113503" w:rsidRDefault="00420D3F" w:rsidP="006114FF">
      <w:pPr>
        <w:spacing w:line="380" w:lineRule="atLeast"/>
        <w:rPr>
          <w:rFonts w:ascii="宋体" w:hAnsi="宋体"/>
          <w:szCs w:val="21"/>
        </w:rPr>
      </w:pPr>
      <w:r w:rsidRPr="00113503">
        <w:rPr>
          <w:rFonts w:ascii="宋体" w:hAnsi="宋体" w:hint="eastAsia"/>
          <w:szCs w:val="21"/>
        </w:rPr>
        <w:t>14.2.20</w:t>
      </w:r>
      <w:r w:rsidRPr="00113503">
        <w:rPr>
          <w:rFonts w:ascii="宋体" w:hAnsi="宋体"/>
          <w:szCs w:val="21"/>
        </w:rPr>
        <w:t xml:space="preserve"> </w:t>
      </w:r>
      <w:r w:rsidR="001218B6" w:rsidRPr="00113503">
        <w:rPr>
          <w:rFonts w:ascii="宋体" w:hAnsi="宋体" w:hint="eastAsia"/>
          <w:szCs w:val="21"/>
        </w:rPr>
        <w:t xml:space="preserve"> </w:t>
      </w:r>
      <w:r w:rsidRPr="00113503">
        <w:rPr>
          <w:rFonts w:ascii="宋体" w:hAnsi="宋体" w:hint="eastAsia"/>
          <w:szCs w:val="21"/>
        </w:rPr>
        <w:t>电控柜的安装位置</w:t>
      </w:r>
      <w:r w:rsidRPr="00113503">
        <w:rPr>
          <w:rFonts w:ascii="宋体" w:hAnsi="宋体"/>
          <w:szCs w:val="21"/>
        </w:rPr>
        <w:t>应符合GB</w:t>
      </w:r>
      <w:r w:rsidR="000C73F5" w:rsidRPr="00113503">
        <w:rPr>
          <w:rFonts w:ascii="宋体" w:hAnsi="宋体" w:hint="eastAsia"/>
          <w:szCs w:val="21"/>
        </w:rPr>
        <w:t xml:space="preserve"> </w:t>
      </w:r>
      <w:r w:rsidRPr="00113503">
        <w:rPr>
          <w:rFonts w:ascii="宋体" w:hAnsi="宋体"/>
          <w:szCs w:val="21"/>
        </w:rPr>
        <w:t>50058</w:t>
      </w:r>
      <w:r w:rsidRPr="00113503">
        <w:rPr>
          <w:rFonts w:ascii="宋体" w:hAnsi="宋体" w:hint="eastAsia"/>
          <w:szCs w:val="21"/>
        </w:rPr>
        <w:t>的</w:t>
      </w:r>
      <w:r w:rsidRPr="00113503">
        <w:rPr>
          <w:rFonts w:ascii="宋体" w:hAnsi="宋体"/>
          <w:szCs w:val="21"/>
        </w:rPr>
        <w:t>规定。</w:t>
      </w:r>
    </w:p>
    <w:p w:rsidR="00420D3F" w:rsidRPr="00113503" w:rsidRDefault="00420D3F" w:rsidP="006114FF">
      <w:pPr>
        <w:spacing w:line="380" w:lineRule="atLeast"/>
        <w:rPr>
          <w:rFonts w:ascii="宋体" w:hAnsi="宋体"/>
          <w:szCs w:val="21"/>
        </w:rPr>
      </w:pPr>
      <w:r w:rsidRPr="00113503">
        <w:rPr>
          <w:rFonts w:ascii="宋体" w:hAnsi="宋体" w:hint="eastAsia"/>
          <w:szCs w:val="21"/>
        </w:rPr>
        <w:t>14.2.2</w:t>
      </w:r>
      <w:r w:rsidRPr="00113503">
        <w:rPr>
          <w:rFonts w:ascii="宋体" w:hAnsi="宋体"/>
          <w:szCs w:val="21"/>
        </w:rPr>
        <w:t>1</w:t>
      </w:r>
      <w:r w:rsidR="001218B6" w:rsidRPr="00113503">
        <w:rPr>
          <w:rFonts w:ascii="宋体" w:hAnsi="宋体" w:hint="eastAsia"/>
          <w:szCs w:val="21"/>
        </w:rPr>
        <w:t xml:space="preserve">  </w:t>
      </w:r>
      <w:r w:rsidRPr="00113503">
        <w:rPr>
          <w:rFonts w:ascii="宋体" w:hAnsi="宋体" w:hint="eastAsia"/>
          <w:szCs w:val="21"/>
        </w:rPr>
        <w:t>电气系统警告标志内容和设置应符合 GB 7691-2003 第14.3条，GB</w:t>
      </w:r>
      <w:r w:rsidR="009D05F2" w:rsidRPr="00113503">
        <w:rPr>
          <w:rFonts w:ascii="宋体" w:hAnsi="宋体" w:hint="eastAsia"/>
          <w:szCs w:val="21"/>
        </w:rPr>
        <w:t xml:space="preserve"> </w:t>
      </w:r>
      <w:r w:rsidRPr="00113503">
        <w:rPr>
          <w:rFonts w:ascii="宋体" w:hAnsi="宋体" w:hint="eastAsia"/>
          <w:szCs w:val="21"/>
        </w:rPr>
        <w:t>5226.1-2008 第16条、GB 2893、GB</w:t>
      </w:r>
      <w:r w:rsidR="000C73F5" w:rsidRPr="00113503">
        <w:rPr>
          <w:rFonts w:ascii="宋体" w:hAnsi="宋体" w:hint="eastAsia"/>
          <w:szCs w:val="21"/>
        </w:rPr>
        <w:t xml:space="preserve"> </w:t>
      </w:r>
      <w:r w:rsidRPr="00113503">
        <w:rPr>
          <w:rFonts w:ascii="宋体" w:hAnsi="宋体" w:hint="eastAsia"/>
          <w:szCs w:val="21"/>
        </w:rPr>
        <w:t>2894的规定。</w:t>
      </w:r>
    </w:p>
    <w:p w:rsidR="00420D3F" w:rsidRPr="00113503" w:rsidRDefault="00420D3F" w:rsidP="00D25EB7">
      <w:pPr>
        <w:spacing w:line="480" w:lineRule="auto"/>
        <w:rPr>
          <w:rFonts w:ascii="黑体" w:eastAsia="黑体" w:hAnsi="宋体"/>
          <w:szCs w:val="21"/>
        </w:rPr>
      </w:pPr>
      <w:r w:rsidRPr="00113503">
        <w:rPr>
          <w:rFonts w:ascii="黑体" w:eastAsia="黑体" w:hAnsi="宋体" w:hint="eastAsia"/>
          <w:szCs w:val="21"/>
        </w:rPr>
        <w:t>14.3</w:t>
      </w:r>
      <w:r w:rsidR="00D25EB7" w:rsidRPr="00113503">
        <w:rPr>
          <w:rFonts w:ascii="黑体" w:eastAsia="黑体" w:hAnsi="宋体" w:hint="eastAsia"/>
          <w:szCs w:val="21"/>
        </w:rPr>
        <w:t xml:space="preserve">  </w:t>
      </w:r>
      <w:r w:rsidRPr="00113503">
        <w:rPr>
          <w:rFonts w:ascii="黑体" w:eastAsia="黑体" w:hAnsi="宋体" w:hint="eastAsia"/>
          <w:szCs w:val="21"/>
        </w:rPr>
        <w:t>机械前处理</w:t>
      </w:r>
    </w:p>
    <w:p w:rsidR="00420D3F" w:rsidRPr="00113503" w:rsidRDefault="00420D3F" w:rsidP="006114FF">
      <w:pPr>
        <w:spacing w:line="380" w:lineRule="atLeast"/>
        <w:rPr>
          <w:rFonts w:ascii="宋体" w:hAnsi="宋体"/>
          <w:szCs w:val="21"/>
        </w:rPr>
      </w:pPr>
      <w:r w:rsidRPr="00113503">
        <w:rPr>
          <w:rFonts w:ascii="宋体" w:hAnsi="宋体" w:hint="eastAsia"/>
          <w:szCs w:val="21"/>
        </w:rPr>
        <w:t>14.3.1</w:t>
      </w:r>
      <w:r w:rsidR="00D25EB7" w:rsidRPr="00113503">
        <w:rPr>
          <w:rFonts w:ascii="宋体" w:hAnsi="宋体" w:hint="eastAsia"/>
          <w:szCs w:val="21"/>
        </w:rPr>
        <w:t xml:space="preserve">  </w:t>
      </w:r>
      <w:r w:rsidRPr="00113503">
        <w:rPr>
          <w:rFonts w:ascii="宋体" w:hAnsi="宋体" w:hint="eastAsia"/>
          <w:szCs w:val="21"/>
        </w:rPr>
        <w:t>装有</w:t>
      </w:r>
      <w:r w:rsidRPr="00113503">
        <w:rPr>
          <w:rFonts w:ascii="宋体" w:hAnsi="宋体"/>
          <w:szCs w:val="21"/>
        </w:rPr>
        <w:t>防护装置的运动件，应有打开防护装置即停止运动的联锁装置。</w:t>
      </w:r>
    </w:p>
    <w:p w:rsidR="00420D3F" w:rsidRPr="00113503" w:rsidRDefault="00420D3F" w:rsidP="006114FF">
      <w:pPr>
        <w:spacing w:line="380" w:lineRule="atLeast"/>
        <w:rPr>
          <w:rFonts w:ascii="宋体" w:hAnsi="宋体"/>
          <w:szCs w:val="21"/>
        </w:rPr>
      </w:pPr>
      <w:r w:rsidRPr="00113503">
        <w:rPr>
          <w:rFonts w:ascii="宋体" w:hAnsi="宋体" w:hint="eastAsia"/>
          <w:szCs w:val="21"/>
        </w:rPr>
        <w:t xml:space="preserve">14.3.2 </w:t>
      </w:r>
      <w:r w:rsidR="00D25EB7" w:rsidRPr="00113503">
        <w:rPr>
          <w:rFonts w:ascii="宋体" w:hAnsi="宋体" w:hint="eastAsia"/>
          <w:szCs w:val="21"/>
        </w:rPr>
        <w:t xml:space="preserve"> </w:t>
      </w:r>
      <w:r w:rsidRPr="00113503">
        <w:rPr>
          <w:rFonts w:ascii="宋体" w:hAnsi="宋体" w:hint="eastAsia"/>
          <w:szCs w:val="21"/>
        </w:rPr>
        <w:t>每个</w:t>
      </w:r>
      <w:r w:rsidRPr="00113503">
        <w:rPr>
          <w:rFonts w:ascii="宋体" w:hAnsi="宋体"/>
          <w:szCs w:val="21"/>
        </w:rPr>
        <w:t>启动控制装置附近均应配置停止</w:t>
      </w:r>
      <w:r w:rsidRPr="00113503">
        <w:rPr>
          <w:rFonts w:ascii="宋体" w:hAnsi="宋体" w:hint="eastAsia"/>
          <w:szCs w:val="21"/>
        </w:rPr>
        <w:t>控制装置</w:t>
      </w:r>
      <w:r w:rsidRPr="00113503">
        <w:rPr>
          <w:rFonts w:ascii="宋体" w:hAnsi="宋体"/>
          <w:szCs w:val="21"/>
        </w:rPr>
        <w:t>。</w:t>
      </w:r>
    </w:p>
    <w:p w:rsidR="00420D3F" w:rsidRPr="00113503" w:rsidRDefault="00420D3F" w:rsidP="006114FF">
      <w:pPr>
        <w:spacing w:line="380" w:lineRule="atLeast"/>
        <w:rPr>
          <w:rFonts w:ascii="宋体" w:hAnsi="宋体"/>
          <w:szCs w:val="21"/>
        </w:rPr>
      </w:pPr>
      <w:r w:rsidRPr="00113503">
        <w:rPr>
          <w:rFonts w:ascii="宋体" w:hAnsi="宋体" w:hint="eastAsia"/>
          <w:szCs w:val="21"/>
        </w:rPr>
        <w:t xml:space="preserve">14.3.3 </w:t>
      </w:r>
      <w:r w:rsidR="00D25EB7" w:rsidRPr="00113503">
        <w:rPr>
          <w:rFonts w:ascii="宋体" w:hAnsi="宋体" w:hint="eastAsia"/>
          <w:szCs w:val="21"/>
        </w:rPr>
        <w:t xml:space="preserve"> </w:t>
      </w:r>
      <w:r w:rsidRPr="00113503">
        <w:rPr>
          <w:rFonts w:ascii="宋体" w:hAnsi="宋体" w:hint="eastAsia"/>
          <w:szCs w:val="21"/>
        </w:rPr>
        <w:t>当处理作业</w:t>
      </w:r>
      <w:r w:rsidRPr="00113503">
        <w:rPr>
          <w:rFonts w:ascii="宋体" w:hAnsi="宋体"/>
          <w:szCs w:val="21"/>
        </w:rPr>
        <w:t>产生易燃易爆</w:t>
      </w:r>
      <w:r w:rsidRPr="00113503">
        <w:rPr>
          <w:rFonts w:ascii="宋体" w:hAnsi="宋体" w:hint="eastAsia"/>
          <w:szCs w:val="21"/>
        </w:rPr>
        <w:t>粉尘</w:t>
      </w:r>
      <w:r w:rsidRPr="00113503">
        <w:rPr>
          <w:rFonts w:ascii="宋体" w:hAnsi="宋体"/>
          <w:szCs w:val="21"/>
        </w:rPr>
        <w:t>混合物时，</w:t>
      </w:r>
      <w:r w:rsidRPr="00113503">
        <w:rPr>
          <w:rFonts w:ascii="宋体" w:hAnsi="宋体" w:hint="eastAsia"/>
          <w:szCs w:val="21"/>
        </w:rPr>
        <w:t>位于</w:t>
      </w:r>
      <w:r w:rsidRPr="00113503">
        <w:rPr>
          <w:rFonts w:ascii="宋体" w:hAnsi="宋体"/>
          <w:szCs w:val="21"/>
        </w:rPr>
        <w:t>设备</w:t>
      </w:r>
      <w:r w:rsidRPr="00113503">
        <w:rPr>
          <w:rFonts w:ascii="宋体" w:hAnsi="宋体" w:hint="eastAsia"/>
          <w:szCs w:val="21"/>
        </w:rPr>
        <w:t>以及</w:t>
      </w:r>
      <w:r w:rsidRPr="00113503">
        <w:rPr>
          <w:rFonts w:ascii="宋体" w:hAnsi="宋体"/>
          <w:szCs w:val="21"/>
        </w:rPr>
        <w:t>通风管道和除尘系统的</w:t>
      </w:r>
      <w:r w:rsidRPr="00113503">
        <w:rPr>
          <w:rFonts w:ascii="宋体" w:hAnsi="宋体" w:hint="eastAsia"/>
          <w:szCs w:val="21"/>
        </w:rPr>
        <w:t>电器元件</w:t>
      </w:r>
      <w:r w:rsidRPr="00113503">
        <w:rPr>
          <w:rFonts w:ascii="宋体" w:hAnsi="宋体"/>
          <w:szCs w:val="21"/>
        </w:rPr>
        <w:t>应</w:t>
      </w:r>
      <w:r w:rsidRPr="00113503">
        <w:rPr>
          <w:rFonts w:ascii="宋体" w:hAnsi="宋体" w:hint="eastAsia"/>
          <w:szCs w:val="21"/>
        </w:rPr>
        <w:t>符合GB 50058的规定。</w:t>
      </w:r>
    </w:p>
    <w:p w:rsidR="00420D3F" w:rsidRPr="00113503" w:rsidRDefault="00420D3F" w:rsidP="001D59CA">
      <w:pPr>
        <w:spacing w:line="480" w:lineRule="auto"/>
        <w:rPr>
          <w:rFonts w:ascii="黑体" w:eastAsia="黑体" w:hAnsi="宋体"/>
          <w:szCs w:val="21"/>
        </w:rPr>
      </w:pPr>
      <w:r w:rsidRPr="00113503">
        <w:rPr>
          <w:rFonts w:ascii="黑体" w:eastAsia="黑体" w:hAnsi="宋体" w:hint="eastAsia"/>
          <w:szCs w:val="21"/>
        </w:rPr>
        <w:t>14.</w:t>
      </w:r>
      <w:r w:rsidRPr="00113503">
        <w:rPr>
          <w:rFonts w:ascii="黑体" w:eastAsia="黑体" w:hAnsi="宋体"/>
          <w:szCs w:val="21"/>
        </w:rPr>
        <w:t xml:space="preserve">4  </w:t>
      </w:r>
      <w:r w:rsidRPr="00113503">
        <w:rPr>
          <w:rFonts w:ascii="黑体" w:eastAsia="黑体" w:hAnsi="宋体" w:hint="eastAsia"/>
          <w:szCs w:val="21"/>
        </w:rPr>
        <w:t>化学前处理</w:t>
      </w:r>
    </w:p>
    <w:p w:rsidR="00420D3F" w:rsidRPr="00113503" w:rsidRDefault="00420D3F" w:rsidP="006114FF">
      <w:pPr>
        <w:spacing w:line="380" w:lineRule="atLeast"/>
        <w:rPr>
          <w:rFonts w:ascii="宋体" w:hAnsi="宋体"/>
          <w:szCs w:val="21"/>
        </w:rPr>
      </w:pPr>
      <w:r w:rsidRPr="00113503">
        <w:rPr>
          <w:rFonts w:ascii="宋体" w:hAnsi="宋体" w:hint="eastAsia"/>
          <w:szCs w:val="21"/>
        </w:rPr>
        <w:t>14.4.1</w:t>
      </w:r>
      <w:r w:rsidR="001D59CA" w:rsidRPr="00113503">
        <w:rPr>
          <w:rFonts w:ascii="宋体" w:hAnsi="宋体" w:hint="eastAsia"/>
          <w:szCs w:val="21"/>
        </w:rPr>
        <w:t xml:space="preserve">  </w:t>
      </w:r>
      <w:r w:rsidRPr="00113503">
        <w:rPr>
          <w:rFonts w:ascii="宋体" w:hAnsi="宋体" w:hint="eastAsia"/>
          <w:szCs w:val="21"/>
        </w:rPr>
        <w:t>化学前处理区域电气设备设置应符合GB</w:t>
      </w:r>
      <w:r w:rsidR="000C73F5" w:rsidRPr="00113503">
        <w:rPr>
          <w:rFonts w:ascii="宋体" w:hAnsi="宋体" w:hint="eastAsia"/>
          <w:szCs w:val="21"/>
        </w:rPr>
        <w:t xml:space="preserve"> </w:t>
      </w:r>
      <w:r w:rsidRPr="00113503">
        <w:rPr>
          <w:rFonts w:ascii="宋体" w:hAnsi="宋体" w:hint="eastAsia"/>
          <w:szCs w:val="21"/>
        </w:rPr>
        <w:t>7692-2012 5.4.1的规定。</w:t>
      </w:r>
    </w:p>
    <w:p w:rsidR="00420D3F" w:rsidRPr="00113503" w:rsidRDefault="00420D3F" w:rsidP="006114FF">
      <w:pPr>
        <w:spacing w:line="380" w:lineRule="atLeast"/>
        <w:rPr>
          <w:rFonts w:ascii="宋体" w:hAnsi="宋体"/>
          <w:szCs w:val="21"/>
        </w:rPr>
      </w:pPr>
      <w:r w:rsidRPr="00113503">
        <w:rPr>
          <w:rFonts w:ascii="宋体" w:hAnsi="宋体" w:hint="eastAsia"/>
          <w:szCs w:val="21"/>
        </w:rPr>
        <w:t xml:space="preserve">14.4.2 </w:t>
      </w:r>
      <w:r w:rsidR="001D59CA" w:rsidRPr="00113503">
        <w:rPr>
          <w:rFonts w:ascii="宋体" w:hAnsi="宋体" w:hint="eastAsia"/>
          <w:szCs w:val="21"/>
        </w:rPr>
        <w:t xml:space="preserve"> </w:t>
      </w:r>
      <w:r w:rsidRPr="00113503">
        <w:rPr>
          <w:rFonts w:ascii="宋体" w:hAnsi="宋体" w:hint="eastAsia"/>
          <w:szCs w:val="21"/>
        </w:rPr>
        <w:t>送排风机</w:t>
      </w:r>
      <w:proofErr w:type="gramStart"/>
      <w:r w:rsidRPr="00113503">
        <w:rPr>
          <w:rFonts w:ascii="宋体" w:hAnsi="宋体" w:hint="eastAsia"/>
          <w:szCs w:val="21"/>
        </w:rPr>
        <w:t>宜设置</w:t>
      </w:r>
      <w:proofErr w:type="gramEnd"/>
      <w:r w:rsidRPr="00113503">
        <w:rPr>
          <w:rFonts w:ascii="宋体" w:hAnsi="宋体" w:hint="eastAsia"/>
          <w:szCs w:val="21"/>
        </w:rPr>
        <w:t>压力、转速传感器（如等），监测风机运行状态。喷淋过程结束，排风装置应继续运行2~3min</w:t>
      </w:r>
      <w:r w:rsidR="006901E6" w:rsidRPr="00113503">
        <w:rPr>
          <w:rFonts w:ascii="宋体" w:hAnsi="宋体" w:hint="eastAsia"/>
          <w:szCs w:val="21"/>
        </w:rPr>
        <w:t>。</w:t>
      </w:r>
    </w:p>
    <w:p w:rsidR="00420D3F" w:rsidRPr="00113503" w:rsidRDefault="00420D3F" w:rsidP="001D59CA">
      <w:pPr>
        <w:spacing w:line="480" w:lineRule="auto"/>
        <w:rPr>
          <w:rFonts w:ascii="黑体" w:eastAsia="黑体" w:hAnsi="宋体"/>
          <w:szCs w:val="21"/>
        </w:rPr>
      </w:pPr>
      <w:r w:rsidRPr="00113503">
        <w:rPr>
          <w:rFonts w:ascii="黑体" w:eastAsia="黑体" w:hAnsi="宋体" w:hint="eastAsia"/>
          <w:szCs w:val="21"/>
        </w:rPr>
        <w:t>14.</w:t>
      </w:r>
      <w:r w:rsidRPr="00113503">
        <w:rPr>
          <w:rFonts w:ascii="黑体" w:eastAsia="黑体" w:hAnsi="宋体"/>
          <w:szCs w:val="21"/>
        </w:rPr>
        <w:t xml:space="preserve">5  </w:t>
      </w:r>
      <w:r w:rsidRPr="00113503">
        <w:rPr>
          <w:rFonts w:ascii="黑体" w:eastAsia="黑体" w:hAnsi="宋体" w:hint="eastAsia"/>
          <w:szCs w:val="21"/>
        </w:rPr>
        <w:t>水性涂料</w:t>
      </w:r>
      <w:r w:rsidRPr="00113503">
        <w:rPr>
          <w:rFonts w:ascii="黑体" w:eastAsia="黑体" w:hAnsi="宋体"/>
          <w:szCs w:val="21"/>
        </w:rPr>
        <w:t>浸渍涂装</w:t>
      </w:r>
    </w:p>
    <w:p w:rsidR="00420D3F" w:rsidRPr="00113503" w:rsidRDefault="00420D3F" w:rsidP="006114FF">
      <w:pPr>
        <w:spacing w:line="380" w:lineRule="atLeast"/>
        <w:rPr>
          <w:rFonts w:ascii="宋体" w:hAnsi="宋体"/>
          <w:szCs w:val="21"/>
        </w:rPr>
      </w:pPr>
      <w:r w:rsidRPr="00113503">
        <w:rPr>
          <w:rFonts w:ascii="宋体" w:hAnsi="宋体" w:hint="eastAsia"/>
          <w:szCs w:val="21"/>
        </w:rPr>
        <w:t>14.</w:t>
      </w:r>
      <w:r w:rsidRPr="00113503">
        <w:rPr>
          <w:rFonts w:ascii="宋体" w:hAnsi="宋体"/>
          <w:szCs w:val="21"/>
        </w:rPr>
        <w:t>5</w:t>
      </w:r>
      <w:r w:rsidRPr="00113503">
        <w:rPr>
          <w:rFonts w:ascii="宋体" w:hAnsi="宋体" w:hint="eastAsia"/>
          <w:szCs w:val="21"/>
        </w:rPr>
        <w:t>.1</w:t>
      </w:r>
      <w:r w:rsidR="00461A92" w:rsidRPr="00113503">
        <w:rPr>
          <w:rFonts w:ascii="宋体" w:hAnsi="宋体" w:hint="eastAsia"/>
          <w:szCs w:val="21"/>
        </w:rPr>
        <w:t xml:space="preserve">  </w:t>
      </w:r>
      <w:r w:rsidRPr="00113503">
        <w:rPr>
          <w:rFonts w:ascii="宋体" w:hAnsi="宋体" w:hint="eastAsia"/>
          <w:szCs w:val="21"/>
        </w:rPr>
        <w:t>电泳涂漆的整流系统应单独设置在围护设施内。</w:t>
      </w:r>
    </w:p>
    <w:p w:rsidR="00420D3F" w:rsidRPr="00113503" w:rsidRDefault="00420D3F" w:rsidP="006114FF">
      <w:pPr>
        <w:spacing w:line="380" w:lineRule="atLeast"/>
        <w:rPr>
          <w:rFonts w:ascii="宋体" w:hAnsi="宋体"/>
          <w:szCs w:val="21"/>
        </w:rPr>
      </w:pPr>
      <w:r w:rsidRPr="00113503">
        <w:rPr>
          <w:rFonts w:ascii="宋体" w:hAnsi="宋体" w:hint="eastAsia"/>
          <w:szCs w:val="21"/>
        </w:rPr>
        <w:t>14.</w:t>
      </w:r>
      <w:r w:rsidRPr="00113503">
        <w:rPr>
          <w:rFonts w:ascii="宋体" w:hAnsi="宋体"/>
          <w:szCs w:val="21"/>
        </w:rPr>
        <w:t>5</w:t>
      </w:r>
      <w:r w:rsidRPr="00113503">
        <w:rPr>
          <w:rFonts w:ascii="宋体" w:hAnsi="宋体" w:hint="eastAsia"/>
          <w:szCs w:val="21"/>
        </w:rPr>
        <w:t>.2</w:t>
      </w:r>
      <w:r w:rsidRPr="00113503">
        <w:rPr>
          <w:rFonts w:ascii="宋体" w:hAnsi="宋体"/>
          <w:szCs w:val="21"/>
        </w:rPr>
        <w:t xml:space="preserve"> </w:t>
      </w:r>
      <w:r w:rsidR="00461A92" w:rsidRPr="00113503">
        <w:rPr>
          <w:rFonts w:ascii="宋体" w:hAnsi="宋体" w:hint="eastAsia"/>
          <w:szCs w:val="21"/>
        </w:rPr>
        <w:t xml:space="preserve"> </w:t>
      </w:r>
      <w:r w:rsidRPr="00113503">
        <w:rPr>
          <w:rFonts w:ascii="宋体" w:hAnsi="宋体" w:hint="eastAsia"/>
          <w:szCs w:val="21"/>
        </w:rPr>
        <w:t>10KV及以下整流变压器的安全距离应大于0.8m。</w:t>
      </w:r>
    </w:p>
    <w:p w:rsidR="00420D3F" w:rsidRPr="00113503" w:rsidRDefault="00420D3F" w:rsidP="006114FF">
      <w:pPr>
        <w:spacing w:line="380" w:lineRule="atLeast"/>
        <w:rPr>
          <w:rFonts w:ascii="宋体" w:hAnsi="宋体"/>
          <w:szCs w:val="21"/>
        </w:rPr>
      </w:pPr>
      <w:r w:rsidRPr="00113503">
        <w:rPr>
          <w:rFonts w:ascii="宋体" w:hAnsi="宋体" w:hint="eastAsia"/>
          <w:szCs w:val="21"/>
        </w:rPr>
        <w:t>14.</w:t>
      </w:r>
      <w:r w:rsidRPr="00113503">
        <w:rPr>
          <w:rFonts w:ascii="宋体" w:hAnsi="宋体"/>
          <w:szCs w:val="21"/>
        </w:rPr>
        <w:t>5</w:t>
      </w:r>
      <w:r w:rsidRPr="00113503">
        <w:rPr>
          <w:rFonts w:ascii="宋体" w:hAnsi="宋体" w:hint="eastAsia"/>
          <w:szCs w:val="21"/>
        </w:rPr>
        <w:t>.</w:t>
      </w:r>
      <w:r w:rsidRPr="00113503">
        <w:rPr>
          <w:rFonts w:ascii="宋体" w:hAnsi="宋体"/>
          <w:szCs w:val="21"/>
        </w:rPr>
        <w:t xml:space="preserve">3 </w:t>
      </w:r>
      <w:r w:rsidR="00461A92" w:rsidRPr="00113503">
        <w:rPr>
          <w:rFonts w:ascii="宋体" w:hAnsi="宋体" w:hint="eastAsia"/>
          <w:szCs w:val="21"/>
        </w:rPr>
        <w:t xml:space="preserve"> </w:t>
      </w:r>
      <w:r w:rsidRPr="00113503">
        <w:rPr>
          <w:rFonts w:ascii="宋体" w:hAnsi="宋体" w:hint="eastAsia"/>
          <w:szCs w:val="21"/>
        </w:rPr>
        <w:t>电泳设备应采取接地措施，电泳设备安全接地电阻应小于10Ω。</w:t>
      </w:r>
    </w:p>
    <w:p w:rsidR="00420D3F" w:rsidRPr="00113503" w:rsidRDefault="00420D3F" w:rsidP="006114FF">
      <w:pPr>
        <w:spacing w:line="380" w:lineRule="atLeast"/>
        <w:rPr>
          <w:rFonts w:ascii="宋体" w:hAnsi="宋体"/>
          <w:szCs w:val="21"/>
        </w:rPr>
      </w:pPr>
      <w:r w:rsidRPr="00113503">
        <w:rPr>
          <w:rFonts w:ascii="宋体" w:hAnsi="宋体" w:hint="eastAsia"/>
          <w:szCs w:val="21"/>
        </w:rPr>
        <w:t>14.</w:t>
      </w:r>
      <w:r w:rsidRPr="00113503">
        <w:rPr>
          <w:rFonts w:ascii="宋体" w:hAnsi="宋体"/>
          <w:szCs w:val="21"/>
        </w:rPr>
        <w:t>5</w:t>
      </w:r>
      <w:r w:rsidRPr="00113503">
        <w:rPr>
          <w:rFonts w:ascii="宋体" w:hAnsi="宋体" w:hint="eastAsia"/>
          <w:szCs w:val="21"/>
        </w:rPr>
        <w:t>.</w:t>
      </w:r>
      <w:r w:rsidRPr="00113503">
        <w:rPr>
          <w:rFonts w:ascii="宋体" w:hAnsi="宋体"/>
          <w:szCs w:val="21"/>
        </w:rPr>
        <w:t xml:space="preserve">4 </w:t>
      </w:r>
      <w:r w:rsidR="00461A92" w:rsidRPr="00113503">
        <w:rPr>
          <w:rFonts w:ascii="宋体" w:hAnsi="宋体" w:hint="eastAsia"/>
          <w:szCs w:val="21"/>
        </w:rPr>
        <w:t xml:space="preserve"> </w:t>
      </w:r>
      <w:r w:rsidRPr="00113503">
        <w:rPr>
          <w:rFonts w:ascii="宋体" w:hAnsi="宋体" w:hint="eastAsia"/>
          <w:szCs w:val="21"/>
        </w:rPr>
        <w:t>电泳槽应装有防止人员发生触电事故的安全或防护联锁装置。</w:t>
      </w:r>
    </w:p>
    <w:p w:rsidR="00420D3F" w:rsidRPr="00113503" w:rsidRDefault="00420D3F" w:rsidP="006114FF">
      <w:pPr>
        <w:spacing w:line="380" w:lineRule="atLeast"/>
        <w:rPr>
          <w:rFonts w:ascii="宋体" w:hAnsi="宋体"/>
          <w:szCs w:val="21"/>
        </w:rPr>
      </w:pPr>
      <w:r w:rsidRPr="00113503">
        <w:rPr>
          <w:rFonts w:ascii="宋体" w:hAnsi="宋体" w:hint="eastAsia"/>
          <w:szCs w:val="21"/>
        </w:rPr>
        <w:t>14.</w:t>
      </w:r>
      <w:r w:rsidRPr="00113503">
        <w:rPr>
          <w:rFonts w:ascii="宋体" w:hAnsi="宋体"/>
          <w:szCs w:val="21"/>
        </w:rPr>
        <w:t>5</w:t>
      </w:r>
      <w:r w:rsidRPr="00113503">
        <w:rPr>
          <w:rFonts w:ascii="宋体" w:hAnsi="宋体" w:hint="eastAsia"/>
          <w:szCs w:val="21"/>
        </w:rPr>
        <w:t>.</w:t>
      </w:r>
      <w:r w:rsidRPr="00113503">
        <w:rPr>
          <w:rFonts w:ascii="宋体" w:hAnsi="宋体"/>
          <w:szCs w:val="21"/>
        </w:rPr>
        <w:t xml:space="preserve">5 </w:t>
      </w:r>
      <w:r w:rsidR="00461A92" w:rsidRPr="00113503">
        <w:rPr>
          <w:rFonts w:ascii="宋体" w:hAnsi="宋体" w:hint="eastAsia"/>
          <w:szCs w:val="21"/>
        </w:rPr>
        <w:t xml:space="preserve"> </w:t>
      </w:r>
      <w:r w:rsidRPr="00113503">
        <w:rPr>
          <w:rFonts w:ascii="宋体" w:hAnsi="宋体" w:hint="eastAsia"/>
          <w:szCs w:val="21"/>
        </w:rPr>
        <w:t>送排风机</w:t>
      </w:r>
      <w:proofErr w:type="gramStart"/>
      <w:r w:rsidRPr="00113503">
        <w:rPr>
          <w:rFonts w:ascii="宋体" w:hAnsi="宋体" w:hint="eastAsia"/>
          <w:szCs w:val="21"/>
        </w:rPr>
        <w:t>宜设置</w:t>
      </w:r>
      <w:proofErr w:type="gramEnd"/>
      <w:r w:rsidRPr="00113503">
        <w:rPr>
          <w:rFonts w:ascii="宋体" w:hAnsi="宋体" w:hint="eastAsia"/>
          <w:szCs w:val="21"/>
        </w:rPr>
        <w:t>相应传感器（如压力、转速等），确认风机处于正常运行状态。</w:t>
      </w:r>
    </w:p>
    <w:p w:rsidR="00420D3F" w:rsidRPr="00113503" w:rsidRDefault="00420D3F" w:rsidP="00461A92">
      <w:pPr>
        <w:spacing w:line="480" w:lineRule="auto"/>
        <w:rPr>
          <w:rFonts w:ascii="黑体" w:eastAsia="黑体" w:hAnsi="宋体"/>
          <w:szCs w:val="21"/>
        </w:rPr>
      </w:pPr>
      <w:r w:rsidRPr="00113503">
        <w:rPr>
          <w:rFonts w:ascii="黑体" w:eastAsia="黑体" w:hAnsi="宋体" w:hint="eastAsia"/>
          <w:szCs w:val="21"/>
        </w:rPr>
        <w:t>14.6</w:t>
      </w:r>
      <w:r w:rsidRPr="00113503">
        <w:rPr>
          <w:rFonts w:ascii="黑体" w:eastAsia="黑体" w:hAnsi="宋体"/>
          <w:szCs w:val="21"/>
        </w:rPr>
        <w:t xml:space="preserve">  </w:t>
      </w:r>
      <w:r w:rsidRPr="00113503">
        <w:rPr>
          <w:rFonts w:ascii="黑体" w:eastAsia="黑体" w:hAnsi="宋体" w:hint="eastAsia"/>
          <w:szCs w:val="21"/>
        </w:rPr>
        <w:t>溶剂涂料</w:t>
      </w:r>
      <w:r w:rsidRPr="00113503">
        <w:rPr>
          <w:rFonts w:ascii="黑体" w:eastAsia="黑体" w:hAnsi="宋体"/>
          <w:szCs w:val="21"/>
        </w:rPr>
        <w:t>浸渍涂装</w:t>
      </w:r>
    </w:p>
    <w:p w:rsidR="00420D3F" w:rsidRPr="00113503" w:rsidRDefault="00420D3F" w:rsidP="006114FF">
      <w:pPr>
        <w:spacing w:line="380" w:lineRule="atLeast"/>
        <w:rPr>
          <w:rFonts w:ascii="宋体" w:hAnsi="宋体"/>
          <w:szCs w:val="21"/>
        </w:rPr>
      </w:pPr>
      <w:r w:rsidRPr="00113503">
        <w:rPr>
          <w:rFonts w:ascii="宋体" w:hAnsi="宋体" w:hint="eastAsia"/>
          <w:szCs w:val="21"/>
        </w:rPr>
        <w:t>14.6.1</w:t>
      </w:r>
      <w:r w:rsidR="00461A92" w:rsidRPr="00113503">
        <w:rPr>
          <w:rFonts w:ascii="宋体" w:hAnsi="宋体" w:hint="eastAsia"/>
          <w:szCs w:val="21"/>
        </w:rPr>
        <w:t xml:space="preserve">  </w:t>
      </w:r>
      <w:r w:rsidRPr="00113503">
        <w:rPr>
          <w:rFonts w:ascii="宋体" w:hAnsi="宋体" w:hint="eastAsia"/>
          <w:szCs w:val="21"/>
        </w:rPr>
        <w:t>电气设备</w:t>
      </w:r>
      <w:r w:rsidRPr="00113503">
        <w:rPr>
          <w:rFonts w:ascii="宋体" w:hAnsi="宋体"/>
          <w:szCs w:val="21"/>
        </w:rPr>
        <w:t>应</w:t>
      </w:r>
      <w:r w:rsidRPr="00113503">
        <w:rPr>
          <w:rFonts w:ascii="宋体" w:hAnsi="宋体" w:hint="eastAsia"/>
          <w:szCs w:val="21"/>
        </w:rPr>
        <w:t>符合</w:t>
      </w:r>
      <w:r w:rsidRPr="00113503">
        <w:rPr>
          <w:rFonts w:ascii="宋体" w:hAnsi="宋体"/>
          <w:szCs w:val="21"/>
        </w:rPr>
        <w:t>GB</w:t>
      </w:r>
      <w:r w:rsidR="000C73F5" w:rsidRPr="00113503">
        <w:rPr>
          <w:rFonts w:ascii="宋体" w:hAnsi="宋体" w:hint="eastAsia"/>
          <w:szCs w:val="21"/>
        </w:rPr>
        <w:t xml:space="preserve"> </w:t>
      </w:r>
      <w:r w:rsidRPr="00113503">
        <w:rPr>
          <w:rFonts w:ascii="宋体" w:hAnsi="宋体"/>
          <w:szCs w:val="21"/>
        </w:rPr>
        <w:t xml:space="preserve">17750-2012 </w:t>
      </w:r>
      <w:r w:rsidRPr="00113503">
        <w:rPr>
          <w:rFonts w:ascii="宋体" w:hAnsi="宋体" w:hint="eastAsia"/>
          <w:szCs w:val="21"/>
        </w:rPr>
        <w:t>第6 条</w:t>
      </w:r>
      <w:r w:rsidRPr="00113503">
        <w:rPr>
          <w:rFonts w:ascii="宋体" w:hAnsi="宋体"/>
          <w:szCs w:val="21"/>
        </w:rPr>
        <w:t>的规定</w:t>
      </w:r>
      <w:r w:rsidR="006901E6" w:rsidRPr="00113503">
        <w:rPr>
          <w:rFonts w:ascii="宋体" w:hAnsi="宋体" w:hint="eastAsia"/>
          <w:szCs w:val="21"/>
        </w:rPr>
        <w:t>。</w:t>
      </w:r>
    </w:p>
    <w:p w:rsidR="00420D3F" w:rsidRPr="00113503" w:rsidRDefault="00420D3F" w:rsidP="006114FF">
      <w:pPr>
        <w:spacing w:line="380" w:lineRule="atLeast"/>
        <w:rPr>
          <w:rFonts w:ascii="宋体" w:hAnsi="宋体"/>
          <w:szCs w:val="21"/>
        </w:rPr>
      </w:pPr>
      <w:r w:rsidRPr="00113503">
        <w:rPr>
          <w:rFonts w:ascii="宋体" w:hAnsi="宋体" w:hint="eastAsia"/>
          <w:szCs w:val="21"/>
        </w:rPr>
        <w:t xml:space="preserve">14.6.2 </w:t>
      </w:r>
      <w:r w:rsidR="00461A92" w:rsidRPr="00113503">
        <w:rPr>
          <w:rFonts w:ascii="宋体" w:hAnsi="宋体" w:hint="eastAsia"/>
          <w:szCs w:val="21"/>
        </w:rPr>
        <w:t xml:space="preserve"> </w:t>
      </w:r>
      <w:r w:rsidRPr="00113503">
        <w:rPr>
          <w:rFonts w:ascii="宋体" w:hAnsi="宋体" w:hint="eastAsia"/>
          <w:szCs w:val="21"/>
        </w:rPr>
        <w:t>控制系统</w:t>
      </w:r>
      <w:r w:rsidRPr="00113503">
        <w:rPr>
          <w:rFonts w:ascii="宋体" w:hAnsi="宋体"/>
          <w:szCs w:val="21"/>
        </w:rPr>
        <w:t>应监视通风系统</w:t>
      </w:r>
      <w:r w:rsidRPr="00113503">
        <w:rPr>
          <w:rFonts w:ascii="宋体" w:hAnsi="宋体" w:hint="eastAsia"/>
          <w:szCs w:val="21"/>
        </w:rPr>
        <w:t>，</w:t>
      </w:r>
      <w:r w:rsidRPr="00113503">
        <w:rPr>
          <w:rFonts w:ascii="宋体" w:hAnsi="宋体"/>
          <w:szCs w:val="21"/>
        </w:rPr>
        <w:t>当通风系统出现故障时，控制系统应自动</w:t>
      </w:r>
      <w:proofErr w:type="gramStart"/>
      <w:r w:rsidRPr="00113503">
        <w:rPr>
          <w:rFonts w:ascii="宋体" w:hAnsi="宋体"/>
          <w:szCs w:val="21"/>
        </w:rPr>
        <w:t>停止浸涂工作</w:t>
      </w:r>
      <w:proofErr w:type="gramEnd"/>
      <w:r w:rsidRPr="00113503">
        <w:rPr>
          <w:rFonts w:ascii="宋体" w:hAnsi="宋体"/>
          <w:szCs w:val="21"/>
        </w:rPr>
        <w:t>，并发</w:t>
      </w:r>
      <w:proofErr w:type="gramStart"/>
      <w:r w:rsidRPr="00113503">
        <w:rPr>
          <w:rFonts w:ascii="宋体" w:hAnsi="宋体"/>
          <w:szCs w:val="21"/>
        </w:rPr>
        <w:t>出</w:t>
      </w:r>
      <w:r w:rsidRPr="00113503">
        <w:rPr>
          <w:rFonts w:ascii="宋体" w:hAnsi="宋体" w:hint="eastAsia"/>
          <w:szCs w:val="21"/>
        </w:rPr>
        <w:t>声光</w:t>
      </w:r>
      <w:proofErr w:type="gramEnd"/>
      <w:r w:rsidRPr="00113503">
        <w:rPr>
          <w:rFonts w:ascii="宋体" w:hAnsi="宋体"/>
          <w:szCs w:val="21"/>
        </w:rPr>
        <w:t>警报</w:t>
      </w:r>
      <w:r w:rsidR="006901E6" w:rsidRPr="00113503">
        <w:rPr>
          <w:rFonts w:ascii="宋体" w:hAnsi="宋体" w:hint="eastAsia"/>
          <w:szCs w:val="21"/>
        </w:rPr>
        <w:t>。</w:t>
      </w:r>
    </w:p>
    <w:p w:rsidR="00420D3F" w:rsidRPr="00113503" w:rsidRDefault="00420D3F" w:rsidP="006114FF">
      <w:pPr>
        <w:spacing w:line="380" w:lineRule="atLeast"/>
        <w:rPr>
          <w:rFonts w:ascii="宋体" w:hAnsi="宋体"/>
          <w:szCs w:val="21"/>
        </w:rPr>
      </w:pPr>
      <w:r w:rsidRPr="00113503">
        <w:rPr>
          <w:rFonts w:ascii="宋体" w:hAnsi="宋体" w:hint="eastAsia"/>
          <w:szCs w:val="21"/>
        </w:rPr>
        <w:t xml:space="preserve">14.6.3 </w:t>
      </w:r>
      <w:r w:rsidR="00461A92" w:rsidRPr="00113503">
        <w:rPr>
          <w:rFonts w:ascii="宋体" w:hAnsi="宋体" w:hint="eastAsia"/>
          <w:szCs w:val="21"/>
        </w:rPr>
        <w:t xml:space="preserve"> </w:t>
      </w:r>
      <w:proofErr w:type="gramStart"/>
      <w:r w:rsidRPr="00113503">
        <w:rPr>
          <w:rFonts w:ascii="宋体" w:hAnsi="宋体" w:hint="eastAsia"/>
          <w:szCs w:val="21"/>
        </w:rPr>
        <w:t>浸涂槽</w:t>
      </w:r>
      <w:proofErr w:type="gramEnd"/>
      <w:r w:rsidRPr="00113503">
        <w:rPr>
          <w:rFonts w:ascii="宋体" w:hAnsi="宋体"/>
          <w:szCs w:val="21"/>
        </w:rPr>
        <w:t>应</w:t>
      </w:r>
      <w:r w:rsidRPr="00113503">
        <w:rPr>
          <w:rFonts w:ascii="宋体" w:hAnsi="宋体" w:hint="eastAsia"/>
          <w:szCs w:val="21"/>
        </w:rPr>
        <w:t>有</w:t>
      </w:r>
      <w:r w:rsidRPr="00113503">
        <w:rPr>
          <w:rFonts w:ascii="宋体" w:hAnsi="宋体"/>
          <w:szCs w:val="21"/>
        </w:rPr>
        <w:t>液位限位装置，以防止</w:t>
      </w:r>
      <w:proofErr w:type="gramStart"/>
      <w:r w:rsidRPr="00113503">
        <w:rPr>
          <w:rFonts w:ascii="宋体" w:hAnsi="宋体"/>
          <w:szCs w:val="21"/>
        </w:rPr>
        <w:t>对浸涂槽</w:t>
      </w:r>
      <w:proofErr w:type="gramEnd"/>
      <w:r w:rsidRPr="00113503">
        <w:rPr>
          <w:rFonts w:ascii="宋体" w:hAnsi="宋体"/>
          <w:szCs w:val="21"/>
        </w:rPr>
        <w:t>过量加料。</w:t>
      </w:r>
    </w:p>
    <w:p w:rsidR="00420D3F" w:rsidRPr="00113503" w:rsidRDefault="00420D3F" w:rsidP="006114FF">
      <w:pPr>
        <w:spacing w:line="380" w:lineRule="atLeast"/>
        <w:rPr>
          <w:rFonts w:ascii="宋体" w:hAnsi="宋体"/>
          <w:szCs w:val="21"/>
        </w:rPr>
      </w:pPr>
      <w:r w:rsidRPr="00113503">
        <w:rPr>
          <w:rFonts w:ascii="宋体" w:hAnsi="宋体" w:hint="eastAsia"/>
          <w:szCs w:val="21"/>
        </w:rPr>
        <w:t xml:space="preserve">14.6.4 </w:t>
      </w:r>
      <w:r w:rsidR="00461A92" w:rsidRPr="00113503">
        <w:rPr>
          <w:rFonts w:ascii="宋体" w:hAnsi="宋体" w:hint="eastAsia"/>
          <w:szCs w:val="21"/>
        </w:rPr>
        <w:t xml:space="preserve"> </w:t>
      </w:r>
      <w:r w:rsidRPr="00113503">
        <w:rPr>
          <w:rFonts w:ascii="宋体" w:hAnsi="宋体" w:hint="eastAsia"/>
          <w:szCs w:val="21"/>
        </w:rPr>
        <w:t>控制系统</w:t>
      </w:r>
      <w:r w:rsidRPr="00113503">
        <w:rPr>
          <w:rFonts w:ascii="宋体" w:hAnsi="宋体"/>
          <w:szCs w:val="21"/>
        </w:rPr>
        <w:t>应能控制槽液极限高温。当温度超过</w:t>
      </w:r>
      <w:r w:rsidRPr="00113503">
        <w:rPr>
          <w:rFonts w:ascii="宋体" w:hAnsi="宋体" w:hint="eastAsia"/>
          <w:szCs w:val="21"/>
        </w:rPr>
        <w:t>所设定的</w:t>
      </w:r>
      <w:r w:rsidRPr="00113503">
        <w:rPr>
          <w:rFonts w:ascii="宋体" w:hAnsi="宋体"/>
          <w:szCs w:val="21"/>
        </w:rPr>
        <w:t>温度时，输送链、加热器应停止工作。</w:t>
      </w:r>
    </w:p>
    <w:p w:rsidR="00420D3F" w:rsidRPr="00113503" w:rsidRDefault="00420D3F" w:rsidP="006114FF">
      <w:pPr>
        <w:spacing w:line="380" w:lineRule="atLeast"/>
        <w:rPr>
          <w:rFonts w:ascii="宋体" w:hAnsi="宋体"/>
          <w:szCs w:val="21"/>
        </w:rPr>
      </w:pPr>
      <w:r w:rsidRPr="00113503">
        <w:rPr>
          <w:rFonts w:ascii="宋体" w:hAnsi="宋体" w:hint="eastAsia"/>
          <w:szCs w:val="21"/>
        </w:rPr>
        <w:t xml:space="preserve">14.6.5 </w:t>
      </w:r>
      <w:r w:rsidR="00461A92" w:rsidRPr="00113503">
        <w:rPr>
          <w:rFonts w:ascii="宋体" w:hAnsi="宋体" w:hint="eastAsia"/>
          <w:szCs w:val="21"/>
        </w:rPr>
        <w:t xml:space="preserve"> </w:t>
      </w:r>
      <w:r w:rsidRPr="00113503">
        <w:rPr>
          <w:rFonts w:ascii="宋体" w:hAnsi="宋体" w:hint="eastAsia"/>
          <w:szCs w:val="21"/>
        </w:rPr>
        <w:t>当槽液</w:t>
      </w:r>
      <w:r w:rsidRPr="00113503">
        <w:rPr>
          <w:rFonts w:ascii="宋体" w:hAnsi="宋体"/>
          <w:szCs w:val="21"/>
        </w:rPr>
        <w:t>面超过或低于安全页面时，加热系统应自动关闭</w:t>
      </w:r>
      <w:r w:rsidRPr="00113503">
        <w:rPr>
          <w:rFonts w:ascii="宋体" w:hAnsi="宋体" w:hint="eastAsia"/>
          <w:szCs w:val="21"/>
        </w:rPr>
        <w:t>。</w:t>
      </w:r>
    </w:p>
    <w:p w:rsidR="00420D3F" w:rsidRPr="00113503" w:rsidRDefault="00420D3F" w:rsidP="00461A92">
      <w:pPr>
        <w:spacing w:line="480" w:lineRule="auto"/>
        <w:rPr>
          <w:rFonts w:ascii="黑体" w:eastAsia="黑体" w:hAnsi="宋体"/>
          <w:szCs w:val="21"/>
        </w:rPr>
      </w:pPr>
      <w:r w:rsidRPr="00113503">
        <w:rPr>
          <w:rFonts w:ascii="黑体" w:eastAsia="黑体" w:hAnsi="宋体" w:hint="eastAsia"/>
          <w:szCs w:val="21"/>
        </w:rPr>
        <w:t>14.</w:t>
      </w:r>
      <w:r w:rsidRPr="00113503">
        <w:rPr>
          <w:rFonts w:ascii="黑体" w:eastAsia="黑体" w:hAnsi="宋体"/>
          <w:szCs w:val="21"/>
        </w:rPr>
        <w:t xml:space="preserve">7  </w:t>
      </w:r>
      <w:r w:rsidRPr="00113503">
        <w:rPr>
          <w:rFonts w:ascii="黑体" w:eastAsia="黑体" w:hAnsi="宋体" w:hint="eastAsia"/>
          <w:szCs w:val="21"/>
        </w:rPr>
        <w:t>喷涂系统</w:t>
      </w:r>
    </w:p>
    <w:p w:rsidR="00420D3F" w:rsidRPr="00113503" w:rsidRDefault="00420D3F" w:rsidP="006114FF">
      <w:pPr>
        <w:spacing w:line="380" w:lineRule="atLeast"/>
        <w:rPr>
          <w:rFonts w:ascii="宋体" w:hAnsi="宋体"/>
          <w:szCs w:val="21"/>
        </w:rPr>
      </w:pPr>
      <w:r w:rsidRPr="00113503">
        <w:rPr>
          <w:rFonts w:ascii="宋体" w:hAnsi="宋体" w:hint="eastAsia"/>
          <w:szCs w:val="21"/>
        </w:rPr>
        <w:t>14.7.1</w:t>
      </w:r>
      <w:r w:rsidR="00F95B8F" w:rsidRPr="00113503">
        <w:rPr>
          <w:rFonts w:ascii="宋体" w:hAnsi="宋体" w:hint="eastAsia"/>
          <w:szCs w:val="21"/>
        </w:rPr>
        <w:t xml:space="preserve">  </w:t>
      </w:r>
      <w:r w:rsidRPr="00113503">
        <w:rPr>
          <w:rFonts w:ascii="宋体" w:hAnsi="宋体" w:hint="eastAsia"/>
          <w:szCs w:val="21"/>
        </w:rPr>
        <w:t>涂料库和调漆间的电气设备设计、施工应符合GB</w:t>
      </w:r>
      <w:r w:rsidR="000C73F5" w:rsidRPr="00113503">
        <w:rPr>
          <w:rFonts w:ascii="宋体" w:hAnsi="宋体" w:hint="eastAsia"/>
          <w:szCs w:val="21"/>
        </w:rPr>
        <w:t xml:space="preserve"> </w:t>
      </w:r>
      <w:r w:rsidRPr="00113503">
        <w:rPr>
          <w:rFonts w:ascii="宋体" w:hAnsi="宋体" w:hint="eastAsia"/>
          <w:szCs w:val="21"/>
        </w:rPr>
        <w:t>50058的规定。</w:t>
      </w:r>
    </w:p>
    <w:p w:rsidR="00420D3F" w:rsidRPr="00113503" w:rsidRDefault="00420D3F" w:rsidP="006114FF">
      <w:pPr>
        <w:spacing w:line="380" w:lineRule="atLeast"/>
        <w:rPr>
          <w:rFonts w:ascii="宋体" w:hAnsi="宋体"/>
          <w:szCs w:val="21"/>
        </w:rPr>
      </w:pPr>
      <w:r w:rsidRPr="00113503">
        <w:rPr>
          <w:rFonts w:ascii="宋体" w:hAnsi="宋体" w:hint="eastAsia"/>
          <w:szCs w:val="21"/>
        </w:rPr>
        <w:t>14.7.2</w:t>
      </w:r>
      <w:r w:rsidRPr="00113503">
        <w:rPr>
          <w:rFonts w:ascii="宋体" w:hAnsi="宋体"/>
          <w:szCs w:val="21"/>
        </w:rPr>
        <w:t xml:space="preserve"> </w:t>
      </w:r>
      <w:r w:rsidR="00F95B8F" w:rsidRPr="00113503">
        <w:rPr>
          <w:rFonts w:ascii="宋体" w:hAnsi="宋体" w:hint="eastAsia"/>
          <w:szCs w:val="21"/>
        </w:rPr>
        <w:t xml:space="preserve"> </w:t>
      </w:r>
      <w:r w:rsidRPr="00113503">
        <w:rPr>
          <w:rFonts w:ascii="宋体" w:hAnsi="宋体" w:hint="eastAsia"/>
          <w:szCs w:val="21"/>
        </w:rPr>
        <w:t>涂料库和调漆间应设置可燃气体报警装置。</w:t>
      </w:r>
    </w:p>
    <w:p w:rsidR="00420D3F" w:rsidRPr="00113503" w:rsidRDefault="00420D3F" w:rsidP="006114FF">
      <w:pPr>
        <w:spacing w:line="380" w:lineRule="atLeast"/>
        <w:rPr>
          <w:rFonts w:ascii="宋体" w:hAnsi="宋体"/>
          <w:szCs w:val="21"/>
        </w:rPr>
      </w:pPr>
      <w:r w:rsidRPr="00113503">
        <w:rPr>
          <w:rFonts w:ascii="宋体" w:hAnsi="宋体" w:hint="eastAsia"/>
          <w:szCs w:val="21"/>
        </w:rPr>
        <w:t>14.7.3</w:t>
      </w:r>
      <w:r w:rsidRPr="00113503">
        <w:rPr>
          <w:rFonts w:ascii="宋体" w:hAnsi="宋体"/>
          <w:szCs w:val="21"/>
        </w:rPr>
        <w:t xml:space="preserve"> </w:t>
      </w:r>
      <w:r w:rsidR="00F95B8F" w:rsidRPr="00113503">
        <w:rPr>
          <w:rFonts w:ascii="宋体" w:hAnsi="宋体" w:hint="eastAsia"/>
          <w:szCs w:val="21"/>
        </w:rPr>
        <w:t xml:space="preserve"> </w:t>
      </w:r>
      <w:r w:rsidRPr="00113503">
        <w:rPr>
          <w:rFonts w:ascii="宋体" w:hAnsi="宋体" w:hint="eastAsia"/>
          <w:szCs w:val="21"/>
        </w:rPr>
        <w:t>涂料输送管道周围800mm以内不应布设电气回路。</w:t>
      </w:r>
    </w:p>
    <w:p w:rsidR="00420D3F" w:rsidRPr="00113503" w:rsidRDefault="00420D3F" w:rsidP="006114FF">
      <w:pPr>
        <w:spacing w:line="380" w:lineRule="atLeast"/>
        <w:rPr>
          <w:rFonts w:ascii="宋体" w:hAnsi="宋体"/>
          <w:szCs w:val="21"/>
        </w:rPr>
      </w:pPr>
      <w:r w:rsidRPr="00113503">
        <w:rPr>
          <w:rFonts w:ascii="宋体" w:hAnsi="宋体" w:hint="eastAsia"/>
          <w:szCs w:val="21"/>
        </w:rPr>
        <w:t>14.7.4</w:t>
      </w:r>
      <w:r w:rsidRPr="00113503">
        <w:rPr>
          <w:rFonts w:ascii="宋体" w:hAnsi="宋体" w:hint="eastAsia"/>
          <w:szCs w:val="21"/>
        </w:rPr>
        <w:tab/>
        <w:t>涂料库和调漆间供排风系统应不间断运行，控制系统设计应含双电源自动切换装置。</w:t>
      </w:r>
    </w:p>
    <w:p w:rsidR="00420D3F" w:rsidRPr="00113503" w:rsidRDefault="00420D3F" w:rsidP="006114FF">
      <w:pPr>
        <w:spacing w:line="380" w:lineRule="atLeast"/>
        <w:rPr>
          <w:rFonts w:ascii="宋体" w:hAnsi="宋体"/>
          <w:szCs w:val="21"/>
        </w:rPr>
      </w:pPr>
      <w:r w:rsidRPr="00113503">
        <w:rPr>
          <w:rFonts w:ascii="宋体" w:hAnsi="宋体" w:hint="eastAsia"/>
          <w:szCs w:val="21"/>
        </w:rPr>
        <w:t>14.7.5</w:t>
      </w:r>
      <w:r w:rsidRPr="00113503">
        <w:rPr>
          <w:rFonts w:ascii="宋体" w:hAnsi="宋体"/>
          <w:szCs w:val="21"/>
        </w:rPr>
        <w:t xml:space="preserve"> </w:t>
      </w:r>
      <w:r w:rsidR="00F95B8F" w:rsidRPr="00113503">
        <w:rPr>
          <w:rFonts w:ascii="宋体" w:hAnsi="宋体" w:hint="eastAsia"/>
          <w:szCs w:val="21"/>
        </w:rPr>
        <w:t xml:space="preserve"> </w:t>
      </w:r>
      <w:r w:rsidRPr="00113503">
        <w:rPr>
          <w:rFonts w:ascii="宋体" w:hAnsi="宋体" w:hint="eastAsia"/>
          <w:szCs w:val="21"/>
        </w:rPr>
        <w:t>涂料库和调漆间供排风系统</w:t>
      </w:r>
      <w:proofErr w:type="gramStart"/>
      <w:r w:rsidRPr="00113503">
        <w:rPr>
          <w:rFonts w:ascii="宋体" w:hAnsi="宋体" w:hint="eastAsia"/>
          <w:szCs w:val="21"/>
        </w:rPr>
        <w:t>宜设置</w:t>
      </w:r>
      <w:proofErr w:type="gramEnd"/>
      <w:r w:rsidRPr="00113503">
        <w:rPr>
          <w:rFonts w:ascii="宋体" w:hAnsi="宋体" w:hint="eastAsia"/>
          <w:szCs w:val="21"/>
        </w:rPr>
        <w:t>传感器监测系统运行状态。</w:t>
      </w:r>
    </w:p>
    <w:p w:rsidR="00420D3F" w:rsidRPr="00113503" w:rsidRDefault="00420D3F" w:rsidP="006114FF">
      <w:pPr>
        <w:spacing w:line="380" w:lineRule="atLeast"/>
        <w:rPr>
          <w:rFonts w:ascii="宋体" w:hAnsi="宋体"/>
          <w:szCs w:val="21"/>
        </w:rPr>
      </w:pPr>
      <w:r w:rsidRPr="00113503">
        <w:rPr>
          <w:rFonts w:ascii="宋体" w:hAnsi="宋体" w:hint="eastAsia"/>
          <w:szCs w:val="21"/>
        </w:rPr>
        <w:t>14.7.6</w:t>
      </w:r>
      <w:r w:rsidRPr="00113503">
        <w:rPr>
          <w:rFonts w:ascii="宋体" w:hAnsi="宋体"/>
          <w:szCs w:val="21"/>
        </w:rPr>
        <w:t xml:space="preserve"> </w:t>
      </w:r>
      <w:r w:rsidR="00F95B8F" w:rsidRPr="00113503">
        <w:rPr>
          <w:rFonts w:ascii="宋体" w:hAnsi="宋体" w:hint="eastAsia"/>
          <w:szCs w:val="21"/>
        </w:rPr>
        <w:t xml:space="preserve"> </w:t>
      </w:r>
      <w:r w:rsidRPr="00113503">
        <w:rPr>
          <w:rFonts w:ascii="宋体" w:hAnsi="宋体" w:hint="eastAsia"/>
          <w:szCs w:val="21"/>
        </w:rPr>
        <w:t>涂料库和调漆间供排风系统</w:t>
      </w:r>
      <w:proofErr w:type="gramStart"/>
      <w:r w:rsidRPr="00113503">
        <w:rPr>
          <w:rFonts w:ascii="宋体" w:hAnsi="宋体" w:hint="eastAsia"/>
          <w:szCs w:val="21"/>
        </w:rPr>
        <w:t>宜设置</w:t>
      </w:r>
      <w:proofErr w:type="gramEnd"/>
      <w:r w:rsidRPr="00113503">
        <w:rPr>
          <w:rFonts w:ascii="宋体" w:hAnsi="宋体" w:hint="eastAsia"/>
          <w:szCs w:val="21"/>
        </w:rPr>
        <w:t>温湿度控制。</w:t>
      </w:r>
    </w:p>
    <w:p w:rsidR="00420D3F" w:rsidRPr="00113503" w:rsidRDefault="00420D3F" w:rsidP="00F95B8F">
      <w:pPr>
        <w:spacing w:line="480" w:lineRule="auto"/>
        <w:rPr>
          <w:rFonts w:ascii="黑体" w:eastAsia="黑体" w:hAnsi="宋体"/>
          <w:szCs w:val="21"/>
        </w:rPr>
      </w:pPr>
      <w:r w:rsidRPr="00113503">
        <w:rPr>
          <w:rFonts w:ascii="黑体" w:eastAsia="黑体" w:hAnsi="宋体" w:hint="eastAsia"/>
          <w:szCs w:val="21"/>
        </w:rPr>
        <w:t>14.</w:t>
      </w:r>
      <w:r w:rsidRPr="00113503">
        <w:rPr>
          <w:rFonts w:ascii="黑体" w:eastAsia="黑体" w:hAnsi="宋体"/>
          <w:szCs w:val="21"/>
        </w:rPr>
        <w:t xml:space="preserve">8  </w:t>
      </w:r>
      <w:r w:rsidRPr="00113503">
        <w:rPr>
          <w:rFonts w:ascii="黑体" w:eastAsia="黑体" w:hAnsi="宋体" w:hint="eastAsia"/>
          <w:szCs w:val="21"/>
        </w:rPr>
        <w:t>喷漆室</w:t>
      </w:r>
    </w:p>
    <w:p w:rsidR="00420D3F" w:rsidRPr="00113503" w:rsidRDefault="00420D3F" w:rsidP="006114FF">
      <w:pPr>
        <w:spacing w:line="380" w:lineRule="atLeast"/>
        <w:rPr>
          <w:rFonts w:ascii="宋体" w:hAnsi="宋体"/>
          <w:szCs w:val="21"/>
        </w:rPr>
      </w:pPr>
      <w:r w:rsidRPr="00113503">
        <w:rPr>
          <w:rFonts w:ascii="宋体" w:hAnsi="宋体" w:hint="eastAsia"/>
          <w:szCs w:val="21"/>
        </w:rPr>
        <w:t>14.</w:t>
      </w:r>
      <w:r w:rsidRPr="00113503">
        <w:rPr>
          <w:rFonts w:ascii="宋体" w:hAnsi="宋体"/>
          <w:szCs w:val="21"/>
        </w:rPr>
        <w:t>8</w:t>
      </w:r>
      <w:r w:rsidRPr="00113503">
        <w:rPr>
          <w:rFonts w:ascii="宋体" w:hAnsi="宋体" w:hint="eastAsia"/>
          <w:szCs w:val="21"/>
        </w:rPr>
        <w:t>.1</w:t>
      </w:r>
      <w:r w:rsidR="00F95B8F" w:rsidRPr="00113503">
        <w:rPr>
          <w:rFonts w:ascii="宋体" w:hAnsi="宋体" w:hint="eastAsia"/>
          <w:szCs w:val="21"/>
        </w:rPr>
        <w:t xml:space="preserve">  </w:t>
      </w:r>
      <w:r w:rsidRPr="00113503">
        <w:rPr>
          <w:rFonts w:ascii="宋体" w:hAnsi="宋体" w:hint="eastAsia"/>
          <w:szCs w:val="21"/>
        </w:rPr>
        <w:t>喷漆作业场所内的电气设备应安全、可靠。涂漆区域内不宜设置电气设备，如必须设置时，应符合GB</w:t>
      </w:r>
      <w:r w:rsidR="000C73F5" w:rsidRPr="00113503">
        <w:rPr>
          <w:rFonts w:ascii="宋体" w:hAnsi="宋体" w:hint="eastAsia"/>
          <w:szCs w:val="21"/>
        </w:rPr>
        <w:t xml:space="preserve"> </w:t>
      </w:r>
      <w:r w:rsidRPr="00113503">
        <w:rPr>
          <w:rFonts w:ascii="宋体" w:hAnsi="宋体" w:hint="eastAsia"/>
          <w:szCs w:val="21"/>
        </w:rPr>
        <w:t>50058的规定。</w:t>
      </w:r>
    </w:p>
    <w:p w:rsidR="00420D3F" w:rsidRPr="00113503" w:rsidRDefault="00420D3F" w:rsidP="006114FF">
      <w:pPr>
        <w:spacing w:line="380" w:lineRule="atLeast"/>
        <w:rPr>
          <w:rFonts w:ascii="宋体" w:hAnsi="宋体"/>
          <w:szCs w:val="21"/>
        </w:rPr>
      </w:pPr>
      <w:r w:rsidRPr="00113503">
        <w:rPr>
          <w:rFonts w:ascii="宋体" w:hAnsi="宋体" w:hint="eastAsia"/>
          <w:szCs w:val="21"/>
        </w:rPr>
        <w:t>14.</w:t>
      </w:r>
      <w:r w:rsidRPr="00113503">
        <w:rPr>
          <w:rFonts w:ascii="宋体" w:hAnsi="宋体"/>
          <w:szCs w:val="21"/>
        </w:rPr>
        <w:t>8</w:t>
      </w:r>
      <w:r w:rsidRPr="00113503">
        <w:rPr>
          <w:rFonts w:ascii="宋体" w:hAnsi="宋体" w:hint="eastAsia"/>
          <w:szCs w:val="21"/>
        </w:rPr>
        <w:t>.2</w:t>
      </w:r>
      <w:r w:rsidR="00F95B8F" w:rsidRPr="00113503">
        <w:rPr>
          <w:rFonts w:ascii="宋体" w:hAnsi="宋体" w:hint="eastAsia"/>
          <w:szCs w:val="21"/>
        </w:rPr>
        <w:t xml:space="preserve">  </w:t>
      </w:r>
      <w:r w:rsidRPr="00113503">
        <w:rPr>
          <w:rFonts w:ascii="宋体" w:hAnsi="宋体" w:hint="eastAsia"/>
          <w:szCs w:val="21"/>
        </w:rPr>
        <w:t>喷漆区内不应设置与喷漆无关的电气设备，在进行喷漆作业时，不应在喷漆区使用携带式灯具和其他移动式用电设备。</w:t>
      </w:r>
    </w:p>
    <w:p w:rsidR="00420D3F" w:rsidRPr="00113503" w:rsidRDefault="00420D3F" w:rsidP="006114FF">
      <w:pPr>
        <w:spacing w:line="380" w:lineRule="atLeast"/>
        <w:rPr>
          <w:rFonts w:ascii="宋体" w:hAnsi="宋体"/>
          <w:szCs w:val="21"/>
        </w:rPr>
      </w:pPr>
      <w:r w:rsidRPr="00113503">
        <w:rPr>
          <w:rFonts w:ascii="宋体" w:hAnsi="宋体" w:hint="eastAsia"/>
          <w:szCs w:val="21"/>
        </w:rPr>
        <w:t>14.</w:t>
      </w:r>
      <w:r w:rsidRPr="00113503">
        <w:rPr>
          <w:rFonts w:ascii="宋体" w:hAnsi="宋体"/>
          <w:szCs w:val="21"/>
        </w:rPr>
        <w:t>8</w:t>
      </w:r>
      <w:r w:rsidRPr="00113503">
        <w:rPr>
          <w:rFonts w:ascii="宋体" w:hAnsi="宋体" w:hint="eastAsia"/>
          <w:szCs w:val="21"/>
        </w:rPr>
        <w:t>.</w:t>
      </w:r>
      <w:r w:rsidRPr="00113503">
        <w:rPr>
          <w:rFonts w:ascii="宋体" w:hAnsi="宋体"/>
          <w:szCs w:val="21"/>
        </w:rPr>
        <w:t>3</w:t>
      </w:r>
      <w:r w:rsidR="00F95B8F" w:rsidRPr="00113503">
        <w:rPr>
          <w:rFonts w:ascii="宋体" w:hAnsi="宋体" w:hint="eastAsia"/>
          <w:szCs w:val="21"/>
        </w:rPr>
        <w:t xml:space="preserve">  </w:t>
      </w:r>
      <w:r w:rsidRPr="00113503">
        <w:rPr>
          <w:rFonts w:ascii="宋体" w:hAnsi="宋体" w:hint="eastAsia"/>
          <w:szCs w:val="21"/>
        </w:rPr>
        <w:t>喷漆区应安装可燃气体浓度和火灾报警装置，该装置应与自动停止供料、切断电源装置、自动灭火装置相</w:t>
      </w:r>
      <w:proofErr w:type="gramStart"/>
      <w:r w:rsidRPr="00113503">
        <w:rPr>
          <w:rFonts w:ascii="宋体" w:hAnsi="宋体" w:hint="eastAsia"/>
          <w:szCs w:val="21"/>
        </w:rPr>
        <w:t>联锁</w:t>
      </w:r>
      <w:proofErr w:type="gramEnd"/>
      <w:r w:rsidRPr="00113503">
        <w:rPr>
          <w:rFonts w:ascii="宋体" w:hAnsi="宋体" w:hint="eastAsia"/>
          <w:szCs w:val="21"/>
        </w:rPr>
        <w:t>。</w:t>
      </w:r>
    </w:p>
    <w:p w:rsidR="00420D3F" w:rsidRPr="00113503" w:rsidRDefault="00420D3F" w:rsidP="006114FF">
      <w:pPr>
        <w:spacing w:line="380" w:lineRule="atLeast"/>
        <w:rPr>
          <w:rFonts w:ascii="宋体" w:hAnsi="宋体"/>
          <w:szCs w:val="21"/>
        </w:rPr>
      </w:pPr>
      <w:r w:rsidRPr="00113503">
        <w:rPr>
          <w:rFonts w:ascii="宋体" w:hAnsi="宋体" w:hint="eastAsia"/>
          <w:szCs w:val="21"/>
        </w:rPr>
        <w:t>14.</w:t>
      </w:r>
      <w:r w:rsidRPr="00113503">
        <w:rPr>
          <w:rFonts w:ascii="宋体" w:hAnsi="宋体"/>
          <w:szCs w:val="21"/>
        </w:rPr>
        <w:t>8</w:t>
      </w:r>
      <w:r w:rsidRPr="00113503">
        <w:rPr>
          <w:rFonts w:ascii="宋体" w:hAnsi="宋体" w:hint="eastAsia"/>
          <w:szCs w:val="21"/>
        </w:rPr>
        <w:t>.</w:t>
      </w:r>
      <w:r w:rsidRPr="00113503">
        <w:rPr>
          <w:rFonts w:ascii="宋体" w:hAnsi="宋体"/>
          <w:szCs w:val="21"/>
        </w:rPr>
        <w:t xml:space="preserve">4 </w:t>
      </w:r>
      <w:r w:rsidR="00F95B8F" w:rsidRPr="00113503">
        <w:rPr>
          <w:rFonts w:ascii="宋体" w:hAnsi="宋体" w:hint="eastAsia"/>
          <w:szCs w:val="21"/>
        </w:rPr>
        <w:t xml:space="preserve"> </w:t>
      </w:r>
      <w:r w:rsidRPr="00113503">
        <w:rPr>
          <w:rFonts w:ascii="宋体" w:hAnsi="宋体" w:hint="eastAsia"/>
          <w:szCs w:val="21"/>
        </w:rPr>
        <w:t>喷漆作业场所内的电气设备安装应符合GB 50257的规定。</w:t>
      </w:r>
    </w:p>
    <w:p w:rsidR="00420D3F" w:rsidRPr="00113503" w:rsidRDefault="00420D3F" w:rsidP="006114FF">
      <w:pPr>
        <w:spacing w:line="380" w:lineRule="atLeast"/>
        <w:rPr>
          <w:rFonts w:ascii="宋体" w:hAnsi="宋体"/>
          <w:szCs w:val="21"/>
        </w:rPr>
      </w:pPr>
      <w:r w:rsidRPr="00113503">
        <w:rPr>
          <w:rFonts w:ascii="宋体" w:hAnsi="宋体" w:hint="eastAsia"/>
          <w:szCs w:val="21"/>
        </w:rPr>
        <w:t>14.</w:t>
      </w:r>
      <w:r w:rsidRPr="00113503">
        <w:rPr>
          <w:rFonts w:ascii="宋体" w:hAnsi="宋体"/>
          <w:szCs w:val="21"/>
        </w:rPr>
        <w:t>8</w:t>
      </w:r>
      <w:r w:rsidRPr="00113503">
        <w:rPr>
          <w:rFonts w:ascii="宋体" w:hAnsi="宋体" w:hint="eastAsia"/>
          <w:szCs w:val="21"/>
        </w:rPr>
        <w:t>.</w:t>
      </w:r>
      <w:r w:rsidRPr="00113503">
        <w:rPr>
          <w:rFonts w:ascii="宋体" w:hAnsi="宋体"/>
          <w:szCs w:val="21"/>
        </w:rPr>
        <w:t xml:space="preserve">5 </w:t>
      </w:r>
      <w:r w:rsidR="00F95B8F" w:rsidRPr="00113503">
        <w:rPr>
          <w:rFonts w:ascii="宋体" w:hAnsi="宋体" w:hint="eastAsia"/>
          <w:szCs w:val="21"/>
        </w:rPr>
        <w:t xml:space="preserve"> </w:t>
      </w:r>
      <w:r w:rsidRPr="00113503">
        <w:rPr>
          <w:rFonts w:ascii="宋体" w:hAnsi="宋体" w:hint="eastAsia"/>
          <w:szCs w:val="21"/>
        </w:rPr>
        <w:t>静电喷漆区内的电气设备应可靠接地，接地应符合GB 12367-2006 第4.7条和AQ 5215-2013第8.4条的规定。</w:t>
      </w:r>
    </w:p>
    <w:p w:rsidR="00420D3F" w:rsidRPr="00113503" w:rsidRDefault="00420D3F" w:rsidP="006114FF">
      <w:pPr>
        <w:spacing w:line="380" w:lineRule="atLeast"/>
        <w:rPr>
          <w:rFonts w:ascii="宋体" w:hAnsi="宋体"/>
          <w:szCs w:val="21"/>
        </w:rPr>
      </w:pPr>
      <w:r w:rsidRPr="00113503">
        <w:rPr>
          <w:rFonts w:ascii="宋体" w:hAnsi="宋体" w:hint="eastAsia"/>
          <w:szCs w:val="21"/>
        </w:rPr>
        <w:t>14.</w:t>
      </w:r>
      <w:r w:rsidRPr="00113503">
        <w:rPr>
          <w:rFonts w:ascii="宋体" w:hAnsi="宋体"/>
          <w:szCs w:val="21"/>
        </w:rPr>
        <w:t>8</w:t>
      </w:r>
      <w:r w:rsidRPr="00113503">
        <w:rPr>
          <w:rFonts w:ascii="宋体" w:hAnsi="宋体" w:hint="eastAsia"/>
          <w:szCs w:val="21"/>
        </w:rPr>
        <w:t>.</w:t>
      </w:r>
      <w:r w:rsidRPr="00113503">
        <w:rPr>
          <w:rFonts w:ascii="宋体" w:hAnsi="宋体"/>
          <w:szCs w:val="21"/>
        </w:rPr>
        <w:t>6</w:t>
      </w:r>
      <w:r w:rsidR="00390015" w:rsidRPr="00113503">
        <w:rPr>
          <w:rFonts w:ascii="宋体" w:hAnsi="宋体" w:hint="eastAsia"/>
          <w:szCs w:val="21"/>
        </w:rPr>
        <w:t xml:space="preserve">  </w:t>
      </w:r>
      <w:proofErr w:type="gramStart"/>
      <w:r w:rsidRPr="00113503">
        <w:rPr>
          <w:rFonts w:ascii="宋体" w:hAnsi="宋体" w:hint="eastAsia"/>
          <w:szCs w:val="21"/>
        </w:rPr>
        <w:t>封闭式流平室内</w:t>
      </w:r>
      <w:proofErr w:type="gramEnd"/>
      <w:r w:rsidRPr="00113503">
        <w:rPr>
          <w:rFonts w:ascii="宋体" w:hAnsi="宋体" w:hint="eastAsia"/>
          <w:szCs w:val="21"/>
        </w:rPr>
        <w:t>电气设计应符合GB 14444-2006 第10条的规定。</w:t>
      </w:r>
    </w:p>
    <w:p w:rsidR="00420D3F" w:rsidRPr="00113503" w:rsidRDefault="00420D3F" w:rsidP="00390015">
      <w:pPr>
        <w:spacing w:line="480" w:lineRule="auto"/>
        <w:rPr>
          <w:rFonts w:ascii="黑体" w:eastAsia="黑体" w:hAnsi="宋体"/>
          <w:szCs w:val="21"/>
        </w:rPr>
      </w:pPr>
      <w:r w:rsidRPr="00113503">
        <w:rPr>
          <w:rFonts w:ascii="黑体" w:eastAsia="黑体" w:hAnsi="宋体" w:hint="eastAsia"/>
          <w:szCs w:val="21"/>
        </w:rPr>
        <w:t>14.</w:t>
      </w:r>
      <w:r w:rsidRPr="00113503">
        <w:rPr>
          <w:rFonts w:ascii="黑体" w:eastAsia="黑体" w:hAnsi="宋体"/>
          <w:szCs w:val="21"/>
        </w:rPr>
        <w:t>9</w:t>
      </w:r>
      <w:r w:rsidR="00390015" w:rsidRPr="00113503">
        <w:rPr>
          <w:rFonts w:ascii="黑体" w:eastAsia="黑体" w:hAnsi="宋体" w:hint="eastAsia"/>
          <w:szCs w:val="21"/>
        </w:rPr>
        <w:t xml:space="preserve">  </w:t>
      </w:r>
      <w:r w:rsidRPr="00113503">
        <w:rPr>
          <w:rFonts w:ascii="黑体" w:eastAsia="黑体" w:hAnsi="宋体" w:hint="eastAsia"/>
          <w:szCs w:val="21"/>
        </w:rPr>
        <w:t>喷粉室</w:t>
      </w:r>
    </w:p>
    <w:p w:rsidR="00420D3F" w:rsidRPr="00113503" w:rsidRDefault="00420D3F" w:rsidP="006114FF">
      <w:pPr>
        <w:spacing w:line="380" w:lineRule="atLeast"/>
        <w:rPr>
          <w:rFonts w:ascii="宋体" w:hAnsi="宋体"/>
          <w:szCs w:val="21"/>
        </w:rPr>
      </w:pPr>
      <w:r w:rsidRPr="00113503">
        <w:rPr>
          <w:rFonts w:ascii="宋体" w:hAnsi="宋体" w:hint="eastAsia"/>
          <w:szCs w:val="21"/>
        </w:rPr>
        <w:t>14.9.1</w:t>
      </w:r>
      <w:r w:rsidR="00390015" w:rsidRPr="00113503">
        <w:rPr>
          <w:rFonts w:ascii="宋体" w:hAnsi="宋体" w:hint="eastAsia"/>
          <w:szCs w:val="21"/>
        </w:rPr>
        <w:t xml:space="preserve">  </w:t>
      </w:r>
      <w:r w:rsidRPr="00113503">
        <w:rPr>
          <w:rFonts w:ascii="宋体" w:hAnsi="宋体" w:hint="eastAsia"/>
          <w:szCs w:val="21"/>
        </w:rPr>
        <w:t>喷粉区内电气设备和</w:t>
      </w:r>
      <w:r w:rsidRPr="00113503">
        <w:rPr>
          <w:rFonts w:ascii="宋体" w:hAnsi="宋体"/>
          <w:szCs w:val="21"/>
        </w:rPr>
        <w:t>线路应</w:t>
      </w:r>
      <w:r w:rsidRPr="00113503">
        <w:rPr>
          <w:rFonts w:ascii="宋体" w:hAnsi="宋体" w:hint="eastAsia"/>
          <w:szCs w:val="21"/>
        </w:rPr>
        <w:t>符合</w:t>
      </w:r>
      <w:r w:rsidRPr="00113503">
        <w:rPr>
          <w:rFonts w:ascii="宋体" w:hAnsi="宋体"/>
          <w:szCs w:val="21"/>
        </w:rPr>
        <w:t>GB</w:t>
      </w:r>
      <w:r w:rsidR="00390015" w:rsidRPr="00113503">
        <w:rPr>
          <w:rFonts w:ascii="宋体" w:hAnsi="宋体" w:hint="eastAsia"/>
          <w:szCs w:val="21"/>
        </w:rPr>
        <w:t xml:space="preserve"> </w:t>
      </w:r>
      <w:r w:rsidRPr="00113503">
        <w:rPr>
          <w:rFonts w:ascii="宋体" w:hAnsi="宋体"/>
          <w:szCs w:val="21"/>
        </w:rPr>
        <w:t xml:space="preserve">15607-2008 </w:t>
      </w:r>
      <w:r w:rsidRPr="00113503">
        <w:rPr>
          <w:rFonts w:ascii="宋体" w:hAnsi="宋体" w:hint="eastAsia"/>
          <w:szCs w:val="21"/>
        </w:rPr>
        <w:t>第 4.8.</w:t>
      </w:r>
      <w:r w:rsidRPr="00113503">
        <w:rPr>
          <w:rFonts w:ascii="宋体" w:hAnsi="宋体"/>
          <w:szCs w:val="21"/>
        </w:rPr>
        <w:t>1</w:t>
      </w:r>
      <w:r w:rsidRPr="00113503">
        <w:rPr>
          <w:rFonts w:ascii="宋体" w:hAnsi="宋体" w:hint="eastAsia"/>
          <w:szCs w:val="21"/>
        </w:rPr>
        <w:t>条、第 4.8.</w:t>
      </w:r>
      <w:r w:rsidRPr="00113503">
        <w:rPr>
          <w:rFonts w:ascii="宋体" w:hAnsi="宋体"/>
          <w:szCs w:val="21"/>
        </w:rPr>
        <w:t>2</w:t>
      </w:r>
      <w:r w:rsidRPr="00113503">
        <w:rPr>
          <w:rFonts w:ascii="宋体" w:hAnsi="宋体" w:hint="eastAsia"/>
          <w:szCs w:val="21"/>
        </w:rPr>
        <w:t>、、第 4.9、</w:t>
      </w:r>
      <w:r w:rsidRPr="00113503">
        <w:rPr>
          <w:rFonts w:ascii="宋体" w:hAnsi="宋体"/>
          <w:szCs w:val="21"/>
        </w:rPr>
        <w:t>第</w:t>
      </w:r>
      <w:r w:rsidRPr="00113503">
        <w:rPr>
          <w:rFonts w:ascii="宋体" w:hAnsi="宋体" w:hint="eastAsia"/>
          <w:szCs w:val="21"/>
        </w:rPr>
        <w:t>4.10</w:t>
      </w:r>
      <w:r w:rsidRPr="00113503">
        <w:rPr>
          <w:rFonts w:ascii="宋体" w:hAnsi="宋体"/>
          <w:szCs w:val="21"/>
        </w:rPr>
        <w:t>的规定</w:t>
      </w:r>
      <w:r w:rsidRPr="00113503">
        <w:rPr>
          <w:rFonts w:ascii="宋体" w:hAnsi="宋体" w:hint="eastAsia"/>
          <w:szCs w:val="21"/>
        </w:rPr>
        <w:t>。</w:t>
      </w:r>
    </w:p>
    <w:p w:rsidR="00420D3F" w:rsidRPr="00113503" w:rsidRDefault="00420D3F" w:rsidP="006114FF">
      <w:pPr>
        <w:spacing w:line="380" w:lineRule="atLeast"/>
        <w:rPr>
          <w:rFonts w:ascii="宋体" w:hAnsi="宋体"/>
          <w:szCs w:val="21"/>
        </w:rPr>
      </w:pPr>
      <w:r w:rsidRPr="00113503">
        <w:rPr>
          <w:rFonts w:ascii="宋体" w:hAnsi="宋体" w:hint="eastAsia"/>
          <w:szCs w:val="21"/>
        </w:rPr>
        <w:t xml:space="preserve">14.9.2 </w:t>
      </w:r>
      <w:r w:rsidR="00390015" w:rsidRPr="00113503">
        <w:rPr>
          <w:rFonts w:ascii="宋体" w:hAnsi="宋体" w:hint="eastAsia"/>
          <w:szCs w:val="21"/>
        </w:rPr>
        <w:t xml:space="preserve"> </w:t>
      </w:r>
      <w:r w:rsidRPr="00113503">
        <w:rPr>
          <w:rFonts w:ascii="宋体" w:hAnsi="宋体" w:hint="eastAsia"/>
          <w:szCs w:val="21"/>
        </w:rPr>
        <w:t>连续自动喷粉作业的回收系统应配备风量监测器，当风量低于安全值时，喷粉装置能自动停止喷粉。</w:t>
      </w:r>
    </w:p>
    <w:p w:rsidR="00420D3F" w:rsidRPr="00113503" w:rsidRDefault="00420D3F" w:rsidP="00390015">
      <w:pPr>
        <w:spacing w:line="480" w:lineRule="auto"/>
        <w:rPr>
          <w:rFonts w:ascii="黑体" w:eastAsia="黑体" w:hAnsi="宋体"/>
          <w:szCs w:val="21"/>
        </w:rPr>
      </w:pPr>
      <w:r w:rsidRPr="00113503">
        <w:rPr>
          <w:rFonts w:ascii="黑体" w:eastAsia="黑体" w:hAnsi="宋体" w:hint="eastAsia"/>
          <w:szCs w:val="21"/>
        </w:rPr>
        <w:t>14.</w:t>
      </w:r>
      <w:r w:rsidRPr="00113503">
        <w:rPr>
          <w:rFonts w:ascii="黑体" w:eastAsia="黑体" w:hAnsi="宋体"/>
          <w:szCs w:val="21"/>
        </w:rPr>
        <w:t>10</w:t>
      </w:r>
      <w:r w:rsidR="00390015" w:rsidRPr="00113503">
        <w:rPr>
          <w:rFonts w:ascii="黑体" w:eastAsia="黑体" w:hAnsi="宋体" w:hint="eastAsia"/>
          <w:szCs w:val="21"/>
        </w:rPr>
        <w:t xml:space="preserve">  </w:t>
      </w:r>
      <w:r w:rsidRPr="00113503">
        <w:rPr>
          <w:rFonts w:ascii="黑体" w:eastAsia="黑体" w:hAnsi="宋体" w:hint="eastAsia"/>
          <w:szCs w:val="21"/>
        </w:rPr>
        <w:t>烘干设备</w:t>
      </w:r>
    </w:p>
    <w:p w:rsidR="00420D3F" w:rsidRPr="00113503" w:rsidRDefault="00420D3F" w:rsidP="006114FF">
      <w:pPr>
        <w:spacing w:line="380" w:lineRule="atLeast"/>
        <w:rPr>
          <w:rFonts w:ascii="宋体" w:hAnsi="宋体"/>
          <w:szCs w:val="21"/>
        </w:rPr>
      </w:pPr>
      <w:r w:rsidRPr="00113503">
        <w:rPr>
          <w:rFonts w:ascii="宋体" w:hAnsi="宋体" w:hint="eastAsia"/>
          <w:szCs w:val="21"/>
        </w:rPr>
        <w:t>14.</w:t>
      </w:r>
      <w:r w:rsidRPr="00113503">
        <w:rPr>
          <w:rFonts w:ascii="宋体" w:hAnsi="宋体"/>
          <w:szCs w:val="21"/>
        </w:rPr>
        <w:t>10</w:t>
      </w:r>
      <w:r w:rsidRPr="00113503">
        <w:rPr>
          <w:rFonts w:ascii="宋体" w:hAnsi="宋体" w:hint="eastAsia"/>
          <w:szCs w:val="21"/>
        </w:rPr>
        <w:t>.1</w:t>
      </w:r>
      <w:r w:rsidR="00390015" w:rsidRPr="00113503">
        <w:rPr>
          <w:rFonts w:ascii="宋体" w:hAnsi="宋体" w:hint="eastAsia"/>
          <w:szCs w:val="21"/>
        </w:rPr>
        <w:t xml:space="preserve">  </w:t>
      </w:r>
      <w:r w:rsidRPr="00113503">
        <w:rPr>
          <w:rFonts w:ascii="宋体" w:hAnsi="宋体" w:hint="eastAsia"/>
          <w:szCs w:val="21"/>
        </w:rPr>
        <w:t>爆炸危险区域内电气设备应符合GB 50058</w:t>
      </w:r>
      <w:r w:rsidRPr="00113503">
        <w:rPr>
          <w:rFonts w:ascii="宋体" w:hAnsi="宋体" w:hint="eastAsia"/>
          <w:color w:val="FF0000"/>
          <w:szCs w:val="21"/>
        </w:rPr>
        <w:t xml:space="preserve"> </w:t>
      </w:r>
      <w:r w:rsidRPr="00113503">
        <w:rPr>
          <w:rFonts w:ascii="宋体" w:hAnsi="宋体" w:hint="eastAsia"/>
          <w:szCs w:val="21"/>
        </w:rPr>
        <w:t>的规定。</w:t>
      </w:r>
    </w:p>
    <w:p w:rsidR="00420D3F" w:rsidRPr="00113503" w:rsidRDefault="00420D3F" w:rsidP="006114FF">
      <w:pPr>
        <w:spacing w:line="380" w:lineRule="atLeast"/>
        <w:rPr>
          <w:rFonts w:ascii="宋体" w:hAnsi="宋体"/>
          <w:szCs w:val="21"/>
        </w:rPr>
      </w:pPr>
      <w:r w:rsidRPr="00113503">
        <w:rPr>
          <w:rFonts w:ascii="宋体" w:hAnsi="宋体" w:hint="eastAsia"/>
          <w:szCs w:val="21"/>
        </w:rPr>
        <w:t>14.10.2</w:t>
      </w:r>
      <w:r w:rsidRPr="00113503">
        <w:rPr>
          <w:rFonts w:ascii="宋体" w:hAnsi="宋体" w:hint="eastAsia"/>
          <w:szCs w:val="21"/>
        </w:rPr>
        <w:tab/>
      </w:r>
      <w:r w:rsidR="00390015" w:rsidRPr="00113503">
        <w:rPr>
          <w:rFonts w:ascii="宋体" w:hAnsi="宋体" w:hint="eastAsia"/>
          <w:szCs w:val="21"/>
        </w:rPr>
        <w:t xml:space="preserve"> </w:t>
      </w:r>
      <w:r w:rsidRPr="00113503">
        <w:rPr>
          <w:rFonts w:ascii="宋体" w:hAnsi="宋体" w:hint="eastAsia"/>
          <w:szCs w:val="21"/>
        </w:rPr>
        <w:t>烘干设备使用的电机、电控箱、及电器元件如设置在非爆炸危险区域内，其防护等级应符合 AQ</w:t>
      </w:r>
      <w:r w:rsidR="000C73F5" w:rsidRPr="00113503">
        <w:rPr>
          <w:rFonts w:ascii="宋体" w:hAnsi="宋体" w:hint="eastAsia"/>
          <w:szCs w:val="21"/>
        </w:rPr>
        <w:t xml:space="preserve"> </w:t>
      </w:r>
      <w:r w:rsidRPr="00113503">
        <w:rPr>
          <w:rFonts w:ascii="宋体" w:hAnsi="宋体" w:hint="eastAsia"/>
          <w:szCs w:val="21"/>
        </w:rPr>
        <w:t>5214-2013 表1的规定。</w:t>
      </w:r>
    </w:p>
    <w:p w:rsidR="00420D3F" w:rsidRPr="00113503" w:rsidRDefault="00420D3F" w:rsidP="006114FF">
      <w:pPr>
        <w:spacing w:line="380" w:lineRule="atLeast"/>
        <w:rPr>
          <w:rFonts w:ascii="宋体" w:hAnsi="宋体"/>
          <w:szCs w:val="21"/>
        </w:rPr>
      </w:pPr>
      <w:r w:rsidRPr="00113503">
        <w:rPr>
          <w:rFonts w:ascii="宋体" w:hAnsi="宋体" w:hint="eastAsia"/>
          <w:szCs w:val="21"/>
        </w:rPr>
        <w:t>14.10.3</w:t>
      </w:r>
      <w:r w:rsidRPr="00113503">
        <w:rPr>
          <w:rFonts w:ascii="宋体" w:hAnsi="宋体" w:hint="eastAsia"/>
          <w:szCs w:val="21"/>
        </w:rPr>
        <w:tab/>
      </w:r>
      <w:r w:rsidR="00390015" w:rsidRPr="00113503">
        <w:rPr>
          <w:rFonts w:ascii="宋体" w:hAnsi="宋体" w:hint="eastAsia"/>
          <w:szCs w:val="21"/>
        </w:rPr>
        <w:t xml:space="preserve"> </w:t>
      </w:r>
      <w:r w:rsidRPr="00113503">
        <w:rPr>
          <w:rFonts w:ascii="宋体" w:hAnsi="宋体" w:hint="eastAsia"/>
          <w:szCs w:val="21"/>
        </w:rPr>
        <w:t>烘干室电气设备应设置接地系统，接地应符合 GB 14443-2007 第4.1.3条的规定。</w:t>
      </w:r>
    </w:p>
    <w:p w:rsidR="00420D3F" w:rsidRPr="00113503" w:rsidRDefault="00420D3F" w:rsidP="006114FF">
      <w:pPr>
        <w:spacing w:line="380" w:lineRule="atLeast"/>
        <w:rPr>
          <w:rFonts w:ascii="宋体" w:hAnsi="宋体"/>
          <w:szCs w:val="21"/>
        </w:rPr>
      </w:pPr>
      <w:r w:rsidRPr="00113503">
        <w:rPr>
          <w:rFonts w:ascii="宋体" w:hAnsi="宋体" w:hint="eastAsia"/>
          <w:szCs w:val="21"/>
        </w:rPr>
        <w:t>14.10.4</w:t>
      </w:r>
      <w:r w:rsidRPr="00113503">
        <w:rPr>
          <w:rFonts w:ascii="宋体" w:hAnsi="宋体" w:hint="eastAsia"/>
          <w:szCs w:val="21"/>
        </w:rPr>
        <w:tab/>
      </w:r>
      <w:r w:rsidR="00390015" w:rsidRPr="00113503">
        <w:rPr>
          <w:rFonts w:ascii="宋体" w:hAnsi="宋体" w:hint="eastAsia"/>
          <w:szCs w:val="21"/>
        </w:rPr>
        <w:t xml:space="preserve"> </w:t>
      </w:r>
      <w:r w:rsidRPr="00113503">
        <w:rPr>
          <w:rFonts w:ascii="宋体" w:hAnsi="宋体" w:hint="eastAsia"/>
          <w:szCs w:val="21"/>
        </w:rPr>
        <w:t>烘干室内部电气导线应有耐高温绝缘层。</w:t>
      </w:r>
    </w:p>
    <w:p w:rsidR="00420D3F" w:rsidRPr="00113503" w:rsidRDefault="00420D3F" w:rsidP="006114FF">
      <w:pPr>
        <w:spacing w:line="380" w:lineRule="atLeast"/>
        <w:rPr>
          <w:rFonts w:ascii="宋体" w:hAnsi="宋体"/>
          <w:szCs w:val="21"/>
        </w:rPr>
      </w:pPr>
      <w:r w:rsidRPr="00113503">
        <w:rPr>
          <w:rFonts w:ascii="宋体" w:hAnsi="宋体" w:hint="eastAsia"/>
          <w:szCs w:val="21"/>
        </w:rPr>
        <w:t>14.10.5</w:t>
      </w:r>
      <w:r w:rsidRPr="00113503">
        <w:rPr>
          <w:rFonts w:ascii="宋体" w:hAnsi="宋体" w:hint="eastAsia"/>
          <w:szCs w:val="21"/>
        </w:rPr>
        <w:tab/>
      </w:r>
      <w:r w:rsidR="00390015" w:rsidRPr="00113503">
        <w:rPr>
          <w:rFonts w:ascii="宋体" w:hAnsi="宋体" w:hint="eastAsia"/>
          <w:szCs w:val="21"/>
        </w:rPr>
        <w:t xml:space="preserve"> </w:t>
      </w:r>
      <w:r w:rsidRPr="00113503">
        <w:rPr>
          <w:rFonts w:ascii="宋体" w:hAnsi="宋体" w:hint="eastAsia"/>
          <w:szCs w:val="21"/>
        </w:rPr>
        <w:t>烘干室外部电气接线端应有防护罩。</w:t>
      </w:r>
    </w:p>
    <w:p w:rsidR="00420D3F" w:rsidRPr="00113503" w:rsidRDefault="00420D3F" w:rsidP="006114FF">
      <w:pPr>
        <w:spacing w:line="380" w:lineRule="atLeast"/>
        <w:rPr>
          <w:rFonts w:ascii="宋体" w:hAnsi="宋体"/>
          <w:szCs w:val="21"/>
        </w:rPr>
      </w:pPr>
      <w:r w:rsidRPr="00113503">
        <w:rPr>
          <w:rFonts w:ascii="宋体" w:hAnsi="宋体" w:hint="eastAsia"/>
          <w:szCs w:val="21"/>
        </w:rPr>
        <w:t>14.10.6</w:t>
      </w:r>
      <w:r w:rsidRPr="00113503">
        <w:rPr>
          <w:rFonts w:ascii="宋体" w:hAnsi="宋体" w:hint="eastAsia"/>
          <w:szCs w:val="21"/>
        </w:rPr>
        <w:tab/>
      </w:r>
      <w:r w:rsidR="00390015" w:rsidRPr="00113503">
        <w:rPr>
          <w:rFonts w:ascii="宋体" w:hAnsi="宋体" w:hint="eastAsia"/>
          <w:szCs w:val="21"/>
        </w:rPr>
        <w:t xml:space="preserve"> </w:t>
      </w:r>
      <w:r w:rsidRPr="00113503">
        <w:rPr>
          <w:rFonts w:ascii="宋体" w:hAnsi="宋体" w:hint="eastAsia"/>
          <w:szCs w:val="21"/>
        </w:rPr>
        <w:t>烘干设备的检修门、燃烧室体的检修</w:t>
      </w:r>
      <w:proofErr w:type="gramStart"/>
      <w:r w:rsidRPr="00113503">
        <w:rPr>
          <w:rFonts w:ascii="宋体" w:hAnsi="宋体" w:hint="eastAsia"/>
          <w:szCs w:val="21"/>
        </w:rPr>
        <w:t>门宜设置</w:t>
      </w:r>
      <w:proofErr w:type="gramEnd"/>
      <w:r w:rsidRPr="00113503">
        <w:rPr>
          <w:rFonts w:ascii="宋体" w:hAnsi="宋体" w:hint="eastAsia"/>
          <w:szCs w:val="21"/>
        </w:rPr>
        <w:t>传感器，当门未处于关闭位置时，加热系统</w:t>
      </w:r>
      <w:proofErr w:type="gramStart"/>
      <w:r w:rsidRPr="00113503">
        <w:rPr>
          <w:rFonts w:ascii="宋体" w:hAnsi="宋体" w:hint="eastAsia"/>
          <w:szCs w:val="21"/>
        </w:rPr>
        <w:t>不</w:t>
      </w:r>
      <w:proofErr w:type="gramEnd"/>
      <w:r w:rsidRPr="00113503">
        <w:rPr>
          <w:rFonts w:ascii="宋体" w:hAnsi="宋体" w:hint="eastAsia"/>
          <w:szCs w:val="21"/>
        </w:rPr>
        <w:t>应运行。</w:t>
      </w:r>
    </w:p>
    <w:p w:rsidR="00420D3F" w:rsidRPr="00113503" w:rsidRDefault="00420D3F" w:rsidP="006114FF">
      <w:pPr>
        <w:spacing w:line="380" w:lineRule="atLeast"/>
        <w:rPr>
          <w:rFonts w:ascii="宋体" w:hAnsi="宋体"/>
          <w:szCs w:val="21"/>
        </w:rPr>
      </w:pPr>
      <w:r w:rsidRPr="00113503">
        <w:rPr>
          <w:rFonts w:ascii="宋体" w:hAnsi="宋体" w:hint="eastAsia"/>
          <w:szCs w:val="21"/>
        </w:rPr>
        <w:t>14.10.7</w:t>
      </w:r>
      <w:r w:rsidRPr="00113503">
        <w:rPr>
          <w:rFonts w:ascii="宋体" w:hAnsi="宋体" w:hint="eastAsia"/>
          <w:szCs w:val="21"/>
        </w:rPr>
        <w:tab/>
      </w:r>
      <w:r w:rsidR="00390015" w:rsidRPr="00113503">
        <w:rPr>
          <w:rFonts w:ascii="宋体" w:hAnsi="宋体" w:hint="eastAsia"/>
          <w:szCs w:val="21"/>
        </w:rPr>
        <w:t xml:space="preserve"> </w:t>
      </w:r>
      <w:r w:rsidRPr="00113503">
        <w:rPr>
          <w:rFonts w:ascii="宋体" w:hAnsi="宋体" w:hint="eastAsia"/>
          <w:szCs w:val="21"/>
        </w:rPr>
        <w:t>烘干室通风系统</w:t>
      </w:r>
      <w:proofErr w:type="gramStart"/>
      <w:r w:rsidRPr="00113503">
        <w:rPr>
          <w:rFonts w:ascii="宋体" w:hAnsi="宋体" w:hint="eastAsia"/>
          <w:szCs w:val="21"/>
        </w:rPr>
        <w:t>宜设置</w:t>
      </w:r>
      <w:proofErr w:type="gramEnd"/>
      <w:r w:rsidRPr="00113503">
        <w:rPr>
          <w:rFonts w:ascii="宋体" w:hAnsi="宋体" w:hint="eastAsia"/>
          <w:szCs w:val="21"/>
        </w:rPr>
        <w:t>传感器（压力、转速等）监测通风装置，当发生通风异常时，应立即停止加热系统。</w:t>
      </w:r>
    </w:p>
    <w:p w:rsidR="00420D3F" w:rsidRPr="00113503" w:rsidRDefault="00420D3F" w:rsidP="00390015">
      <w:pPr>
        <w:spacing w:line="480" w:lineRule="auto"/>
        <w:rPr>
          <w:rFonts w:ascii="黑体" w:eastAsia="黑体" w:hAnsi="宋体"/>
          <w:szCs w:val="21"/>
        </w:rPr>
      </w:pPr>
      <w:r w:rsidRPr="00113503">
        <w:rPr>
          <w:rFonts w:ascii="黑体" w:eastAsia="黑体" w:hAnsi="宋体" w:hint="eastAsia"/>
          <w:szCs w:val="21"/>
        </w:rPr>
        <w:t>14.</w:t>
      </w:r>
      <w:r w:rsidRPr="00113503">
        <w:rPr>
          <w:rFonts w:ascii="黑体" w:eastAsia="黑体" w:hAnsi="宋体"/>
          <w:szCs w:val="21"/>
        </w:rPr>
        <w:t>11</w:t>
      </w:r>
      <w:r w:rsidR="00390015" w:rsidRPr="00113503">
        <w:rPr>
          <w:rFonts w:ascii="黑体" w:eastAsia="黑体" w:hAnsi="宋体" w:hint="eastAsia"/>
          <w:szCs w:val="21"/>
        </w:rPr>
        <w:t xml:space="preserve">  </w:t>
      </w:r>
      <w:r w:rsidRPr="00113503">
        <w:rPr>
          <w:rFonts w:ascii="黑体" w:eastAsia="黑体" w:hAnsi="宋体" w:hint="eastAsia"/>
          <w:szCs w:val="21"/>
        </w:rPr>
        <w:t>污染防治系统</w:t>
      </w:r>
    </w:p>
    <w:p w:rsidR="00420D3F" w:rsidRPr="00113503" w:rsidRDefault="00420D3F" w:rsidP="006114FF">
      <w:pPr>
        <w:spacing w:line="380" w:lineRule="atLeast"/>
        <w:rPr>
          <w:rFonts w:ascii="宋体" w:hAnsi="宋体"/>
          <w:szCs w:val="21"/>
        </w:rPr>
      </w:pPr>
      <w:r w:rsidRPr="00113503">
        <w:rPr>
          <w:rFonts w:ascii="宋体" w:hAnsi="宋体" w:hint="eastAsia"/>
          <w:szCs w:val="21"/>
        </w:rPr>
        <w:t>14.</w:t>
      </w:r>
      <w:r w:rsidRPr="00113503">
        <w:rPr>
          <w:rFonts w:ascii="宋体" w:hAnsi="宋体"/>
          <w:szCs w:val="21"/>
        </w:rPr>
        <w:t>11</w:t>
      </w:r>
      <w:r w:rsidRPr="00113503">
        <w:rPr>
          <w:rFonts w:ascii="宋体" w:hAnsi="宋体" w:hint="eastAsia"/>
          <w:szCs w:val="21"/>
        </w:rPr>
        <w:t>.1</w:t>
      </w:r>
      <w:r w:rsidR="00390015" w:rsidRPr="00113503">
        <w:rPr>
          <w:rFonts w:ascii="宋体" w:hAnsi="宋体" w:hint="eastAsia"/>
          <w:szCs w:val="21"/>
        </w:rPr>
        <w:t xml:space="preserve">  </w:t>
      </w:r>
      <w:r w:rsidRPr="00113503">
        <w:rPr>
          <w:rFonts w:ascii="宋体" w:hAnsi="宋体" w:hint="eastAsia"/>
          <w:szCs w:val="21"/>
        </w:rPr>
        <w:t>爆炸性气体环境的处理设备，应符合GB 50058的规定。</w:t>
      </w:r>
    </w:p>
    <w:p w:rsidR="00420D3F" w:rsidRPr="00113503" w:rsidRDefault="00420D3F" w:rsidP="006114FF">
      <w:pPr>
        <w:spacing w:line="380" w:lineRule="atLeast"/>
        <w:rPr>
          <w:rFonts w:ascii="宋体" w:hAnsi="宋体"/>
          <w:szCs w:val="21"/>
        </w:rPr>
      </w:pPr>
      <w:r w:rsidRPr="00113503">
        <w:rPr>
          <w:rFonts w:ascii="宋体" w:hAnsi="宋体" w:hint="eastAsia"/>
          <w:szCs w:val="21"/>
        </w:rPr>
        <w:t>14.</w:t>
      </w:r>
      <w:r w:rsidRPr="00113503">
        <w:rPr>
          <w:rFonts w:ascii="宋体" w:hAnsi="宋体"/>
          <w:szCs w:val="21"/>
        </w:rPr>
        <w:t>11</w:t>
      </w:r>
      <w:r w:rsidRPr="00113503">
        <w:rPr>
          <w:rFonts w:ascii="宋体" w:hAnsi="宋体" w:hint="eastAsia"/>
          <w:szCs w:val="21"/>
        </w:rPr>
        <w:t>.2</w:t>
      </w:r>
      <w:r w:rsidRPr="00113503">
        <w:rPr>
          <w:rFonts w:ascii="宋体" w:hAnsi="宋体" w:hint="eastAsia"/>
          <w:szCs w:val="21"/>
        </w:rPr>
        <w:tab/>
      </w:r>
      <w:r w:rsidR="00390015" w:rsidRPr="00113503">
        <w:rPr>
          <w:rFonts w:ascii="宋体" w:hAnsi="宋体" w:hint="eastAsia"/>
          <w:szCs w:val="21"/>
        </w:rPr>
        <w:t xml:space="preserve"> </w:t>
      </w:r>
      <w:r w:rsidRPr="00113503">
        <w:rPr>
          <w:rFonts w:ascii="宋体" w:hAnsi="宋体" w:hint="eastAsia"/>
          <w:szCs w:val="21"/>
        </w:rPr>
        <w:t>可能产生爆炸性气体的处理设备，应设置可燃气体报警器。</w:t>
      </w:r>
    </w:p>
    <w:p w:rsidR="00420D3F" w:rsidRPr="00113503" w:rsidRDefault="00420D3F" w:rsidP="006114FF">
      <w:pPr>
        <w:spacing w:line="380" w:lineRule="atLeast"/>
        <w:rPr>
          <w:rFonts w:ascii="宋体" w:hAnsi="宋体"/>
          <w:szCs w:val="21"/>
        </w:rPr>
      </w:pPr>
      <w:r w:rsidRPr="00113503">
        <w:rPr>
          <w:rFonts w:ascii="宋体" w:hAnsi="宋体" w:hint="eastAsia"/>
          <w:szCs w:val="21"/>
        </w:rPr>
        <w:t>14.</w:t>
      </w:r>
      <w:r w:rsidRPr="00113503">
        <w:rPr>
          <w:rFonts w:ascii="宋体" w:hAnsi="宋体"/>
          <w:szCs w:val="21"/>
        </w:rPr>
        <w:t>11</w:t>
      </w:r>
      <w:r w:rsidRPr="00113503">
        <w:rPr>
          <w:rFonts w:ascii="宋体" w:hAnsi="宋体" w:hint="eastAsia"/>
          <w:szCs w:val="21"/>
        </w:rPr>
        <w:t>.3</w:t>
      </w:r>
      <w:r w:rsidRPr="00113503">
        <w:rPr>
          <w:rFonts w:ascii="宋体" w:hAnsi="宋体" w:hint="eastAsia"/>
          <w:szCs w:val="21"/>
        </w:rPr>
        <w:tab/>
      </w:r>
      <w:r w:rsidR="00390015" w:rsidRPr="00113503">
        <w:rPr>
          <w:rFonts w:ascii="宋体" w:hAnsi="宋体" w:hint="eastAsia"/>
          <w:szCs w:val="21"/>
        </w:rPr>
        <w:t xml:space="preserve"> </w:t>
      </w:r>
      <w:r w:rsidRPr="00113503">
        <w:rPr>
          <w:rFonts w:ascii="宋体" w:hAnsi="宋体" w:hint="eastAsia"/>
          <w:szCs w:val="21"/>
        </w:rPr>
        <w:t>催化燃烧净化装置控制系统应符合GB 20101-2006 第6条的规定。</w:t>
      </w:r>
    </w:p>
    <w:p w:rsidR="00420D3F" w:rsidRPr="00113503" w:rsidRDefault="00420D3F" w:rsidP="006114FF">
      <w:pPr>
        <w:spacing w:line="380" w:lineRule="atLeast"/>
        <w:rPr>
          <w:rFonts w:ascii="宋体" w:hAnsi="宋体"/>
          <w:szCs w:val="21"/>
        </w:rPr>
      </w:pPr>
      <w:r w:rsidRPr="00113503">
        <w:rPr>
          <w:rFonts w:ascii="宋体" w:hAnsi="宋体" w:hint="eastAsia"/>
          <w:szCs w:val="21"/>
        </w:rPr>
        <w:t>14.</w:t>
      </w:r>
      <w:r w:rsidRPr="00113503">
        <w:rPr>
          <w:rFonts w:ascii="宋体" w:hAnsi="宋体"/>
          <w:szCs w:val="21"/>
        </w:rPr>
        <w:t>11</w:t>
      </w:r>
      <w:r w:rsidRPr="00113503">
        <w:rPr>
          <w:rFonts w:ascii="宋体" w:hAnsi="宋体" w:hint="eastAsia"/>
          <w:szCs w:val="21"/>
        </w:rPr>
        <w:t>.4</w:t>
      </w:r>
      <w:r w:rsidRPr="00113503">
        <w:rPr>
          <w:rFonts w:ascii="宋体" w:hAnsi="宋体" w:hint="eastAsia"/>
          <w:szCs w:val="21"/>
        </w:rPr>
        <w:tab/>
      </w:r>
      <w:r w:rsidR="00390015" w:rsidRPr="00113503">
        <w:rPr>
          <w:rFonts w:ascii="宋体" w:hAnsi="宋体" w:hint="eastAsia"/>
          <w:szCs w:val="21"/>
        </w:rPr>
        <w:t xml:space="preserve"> </w:t>
      </w:r>
      <w:r w:rsidRPr="00113503">
        <w:rPr>
          <w:rFonts w:ascii="宋体" w:hAnsi="宋体" w:hint="eastAsia"/>
          <w:szCs w:val="21"/>
        </w:rPr>
        <w:t>活性炭吸附-净化催化燃烧装置控制系统应符合GB 20101-2006 第7条的规定。</w:t>
      </w:r>
    </w:p>
    <w:p w:rsidR="00420D3F" w:rsidRPr="00113503" w:rsidRDefault="00420D3F" w:rsidP="006114FF">
      <w:pPr>
        <w:spacing w:line="380" w:lineRule="atLeast"/>
        <w:rPr>
          <w:rFonts w:ascii="宋体" w:hAnsi="宋体"/>
          <w:szCs w:val="21"/>
        </w:rPr>
      </w:pPr>
      <w:r w:rsidRPr="00113503">
        <w:rPr>
          <w:rFonts w:ascii="宋体" w:hAnsi="宋体" w:hint="eastAsia"/>
          <w:szCs w:val="21"/>
        </w:rPr>
        <w:t>14.</w:t>
      </w:r>
      <w:r w:rsidRPr="00113503">
        <w:rPr>
          <w:rFonts w:ascii="宋体" w:hAnsi="宋体"/>
          <w:szCs w:val="21"/>
        </w:rPr>
        <w:t>11</w:t>
      </w:r>
      <w:r w:rsidRPr="00113503">
        <w:rPr>
          <w:rFonts w:ascii="宋体" w:hAnsi="宋体" w:hint="eastAsia"/>
          <w:szCs w:val="21"/>
        </w:rPr>
        <w:t>.5</w:t>
      </w:r>
      <w:r w:rsidRPr="00113503">
        <w:rPr>
          <w:rFonts w:ascii="宋体" w:hAnsi="宋体" w:hint="eastAsia"/>
          <w:szCs w:val="21"/>
        </w:rPr>
        <w:tab/>
      </w:r>
      <w:r w:rsidR="00390015" w:rsidRPr="00113503">
        <w:rPr>
          <w:rFonts w:ascii="宋体" w:hAnsi="宋体" w:hint="eastAsia"/>
          <w:szCs w:val="21"/>
        </w:rPr>
        <w:t xml:space="preserve"> </w:t>
      </w:r>
      <w:r w:rsidRPr="00113503">
        <w:rPr>
          <w:rFonts w:ascii="宋体" w:hAnsi="宋体" w:hint="eastAsia"/>
          <w:szCs w:val="21"/>
        </w:rPr>
        <w:t>热力燃烧净化装置控制系统应符合GB 20101-2006 第8条的规定。</w:t>
      </w:r>
    </w:p>
    <w:p w:rsidR="00420D3F" w:rsidRPr="00113503" w:rsidRDefault="00420D3F" w:rsidP="006114FF">
      <w:pPr>
        <w:spacing w:line="380" w:lineRule="atLeast"/>
        <w:rPr>
          <w:rFonts w:ascii="宋体" w:hAnsi="宋体"/>
          <w:szCs w:val="21"/>
        </w:rPr>
      </w:pPr>
      <w:r w:rsidRPr="00113503">
        <w:rPr>
          <w:rFonts w:ascii="宋体" w:hAnsi="宋体" w:hint="eastAsia"/>
          <w:szCs w:val="21"/>
        </w:rPr>
        <w:t>14.</w:t>
      </w:r>
      <w:r w:rsidRPr="00113503">
        <w:rPr>
          <w:rFonts w:ascii="宋体" w:hAnsi="宋体"/>
          <w:szCs w:val="21"/>
        </w:rPr>
        <w:t>11</w:t>
      </w:r>
      <w:r w:rsidRPr="00113503">
        <w:rPr>
          <w:rFonts w:ascii="宋体" w:hAnsi="宋体" w:hint="eastAsia"/>
          <w:szCs w:val="21"/>
        </w:rPr>
        <w:t>.6</w:t>
      </w:r>
      <w:r w:rsidRPr="00113503">
        <w:rPr>
          <w:rFonts w:ascii="宋体" w:hAnsi="宋体" w:hint="eastAsia"/>
          <w:szCs w:val="21"/>
        </w:rPr>
        <w:tab/>
      </w:r>
      <w:r w:rsidR="00390015" w:rsidRPr="00113503">
        <w:rPr>
          <w:rFonts w:ascii="宋体" w:hAnsi="宋体" w:hint="eastAsia"/>
          <w:szCs w:val="21"/>
        </w:rPr>
        <w:t xml:space="preserve"> </w:t>
      </w:r>
      <w:r w:rsidRPr="00113503">
        <w:rPr>
          <w:rFonts w:ascii="宋体" w:hAnsi="宋体" w:hint="eastAsia"/>
          <w:szCs w:val="21"/>
        </w:rPr>
        <w:t>液体吸收净化装置控制系统应符合GB 20101-2006 第9条的规定。</w:t>
      </w:r>
    </w:p>
    <w:p w:rsidR="00420D3F" w:rsidRPr="00113503" w:rsidRDefault="00420D3F" w:rsidP="006114FF">
      <w:pPr>
        <w:spacing w:line="380" w:lineRule="atLeast"/>
        <w:rPr>
          <w:rFonts w:ascii="宋体" w:hAnsi="宋体"/>
          <w:szCs w:val="21"/>
        </w:rPr>
      </w:pPr>
      <w:r w:rsidRPr="00113503">
        <w:rPr>
          <w:rFonts w:ascii="宋体" w:hAnsi="宋体" w:hint="eastAsia"/>
          <w:szCs w:val="21"/>
        </w:rPr>
        <w:t>14.</w:t>
      </w:r>
      <w:r w:rsidRPr="00113503">
        <w:rPr>
          <w:rFonts w:ascii="宋体" w:hAnsi="宋体"/>
          <w:szCs w:val="21"/>
        </w:rPr>
        <w:t>11</w:t>
      </w:r>
      <w:r w:rsidRPr="00113503">
        <w:rPr>
          <w:rFonts w:ascii="宋体" w:hAnsi="宋体" w:hint="eastAsia"/>
          <w:szCs w:val="21"/>
        </w:rPr>
        <w:t>.7</w:t>
      </w:r>
      <w:r w:rsidRPr="00113503">
        <w:rPr>
          <w:rFonts w:ascii="宋体" w:hAnsi="宋体" w:hint="eastAsia"/>
          <w:szCs w:val="21"/>
        </w:rPr>
        <w:tab/>
      </w:r>
      <w:r w:rsidR="00390015" w:rsidRPr="00113503">
        <w:rPr>
          <w:rFonts w:ascii="宋体" w:hAnsi="宋体" w:hint="eastAsia"/>
          <w:szCs w:val="21"/>
        </w:rPr>
        <w:t xml:space="preserve"> </w:t>
      </w:r>
      <w:r w:rsidRPr="00113503">
        <w:rPr>
          <w:rFonts w:ascii="宋体" w:hAnsi="宋体" w:hint="eastAsia"/>
          <w:szCs w:val="21"/>
        </w:rPr>
        <w:t>涂装污水处理装置的控制系统应符合 GB 28742的规定。</w:t>
      </w:r>
    </w:p>
    <w:p w:rsidR="00420D3F" w:rsidRPr="00113503" w:rsidRDefault="00420D3F" w:rsidP="00390015">
      <w:pPr>
        <w:spacing w:line="480" w:lineRule="auto"/>
        <w:rPr>
          <w:rFonts w:ascii="黑体" w:eastAsia="黑体" w:hAnsi="宋体"/>
          <w:szCs w:val="21"/>
        </w:rPr>
      </w:pPr>
      <w:r w:rsidRPr="00113503">
        <w:rPr>
          <w:rFonts w:ascii="黑体" w:eastAsia="黑体" w:hAnsi="宋体" w:hint="eastAsia"/>
          <w:szCs w:val="21"/>
        </w:rPr>
        <w:t>14.</w:t>
      </w:r>
      <w:r w:rsidRPr="00113503">
        <w:rPr>
          <w:rFonts w:ascii="黑体" w:eastAsia="黑体" w:hAnsi="宋体"/>
          <w:szCs w:val="21"/>
        </w:rPr>
        <w:t xml:space="preserve">12 </w:t>
      </w:r>
      <w:r w:rsidR="00390015" w:rsidRPr="00113503">
        <w:rPr>
          <w:rFonts w:ascii="黑体" w:eastAsia="黑体" w:hAnsi="宋体" w:hint="eastAsia"/>
          <w:szCs w:val="21"/>
        </w:rPr>
        <w:t xml:space="preserve"> </w:t>
      </w:r>
      <w:r w:rsidRPr="00113503">
        <w:rPr>
          <w:rFonts w:ascii="黑体" w:eastAsia="黑体" w:hAnsi="宋体" w:hint="eastAsia"/>
          <w:szCs w:val="21"/>
        </w:rPr>
        <w:t>输送系统</w:t>
      </w:r>
    </w:p>
    <w:p w:rsidR="00420D3F" w:rsidRPr="00113503" w:rsidRDefault="00420D3F" w:rsidP="006114FF">
      <w:pPr>
        <w:spacing w:line="380" w:lineRule="atLeast"/>
        <w:rPr>
          <w:rFonts w:ascii="宋体" w:hAnsi="宋体"/>
          <w:szCs w:val="21"/>
        </w:rPr>
      </w:pPr>
      <w:r w:rsidRPr="00113503">
        <w:rPr>
          <w:rFonts w:ascii="宋体" w:hAnsi="宋体" w:hint="eastAsia"/>
          <w:szCs w:val="21"/>
        </w:rPr>
        <w:t>14.</w:t>
      </w:r>
      <w:r w:rsidRPr="00113503">
        <w:rPr>
          <w:rFonts w:ascii="宋体" w:hAnsi="宋体"/>
          <w:szCs w:val="21"/>
        </w:rPr>
        <w:t>12</w:t>
      </w:r>
      <w:r w:rsidRPr="00113503">
        <w:rPr>
          <w:rFonts w:ascii="宋体" w:hAnsi="宋体" w:hint="eastAsia"/>
          <w:szCs w:val="21"/>
        </w:rPr>
        <w:t>.1</w:t>
      </w:r>
      <w:r w:rsidR="00390015" w:rsidRPr="00113503">
        <w:rPr>
          <w:rFonts w:ascii="宋体" w:hAnsi="宋体" w:hint="eastAsia"/>
          <w:szCs w:val="21"/>
        </w:rPr>
        <w:t xml:space="preserve">  </w:t>
      </w:r>
      <w:r w:rsidRPr="00113503">
        <w:rPr>
          <w:rFonts w:ascii="宋体" w:hAnsi="宋体" w:hint="eastAsia"/>
          <w:szCs w:val="21"/>
        </w:rPr>
        <w:t>防爆区域输送设备电气元件应符合GB 50058的规定。</w:t>
      </w:r>
    </w:p>
    <w:p w:rsidR="00420D3F" w:rsidRPr="00113503" w:rsidRDefault="00420D3F" w:rsidP="006114FF">
      <w:pPr>
        <w:spacing w:line="380" w:lineRule="atLeast"/>
        <w:rPr>
          <w:rFonts w:ascii="宋体" w:hAnsi="宋体"/>
          <w:szCs w:val="21"/>
        </w:rPr>
      </w:pPr>
      <w:r w:rsidRPr="00113503">
        <w:rPr>
          <w:rFonts w:ascii="宋体" w:hAnsi="宋体" w:hint="eastAsia"/>
          <w:szCs w:val="21"/>
        </w:rPr>
        <w:t>14.</w:t>
      </w:r>
      <w:r w:rsidRPr="00113503">
        <w:rPr>
          <w:rFonts w:ascii="宋体" w:hAnsi="宋体"/>
          <w:szCs w:val="21"/>
        </w:rPr>
        <w:t>1</w:t>
      </w:r>
      <w:r w:rsidRPr="00113503">
        <w:rPr>
          <w:rFonts w:ascii="宋体" w:hAnsi="宋体" w:hint="eastAsia"/>
          <w:szCs w:val="21"/>
        </w:rPr>
        <w:t xml:space="preserve">2.2 </w:t>
      </w:r>
      <w:r w:rsidR="00390015" w:rsidRPr="00113503">
        <w:rPr>
          <w:rFonts w:ascii="宋体" w:hAnsi="宋体" w:hint="eastAsia"/>
          <w:szCs w:val="21"/>
        </w:rPr>
        <w:t xml:space="preserve"> </w:t>
      </w:r>
      <w:r w:rsidRPr="00113503">
        <w:rPr>
          <w:rFonts w:ascii="宋体" w:hAnsi="宋体" w:hint="eastAsia"/>
          <w:szCs w:val="21"/>
        </w:rPr>
        <w:t>控制系统中</w:t>
      </w:r>
      <w:r w:rsidRPr="00113503">
        <w:rPr>
          <w:rFonts w:ascii="宋体" w:hAnsi="宋体"/>
          <w:szCs w:val="21"/>
        </w:rPr>
        <w:t>的暂停、停止装置复位后不应引发任何危险情况。</w:t>
      </w:r>
    </w:p>
    <w:p w:rsidR="00420D3F" w:rsidRPr="00113503" w:rsidRDefault="00420D3F" w:rsidP="006114FF">
      <w:pPr>
        <w:spacing w:line="380" w:lineRule="atLeast"/>
        <w:rPr>
          <w:rFonts w:ascii="宋体" w:hAnsi="宋体"/>
          <w:szCs w:val="21"/>
        </w:rPr>
      </w:pPr>
      <w:r w:rsidRPr="00113503">
        <w:rPr>
          <w:rFonts w:ascii="宋体" w:hAnsi="宋体"/>
          <w:szCs w:val="21"/>
        </w:rPr>
        <w:t xml:space="preserve">14.12.3 </w:t>
      </w:r>
      <w:r w:rsidR="00390015" w:rsidRPr="00113503">
        <w:rPr>
          <w:rFonts w:ascii="宋体" w:hAnsi="宋体" w:hint="eastAsia"/>
          <w:szCs w:val="21"/>
        </w:rPr>
        <w:t xml:space="preserve"> </w:t>
      </w:r>
      <w:r w:rsidRPr="00113503">
        <w:rPr>
          <w:rFonts w:ascii="宋体" w:hAnsi="宋体" w:hint="eastAsia"/>
          <w:szCs w:val="21"/>
        </w:rPr>
        <w:t>装有防护装置</w:t>
      </w:r>
      <w:r w:rsidRPr="00113503">
        <w:rPr>
          <w:rFonts w:ascii="宋体" w:hAnsi="宋体"/>
          <w:szCs w:val="21"/>
        </w:rPr>
        <w:t>的运动件，应有打开防护装置即停止运动的联锁装置，否则应装有指明打开防护装置有危险或应使</w:t>
      </w:r>
      <w:r w:rsidRPr="00113503">
        <w:rPr>
          <w:rFonts w:ascii="宋体" w:hAnsi="宋体" w:hint="eastAsia"/>
          <w:szCs w:val="21"/>
        </w:rPr>
        <w:t>传动装置</w:t>
      </w:r>
      <w:r w:rsidRPr="00113503">
        <w:rPr>
          <w:rFonts w:ascii="宋体" w:hAnsi="宋体"/>
          <w:szCs w:val="21"/>
        </w:rPr>
        <w:t>切断后才允许将其打开的警示标志。</w:t>
      </w:r>
    </w:p>
    <w:p w:rsidR="00420D3F" w:rsidRPr="00113503" w:rsidRDefault="00420D3F" w:rsidP="006114FF">
      <w:pPr>
        <w:spacing w:line="380" w:lineRule="atLeast"/>
        <w:rPr>
          <w:rFonts w:ascii="宋体" w:hAnsi="宋体"/>
          <w:szCs w:val="21"/>
        </w:rPr>
      </w:pPr>
      <w:r w:rsidRPr="00113503">
        <w:rPr>
          <w:rFonts w:ascii="宋体" w:hAnsi="宋体"/>
          <w:szCs w:val="21"/>
        </w:rPr>
        <w:t>14.12.4</w:t>
      </w:r>
      <w:r w:rsidR="00390015" w:rsidRPr="00113503">
        <w:rPr>
          <w:rFonts w:ascii="宋体" w:hAnsi="宋体" w:hint="eastAsia"/>
          <w:szCs w:val="21"/>
        </w:rPr>
        <w:t xml:space="preserve">  </w:t>
      </w:r>
      <w:r w:rsidRPr="00113503">
        <w:rPr>
          <w:rFonts w:ascii="宋体" w:hAnsi="宋体" w:hint="eastAsia"/>
          <w:szCs w:val="21"/>
        </w:rPr>
        <w:t>人工作业区域</w:t>
      </w:r>
      <w:r w:rsidRPr="00113503">
        <w:rPr>
          <w:rFonts w:ascii="宋体" w:hAnsi="宋体"/>
          <w:szCs w:val="21"/>
        </w:rPr>
        <w:t>内的升降</w:t>
      </w:r>
      <w:r w:rsidRPr="00113503">
        <w:rPr>
          <w:rFonts w:ascii="宋体" w:hAnsi="宋体" w:hint="eastAsia"/>
          <w:szCs w:val="21"/>
        </w:rPr>
        <w:t>设备</w:t>
      </w:r>
      <w:r w:rsidRPr="00113503">
        <w:rPr>
          <w:rFonts w:ascii="宋体" w:hAnsi="宋体"/>
          <w:szCs w:val="21"/>
        </w:rPr>
        <w:t>，宜采用敏感保护设备</w:t>
      </w:r>
      <w:r w:rsidRPr="00113503">
        <w:rPr>
          <w:rFonts w:ascii="宋体" w:hAnsi="宋体" w:hint="eastAsia"/>
          <w:szCs w:val="21"/>
        </w:rPr>
        <w:t>用于</w:t>
      </w:r>
      <w:r w:rsidRPr="00113503">
        <w:rPr>
          <w:rFonts w:ascii="宋体" w:hAnsi="宋体"/>
          <w:szCs w:val="21"/>
        </w:rPr>
        <w:t>探测人体或人体局部，当</w:t>
      </w:r>
      <w:r w:rsidRPr="00113503">
        <w:rPr>
          <w:rFonts w:ascii="宋体" w:hAnsi="宋体" w:hint="eastAsia"/>
          <w:szCs w:val="21"/>
        </w:rPr>
        <w:t>人体或人体局部</w:t>
      </w:r>
      <w:r w:rsidRPr="00113503">
        <w:rPr>
          <w:rFonts w:ascii="宋体" w:hAnsi="宋体"/>
          <w:szCs w:val="21"/>
        </w:rPr>
        <w:t>超出预定范围，</w:t>
      </w:r>
      <w:r w:rsidRPr="00113503">
        <w:rPr>
          <w:rFonts w:ascii="宋体" w:hAnsi="宋体" w:hint="eastAsia"/>
          <w:szCs w:val="21"/>
        </w:rPr>
        <w:t>或在</w:t>
      </w:r>
      <w:r w:rsidRPr="00113503">
        <w:rPr>
          <w:rFonts w:ascii="宋体" w:hAnsi="宋体"/>
          <w:szCs w:val="21"/>
        </w:rPr>
        <w:t>预定区域内检测有人存在，</w:t>
      </w:r>
      <w:r w:rsidRPr="00113503">
        <w:rPr>
          <w:rFonts w:ascii="宋体" w:hAnsi="宋体" w:hint="eastAsia"/>
          <w:szCs w:val="21"/>
        </w:rPr>
        <w:t>应立即</w:t>
      </w:r>
      <w:r w:rsidRPr="00113503">
        <w:rPr>
          <w:rFonts w:ascii="宋体" w:hAnsi="宋体"/>
          <w:szCs w:val="21"/>
        </w:rPr>
        <w:t>停止设备。</w:t>
      </w:r>
    </w:p>
    <w:p w:rsidR="00420D3F" w:rsidRPr="00113503" w:rsidRDefault="00420D3F" w:rsidP="006114FF">
      <w:pPr>
        <w:spacing w:line="380" w:lineRule="atLeast"/>
        <w:rPr>
          <w:rFonts w:ascii="宋体" w:hAnsi="宋体"/>
          <w:szCs w:val="21"/>
        </w:rPr>
      </w:pPr>
      <w:r w:rsidRPr="00113503">
        <w:rPr>
          <w:rFonts w:ascii="宋体" w:hAnsi="宋体" w:hint="eastAsia"/>
          <w:szCs w:val="21"/>
        </w:rPr>
        <w:t>14.</w:t>
      </w:r>
      <w:r w:rsidRPr="00113503">
        <w:rPr>
          <w:rFonts w:ascii="宋体" w:hAnsi="宋体"/>
          <w:szCs w:val="21"/>
        </w:rPr>
        <w:t>12</w:t>
      </w:r>
      <w:r w:rsidRPr="00113503">
        <w:rPr>
          <w:rFonts w:ascii="宋体" w:hAnsi="宋体" w:hint="eastAsia"/>
          <w:szCs w:val="21"/>
        </w:rPr>
        <w:t>.</w:t>
      </w:r>
      <w:r w:rsidRPr="00113503">
        <w:rPr>
          <w:rFonts w:ascii="宋体" w:hAnsi="宋体"/>
          <w:szCs w:val="21"/>
        </w:rPr>
        <w:t>5</w:t>
      </w:r>
      <w:r w:rsidRPr="00113503">
        <w:rPr>
          <w:rFonts w:ascii="宋体" w:hAnsi="宋体" w:hint="eastAsia"/>
          <w:szCs w:val="21"/>
        </w:rPr>
        <w:tab/>
      </w:r>
      <w:r w:rsidR="00390015" w:rsidRPr="00113503">
        <w:rPr>
          <w:rFonts w:ascii="宋体" w:hAnsi="宋体" w:hint="eastAsia"/>
          <w:szCs w:val="21"/>
        </w:rPr>
        <w:t xml:space="preserve"> </w:t>
      </w:r>
      <w:r w:rsidRPr="00113503">
        <w:rPr>
          <w:rFonts w:ascii="宋体" w:hAnsi="宋体" w:hint="eastAsia"/>
          <w:szCs w:val="21"/>
        </w:rPr>
        <w:t>垂直升降机的物料出入口宜配置防护用传感器。</w:t>
      </w:r>
    </w:p>
    <w:p w:rsidR="00420D3F" w:rsidRPr="00113503" w:rsidRDefault="00420D3F" w:rsidP="006114FF">
      <w:pPr>
        <w:spacing w:line="380" w:lineRule="atLeast"/>
        <w:rPr>
          <w:rFonts w:ascii="宋体" w:hAnsi="宋体"/>
          <w:szCs w:val="21"/>
        </w:rPr>
      </w:pPr>
      <w:r w:rsidRPr="00113503">
        <w:rPr>
          <w:rFonts w:ascii="宋体" w:hAnsi="宋体" w:hint="eastAsia"/>
          <w:szCs w:val="21"/>
        </w:rPr>
        <w:t>14.</w:t>
      </w:r>
      <w:r w:rsidRPr="00113503">
        <w:rPr>
          <w:rFonts w:ascii="宋体" w:hAnsi="宋体"/>
          <w:szCs w:val="21"/>
        </w:rPr>
        <w:t>12</w:t>
      </w:r>
      <w:r w:rsidRPr="00113503">
        <w:rPr>
          <w:rFonts w:ascii="宋体" w:hAnsi="宋体" w:hint="eastAsia"/>
          <w:szCs w:val="21"/>
        </w:rPr>
        <w:t>.</w:t>
      </w:r>
      <w:r w:rsidRPr="00113503">
        <w:rPr>
          <w:rFonts w:ascii="宋体" w:hAnsi="宋体"/>
          <w:szCs w:val="21"/>
        </w:rPr>
        <w:t>6</w:t>
      </w:r>
      <w:r w:rsidR="00390015" w:rsidRPr="00113503">
        <w:rPr>
          <w:rFonts w:ascii="宋体" w:hAnsi="宋体" w:hint="eastAsia"/>
          <w:szCs w:val="21"/>
        </w:rPr>
        <w:t xml:space="preserve">  </w:t>
      </w:r>
      <w:r w:rsidRPr="00113503">
        <w:rPr>
          <w:rFonts w:ascii="宋体" w:hAnsi="宋体" w:hint="eastAsia"/>
          <w:szCs w:val="21"/>
        </w:rPr>
        <w:t>输送设备的检修</w:t>
      </w:r>
      <w:proofErr w:type="gramStart"/>
      <w:r w:rsidRPr="00113503">
        <w:rPr>
          <w:rFonts w:ascii="宋体" w:hAnsi="宋体" w:hint="eastAsia"/>
          <w:szCs w:val="21"/>
        </w:rPr>
        <w:t>门宜设置</w:t>
      </w:r>
      <w:proofErr w:type="gramEnd"/>
      <w:r w:rsidRPr="00113503">
        <w:rPr>
          <w:rFonts w:ascii="宋体" w:hAnsi="宋体" w:hint="eastAsia"/>
          <w:szCs w:val="21"/>
        </w:rPr>
        <w:t>检测门位置的传感器。</w:t>
      </w:r>
    </w:p>
    <w:p w:rsidR="00420D3F" w:rsidRPr="00113503" w:rsidRDefault="00420D3F" w:rsidP="006114FF">
      <w:pPr>
        <w:spacing w:line="380" w:lineRule="atLeast"/>
        <w:rPr>
          <w:rFonts w:ascii="宋体" w:hAnsi="宋体"/>
          <w:szCs w:val="21"/>
        </w:rPr>
      </w:pPr>
      <w:r w:rsidRPr="00113503">
        <w:rPr>
          <w:rFonts w:ascii="宋体" w:hAnsi="宋体" w:hint="eastAsia"/>
          <w:szCs w:val="21"/>
        </w:rPr>
        <w:t xml:space="preserve">14.12.7 </w:t>
      </w:r>
      <w:r w:rsidR="00390015" w:rsidRPr="00113503">
        <w:rPr>
          <w:rFonts w:ascii="宋体" w:hAnsi="宋体" w:hint="eastAsia"/>
          <w:szCs w:val="21"/>
        </w:rPr>
        <w:t xml:space="preserve"> </w:t>
      </w:r>
      <w:r w:rsidRPr="00113503">
        <w:rPr>
          <w:rFonts w:ascii="宋体" w:hAnsi="宋体" w:hint="eastAsia"/>
          <w:szCs w:val="21"/>
        </w:rPr>
        <w:t>输送系统</w:t>
      </w:r>
      <w:r w:rsidRPr="00113503">
        <w:rPr>
          <w:rFonts w:ascii="宋体" w:hAnsi="宋体"/>
          <w:szCs w:val="21"/>
        </w:rPr>
        <w:t>驱动装置</w:t>
      </w:r>
      <w:r w:rsidRPr="00113503">
        <w:rPr>
          <w:rFonts w:ascii="宋体" w:hAnsi="宋体" w:hint="eastAsia"/>
          <w:szCs w:val="21"/>
        </w:rPr>
        <w:t>手动</w:t>
      </w:r>
      <w:r w:rsidRPr="00113503">
        <w:rPr>
          <w:rFonts w:ascii="宋体" w:hAnsi="宋体"/>
          <w:szCs w:val="21"/>
        </w:rPr>
        <w:t>操作</w:t>
      </w:r>
      <w:r w:rsidRPr="00113503">
        <w:rPr>
          <w:rFonts w:ascii="宋体" w:hAnsi="宋体" w:hint="eastAsia"/>
          <w:szCs w:val="21"/>
        </w:rPr>
        <w:t>宜采用</w:t>
      </w:r>
      <w:r w:rsidRPr="00113503">
        <w:rPr>
          <w:rFonts w:ascii="宋体" w:hAnsi="宋体"/>
          <w:szCs w:val="21"/>
        </w:rPr>
        <w:t>止-动控制装置。</w:t>
      </w:r>
    </w:p>
    <w:p w:rsidR="00420D3F" w:rsidRPr="00113503" w:rsidRDefault="00420D3F" w:rsidP="006114FF">
      <w:pPr>
        <w:spacing w:line="380" w:lineRule="atLeast"/>
        <w:rPr>
          <w:rFonts w:ascii="宋体" w:hAnsi="宋体"/>
          <w:szCs w:val="21"/>
        </w:rPr>
      </w:pPr>
      <w:r w:rsidRPr="00113503">
        <w:rPr>
          <w:rFonts w:ascii="宋体" w:hAnsi="宋体" w:hint="eastAsia"/>
          <w:szCs w:val="21"/>
        </w:rPr>
        <w:t xml:space="preserve">14.12.8 </w:t>
      </w:r>
      <w:r w:rsidR="00390015" w:rsidRPr="00113503">
        <w:rPr>
          <w:rFonts w:ascii="宋体" w:hAnsi="宋体" w:hint="eastAsia"/>
          <w:szCs w:val="21"/>
        </w:rPr>
        <w:t xml:space="preserve"> </w:t>
      </w:r>
      <w:r w:rsidRPr="00113503">
        <w:rPr>
          <w:rFonts w:ascii="宋体" w:hAnsi="宋体" w:hint="eastAsia"/>
          <w:szCs w:val="21"/>
        </w:rPr>
        <w:t>人工作业区域</w:t>
      </w:r>
      <w:r w:rsidRPr="00113503">
        <w:rPr>
          <w:rFonts w:ascii="宋体" w:hAnsi="宋体"/>
          <w:szCs w:val="21"/>
        </w:rPr>
        <w:t>，控制系统</w:t>
      </w:r>
      <w:proofErr w:type="gramStart"/>
      <w:r w:rsidRPr="00113503">
        <w:rPr>
          <w:rFonts w:ascii="宋体" w:hAnsi="宋体"/>
          <w:szCs w:val="21"/>
        </w:rPr>
        <w:t>宜设置</w:t>
      </w:r>
      <w:proofErr w:type="gramEnd"/>
      <w:r w:rsidRPr="00113503">
        <w:rPr>
          <w:rFonts w:ascii="宋体" w:hAnsi="宋体"/>
          <w:szCs w:val="21"/>
        </w:rPr>
        <w:t>声光报警装置，设备自动运行前，发出声光报警。</w:t>
      </w:r>
    </w:p>
    <w:p w:rsidR="00ED3821" w:rsidRPr="00113503" w:rsidRDefault="00420D3F" w:rsidP="006114FF">
      <w:pPr>
        <w:spacing w:line="380" w:lineRule="atLeast"/>
        <w:rPr>
          <w:rFonts w:ascii="宋体" w:hAnsi="宋体"/>
          <w:szCs w:val="21"/>
        </w:rPr>
      </w:pPr>
      <w:r w:rsidRPr="00113503">
        <w:rPr>
          <w:rFonts w:ascii="宋体" w:hAnsi="宋体"/>
          <w:szCs w:val="21"/>
        </w:rPr>
        <w:t xml:space="preserve">14.12.9 </w:t>
      </w:r>
      <w:r w:rsidR="00390015" w:rsidRPr="00113503">
        <w:rPr>
          <w:rFonts w:ascii="宋体" w:hAnsi="宋体" w:hint="eastAsia"/>
          <w:szCs w:val="21"/>
        </w:rPr>
        <w:t xml:space="preserve"> </w:t>
      </w:r>
      <w:r w:rsidRPr="00113503">
        <w:rPr>
          <w:rFonts w:ascii="宋体" w:hAnsi="宋体" w:hint="eastAsia"/>
          <w:szCs w:val="21"/>
        </w:rPr>
        <w:t>输送机</w:t>
      </w:r>
      <w:r w:rsidRPr="00113503">
        <w:rPr>
          <w:rFonts w:ascii="宋体" w:hAnsi="宋体"/>
          <w:szCs w:val="21"/>
        </w:rPr>
        <w:t>运动路线与</w:t>
      </w:r>
      <w:r w:rsidRPr="00113503">
        <w:rPr>
          <w:rFonts w:ascii="宋体" w:hAnsi="宋体" w:hint="eastAsia"/>
          <w:szCs w:val="21"/>
        </w:rPr>
        <w:t>人员通道</w:t>
      </w:r>
      <w:r w:rsidRPr="00113503">
        <w:rPr>
          <w:rFonts w:ascii="宋体" w:hAnsi="宋体"/>
          <w:szCs w:val="21"/>
        </w:rPr>
        <w:t>交叉时，</w:t>
      </w:r>
      <w:r w:rsidRPr="00113503">
        <w:rPr>
          <w:rFonts w:ascii="宋体" w:hAnsi="宋体" w:hint="eastAsia"/>
          <w:szCs w:val="21"/>
        </w:rPr>
        <w:t>交叉</w:t>
      </w:r>
      <w:r w:rsidRPr="00113503">
        <w:rPr>
          <w:rFonts w:ascii="宋体" w:hAnsi="宋体"/>
          <w:szCs w:val="21"/>
        </w:rPr>
        <w:t>点附近</w:t>
      </w:r>
      <w:proofErr w:type="gramStart"/>
      <w:r w:rsidRPr="00113503">
        <w:rPr>
          <w:rFonts w:ascii="宋体" w:hAnsi="宋体"/>
          <w:szCs w:val="21"/>
        </w:rPr>
        <w:t>宜设置</w:t>
      </w:r>
      <w:proofErr w:type="gramEnd"/>
      <w:r w:rsidRPr="00113503">
        <w:rPr>
          <w:rFonts w:ascii="宋体" w:hAnsi="宋体"/>
          <w:szCs w:val="21"/>
        </w:rPr>
        <w:t>声光报警</w:t>
      </w:r>
      <w:r w:rsidRPr="00113503">
        <w:rPr>
          <w:rFonts w:ascii="宋体" w:hAnsi="宋体" w:hint="eastAsia"/>
          <w:szCs w:val="21"/>
        </w:rPr>
        <w:t>和</w:t>
      </w:r>
      <w:r w:rsidRPr="00113503">
        <w:rPr>
          <w:rFonts w:ascii="宋体" w:hAnsi="宋体"/>
          <w:szCs w:val="21"/>
        </w:rPr>
        <w:t>紧急停止</w:t>
      </w:r>
      <w:r w:rsidRPr="00113503">
        <w:rPr>
          <w:rFonts w:ascii="宋体" w:hAnsi="宋体" w:hint="eastAsia"/>
          <w:szCs w:val="21"/>
        </w:rPr>
        <w:t>装置</w:t>
      </w:r>
      <w:r w:rsidRPr="00113503">
        <w:rPr>
          <w:rFonts w:ascii="宋体" w:hAnsi="宋体"/>
          <w:szCs w:val="21"/>
        </w:rPr>
        <w:t>。</w:t>
      </w:r>
    </w:p>
    <w:p w:rsidR="009D7C98" w:rsidRPr="00113503" w:rsidRDefault="009D7C98" w:rsidP="00872D10">
      <w:pPr>
        <w:pStyle w:val="af3"/>
        <w:spacing w:before="0" w:after="0" w:line="720" w:lineRule="auto"/>
        <w:jc w:val="left"/>
        <w:rPr>
          <w:rFonts w:ascii="黑体" w:eastAsia="黑体" w:hAnsi="宋体"/>
          <w:b w:val="0"/>
          <w:sz w:val="21"/>
          <w:szCs w:val="21"/>
        </w:rPr>
      </w:pPr>
      <w:bookmarkStart w:id="32" w:name="_Toc424020561"/>
      <w:bookmarkStart w:id="33" w:name="_Toc424220238"/>
      <w:r w:rsidRPr="00113503">
        <w:rPr>
          <w:rFonts w:ascii="黑体" w:eastAsia="黑体" w:hAnsi="宋体" w:hint="eastAsia"/>
          <w:b w:val="0"/>
          <w:sz w:val="21"/>
          <w:szCs w:val="21"/>
        </w:rPr>
        <w:t>15</w:t>
      </w:r>
      <w:r w:rsidR="009D7999" w:rsidRPr="00113503">
        <w:rPr>
          <w:rFonts w:ascii="黑体" w:eastAsia="黑体" w:hAnsi="宋体" w:hint="eastAsia"/>
          <w:b w:val="0"/>
          <w:sz w:val="21"/>
          <w:szCs w:val="21"/>
        </w:rPr>
        <w:t xml:space="preserve">  </w:t>
      </w:r>
      <w:r w:rsidRPr="00113503">
        <w:rPr>
          <w:rFonts w:ascii="黑体" w:eastAsia="黑体" w:hAnsi="宋体" w:hint="eastAsia"/>
          <w:b w:val="0"/>
          <w:sz w:val="21"/>
          <w:szCs w:val="21"/>
        </w:rPr>
        <w:t>污染防治系统</w:t>
      </w:r>
      <w:bookmarkEnd w:id="32"/>
      <w:bookmarkEnd w:id="33"/>
    </w:p>
    <w:p w:rsidR="009D7C98" w:rsidRPr="00113503" w:rsidRDefault="009D7C98" w:rsidP="009D7999">
      <w:pPr>
        <w:spacing w:line="480" w:lineRule="auto"/>
        <w:rPr>
          <w:rFonts w:ascii="黑体" w:eastAsia="黑体" w:hAnsi="宋体"/>
          <w:szCs w:val="21"/>
        </w:rPr>
      </w:pPr>
      <w:r w:rsidRPr="00113503">
        <w:rPr>
          <w:rFonts w:ascii="黑体" w:eastAsia="黑体" w:hAnsi="宋体" w:hint="eastAsia"/>
          <w:szCs w:val="21"/>
        </w:rPr>
        <w:t>15.1</w:t>
      </w:r>
      <w:r w:rsidR="009D7999" w:rsidRPr="00113503">
        <w:rPr>
          <w:rFonts w:ascii="黑体" w:eastAsia="黑体" w:hAnsi="宋体" w:hint="eastAsia"/>
          <w:szCs w:val="21"/>
        </w:rPr>
        <w:t xml:space="preserve">  </w:t>
      </w:r>
      <w:r w:rsidR="00223A10" w:rsidRPr="00113503">
        <w:rPr>
          <w:rFonts w:ascii="黑体" w:eastAsia="黑体" w:hAnsi="宋体" w:hint="eastAsia"/>
          <w:szCs w:val="21"/>
        </w:rPr>
        <w:t>内容</w:t>
      </w:r>
    </w:p>
    <w:p w:rsidR="00951758" w:rsidRPr="00113503" w:rsidRDefault="009E2F1F" w:rsidP="00113503">
      <w:pPr>
        <w:spacing w:line="380" w:lineRule="exact"/>
        <w:ind w:firstLineChars="200" w:firstLine="420"/>
        <w:rPr>
          <w:rFonts w:ascii="宋体" w:hAnsi="宋体"/>
          <w:szCs w:val="21"/>
        </w:rPr>
      </w:pPr>
      <w:r w:rsidRPr="00113503">
        <w:rPr>
          <w:rFonts w:ascii="宋体" w:hAnsi="宋体" w:hint="eastAsia"/>
          <w:szCs w:val="21"/>
        </w:rPr>
        <w:t>本章节包括了涂</w:t>
      </w:r>
      <w:proofErr w:type="gramStart"/>
      <w:r w:rsidRPr="00113503">
        <w:rPr>
          <w:rFonts w:ascii="宋体" w:hAnsi="宋体" w:hint="eastAsia"/>
          <w:szCs w:val="21"/>
        </w:rPr>
        <w:t>装工程</w:t>
      </w:r>
      <w:proofErr w:type="gramEnd"/>
      <w:r w:rsidRPr="00113503">
        <w:rPr>
          <w:rFonts w:ascii="宋体" w:hAnsi="宋体" w:hint="eastAsia"/>
          <w:szCs w:val="21"/>
        </w:rPr>
        <w:t>污染防治系统及辅助设备的安全设计要求。</w:t>
      </w:r>
    </w:p>
    <w:p w:rsidR="009D7C98" w:rsidRPr="00113503" w:rsidRDefault="009D7C98" w:rsidP="009D7999">
      <w:pPr>
        <w:spacing w:line="480" w:lineRule="auto"/>
        <w:rPr>
          <w:rFonts w:ascii="黑体" w:eastAsia="黑体" w:hAnsi="宋体"/>
          <w:szCs w:val="21"/>
        </w:rPr>
      </w:pPr>
      <w:r w:rsidRPr="00113503">
        <w:rPr>
          <w:rFonts w:ascii="黑体" w:eastAsia="黑体" w:hAnsi="宋体" w:hint="eastAsia"/>
          <w:szCs w:val="21"/>
        </w:rPr>
        <w:t>15.2</w:t>
      </w:r>
      <w:r w:rsidR="009D7999" w:rsidRPr="00113503">
        <w:rPr>
          <w:rFonts w:ascii="黑体" w:eastAsia="黑体" w:hAnsi="宋体" w:hint="eastAsia"/>
          <w:szCs w:val="21"/>
        </w:rPr>
        <w:t xml:space="preserve">  </w:t>
      </w:r>
      <w:r w:rsidRPr="00113503">
        <w:rPr>
          <w:rFonts w:ascii="黑体" w:eastAsia="黑体" w:hAnsi="宋体" w:hint="eastAsia"/>
          <w:szCs w:val="21"/>
        </w:rPr>
        <w:t>一般要求</w:t>
      </w:r>
    </w:p>
    <w:p w:rsidR="009E2F1F" w:rsidRPr="00113503" w:rsidRDefault="009E2F1F" w:rsidP="006114FF">
      <w:pPr>
        <w:spacing w:line="380" w:lineRule="exact"/>
        <w:rPr>
          <w:rFonts w:ascii="宋体" w:hAnsi="宋体"/>
          <w:szCs w:val="21"/>
        </w:rPr>
      </w:pPr>
      <w:r w:rsidRPr="00113503">
        <w:rPr>
          <w:rFonts w:ascii="宋体" w:hAnsi="宋体" w:hint="eastAsia"/>
          <w:szCs w:val="21"/>
        </w:rPr>
        <w:t>15.2.1</w:t>
      </w:r>
      <w:r w:rsidR="009D7999" w:rsidRPr="00113503">
        <w:rPr>
          <w:rFonts w:ascii="宋体" w:hAnsi="宋体" w:hint="eastAsia"/>
          <w:szCs w:val="21"/>
        </w:rPr>
        <w:t xml:space="preserve">  </w:t>
      </w:r>
      <w:r w:rsidRPr="00113503">
        <w:rPr>
          <w:rFonts w:ascii="宋体" w:hAnsi="宋体" w:hint="eastAsia"/>
          <w:szCs w:val="21"/>
        </w:rPr>
        <w:t>从涂装设备中排出的有害废气、粉尘、有机溶剂气体等污染物选用的处理装置，应符合GB</w:t>
      </w:r>
      <w:r w:rsidR="000C73F5" w:rsidRPr="00113503">
        <w:rPr>
          <w:rFonts w:ascii="宋体" w:hAnsi="宋体" w:hint="eastAsia"/>
          <w:szCs w:val="21"/>
        </w:rPr>
        <w:t xml:space="preserve"> </w:t>
      </w:r>
      <w:r w:rsidRPr="00113503">
        <w:rPr>
          <w:rFonts w:ascii="宋体" w:hAnsi="宋体" w:hint="eastAsia"/>
          <w:szCs w:val="21"/>
        </w:rPr>
        <w:t>6514的要求。</w:t>
      </w:r>
    </w:p>
    <w:p w:rsidR="009E2F1F" w:rsidRPr="00113503" w:rsidRDefault="009E2F1F" w:rsidP="006114FF">
      <w:pPr>
        <w:spacing w:line="380" w:lineRule="exact"/>
        <w:rPr>
          <w:rFonts w:ascii="宋体" w:hAnsi="宋体"/>
          <w:szCs w:val="21"/>
        </w:rPr>
      </w:pPr>
      <w:r w:rsidRPr="00113503">
        <w:rPr>
          <w:rFonts w:ascii="宋体" w:hAnsi="宋体" w:hint="eastAsia"/>
          <w:szCs w:val="21"/>
        </w:rPr>
        <w:t>15.2.2</w:t>
      </w:r>
      <w:r w:rsidR="009D7999" w:rsidRPr="00113503">
        <w:rPr>
          <w:rFonts w:ascii="宋体" w:hAnsi="宋体" w:hint="eastAsia"/>
          <w:szCs w:val="21"/>
        </w:rPr>
        <w:t xml:space="preserve">  </w:t>
      </w:r>
      <w:r w:rsidRPr="00113503">
        <w:rPr>
          <w:rFonts w:ascii="宋体" w:hAnsi="宋体" w:hint="eastAsia"/>
          <w:szCs w:val="21"/>
        </w:rPr>
        <w:t>排出的爆炸危险气体和</w:t>
      </w:r>
      <w:proofErr w:type="gramStart"/>
      <w:r w:rsidRPr="00113503">
        <w:rPr>
          <w:rFonts w:ascii="宋体" w:hAnsi="宋体" w:hint="eastAsia"/>
          <w:szCs w:val="21"/>
        </w:rPr>
        <w:t>蒸气</w:t>
      </w:r>
      <w:proofErr w:type="gramEnd"/>
      <w:r w:rsidRPr="00113503">
        <w:rPr>
          <w:rFonts w:ascii="宋体" w:hAnsi="宋体" w:hint="eastAsia"/>
          <w:szCs w:val="21"/>
        </w:rPr>
        <w:t>混合物的局部排风系统，正压段风管不应通过其它房间。</w:t>
      </w:r>
    </w:p>
    <w:p w:rsidR="009E2F1F" w:rsidRPr="00113503" w:rsidRDefault="009E2F1F" w:rsidP="006114FF">
      <w:pPr>
        <w:spacing w:line="380" w:lineRule="exact"/>
        <w:rPr>
          <w:rFonts w:ascii="宋体" w:hAnsi="宋体"/>
          <w:szCs w:val="21"/>
        </w:rPr>
      </w:pPr>
      <w:r w:rsidRPr="00113503">
        <w:rPr>
          <w:rFonts w:ascii="宋体" w:hAnsi="宋体" w:hint="eastAsia"/>
          <w:szCs w:val="21"/>
        </w:rPr>
        <w:t>15.2.3</w:t>
      </w:r>
      <w:r w:rsidR="009D7999" w:rsidRPr="00113503">
        <w:rPr>
          <w:rFonts w:ascii="宋体" w:hAnsi="宋体" w:hint="eastAsia"/>
          <w:szCs w:val="21"/>
        </w:rPr>
        <w:t xml:space="preserve">  </w:t>
      </w:r>
      <w:r w:rsidRPr="00113503">
        <w:rPr>
          <w:rFonts w:ascii="宋体" w:hAnsi="宋体" w:hint="eastAsia"/>
          <w:szCs w:val="21"/>
        </w:rPr>
        <w:t>产生有害气体、粉尘和烟尘的</w:t>
      </w:r>
      <w:proofErr w:type="gramStart"/>
      <w:r w:rsidRPr="00113503">
        <w:rPr>
          <w:rFonts w:ascii="宋体" w:hAnsi="宋体" w:hint="eastAsia"/>
          <w:szCs w:val="21"/>
        </w:rPr>
        <w:t>工位应间隔开</w:t>
      </w:r>
      <w:proofErr w:type="gramEnd"/>
      <w:r w:rsidRPr="00113503">
        <w:rPr>
          <w:rFonts w:ascii="宋体" w:hAnsi="宋体" w:hint="eastAsia"/>
          <w:szCs w:val="21"/>
        </w:rPr>
        <w:t>，并设有排风装置；散发有害物质的工艺设备和工艺过程应加以密闭，</w:t>
      </w:r>
      <w:proofErr w:type="gramStart"/>
      <w:r w:rsidRPr="00113503">
        <w:rPr>
          <w:rFonts w:ascii="宋体" w:hAnsi="宋体" w:hint="eastAsia"/>
          <w:szCs w:val="21"/>
        </w:rPr>
        <w:t>当无法</w:t>
      </w:r>
      <w:proofErr w:type="gramEnd"/>
      <w:r w:rsidRPr="00113503">
        <w:rPr>
          <w:rFonts w:ascii="宋体" w:hAnsi="宋体" w:hint="eastAsia"/>
          <w:szCs w:val="21"/>
        </w:rPr>
        <w:t>采用密闭或半密闭的装置时，应符合GB</w:t>
      </w:r>
      <w:r w:rsidR="000C73F5" w:rsidRPr="00113503">
        <w:rPr>
          <w:rFonts w:ascii="宋体" w:hAnsi="宋体" w:hint="eastAsia"/>
          <w:szCs w:val="21"/>
        </w:rPr>
        <w:t xml:space="preserve"> </w:t>
      </w:r>
      <w:r w:rsidRPr="00113503">
        <w:rPr>
          <w:rFonts w:ascii="宋体" w:hAnsi="宋体" w:hint="eastAsia"/>
          <w:szCs w:val="21"/>
        </w:rPr>
        <w:t>6514的规定。</w:t>
      </w:r>
    </w:p>
    <w:p w:rsidR="009E2F1F" w:rsidRPr="00113503" w:rsidRDefault="009E2F1F" w:rsidP="006114FF">
      <w:pPr>
        <w:spacing w:line="380" w:lineRule="exact"/>
        <w:rPr>
          <w:rFonts w:ascii="宋体" w:hAnsi="宋体"/>
          <w:szCs w:val="21"/>
        </w:rPr>
      </w:pPr>
      <w:r w:rsidRPr="00113503">
        <w:rPr>
          <w:rFonts w:ascii="宋体" w:hAnsi="宋体" w:hint="eastAsia"/>
          <w:szCs w:val="21"/>
        </w:rPr>
        <w:t>15.2.4</w:t>
      </w:r>
      <w:r w:rsidR="009D7999" w:rsidRPr="00113503">
        <w:rPr>
          <w:rFonts w:ascii="宋体" w:hAnsi="宋体" w:hint="eastAsia"/>
          <w:szCs w:val="21"/>
        </w:rPr>
        <w:t xml:space="preserve">  </w:t>
      </w:r>
      <w:r w:rsidRPr="00113503">
        <w:rPr>
          <w:rFonts w:ascii="宋体" w:hAnsi="宋体" w:hint="eastAsia"/>
          <w:szCs w:val="21"/>
        </w:rPr>
        <w:t>涂装车间新鲜空气吸入点与废气排放点之间的距离在水平方向不得小于10m，排风管高度应符合GB</w:t>
      </w:r>
      <w:r w:rsidR="000C73F5" w:rsidRPr="00113503">
        <w:rPr>
          <w:rFonts w:ascii="宋体" w:hAnsi="宋体" w:hint="eastAsia"/>
          <w:szCs w:val="21"/>
        </w:rPr>
        <w:t xml:space="preserve"> </w:t>
      </w:r>
      <w:r w:rsidRPr="00113503">
        <w:rPr>
          <w:rFonts w:ascii="宋体" w:hAnsi="宋体" w:hint="eastAsia"/>
          <w:szCs w:val="21"/>
        </w:rPr>
        <w:t>16297的规定。</w:t>
      </w:r>
    </w:p>
    <w:p w:rsidR="009E2F1F" w:rsidRPr="00113503" w:rsidRDefault="009E2F1F" w:rsidP="006114FF">
      <w:pPr>
        <w:spacing w:line="380" w:lineRule="exact"/>
        <w:rPr>
          <w:rFonts w:ascii="宋体" w:hAnsi="宋体"/>
          <w:szCs w:val="21"/>
        </w:rPr>
      </w:pPr>
      <w:r w:rsidRPr="00113503">
        <w:rPr>
          <w:rFonts w:ascii="宋体" w:hAnsi="宋体" w:hint="eastAsia"/>
          <w:szCs w:val="21"/>
        </w:rPr>
        <w:t>15.2.5</w:t>
      </w:r>
      <w:r w:rsidR="009D7999" w:rsidRPr="00113503">
        <w:rPr>
          <w:rFonts w:ascii="宋体" w:hAnsi="宋体" w:hint="eastAsia"/>
          <w:szCs w:val="21"/>
        </w:rPr>
        <w:t xml:space="preserve">  </w:t>
      </w:r>
      <w:r w:rsidRPr="00113503">
        <w:rPr>
          <w:rFonts w:ascii="宋体" w:hAnsi="宋体" w:hint="eastAsia"/>
          <w:szCs w:val="21"/>
        </w:rPr>
        <w:t>污染防治设备的泄压口，不应朝向人员集中的场所和主要交通要道。</w:t>
      </w:r>
    </w:p>
    <w:p w:rsidR="009E2F1F" w:rsidRPr="00113503" w:rsidRDefault="009E2F1F" w:rsidP="006114FF">
      <w:pPr>
        <w:spacing w:line="380" w:lineRule="exact"/>
        <w:rPr>
          <w:rFonts w:ascii="宋体" w:hAnsi="宋体"/>
          <w:szCs w:val="21"/>
        </w:rPr>
      </w:pPr>
      <w:r w:rsidRPr="00113503">
        <w:rPr>
          <w:rFonts w:ascii="宋体" w:hAnsi="宋体" w:hint="eastAsia"/>
          <w:szCs w:val="21"/>
        </w:rPr>
        <w:t>15.2.6</w:t>
      </w:r>
      <w:r w:rsidR="009D7999" w:rsidRPr="00113503">
        <w:rPr>
          <w:rFonts w:ascii="宋体" w:hAnsi="宋体" w:hint="eastAsia"/>
          <w:szCs w:val="21"/>
        </w:rPr>
        <w:t xml:space="preserve">  </w:t>
      </w:r>
      <w:r w:rsidRPr="00113503">
        <w:rPr>
          <w:rFonts w:ascii="宋体" w:hAnsi="宋体" w:hint="eastAsia"/>
          <w:szCs w:val="21"/>
        </w:rPr>
        <w:t>固体废物应按GB</w:t>
      </w:r>
      <w:r w:rsidR="000C73F5" w:rsidRPr="00113503">
        <w:rPr>
          <w:rFonts w:ascii="宋体" w:hAnsi="宋体" w:hint="eastAsia"/>
          <w:szCs w:val="21"/>
        </w:rPr>
        <w:t xml:space="preserve"> </w:t>
      </w:r>
      <w:r w:rsidRPr="00113503">
        <w:rPr>
          <w:rFonts w:ascii="宋体" w:hAnsi="宋体" w:hint="eastAsia"/>
          <w:szCs w:val="21"/>
        </w:rPr>
        <w:t>18597和GB</w:t>
      </w:r>
      <w:r w:rsidR="000C73F5" w:rsidRPr="00113503">
        <w:rPr>
          <w:rFonts w:ascii="宋体" w:hAnsi="宋体" w:hint="eastAsia"/>
          <w:szCs w:val="21"/>
        </w:rPr>
        <w:t xml:space="preserve"> </w:t>
      </w:r>
      <w:r w:rsidRPr="00113503">
        <w:rPr>
          <w:rFonts w:ascii="宋体" w:hAnsi="宋体" w:hint="eastAsia"/>
          <w:szCs w:val="21"/>
        </w:rPr>
        <w:t>18599等相关国家标准进行分类收集、存放和保管，危险废物处置应交由有危险废物经营许可证的单位进行收集、贮存、利用、处置，废弃物存放地应配置通风、消防等安全设施。</w:t>
      </w:r>
    </w:p>
    <w:p w:rsidR="009E2F1F" w:rsidRPr="00113503" w:rsidRDefault="009E2F1F" w:rsidP="009D7999">
      <w:pPr>
        <w:spacing w:line="480" w:lineRule="auto"/>
        <w:rPr>
          <w:rFonts w:ascii="黑体" w:eastAsia="黑体" w:hAnsi="宋体"/>
          <w:szCs w:val="21"/>
        </w:rPr>
      </w:pPr>
      <w:r w:rsidRPr="00113503">
        <w:rPr>
          <w:rFonts w:ascii="黑体" w:eastAsia="黑体" w:hAnsi="宋体" w:hint="eastAsia"/>
          <w:szCs w:val="21"/>
        </w:rPr>
        <w:t>15.3</w:t>
      </w:r>
      <w:r w:rsidR="009D7999" w:rsidRPr="00113503">
        <w:rPr>
          <w:rFonts w:ascii="黑体" w:eastAsia="黑体" w:hAnsi="宋体" w:hint="eastAsia"/>
          <w:szCs w:val="21"/>
        </w:rPr>
        <w:t xml:space="preserve">  </w:t>
      </w:r>
      <w:r w:rsidRPr="00113503">
        <w:rPr>
          <w:rFonts w:ascii="黑体" w:eastAsia="黑体" w:hAnsi="宋体" w:hint="eastAsia"/>
          <w:szCs w:val="21"/>
        </w:rPr>
        <w:t>废气防治系统</w:t>
      </w:r>
    </w:p>
    <w:p w:rsidR="009E2F1F" w:rsidRPr="00113503" w:rsidRDefault="009E2F1F" w:rsidP="006114FF">
      <w:pPr>
        <w:spacing w:line="380" w:lineRule="exact"/>
        <w:rPr>
          <w:rFonts w:ascii="宋体" w:hAnsi="宋体"/>
          <w:szCs w:val="21"/>
        </w:rPr>
      </w:pPr>
      <w:r w:rsidRPr="00113503">
        <w:rPr>
          <w:rFonts w:ascii="宋体" w:hAnsi="宋体" w:hint="eastAsia"/>
          <w:szCs w:val="21"/>
        </w:rPr>
        <w:t>15.3.1</w:t>
      </w:r>
      <w:r w:rsidR="009D7999" w:rsidRPr="00113503">
        <w:rPr>
          <w:rFonts w:ascii="宋体" w:hAnsi="宋体" w:hint="eastAsia"/>
          <w:szCs w:val="21"/>
        </w:rPr>
        <w:t xml:space="preserve">  </w:t>
      </w:r>
      <w:r w:rsidRPr="00113503">
        <w:rPr>
          <w:rFonts w:ascii="宋体" w:hAnsi="宋体" w:hint="eastAsia"/>
          <w:szCs w:val="21"/>
        </w:rPr>
        <w:t>涂装作业中产生的有机废气处理设备，应符合GB</w:t>
      </w:r>
      <w:r w:rsidR="000C73F5" w:rsidRPr="00113503">
        <w:rPr>
          <w:rFonts w:ascii="宋体" w:hAnsi="宋体" w:hint="eastAsia"/>
          <w:szCs w:val="21"/>
        </w:rPr>
        <w:t xml:space="preserve"> </w:t>
      </w:r>
      <w:r w:rsidRPr="00113503">
        <w:rPr>
          <w:rFonts w:ascii="宋体" w:hAnsi="宋体" w:hint="eastAsia"/>
          <w:szCs w:val="21"/>
        </w:rPr>
        <w:t>2010的要求。</w:t>
      </w:r>
    </w:p>
    <w:p w:rsidR="009E2F1F" w:rsidRPr="00113503" w:rsidRDefault="009E2F1F" w:rsidP="006114FF">
      <w:pPr>
        <w:spacing w:line="380" w:lineRule="exact"/>
        <w:rPr>
          <w:rFonts w:ascii="宋体" w:hAnsi="宋体"/>
          <w:szCs w:val="21"/>
        </w:rPr>
      </w:pPr>
      <w:r w:rsidRPr="00113503">
        <w:rPr>
          <w:rFonts w:ascii="宋体" w:hAnsi="宋体" w:hint="eastAsia"/>
          <w:szCs w:val="21"/>
        </w:rPr>
        <w:t>15.3.2</w:t>
      </w:r>
      <w:r w:rsidR="009D7999" w:rsidRPr="00113503">
        <w:rPr>
          <w:rFonts w:ascii="宋体" w:hAnsi="宋体" w:hint="eastAsia"/>
          <w:szCs w:val="21"/>
        </w:rPr>
        <w:t xml:space="preserve">  </w:t>
      </w:r>
      <w:r w:rsidR="0031221B" w:rsidRPr="00113503">
        <w:rPr>
          <w:rFonts w:ascii="宋体" w:hAnsi="宋体" w:hint="eastAsia"/>
          <w:szCs w:val="21"/>
        </w:rPr>
        <w:t>涂装作业场所空气中有害物质的最高浓度应遵循GB 6514和GB 7692的规定。常见的有害物质的最高允许浓度按GBZ2.1的要求执行。</w:t>
      </w:r>
    </w:p>
    <w:p w:rsidR="009E2F1F" w:rsidRPr="00113503" w:rsidRDefault="009E2F1F" w:rsidP="006114FF">
      <w:pPr>
        <w:spacing w:line="380" w:lineRule="exact"/>
        <w:rPr>
          <w:rFonts w:ascii="宋体" w:hAnsi="宋体"/>
          <w:szCs w:val="21"/>
        </w:rPr>
      </w:pPr>
      <w:r w:rsidRPr="00113503">
        <w:rPr>
          <w:rFonts w:ascii="宋体" w:hAnsi="宋体" w:hint="eastAsia"/>
          <w:szCs w:val="21"/>
        </w:rPr>
        <w:t>15.3.3</w:t>
      </w:r>
      <w:r w:rsidR="009D7999" w:rsidRPr="00113503">
        <w:rPr>
          <w:rFonts w:ascii="宋体" w:hAnsi="宋体" w:hint="eastAsia"/>
          <w:szCs w:val="21"/>
        </w:rPr>
        <w:t xml:space="preserve">  </w:t>
      </w:r>
      <w:r w:rsidRPr="00113503">
        <w:rPr>
          <w:rFonts w:ascii="宋体" w:hAnsi="宋体" w:hint="eastAsia"/>
          <w:szCs w:val="21"/>
        </w:rPr>
        <w:t>涂漆前处理应按照GB</w:t>
      </w:r>
      <w:r w:rsidR="000C73F5" w:rsidRPr="00113503">
        <w:rPr>
          <w:rFonts w:ascii="宋体" w:hAnsi="宋体" w:hint="eastAsia"/>
          <w:szCs w:val="21"/>
        </w:rPr>
        <w:t xml:space="preserve"> </w:t>
      </w:r>
      <w:r w:rsidRPr="00113503">
        <w:rPr>
          <w:rFonts w:ascii="宋体" w:hAnsi="宋体" w:hint="eastAsia"/>
          <w:szCs w:val="21"/>
        </w:rPr>
        <w:t>7692要求设计工艺通风，减少酸碱雾、溶剂蒸汽、粉尘等有害物质在室内的逸散，对酸洗排风应进行无害处理,排风系统与电气控制系统</w:t>
      </w:r>
      <w:proofErr w:type="gramStart"/>
      <w:r w:rsidRPr="00113503">
        <w:rPr>
          <w:rFonts w:ascii="宋体" w:hAnsi="宋体" w:hint="eastAsia"/>
          <w:szCs w:val="21"/>
        </w:rPr>
        <w:t>联锁</w:t>
      </w:r>
      <w:proofErr w:type="gramEnd"/>
      <w:r w:rsidRPr="00113503">
        <w:rPr>
          <w:rFonts w:ascii="宋体" w:hAnsi="宋体" w:hint="eastAsia"/>
          <w:szCs w:val="21"/>
        </w:rPr>
        <w:t>。</w:t>
      </w:r>
    </w:p>
    <w:p w:rsidR="009E2F1F" w:rsidRPr="00113503" w:rsidRDefault="009E2F1F" w:rsidP="006114FF">
      <w:pPr>
        <w:spacing w:line="380" w:lineRule="exact"/>
        <w:rPr>
          <w:rFonts w:ascii="宋体" w:hAnsi="宋体"/>
          <w:szCs w:val="21"/>
        </w:rPr>
      </w:pPr>
      <w:r w:rsidRPr="00113503">
        <w:rPr>
          <w:rFonts w:ascii="宋体" w:hAnsi="宋体" w:hint="eastAsia"/>
          <w:szCs w:val="21"/>
        </w:rPr>
        <w:t>15.3.4</w:t>
      </w:r>
      <w:r w:rsidR="009D7999" w:rsidRPr="00113503">
        <w:rPr>
          <w:rFonts w:ascii="宋体" w:hAnsi="宋体" w:hint="eastAsia"/>
          <w:szCs w:val="21"/>
        </w:rPr>
        <w:t xml:space="preserve">  </w:t>
      </w:r>
      <w:r w:rsidRPr="00113503">
        <w:rPr>
          <w:rFonts w:ascii="宋体" w:hAnsi="宋体" w:hint="eastAsia"/>
          <w:szCs w:val="21"/>
        </w:rPr>
        <w:t>散发有机溶剂气体的设备，应单独设置排风系统。</w:t>
      </w:r>
    </w:p>
    <w:p w:rsidR="009E2F1F" w:rsidRPr="00113503" w:rsidRDefault="009E2F1F" w:rsidP="006114FF">
      <w:pPr>
        <w:spacing w:line="380" w:lineRule="exact"/>
        <w:rPr>
          <w:rFonts w:ascii="宋体" w:hAnsi="宋体"/>
          <w:szCs w:val="21"/>
        </w:rPr>
      </w:pPr>
      <w:r w:rsidRPr="00113503">
        <w:rPr>
          <w:rFonts w:ascii="宋体" w:hAnsi="宋体" w:hint="eastAsia"/>
          <w:szCs w:val="21"/>
        </w:rPr>
        <w:t>15.3.5</w:t>
      </w:r>
      <w:r w:rsidR="009D7999" w:rsidRPr="00113503">
        <w:rPr>
          <w:rFonts w:ascii="宋体" w:hAnsi="宋体" w:hint="eastAsia"/>
          <w:szCs w:val="21"/>
        </w:rPr>
        <w:t xml:space="preserve">  </w:t>
      </w:r>
      <w:r w:rsidRPr="00113503">
        <w:rPr>
          <w:rFonts w:ascii="宋体" w:hAnsi="宋体" w:hint="eastAsia"/>
          <w:szCs w:val="21"/>
        </w:rPr>
        <w:t>大型喷漆室循环水池</w:t>
      </w:r>
      <w:proofErr w:type="gramStart"/>
      <w:r w:rsidRPr="00113503">
        <w:rPr>
          <w:rFonts w:ascii="宋体" w:hAnsi="宋体" w:hint="eastAsia"/>
          <w:szCs w:val="21"/>
        </w:rPr>
        <w:t>宜设置在封闭室</w:t>
      </w:r>
      <w:proofErr w:type="gramEnd"/>
      <w:r w:rsidRPr="00113503">
        <w:rPr>
          <w:rFonts w:ascii="宋体" w:hAnsi="宋体" w:hint="eastAsia"/>
          <w:szCs w:val="21"/>
        </w:rPr>
        <w:t>体内，并设有排风装置。</w:t>
      </w:r>
    </w:p>
    <w:p w:rsidR="009E2F1F" w:rsidRPr="00113503" w:rsidRDefault="009E2F1F" w:rsidP="006114FF">
      <w:pPr>
        <w:spacing w:line="380" w:lineRule="exact"/>
        <w:rPr>
          <w:rFonts w:ascii="宋体" w:hAnsi="宋体"/>
          <w:szCs w:val="21"/>
        </w:rPr>
      </w:pPr>
      <w:r w:rsidRPr="00113503">
        <w:rPr>
          <w:rFonts w:ascii="宋体" w:hAnsi="宋体" w:hint="eastAsia"/>
          <w:szCs w:val="21"/>
        </w:rPr>
        <w:t>15.3.6</w:t>
      </w:r>
      <w:r w:rsidR="009D7999" w:rsidRPr="00113503">
        <w:rPr>
          <w:rFonts w:ascii="宋体" w:hAnsi="宋体" w:hint="eastAsia"/>
          <w:szCs w:val="21"/>
        </w:rPr>
        <w:t xml:space="preserve">  </w:t>
      </w:r>
      <w:r w:rsidRPr="00113503">
        <w:rPr>
          <w:rFonts w:ascii="宋体" w:hAnsi="宋体" w:hint="eastAsia"/>
          <w:szCs w:val="21"/>
        </w:rPr>
        <w:t>喷漆、喷粉室通风装置和风管应采取有效措施，防止污染物沉积，并应定期清理。</w:t>
      </w:r>
    </w:p>
    <w:p w:rsidR="009E2F1F" w:rsidRPr="00113503" w:rsidRDefault="009E2F1F" w:rsidP="006114FF">
      <w:pPr>
        <w:spacing w:line="380" w:lineRule="exact"/>
        <w:rPr>
          <w:rFonts w:ascii="宋体" w:hAnsi="宋体"/>
          <w:szCs w:val="21"/>
        </w:rPr>
      </w:pPr>
      <w:r w:rsidRPr="00113503">
        <w:rPr>
          <w:rFonts w:ascii="宋体" w:hAnsi="宋体" w:hint="eastAsia"/>
          <w:szCs w:val="21"/>
        </w:rPr>
        <w:t>15.3.7</w:t>
      </w:r>
      <w:r w:rsidR="009D7999" w:rsidRPr="00113503">
        <w:rPr>
          <w:rFonts w:ascii="宋体" w:hAnsi="宋体" w:hint="eastAsia"/>
          <w:szCs w:val="21"/>
        </w:rPr>
        <w:t xml:space="preserve">  </w:t>
      </w:r>
      <w:r w:rsidRPr="00113503">
        <w:rPr>
          <w:rFonts w:ascii="宋体" w:hAnsi="宋体" w:hint="eastAsia"/>
          <w:szCs w:val="21"/>
        </w:rPr>
        <w:t>净化装置应设置在通风良好的场所，并具有安全疏散通道或空间。</w:t>
      </w:r>
    </w:p>
    <w:p w:rsidR="009E2F1F" w:rsidRPr="00113503" w:rsidRDefault="009E2F1F" w:rsidP="006114FF">
      <w:pPr>
        <w:spacing w:line="380" w:lineRule="exact"/>
        <w:rPr>
          <w:rFonts w:ascii="宋体" w:hAnsi="宋体"/>
          <w:szCs w:val="21"/>
        </w:rPr>
      </w:pPr>
      <w:r w:rsidRPr="00113503">
        <w:rPr>
          <w:rFonts w:ascii="宋体" w:hAnsi="宋体" w:hint="eastAsia"/>
          <w:szCs w:val="21"/>
        </w:rPr>
        <w:t>15.3.8</w:t>
      </w:r>
      <w:r w:rsidR="009D7999" w:rsidRPr="00113503">
        <w:rPr>
          <w:rFonts w:ascii="宋体" w:hAnsi="宋体" w:hint="eastAsia"/>
          <w:szCs w:val="21"/>
        </w:rPr>
        <w:t xml:space="preserve">  </w:t>
      </w:r>
      <w:r w:rsidRPr="00113503">
        <w:rPr>
          <w:rFonts w:ascii="宋体" w:hAnsi="宋体" w:hint="eastAsia"/>
          <w:szCs w:val="21"/>
        </w:rPr>
        <w:t>净化装置前应按照GB</w:t>
      </w:r>
      <w:r w:rsidR="000C73F5" w:rsidRPr="00113503">
        <w:rPr>
          <w:rFonts w:ascii="宋体" w:hAnsi="宋体" w:hint="eastAsia"/>
          <w:szCs w:val="21"/>
        </w:rPr>
        <w:t xml:space="preserve"> </w:t>
      </w:r>
      <w:r w:rsidRPr="00113503">
        <w:rPr>
          <w:rFonts w:ascii="宋体" w:hAnsi="宋体" w:hint="eastAsia"/>
          <w:szCs w:val="21"/>
        </w:rPr>
        <w:t>20101-2006设置有机废气直接排空装置。</w:t>
      </w:r>
    </w:p>
    <w:p w:rsidR="009E2F1F" w:rsidRPr="00113503" w:rsidRDefault="009E2F1F" w:rsidP="006114FF">
      <w:pPr>
        <w:spacing w:line="380" w:lineRule="exact"/>
        <w:rPr>
          <w:rFonts w:ascii="宋体" w:hAnsi="宋体"/>
          <w:szCs w:val="21"/>
        </w:rPr>
      </w:pPr>
      <w:r w:rsidRPr="00113503">
        <w:rPr>
          <w:rFonts w:ascii="宋体" w:hAnsi="宋体" w:hint="eastAsia"/>
          <w:szCs w:val="21"/>
        </w:rPr>
        <w:t>15.3.9</w:t>
      </w:r>
      <w:r w:rsidR="009D7999" w:rsidRPr="00113503">
        <w:rPr>
          <w:rFonts w:ascii="宋体" w:hAnsi="宋体" w:hint="eastAsia"/>
          <w:szCs w:val="21"/>
        </w:rPr>
        <w:t xml:space="preserve">  </w:t>
      </w:r>
      <w:r w:rsidRPr="00113503">
        <w:rPr>
          <w:rFonts w:ascii="宋体" w:hAnsi="宋体" w:hint="eastAsia"/>
          <w:szCs w:val="21"/>
        </w:rPr>
        <w:t>净化装置的隔热、保温层应符合GB</w:t>
      </w:r>
      <w:r w:rsidR="009D7999" w:rsidRPr="00113503">
        <w:rPr>
          <w:rFonts w:ascii="宋体" w:hAnsi="宋体" w:hint="eastAsia"/>
          <w:szCs w:val="21"/>
        </w:rPr>
        <w:t xml:space="preserve"> </w:t>
      </w:r>
      <w:r w:rsidRPr="00113503">
        <w:rPr>
          <w:rFonts w:ascii="宋体" w:hAnsi="宋体" w:hint="eastAsia"/>
          <w:szCs w:val="21"/>
        </w:rPr>
        <w:t>20101规定。</w:t>
      </w:r>
    </w:p>
    <w:p w:rsidR="009E2F1F" w:rsidRPr="00113503" w:rsidRDefault="009E2F1F" w:rsidP="006114FF">
      <w:pPr>
        <w:spacing w:line="380" w:lineRule="exact"/>
        <w:rPr>
          <w:rFonts w:ascii="宋体" w:hAnsi="宋体"/>
          <w:szCs w:val="21"/>
        </w:rPr>
      </w:pPr>
      <w:r w:rsidRPr="00113503">
        <w:rPr>
          <w:rFonts w:ascii="宋体" w:hAnsi="宋体" w:hint="eastAsia"/>
          <w:szCs w:val="21"/>
        </w:rPr>
        <w:t>15.3.10</w:t>
      </w:r>
      <w:r w:rsidR="009D7999" w:rsidRPr="00113503">
        <w:rPr>
          <w:rFonts w:ascii="宋体" w:hAnsi="宋体" w:hint="eastAsia"/>
          <w:szCs w:val="21"/>
        </w:rPr>
        <w:t xml:space="preserve">  </w:t>
      </w:r>
      <w:r w:rsidRPr="00113503">
        <w:rPr>
          <w:rFonts w:ascii="宋体" w:hAnsi="宋体" w:hint="eastAsia"/>
          <w:szCs w:val="21"/>
        </w:rPr>
        <w:t>粉尘</w:t>
      </w:r>
    </w:p>
    <w:p w:rsidR="0031221B" w:rsidRPr="00113503" w:rsidRDefault="009E2F1F" w:rsidP="006114FF">
      <w:pPr>
        <w:spacing w:line="380" w:lineRule="exact"/>
        <w:rPr>
          <w:rFonts w:ascii="宋体" w:hAnsi="宋体"/>
          <w:szCs w:val="21"/>
        </w:rPr>
      </w:pPr>
      <w:r w:rsidRPr="00113503">
        <w:rPr>
          <w:rFonts w:ascii="宋体" w:hAnsi="宋体" w:hint="eastAsia"/>
          <w:szCs w:val="21"/>
        </w:rPr>
        <w:t>15.3.10.1</w:t>
      </w:r>
      <w:r w:rsidR="009D7999" w:rsidRPr="00113503">
        <w:rPr>
          <w:rFonts w:ascii="宋体" w:hAnsi="宋体" w:hint="eastAsia"/>
          <w:szCs w:val="21"/>
        </w:rPr>
        <w:t xml:space="preserve">  </w:t>
      </w:r>
      <w:r w:rsidR="0031221B" w:rsidRPr="00113503">
        <w:rPr>
          <w:rFonts w:ascii="宋体" w:hAnsi="宋体" w:hint="eastAsia"/>
          <w:szCs w:val="21"/>
        </w:rPr>
        <w:t>粉尘危害控制标准应按GB7692和GB15607的有关要求执行。</w:t>
      </w:r>
    </w:p>
    <w:p w:rsidR="009E2F1F" w:rsidRPr="00113503" w:rsidRDefault="0031221B" w:rsidP="006114FF">
      <w:pPr>
        <w:spacing w:line="380" w:lineRule="exact"/>
        <w:rPr>
          <w:rFonts w:ascii="宋体" w:hAnsi="宋体"/>
          <w:szCs w:val="21"/>
        </w:rPr>
      </w:pPr>
      <w:r w:rsidRPr="00113503">
        <w:rPr>
          <w:rFonts w:ascii="宋体" w:hAnsi="宋体" w:hint="eastAsia"/>
          <w:szCs w:val="21"/>
        </w:rPr>
        <w:t xml:space="preserve">15.3.10.2  </w:t>
      </w:r>
      <w:r w:rsidR="009E2F1F" w:rsidRPr="00113503">
        <w:rPr>
          <w:rFonts w:ascii="宋体" w:hAnsi="宋体" w:hint="eastAsia"/>
          <w:szCs w:val="21"/>
        </w:rPr>
        <w:t>含有粉尘的场所应设置独立的排风系统和除尘装置，作业人员呼吸区域空气中含尘量应小于8mg/m</w:t>
      </w:r>
      <w:r w:rsidR="009E2F1F" w:rsidRPr="00113503">
        <w:rPr>
          <w:rFonts w:ascii="宋体" w:hAnsi="宋体" w:hint="eastAsia"/>
          <w:szCs w:val="21"/>
          <w:vertAlign w:val="superscript"/>
        </w:rPr>
        <w:t>3</w:t>
      </w:r>
      <w:r w:rsidR="009E2F1F" w:rsidRPr="00113503">
        <w:rPr>
          <w:rFonts w:ascii="宋体" w:hAnsi="宋体" w:hint="eastAsia"/>
          <w:szCs w:val="21"/>
        </w:rPr>
        <w:t>。</w:t>
      </w:r>
    </w:p>
    <w:p w:rsidR="009E2F1F" w:rsidRPr="00113503" w:rsidRDefault="009E2F1F" w:rsidP="006114FF">
      <w:pPr>
        <w:spacing w:line="380" w:lineRule="exact"/>
        <w:rPr>
          <w:rFonts w:ascii="宋体" w:hAnsi="宋体"/>
          <w:szCs w:val="21"/>
        </w:rPr>
      </w:pPr>
      <w:r w:rsidRPr="00113503">
        <w:rPr>
          <w:rFonts w:ascii="宋体" w:hAnsi="宋体" w:hint="eastAsia"/>
          <w:szCs w:val="21"/>
        </w:rPr>
        <w:t>15.3.10.</w:t>
      </w:r>
      <w:r w:rsidR="0031221B" w:rsidRPr="00113503">
        <w:rPr>
          <w:rFonts w:ascii="宋体" w:hAnsi="宋体" w:hint="eastAsia"/>
          <w:szCs w:val="21"/>
        </w:rPr>
        <w:t xml:space="preserve">3 </w:t>
      </w:r>
      <w:r w:rsidR="0009121E" w:rsidRPr="00113503">
        <w:rPr>
          <w:rFonts w:ascii="宋体" w:hAnsi="宋体" w:hint="eastAsia"/>
          <w:szCs w:val="21"/>
        </w:rPr>
        <w:t xml:space="preserve"> </w:t>
      </w:r>
      <w:r w:rsidRPr="00113503">
        <w:rPr>
          <w:rFonts w:ascii="宋体" w:hAnsi="宋体" w:hint="eastAsia"/>
          <w:szCs w:val="21"/>
        </w:rPr>
        <w:t>过滤粉尘的干式除尘器和过滤器，应布置在系统的负压段上。</w:t>
      </w:r>
    </w:p>
    <w:p w:rsidR="009E2F1F" w:rsidRPr="00113503" w:rsidRDefault="009E2F1F" w:rsidP="0009121E">
      <w:pPr>
        <w:spacing w:line="480" w:lineRule="auto"/>
        <w:rPr>
          <w:rFonts w:ascii="黑体" w:eastAsia="黑体" w:hAnsi="宋体"/>
          <w:szCs w:val="21"/>
        </w:rPr>
      </w:pPr>
      <w:r w:rsidRPr="00113503">
        <w:rPr>
          <w:rFonts w:ascii="黑体" w:eastAsia="黑体" w:hAnsi="宋体" w:hint="eastAsia"/>
          <w:szCs w:val="21"/>
        </w:rPr>
        <w:t>15.4</w:t>
      </w:r>
      <w:r w:rsidR="0009121E" w:rsidRPr="00113503">
        <w:rPr>
          <w:rFonts w:ascii="黑体" w:eastAsia="黑体" w:hAnsi="宋体" w:hint="eastAsia"/>
          <w:szCs w:val="21"/>
        </w:rPr>
        <w:t xml:space="preserve">  </w:t>
      </w:r>
      <w:r w:rsidRPr="00113503">
        <w:rPr>
          <w:rFonts w:ascii="黑体" w:eastAsia="黑体" w:hAnsi="宋体" w:hint="eastAsia"/>
          <w:szCs w:val="21"/>
        </w:rPr>
        <w:t>废水防治系统</w:t>
      </w:r>
    </w:p>
    <w:p w:rsidR="009E2F1F" w:rsidRPr="00113503" w:rsidRDefault="009E2F1F" w:rsidP="006114FF">
      <w:pPr>
        <w:spacing w:line="380" w:lineRule="exact"/>
        <w:rPr>
          <w:rFonts w:ascii="宋体" w:hAnsi="宋体"/>
          <w:szCs w:val="21"/>
        </w:rPr>
      </w:pPr>
      <w:r w:rsidRPr="00113503">
        <w:rPr>
          <w:rFonts w:ascii="宋体" w:hAnsi="宋体" w:hint="eastAsia"/>
          <w:szCs w:val="21"/>
        </w:rPr>
        <w:t>15.4.1</w:t>
      </w:r>
      <w:r w:rsidR="0009121E" w:rsidRPr="00113503">
        <w:rPr>
          <w:rFonts w:ascii="宋体" w:hAnsi="宋体" w:hint="eastAsia"/>
          <w:szCs w:val="21"/>
        </w:rPr>
        <w:t xml:space="preserve">  </w:t>
      </w:r>
      <w:r w:rsidRPr="00113503">
        <w:rPr>
          <w:rFonts w:ascii="宋体" w:hAnsi="宋体" w:hint="eastAsia"/>
          <w:szCs w:val="21"/>
        </w:rPr>
        <w:t>前处理槽液的排放应根据其性质的不同分别设置压力排放管路、排水沟及积水坑，排水沟和积水坑应有防渗、防腐措施。</w:t>
      </w:r>
    </w:p>
    <w:p w:rsidR="009E2F1F" w:rsidRPr="00113503" w:rsidRDefault="009E2F1F" w:rsidP="006114FF">
      <w:pPr>
        <w:spacing w:line="380" w:lineRule="exact"/>
        <w:rPr>
          <w:rFonts w:ascii="宋体" w:hAnsi="宋体"/>
          <w:szCs w:val="21"/>
        </w:rPr>
      </w:pPr>
      <w:r w:rsidRPr="00113503">
        <w:rPr>
          <w:rFonts w:ascii="宋体" w:hAnsi="宋体" w:hint="eastAsia"/>
          <w:szCs w:val="21"/>
        </w:rPr>
        <w:t>15.4.2</w:t>
      </w:r>
      <w:r w:rsidR="0052252B" w:rsidRPr="00113503">
        <w:rPr>
          <w:rFonts w:ascii="宋体" w:hAnsi="宋体" w:hint="eastAsia"/>
          <w:szCs w:val="21"/>
        </w:rPr>
        <w:t xml:space="preserve">  </w:t>
      </w:r>
      <w:r w:rsidRPr="00113503">
        <w:rPr>
          <w:rFonts w:ascii="宋体" w:hAnsi="宋体" w:hint="eastAsia"/>
          <w:szCs w:val="21"/>
        </w:rPr>
        <w:t>前处理积水坑</w:t>
      </w:r>
      <w:proofErr w:type="gramStart"/>
      <w:r w:rsidRPr="00113503">
        <w:rPr>
          <w:rFonts w:ascii="宋体" w:hAnsi="宋体" w:hint="eastAsia"/>
          <w:szCs w:val="21"/>
        </w:rPr>
        <w:t>宜设置</w:t>
      </w:r>
      <w:proofErr w:type="gramEnd"/>
      <w:r w:rsidRPr="00113503">
        <w:rPr>
          <w:rFonts w:ascii="宋体" w:hAnsi="宋体" w:hint="eastAsia"/>
          <w:szCs w:val="21"/>
        </w:rPr>
        <w:t>两套自动压力排污装置。</w:t>
      </w:r>
    </w:p>
    <w:p w:rsidR="009E2F1F" w:rsidRPr="00113503" w:rsidRDefault="009E2F1F" w:rsidP="006114FF">
      <w:pPr>
        <w:spacing w:line="380" w:lineRule="exact"/>
        <w:rPr>
          <w:rFonts w:ascii="宋体" w:hAnsi="宋体"/>
          <w:szCs w:val="21"/>
        </w:rPr>
      </w:pPr>
      <w:r w:rsidRPr="00113503">
        <w:rPr>
          <w:rFonts w:ascii="宋体" w:hAnsi="宋体" w:hint="eastAsia"/>
          <w:szCs w:val="21"/>
        </w:rPr>
        <w:t>15.4.3</w:t>
      </w:r>
      <w:r w:rsidR="0052252B" w:rsidRPr="00113503">
        <w:rPr>
          <w:rFonts w:ascii="宋体" w:hAnsi="宋体" w:hint="eastAsia"/>
          <w:szCs w:val="21"/>
        </w:rPr>
        <w:t xml:space="preserve">  </w:t>
      </w:r>
      <w:r w:rsidRPr="00113503">
        <w:rPr>
          <w:rFonts w:ascii="宋体" w:hAnsi="宋体" w:hint="eastAsia"/>
          <w:szCs w:val="21"/>
        </w:rPr>
        <w:t>前处理电泳积水坑、喷漆室循环水池及废水处理站废水池上部应设置盖板，周围应设置安全护栏。</w:t>
      </w:r>
    </w:p>
    <w:p w:rsidR="009E2F1F" w:rsidRPr="00113503" w:rsidRDefault="009E2F1F" w:rsidP="006114FF">
      <w:pPr>
        <w:spacing w:line="380" w:lineRule="exact"/>
        <w:rPr>
          <w:rFonts w:ascii="宋体" w:hAnsi="宋体"/>
          <w:szCs w:val="21"/>
        </w:rPr>
      </w:pPr>
      <w:r w:rsidRPr="00113503">
        <w:rPr>
          <w:rFonts w:ascii="宋体" w:hAnsi="宋体" w:hint="eastAsia"/>
          <w:szCs w:val="21"/>
        </w:rPr>
        <w:t>15.4.4</w:t>
      </w:r>
      <w:r w:rsidR="0052252B" w:rsidRPr="00113503">
        <w:rPr>
          <w:rFonts w:ascii="宋体" w:hAnsi="宋体" w:hint="eastAsia"/>
          <w:szCs w:val="21"/>
        </w:rPr>
        <w:t xml:space="preserve">  </w:t>
      </w:r>
      <w:r w:rsidRPr="00113503">
        <w:rPr>
          <w:rFonts w:ascii="宋体" w:hAnsi="宋体" w:hint="eastAsia"/>
          <w:szCs w:val="21"/>
        </w:rPr>
        <w:t>废水处理站应依据所含污染物性质的不同进行分质物化预处理。</w:t>
      </w:r>
    </w:p>
    <w:p w:rsidR="009E2F1F" w:rsidRPr="00113503" w:rsidRDefault="009E2F1F" w:rsidP="006114FF">
      <w:pPr>
        <w:spacing w:line="380" w:lineRule="exact"/>
        <w:rPr>
          <w:rFonts w:ascii="宋体" w:hAnsi="宋体"/>
          <w:szCs w:val="21"/>
        </w:rPr>
      </w:pPr>
      <w:r w:rsidRPr="00113503">
        <w:rPr>
          <w:rFonts w:ascii="宋体" w:hAnsi="宋体" w:hint="eastAsia"/>
          <w:szCs w:val="21"/>
        </w:rPr>
        <w:t>15.4.5</w:t>
      </w:r>
      <w:r w:rsidR="0052252B" w:rsidRPr="00113503">
        <w:rPr>
          <w:rFonts w:ascii="宋体" w:hAnsi="宋体" w:hint="eastAsia"/>
          <w:szCs w:val="21"/>
        </w:rPr>
        <w:t xml:space="preserve">  </w:t>
      </w:r>
      <w:r w:rsidRPr="00113503">
        <w:rPr>
          <w:rFonts w:ascii="宋体" w:hAnsi="宋体" w:hint="eastAsia"/>
          <w:szCs w:val="21"/>
        </w:rPr>
        <w:t>废水处理站各类废水</w:t>
      </w:r>
      <w:proofErr w:type="gramStart"/>
      <w:r w:rsidRPr="00113503">
        <w:rPr>
          <w:rFonts w:ascii="宋体" w:hAnsi="宋体" w:hint="eastAsia"/>
          <w:szCs w:val="21"/>
        </w:rPr>
        <w:t>池结构宜确保</w:t>
      </w:r>
      <w:proofErr w:type="gramEnd"/>
      <w:r w:rsidRPr="00113503">
        <w:rPr>
          <w:rFonts w:ascii="宋体" w:hAnsi="宋体" w:hint="eastAsia"/>
          <w:szCs w:val="21"/>
        </w:rPr>
        <w:t>能将废水排净。</w:t>
      </w:r>
    </w:p>
    <w:p w:rsidR="009E2F1F" w:rsidRPr="00113503" w:rsidRDefault="009E2F1F" w:rsidP="0052252B">
      <w:pPr>
        <w:spacing w:line="480" w:lineRule="auto"/>
        <w:rPr>
          <w:rFonts w:ascii="黑体" w:eastAsia="黑体" w:hAnsi="宋体"/>
          <w:szCs w:val="21"/>
        </w:rPr>
      </w:pPr>
      <w:r w:rsidRPr="00113503">
        <w:rPr>
          <w:rFonts w:ascii="黑体" w:eastAsia="黑体" w:hAnsi="宋体" w:hint="eastAsia"/>
          <w:szCs w:val="21"/>
        </w:rPr>
        <w:t>15.5</w:t>
      </w:r>
      <w:r w:rsidR="0052252B" w:rsidRPr="00113503">
        <w:rPr>
          <w:rFonts w:ascii="黑体" w:eastAsia="黑体" w:hAnsi="宋体" w:hint="eastAsia"/>
          <w:szCs w:val="21"/>
        </w:rPr>
        <w:t xml:space="preserve">  </w:t>
      </w:r>
      <w:r w:rsidRPr="00113503">
        <w:rPr>
          <w:rFonts w:ascii="黑体" w:eastAsia="黑体" w:hAnsi="宋体" w:hint="eastAsia"/>
          <w:szCs w:val="21"/>
        </w:rPr>
        <w:t>固废防治系统</w:t>
      </w:r>
    </w:p>
    <w:p w:rsidR="009E2F1F" w:rsidRPr="00113503" w:rsidRDefault="009E2F1F" w:rsidP="006114FF">
      <w:pPr>
        <w:spacing w:line="380" w:lineRule="exact"/>
        <w:rPr>
          <w:rFonts w:ascii="宋体" w:hAnsi="宋体"/>
          <w:szCs w:val="21"/>
        </w:rPr>
      </w:pPr>
      <w:r w:rsidRPr="00113503">
        <w:rPr>
          <w:rFonts w:ascii="宋体" w:hAnsi="宋体" w:hint="eastAsia"/>
          <w:szCs w:val="21"/>
        </w:rPr>
        <w:t>15.5.1</w:t>
      </w:r>
      <w:r w:rsidR="0052252B" w:rsidRPr="00113503">
        <w:rPr>
          <w:rFonts w:ascii="宋体" w:hAnsi="宋体" w:hint="eastAsia"/>
          <w:szCs w:val="21"/>
        </w:rPr>
        <w:t xml:space="preserve">  </w:t>
      </w:r>
      <w:r w:rsidRPr="00113503">
        <w:rPr>
          <w:rFonts w:ascii="宋体" w:hAnsi="宋体" w:hint="eastAsia"/>
          <w:szCs w:val="21"/>
        </w:rPr>
        <w:t>前处理脱脂槽、磷化槽、电泳槽应设置转移槽，定期清除工艺槽内杂物。</w:t>
      </w:r>
    </w:p>
    <w:p w:rsidR="009E2F1F" w:rsidRPr="00113503" w:rsidRDefault="009E2F1F" w:rsidP="006114FF">
      <w:pPr>
        <w:spacing w:line="380" w:lineRule="exact"/>
        <w:rPr>
          <w:rFonts w:ascii="宋体" w:hAnsi="宋体"/>
          <w:szCs w:val="21"/>
        </w:rPr>
      </w:pPr>
      <w:r w:rsidRPr="00113503">
        <w:rPr>
          <w:rFonts w:ascii="宋体" w:hAnsi="宋体" w:hint="eastAsia"/>
          <w:szCs w:val="21"/>
        </w:rPr>
        <w:t>15.5.2</w:t>
      </w:r>
      <w:r w:rsidR="0052252B" w:rsidRPr="00113503">
        <w:rPr>
          <w:rFonts w:ascii="宋体" w:hAnsi="宋体" w:hint="eastAsia"/>
          <w:szCs w:val="21"/>
        </w:rPr>
        <w:t xml:space="preserve">  </w:t>
      </w:r>
      <w:r w:rsidRPr="00113503">
        <w:rPr>
          <w:rFonts w:ascii="宋体" w:hAnsi="宋体" w:hint="eastAsia"/>
          <w:szCs w:val="21"/>
        </w:rPr>
        <w:t>前处理脱脂</w:t>
      </w:r>
      <w:proofErr w:type="gramStart"/>
      <w:r w:rsidRPr="00113503">
        <w:rPr>
          <w:rFonts w:ascii="宋体" w:hAnsi="宋体" w:hint="eastAsia"/>
          <w:szCs w:val="21"/>
        </w:rPr>
        <w:t>槽宜设置</w:t>
      </w:r>
      <w:proofErr w:type="gramEnd"/>
      <w:r w:rsidRPr="00113503">
        <w:rPr>
          <w:rFonts w:ascii="宋体" w:hAnsi="宋体" w:hint="eastAsia"/>
          <w:szCs w:val="21"/>
        </w:rPr>
        <w:t>油水分离装置，配置废油收集桶。</w:t>
      </w:r>
    </w:p>
    <w:p w:rsidR="009E2F1F" w:rsidRPr="00113503" w:rsidRDefault="009E2F1F" w:rsidP="006114FF">
      <w:pPr>
        <w:spacing w:line="380" w:lineRule="exact"/>
        <w:rPr>
          <w:rFonts w:ascii="宋体" w:hAnsi="宋体"/>
          <w:szCs w:val="21"/>
        </w:rPr>
      </w:pPr>
      <w:r w:rsidRPr="00113503">
        <w:rPr>
          <w:rFonts w:ascii="宋体" w:hAnsi="宋体" w:hint="eastAsia"/>
          <w:szCs w:val="21"/>
        </w:rPr>
        <w:t>15.5.3</w:t>
      </w:r>
      <w:r w:rsidR="0052252B" w:rsidRPr="00113503">
        <w:rPr>
          <w:rFonts w:ascii="宋体" w:hAnsi="宋体" w:hint="eastAsia"/>
          <w:szCs w:val="21"/>
        </w:rPr>
        <w:t xml:space="preserve">  </w:t>
      </w:r>
      <w:r w:rsidRPr="00113503">
        <w:rPr>
          <w:rFonts w:ascii="宋体" w:hAnsi="宋体" w:hint="eastAsia"/>
          <w:szCs w:val="21"/>
        </w:rPr>
        <w:t>前处理磷化应设置除渣系统，并配置废渣收集桶。</w:t>
      </w:r>
    </w:p>
    <w:p w:rsidR="009E2F1F" w:rsidRPr="00113503" w:rsidRDefault="009E2F1F" w:rsidP="006114FF">
      <w:pPr>
        <w:spacing w:line="380" w:lineRule="exact"/>
        <w:rPr>
          <w:rFonts w:ascii="宋体" w:hAnsi="宋体"/>
          <w:szCs w:val="21"/>
        </w:rPr>
      </w:pPr>
      <w:r w:rsidRPr="00113503">
        <w:rPr>
          <w:rFonts w:ascii="宋体" w:hAnsi="宋体" w:hint="eastAsia"/>
          <w:szCs w:val="21"/>
        </w:rPr>
        <w:t>15.5.4</w:t>
      </w:r>
      <w:r w:rsidR="0052252B" w:rsidRPr="00113503">
        <w:rPr>
          <w:rFonts w:ascii="宋体" w:hAnsi="宋体" w:hint="eastAsia"/>
          <w:szCs w:val="21"/>
        </w:rPr>
        <w:t xml:space="preserve">  </w:t>
      </w:r>
      <w:r w:rsidRPr="00113503">
        <w:rPr>
          <w:rFonts w:ascii="宋体" w:hAnsi="宋体" w:hint="eastAsia"/>
          <w:szCs w:val="21"/>
        </w:rPr>
        <w:t>喷漆室循环水池应使用漆雾絮凝剂，定期清理循环管路和水池中的漆渣。</w:t>
      </w:r>
    </w:p>
    <w:p w:rsidR="009E2F1F" w:rsidRPr="00113503" w:rsidRDefault="009E2F1F" w:rsidP="006114FF">
      <w:pPr>
        <w:spacing w:line="380" w:lineRule="exact"/>
        <w:rPr>
          <w:rFonts w:ascii="宋体" w:hAnsi="宋体"/>
          <w:szCs w:val="21"/>
        </w:rPr>
      </w:pPr>
      <w:r w:rsidRPr="00113503">
        <w:rPr>
          <w:rFonts w:ascii="宋体" w:hAnsi="宋体" w:hint="eastAsia"/>
          <w:szCs w:val="21"/>
        </w:rPr>
        <w:t>15.5.5</w:t>
      </w:r>
      <w:r w:rsidR="0052252B" w:rsidRPr="00113503">
        <w:rPr>
          <w:rFonts w:ascii="宋体" w:hAnsi="宋体" w:hint="eastAsia"/>
          <w:szCs w:val="21"/>
        </w:rPr>
        <w:t xml:space="preserve">  </w:t>
      </w:r>
      <w:r w:rsidRPr="00113503">
        <w:rPr>
          <w:rFonts w:ascii="宋体" w:hAnsi="宋体" w:hint="eastAsia"/>
          <w:szCs w:val="21"/>
        </w:rPr>
        <w:t>喷漆室循环水池上方</w:t>
      </w:r>
      <w:proofErr w:type="gramStart"/>
      <w:r w:rsidRPr="00113503">
        <w:rPr>
          <w:rFonts w:ascii="宋体" w:hAnsi="宋体" w:hint="eastAsia"/>
          <w:szCs w:val="21"/>
        </w:rPr>
        <w:t>宜设置</w:t>
      </w:r>
      <w:proofErr w:type="gramEnd"/>
      <w:r w:rsidRPr="00113503">
        <w:rPr>
          <w:rFonts w:ascii="宋体" w:hAnsi="宋体" w:hint="eastAsia"/>
          <w:szCs w:val="21"/>
        </w:rPr>
        <w:t>起重装置</w:t>
      </w:r>
      <w:r w:rsidR="00167FBB" w:rsidRPr="00113503">
        <w:rPr>
          <w:rFonts w:ascii="宋体" w:hAnsi="宋体" w:hint="eastAsia"/>
          <w:szCs w:val="21"/>
        </w:rPr>
        <w:t>。</w:t>
      </w:r>
    </w:p>
    <w:p w:rsidR="009E2F1F" w:rsidRPr="00113503" w:rsidRDefault="009E2F1F" w:rsidP="006114FF">
      <w:pPr>
        <w:spacing w:line="380" w:lineRule="exact"/>
        <w:rPr>
          <w:rFonts w:ascii="宋体" w:hAnsi="宋体"/>
          <w:szCs w:val="21"/>
        </w:rPr>
      </w:pPr>
      <w:r w:rsidRPr="00113503">
        <w:rPr>
          <w:rFonts w:ascii="宋体" w:hAnsi="宋体" w:hint="eastAsia"/>
          <w:szCs w:val="21"/>
        </w:rPr>
        <w:t>15.5.6</w:t>
      </w:r>
      <w:r w:rsidR="0052252B" w:rsidRPr="00113503">
        <w:rPr>
          <w:rFonts w:ascii="宋体" w:hAnsi="宋体" w:hint="eastAsia"/>
          <w:szCs w:val="21"/>
        </w:rPr>
        <w:t xml:space="preserve">  </w:t>
      </w:r>
      <w:r w:rsidRPr="00113503">
        <w:rPr>
          <w:rFonts w:ascii="宋体" w:hAnsi="宋体" w:hint="eastAsia"/>
          <w:szCs w:val="21"/>
        </w:rPr>
        <w:t>喷漆室循环水管路宜分段连接。</w:t>
      </w:r>
    </w:p>
    <w:p w:rsidR="009E2F1F" w:rsidRPr="00113503" w:rsidRDefault="009E2F1F" w:rsidP="006114FF">
      <w:pPr>
        <w:spacing w:line="380" w:lineRule="exact"/>
        <w:rPr>
          <w:rFonts w:ascii="宋体" w:hAnsi="宋体"/>
          <w:szCs w:val="21"/>
        </w:rPr>
      </w:pPr>
      <w:r w:rsidRPr="00113503">
        <w:rPr>
          <w:rFonts w:ascii="宋体" w:hAnsi="宋体" w:hint="eastAsia"/>
          <w:szCs w:val="21"/>
        </w:rPr>
        <w:t>15.5.7</w:t>
      </w:r>
      <w:r w:rsidR="0052252B" w:rsidRPr="00113503">
        <w:rPr>
          <w:rFonts w:ascii="宋体" w:hAnsi="宋体" w:hint="eastAsia"/>
          <w:szCs w:val="21"/>
        </w:rPr>
        <w:t xml:space="preserve">  </w:t>
      </w:r>
      <w:r w:rsidRPr="00113503">
        <w:rPr>
          <w:rFonts w:ascii="宋体" w:hAnsi="宋体" w:hint="eastAsia"/>
          <w:szCs w:val="21"/>
        </w:rPr>
        <w:t>喷漆室漆雾处理装置应设置人孔或清理安全门。</w:t>
      </w:r>
    </w:p>
    <w:p w:rsidR="009E2F1F" w:rsidRPr="00113503" w:rsidRDefault="009E2F1F" w:rsidP="006114FF">
      <w:pPr>
        <w:spacing w:line="380" w:lineRule="exact"/>
        <w:rPr>
          <w:rFonts w:ascii="宋体" w:hAnsi="宋体"/>
          <w:szCs w:val="21"/>
        </w:rPr>
      </w:pPr>
      <w:r w:rsidRPr="00113503">
        <w:rPr>
          <w:rFonts w:ascii="宋体" w:hAnsi="宋体" w:hint="eastAsia"/>
          <w:szCs w:val="21"/>
        </w:rPr>
        <w:t>15.5.8</w:t>
      </w:r>
      <w:r w:rsidR="0052252B" w:rsidRPr="00113503">
        <w:rPr>
          <w:rFonts w:ascii="宋体" w:hAnsi="宋体" w:hint="eastAsia"/>
          <w:szCs w:val="21"/>
        </w:rPr>
        <w:t xml:space="preserve">  </w:t>
      </w:r>
      <w:proofErr w:type="gramStart"/>
      <w:r w:rsidRPr="00113503">
        <w:rPr>
          <w:rFonts w:ascii="宋体" w:hAnsi="宋体" w:hint="eastAsia"/>
          <w:szCs w:val="21"/>
        </w:rPr>
        <w:t>喷漆室排风管</w:t>
      </w:r>
      <w:proofErr w:type="gramEnd"/>
      <w:r w:rsidRPr="00113503">
        <w:rPr>
          <w:rFonts w:ascii="宋体" w:hAnsi="宋体" w:hint="eastAsia"/>
          <w:szCs w:val="21"/>
        </w:rPr>
        <w:t>应</w:t>
      </w:r>
      <w:proofErr w:type="gramStart"/>
      <w:r w:rsidRPr="00113503">
        <w:rPr>
          <w:rFonts w:ascii="宋体" w:hAnsi="宋体" w:hint="eastAsia"/>
          <w:szCs w:val="21"/>
        </w:rPr>
        <w:t>设漆渣清理</w:t>
      </w:r>
      <w:proofErr w:type="gramEnd"/>
      <w:r w:rsidRPr="00113503">
        <w:rPr>
          <w:rFonts w:ascii="宋体" w:hAnsi="宋体" w:hint="eastAsia"/>
          <w:szCs w:val="21"/>
        </w:rPr>
        <w:t>安全门或清理窗口；当需要进入内部清理时，</w:t>
      </w:r>
      <w:proofErr w:type="gramStart"/>
      <w:r w:rsidRPr="00113503">
        <w:rPr>
          <w:rFonts w:ascii="宋体" w:hAnsi="宋体" w:hint="eastAsia"/>
          <w:szCs w:val="21"/>
        </w:rPr>
        <w:t>宜设置</w:t>
      </w:r>
      <w:proofErr w:type="gramEnd"/>
      <w:r w:rsidRPr="00113503">
        <w:rPr>
          <w:rFonts w:ascii="宋体" w:hAnsi="宋体" w:hint="eastAsia"/>
          <w:szCs w:val="21"/>
        </w:rPr>
        <w:t>相关防护设施。</w:t>
      </w:r>
    </w:p>
    <w:p w:rsidR="009E2F1F" w:rsidRPr="00113503" w:rsidRDefault="009E2F1F" w:rsidP="006114FF">
      <w:pPr>
        <w:spacing w:line="380" w:lineRule="exact"/>
        <w:rPr>
          <w:rFonts w:ascii="宋体" w:hAnsi="宋体"/>
          <w:szCs w:val="21"/>
        </w:rPr>
      </w:pPr>
      <w:r w:rsidRPr="00113503">
        <w:rPr>
          <w:rFonts w:ascii="宋体" w:hAnsi="宋体" w:hint="eastAsia"/>
          <w:szCs w:val="21"/>
        </w:rPr>
        <w:t>15.5.9</w:t>
      </w:r>
      <w:r w:rsidRPr="00113503">
        <w:rPr>
          <w:rFonts w:ascii="宋体" w:hAnsi="宋体" w:hint="eastAsia"/>
          <w:szCs w:val="21"/>
        </w:rPr>
        <w:tab/>
        <w:t>喷粉室的</w:t>
      </w:r>
      <w:proofErr w:type="gramStart"/>
      <w:r w:rsidRPr="00113503">
        <w:rPr>
          <w:rFonts w:ascii="宋体" w:hAnsi="宋体" w:hint="eastAsia"/>
          <w:szCs w:val="21"/>
        </w:rPr>
        <w:t>积粉应</w:t>
      </w:r>
      <w:proofErr w:type="gramEnd"/>
      <w:r w:rsidRPr="00113503">
        <w:rPr>
          <w:rFonts w:ascii="宋体" w:hAnsi="宋体" w:hint="eastAsia"/>
          <w:szCs w:val="21"/>
        </w:rPr>
        <w:t>按GB</w:t>
      </w:r>
      <w:r w:rsidR="000C73F5" w:rsidRPr="00113503">
        <w:rPr>
          <w:rFonts w:ascii="宋体" w:hAnsi="宋体" w:hint="eastAsia"/>
          <w:szCs w:val="21"/>
        </w:rPr>
        <w:t xml:space="preserve"> </w:t>
      </w:r>
      <w:r w:rsidRPr="00113503">
        <w:rPr>
          <w:rFonts w:ascii="宋体" w:hAnsi="宋体" w:hint="eastAsia"/>
          <w:szCs w:val="21"/>
        </w:rPr>
        <w:t>15607要求进行处理。</w:t>
      </w:r>
    </w:p>
    <w:p w:rsidR="009E2F1F" w:rsidRPr="00113503" w:rsidRDefault="009E2F1F" w:rsidP="006114FF">
      <w:pPr>
        <w:spacing w:line="380" w:lineRule="exact"/>
        <w:rPr>
          <w:rFonts w:ascii="宋体" w:hAnsi="宋体"/>
          <w:szCs w:val="21"/>
        </w:rPr>
      </w:pPr>
      <w:r w:rsidRPr="00113503">
        <w:rPr>
          <w:rFonts w:ascii="宋体" w:hAnsi="宋体" w:hint="eastAsia"/>
          <w:szCs w:val="21"/>
        </w:rPr>
        <w:t>15.5.10</w:t>
      </w:r>
      <w:r w:rsidR="0052252B" w:rsidRPr="00113503">
        <w:rPr>
          <w:rFonts w:ascii="宋体" w:hAnsi="宋体" w:hint="eastAsia"/>
          <w:szCs w:val="21"/>
        </w:rPr>
        <w:t xml:space="preserve">  </w:t>
      </w:r>
      <w:r w:rsidRPr="00113503">
        <w:rPr>
          <w:rFonts w:ascii="宋体" w:hAnsi="宋体" w:hint="eastAsia"/>
          <w:szCs w:val="21"/>
        </w:rPr>
        <w:t>打磨间、PVC室及擦净室过滤系统内部清理时，通风量应符合AQ 3028规定；</w:t>
      </w:r>
      <w:proofErr w:type="gramStart"/>
      <w:r w:rsidRPr="00113503">
        <w:rPr>
          <w:rFonts w:ascii="宋体" w:hAnsi="宋体" w:hint="eastAsia"/>
          <w:szCs w:val="21"/>
        </w:rPr>
        <w:t>当清理</w:t>
      </w:r>
      <w:proofErr w:type="gramEnd"/>
      <w:r w:rsidRPr="00113503">
        <w:rPr>
          <w:rFonts w:ascii="宋体" w:hAnsi="宋体" w:hint="eastAsia"/>
          <w:szCs w:val="21"/>
        </w:rPr>
        <w:t>部位离地面较高时，应设置安全设施。</w:t>
      </w:r>
    </w:p>
    <w:p w:rsidR="009E2F1F" w:rsidRPr="00113503" w:rsidRDefault="009E2F1F" w:rsidP="006114FF">
      <w:pPr>
        <w:spacing w:line="380" w:lineRule="exact"/>
        <w:rPr>
          <w:rFonts w:ascii="宋体" w:hAnsi="宋体"/>
          <w:szCs w:val="21"/>
        </w:rPr>
      </w:pPr>
      <w:r w:rsidRPr="00113503">
        <w:rPr>
          <w:rFonts w:ascii="宋体" w:hAnsi="宋体" w:hint="eastAsia"/>
          <w:szCs w:val="21"/>
        </w:rPr>
        <w:t>15.5.11</w:t>
      </w:r>
      <w:r w:rsidR="00A12E41" w:rsidRPr="00113503">
        <w:rPr>
          <w:rFonts w:ascii="宋体" w:hAnsi="宋体" w:hint="eastAsia"/>
          <w:szCs w:val="21"/>
        </w:rPr>
        <w:t xml:space="preserve">  </w:t>
      </w:r>
      <w:r w:rsidRPr="00113503">
        <w:rPr>
          <w:rFonts w:ascii="宋体" w:hAnsi="宋体" w:hint="eastAsia"/>
          <w:szCs w:val="21"/>
        </w:rPr>
        <w:t>烘干室内部风管应设置清理安全门或维修窗口。清理时，应先通自然风排除危险有害气体，降到室温，符合AQ 3028规定的安全作业环境氧含量、有害物浓度方可操作。</w:t>
      </w:r>
    </w:p>
    <w:p w:rsidR="00AA7025" w:rsidRPr="00113503" w:rsidRDefault="00AA7025" w:rsidP="006114FF">
      <w:pPr>
        <w:spacing w:line="380" w:lineRule="exact"/>
        <w:rPr>
          <w:rFonts w:ascii="宋体" w:hAnsi="宋体"/>
          <w:szCs w:val="21"/>
        </w:rPr>
      </w:pPr>
      <w:r w:rsidRPr="00113503">
        <w:rPr>
          <w:rFonts w:ascii="宋体" w:hAnsi="宋体" w:hint="eastAsia"/>
          <w:szCs w:val="21"/>
        </w:rPr>
        <w:t>15.5.12  清除涂装车间地面、喷漆室、柜，通风管道内的油漆沉积物时，不应使用易燃溶剂。</w:t>
      </w:r>
    </w:p>
    <w:p w:rsidR="009E2F1F" w:rsidRPr="00113503" w:rsidRDefault="009E2F1F" w:rsidP="00A12E41">
      <w:pPr>
        <w:spacing w:line="480" w:lineRule="auto"/>
        <w:rPr>
          <w:rFonts w:ascii="黑体" w:eastAsia="黑体" w:hAnsi="宋体"/>
          <w:szCs w:val="21"/>
        </w:rPr>
      </w:pPr>
      <w:r w:rsidRPr="00113503">
        <w:rPr>
          <w:rFonts w:ascii="黑体" w:eastAsia="黑体" w:hAnsi="宋体" w:hint="eastAsia"/>
          <w:szCs w:val="21"/>
        </w:rPr>
        <w:t>15.6</w:t>
      </w:r>
      <w:r w:rsidR="00A12E41" w:rsidRPr="00113503">
        <w:rPr>
          <w:rFonts w:ascii="黑体" w:eastAsia="黑体" w:hAnsi="宋体" w:hint="eastAsia"/>
          <w:szCs w:val="21"/>
        </w:rPr>
        <w:t xml:space="preserve">  </w:t>
      </w:r>
      <w:r w:rsidRPr="00113503">
        <w:rPr>
          <w:rFonts w:ascii="黑体" w:eastAsia="黑体" w:hAnsi="宋体" w:hint="eastAsia"/>
          <w:szCs w:val="21"/>
        </w:rPr>
        <w:t>噪声控制</w:t>
      </w:r>
    </w:p>
    <w:p w:rsidR="009E2F1F" w:rsidRPr="00113503" w:rsidRDefault="009E2F1F" w:rsidP="006114FF">
      <w:pPr>
        <w:spacing w:line="380" w:lineRule="exact"/>
        <w:rPr>
          <w:rFonts w:ascii="宋体" w:hAnsi="宋体"/>
          <w:szCs w:val="21"/>
        </w:rPr>
      </w:pPr>
      <w:r w:rsidRPr="00113503">
        <w:rPr>
          <w:rFonts w:ascii="宋体" w:hAnsi="宋体" w:hint="eastAsia"/>
          <w:szCs w:val="21"/>
        </w:rPr>
        <w:t>15.6.1</w:t>
      </w:r>
      <w:r w:rsidR="00A12E41" w:rsidRPr="00113503">
        <w:rPr>
          <w:rFonts w:ascii="宋体" w:hAnsi="宋体" w:hint="eastAsia"/>
          <w:szCs w:val="21"/>
        </w:rPr>
        <w:t xml:space="preserve">  </w:t>
      </w:r>
      <w:r w:rsidRPr="00113503">
        <w:rPr>
          <w:rFonts w:ascii="宋体" w:hAnsi="宋体" w:hint="eastAsia"/>
          <w:szCs w:val="21"/>
        </w:rPr>
        <w:t>对于涂装车间产生的噪声，应采用隔声、消声、吸声、隔振以及综合控制等噪声控制措施，使</w:t>
      </w:r>
      <w:proofErr w:type="gramStart"/>
      <w:r w:rsidRPr="00113503">
        <w:rPr>
          <w:rFonts w:ascii="宋体" w:hAnsi="宋体" w:hint="eastAsia"/>
          <w:szCs w:val="21"/>
        </w:rPr>
        <w:t>操作区</w:t>
      </w:r>
      <w:proofErr w:type="gramEnd"/>
      <w:r w:rsidRPr="00113503">
        <w:rPr>
          <w:rFonts w:ascii="宋体" w:hAnsi="宋体" w:hint="eastAsia"/>
          <w:szCs w:val="21"/>
        </w:rPr>
        <w:t>的噪声符合GBZ</w:t>
      </w:r>
      <w:r w:rsidR="000C73F5" w:rsidRPr="00113503">
        <w:rPr>
          <w:rFonts w:ascii="宋体" w:hAnsi="宋体" w:hint="eastAsia"/>
          <w:szCs w:val="21"/>
        </w:rPr>
        <w:t xml:space="preserve"> </w:t>
      </w:r>
      <w:r w:rsidRPr="00113503">
        <w:rPr>
          <w:rFonts w:ascii="宋体" w:hAnsi="宋体" w:hint="eastAsia"/>
          <w:szCs w:val="21"/>
        </w:rPr>
        <w:t>2.2的有关规定，其噪声级对操作位置噪声声级的卫生限值应符合GB</w:t>
      </w:r>
      <w:r w:rsidR="000C73F5" w:rsidRPr="00113503">
        <w:rPr>
          <w:rFonts w:ascii="宋体" w:hAnsi="宋体" w:hint="eastAsia"/>
          <w:szCs w:val="21"/>
        </w:rPr>
        <w:t xml:space="preserve"> </w:t>
      </w:r>
      <w:r w:rsidRPr="00113503">
        <w:rPr>
          <w:rFonts w:ascii="宋体" w:hAnsi="宋体" w:hint="eastAsia"/>
          <w:szCs w:val="21"/>
        </w:rPr>
        <w:t>50087的规定。</w:t>
      </w:r>
    </w:p>
    <w:p w:rsidR="009E2F1F" w:rsidRPr="00113503" w:rsidRDefault="009E2F1F" w:rsidP="006114FF">
      <w:pPr>
        <w:spacing w:line="380" w:lineRule="exact"/>
        <w:rPr>
          <w:rFonts w:ascii="宋体" w:hAnsi="宋体"/>
          <w:szCs w:val="21"/>
        </w:rPr>
      </w:pPr>
      <w:r w:rsidRPr="00113503">
        <w:rPr>
          <w:rFonts w:ascii="宋体" w:hAnsi="宋体" w:hint="eastAsia"/>
          <w:szCs w:val="21"/>
        </w:rPr>
        <w:t>15.6.2</w:t>
      </w:r>
      <w:r w:rsidR="00A12E41" w:rsidRPr="00113503">
        <w:rPr>
          <w:rFonts w:ascii="宋体" w:hAnsi="宋体" w:hint="eastAsia"/>
          <w:szCs w:val="21"/>
        </w:rPr>
        <w:t xml:space="preserve">  </w:t>
      </w:r>
      <w:r w:rsidRPr="00113503">
        <w:rPr>
          <w:rFonts w:ascii="宋体" w:hAnsi="宋体" w:hint="eastAsia"/>
          <w:szCs w:val="21"/>
        </w:rPr>
        <w:t>涂装车间的整体设计应使工人</w:t>
      </w:r>
      <w:proofErr w:type="gramStart"/>
      <w:r w:rsidRPr="00113503">
        <w:rPr>
          <w:rFonts w:ascii="宋体" w:hAnsi="宋体" w:hint="eastAsia"/>
          <w:szCs w:val="21"/>
        </w:rPr>
        <w:t>操作区</w:t>
      </w:r>
      <w:proofErr w:type="gramEnd"/>
      <w:r w:rsidRPr="00113503">
        <w:rPr>
          <w:rFonts w:ascii="宋体" w:hAnsi="宋体" w:hint="eastAsia"/>
          <w:szCs w:val="21"/>
        </w:rPr>
        <w:t>噪声符合GBZ</w:t>
      </w:r>
      <w:r w:rsidR="000C73F5" w:rsidRPr="00113503">
        <w:rPr>
          <w:rFonts w:ascii="宋体" w:hAnsi="宋体" w:hint="eastAsia"/>
          <w:szCs w:val="21"/>
        </w:rPr>
        <w:t xml:space="preserve"> </w:t>
      </w:r>
      <w:r w:rsidRPr="00113503">
        <w:rPr>
          <w:rFonts w:ascii="宋体" w:hAnsi="宋体" w:hint="eastAsia"/>
          <w:szCs w:val="21"/>
        </w:rPr>
        <w:t>2.2的规定，对于少数生产车间及作业场所，如采取相应噪声控制措施后其噪声级仍不能达到噪声控制设计标准时，则应采取个人防护措施。</w:t>
      </w:r>
    </w:p>
    <w:p w:rsidR="009E2F1F" w:rsidRPr="00113503" w:rsidRDefault="009E2F1F" w:rsidP="006114FF">
      <w:pPr>
        <w:spacing w:line="380" w:lineRule="exact"/>
        <w:rPr>
          <w:rFonts w:ascii="宋体" w:hAnsi="宋体"/>
          <w:szCs w:val="21"/>
        </w:rPr>
      </w:pPr>
      <w:r w:rsidRPr="00113503">
        <w:rPr>
          <w:rFonts w:ascii="宋体" w:hAnsi="宋体" w:hint="eastAsia"/>
          <w:szCs w:val="21"/>
        </w:rPr>
        <w:t>15.6.3</w:t>
      </w:r>
      <w:r w:rsidR="00A12E41" w:rsidRPr="00113503">
        <w:rPr>
          <w:rFonts w:ascii="宋体" w:hAnsi="宋体" w:hint="eastAsia"/>
          <w:szCs w:val="21"/>
        </w:rPr>
        <w:t xml:space="preserve">  </w:t>
      </w:r>
      <w:r w:rsidRPr="00113503">
        <w:rPr>
          <w:rFonts w:ascii="宋体" w:hAnsi="宋体" w:hint="eastAsia"/>
          <w:szCs w:val="21"/>
        </w:rPr>
        <w:t>固定噪声源的支架或平台，不宜与工艺设备硬连接。</w:t>
      </w:r>
    </w:p>
    <w:p w:rsidR="009E2F1F" w:rsidRPr="00113503" w:rsidRDefault="009E2F1F" w:rsidP="006114FF">
      <w:pPr>
        <w:spacing w:line="380" w:lineRule="exact"/>
        <w:rPr>
          <w:rFonts w:ascii="宋体" w:hAnsi="宋体"/>
          <w:szCs w:val="21"/>
        </w:rPr>
      </w:pPr>
      <w:r w:rsidRPr="00113503">
        <w:rPr>
          <w:rFonts w:ascii="宋体" w:hAnsi="宋体" w:hint="eastAsia"/>
          <w:szCs w:val="21"/>
        </w:rPr>
        <w:t>15.6.4</w:t>
      </w:r>
      <w:r w:rsidR="00A12E41" w:rsidRPr="00113503">
        <w:rPr>
          <w:rFonts w:ascii="宋体" w:hAnsi="宋体" w:hint="eastAsia"/>
          <w:szCs w:val="21"/>
        </w:rPr>
        <w:t xml:space="preserve">  </w:t>
      </w:r>
      <w:r w:rsidRPr="00113503">
        <w:rPr>
          <w:rFonts w:ascii="宋体" w:hAnsi="宋体" w:hint="eastAsia"/>
          <w:szCs w:val="21"/>
        </w:rPr>
        <w:t>涂装作业</w:t>
      </w:r>
      <w:proofErr w:type="gramStart"/>
      <w:r w:rsidRPr="00113503">
        <w:rPr>
          <w:rFonts w:ascii="宋体" w:hAnsi="宋体" w:hint="eastAsia"/>
          <w:szCs w:val="21"/>
        </w:rPr>
        <w:t>区设备</w:t>
      </w:r>
      <w:proofErr w:type="gramEnd"/>
      <w:r w:rsidRPr="00113503">
        <w:rPr>
          <w:rFonts w:ascii="宋体" w:hAnsi="宋体" w:hint="eastAsia"/>
          <w:szCs w:val="21"/>
        </w:rPr>
        <w:t>送、排风机噪声超过85dB，应设置风机降</w:t>
      </w:r>
      <w:proofErr w:type="gramStart"/>
      <w:r w:rsidRPr="00113503">
        <w:rPr>
          <w:rFonts w:ascii="宋体" w:hAnsi="宋体" w:hint="eastAsia"/>
          <w:szCs w:val="21"/>
        </w:rPr>
        <w:t>噪</w:t>
      </w:r>
      <w:proofErr w:type="gramEnd"/>
      <w:r w:rsidRPr="00113503">
        <w:rPr>
          <w:rFonts w:ascii="宋体" w:hAnsi="宋体" w:hint="eastAsia"/>
          <w:szCs w:val="21"/>
        </w:rPr>
        <w:t>措施。</w:t>
      </w:r>
    </w:p>
    <w:p w:rsidR="009E2F1F" w:rsidRPr="00113503" w:rsidRDefault="009E2F1F" w:rsidP="006114FF">
      <w:pPr>
        <w:spacing w:line="380" w:lineRule="exact"/>
        <w:rPr>
          <w:rFonts w:ascii="宋体" w:hAnsi="宋体"/>
          <w:szCs w:val="21"/>
        </w:rPr>
      </w:pPr>
      <w:r w:rsidRPr="00113503">
        <w:rPr>
          <w:rFonts w:ascii="宋体" w:hAnsi="宋体" w:hint="eastAsia"/>
          <w:szCs w:val="21"/>
        </w:rPr>
        <w:t>15.6.5</w:t>
      </w:r>
      <w:r w:rsidR="00A12E41" w:rsidRPr="00113503">
        <w:rPr>
          <w:rFonts w:ascii="宋体" w:hAnsi="宋体" w:hint="eastAsia"/>
          <w:szCs w:val="21"/>
        </w:rPr>
        <w:t xml:space="preserve">  </w:t>
      </w:r>
      <w:r w:rsidRPr="00113503">
        <w:rPr>
          <w:rFonts w:ascii="宋体" w:hAnsi="宋体" w:hint="eastAsia"/>
          <w:szCs w:val="21"/>
        </w:rPr>
        <w:t>降噪设计应满足防火、防潮、防腐、防尘等工艺与安全卫生要求，并应兼顾通风、采光、照明及装修的要求。</w:t>
      </w:r>
    </w:p>
    <w:p w:rsidR="009E2F1F" w:rsidRPr="00113503" w:rsidRDefault="009E2F1F" w:rsidP="00A12E41">
      <w:pPr>
        <w:spacing w:line="480" w:lineRule="auto"/>
        <w:rPr>
          <w:rFonts w:ascii="黑体" w:eastAsia="黑体" w:hAnsi="宋体"/>
          <w:szCs w:val="21"/>
        </w:rPr>
      </w:pPr>
      <w:r w:rsidRPr="00113503">
        <w:rPr>
          <w:rFonts w:ascii="黑体" w:eastAsia="黑体" w:hAnsi="宋体" w:hint="eastAsia"/>
          <w:szCs w:val="21"/>
        </w:rPr>
        <w:t>15.7</w:t>
      </w:r>
      <w:r w:rsidR="00A12E41" w:rsidRPr="00113503">
        <w:rPr>
          <w:rFonts w:ascii="黑体" w:eastAsia="黑体" w:hAnsi="宋体" w:hint="eastAsia"/>
          <w:szCs w:val="21"/>
        </w:rPr>
        <w:t xml:space="preserve">  </w:t>
      </w:r>
      <w:r w:rsidRPr="00113503">
        <w:rPr>
          <w:rFonts w:ascii="黑体" w:eastAsia="黑体" w:hAnsi="宋体" w:hint="eastAsia"/>
          <w:szCs w:val="21"/>
        </w:rPr>
        <w:t>防火防爆</w:t>
      </w:r>
    </w:p>
    <w:p w:rsidR="009D7C98" w:rsidRPr="00113503" w:rsidRDefault="00504E5E" w:rsidP="00504E5E">
      <w:pPr>
        <w:spacing w:line="380" w:lineRule="exact"/>
        <w:rPr>
          <w:rFonts w:ascii="宋体" w:hAnsi="宋体"/>
          <w:szCs w:val="21"/>
        </w:rPr>
      </w:pPr>
      <w:r w:rsidRPr="00113503">
        <w:rPr>
          <w:rFonts w:ascii="宋体" w:hAnsi="宋体"/>
          <w:szCs w:val="21"/>
        </w:rPr>
        <w:t>15.7.</w:t>
      </w:r>
      <w:r w:rsidR="00B16801" w:rsidRPr="00113503">
        <w:rPr>
          <w:rFonts w:ascii="宋体" w:hAnsi="宋体" w:hint="eastAsia"/>
          <w:szCs w:val="21"/>
        </w:rPr>
        <w:t>1</w:t>
      </w:r>
      <w:r w:rsidRPr="00113503">
        <w:rPr>
          <w:rFonts w:ascii="宋体" w:hAnsi="宋体" w:hint="eastAsia"/>
          <w:szCs w:val="21"/>
        </w:rPr>
        <w:t xml:space="preserve">  </w:t>
      </w:r>
      <w:r w:rsidR="009E2F1F" w:rsidRPr="00113503">
        <w:rPr>
          <w:rFonts w:ascii="宋体" w:hAnsi="宋体" w:hint="eastAsia"/>
          <w:szCs w:val="21"/>
        </w:rPr>
        <w:t>净化装置前设置风机正压操作时，风机与电机均应选用防爆型。</w:t>
      </w:r>
    </w:p>
    <w:p w:rsidR="00504E5E" w:rsidRPr="00113503" w:rsidRDefault="00504E5E" w:rsidP="00504E5E">
      <w:pPr>
        <w:spacing w:line="380" w:lineRule="exact"/>
        <w:rPr>
          <w:rFonts w:ascii="宋体" w:hAnsi="宋体"/>
          <w:szCs w:val="21"/>
        </w:rPr>
      </w:pPr>
      <w:r w:rsidRPr="00113503">
        <w:rPr>
          <w:rFonts w:ascii="宋体" w:hAnsi="宋体" w:hint="eastAsia"/>
          <w:szCs w:val="21"/>
        </w:rPr>
        <w:t xml:space="preserve">15.7.2 </w:t>
      </w:r>
      <w:r w:rsidR="00B16801" w:rsidRPr="00113503">
        <w:rPr>
          <w:rFonts w:ascii="宋体" w:hAnsi="宋体" w:hint="eastAsia"/>
          <w:szCs w:val="21"/>
        </w:rPr>
        <w:t xml:space="preserve"> </w:t>
      </w:r>
      <w:r w:rsidRPr="00113503">
        <w:rPr>
          <w:rFonts w:ascii="宋体" w:hAnsi="宋体" w:hint="eastAsia"/>
          <w:szCs w:val="21"/>
        </w:rPr>
        <w:t>粉尘环境爆炸性危险区域设计应严格控制易燃物存量和可能产生明火的危险源。</w:t>
      </w:r>
    </w:p>
    <w:p w:rsidR="009D7C98" w:rsidRPr="00113503" w:rsidRDefault="009D7C98" w:rsidP="00A12E41">
      <w:pPr>
        <w:pStyle w:val="af3"/>
        <w:spacing w:before="0" w:after="0" w:line="720" w:lineRule="auto"/>
        <w:jc w:val="left"/>
        <w:rPr>
          <w:rFonts w:ascii="黑体" w:eastAsia="黑体" w:hAnsi="宋体"/>
          <w:b w:val="0"/>
          <w:sz w:val="21"/>
          <w:szCs w:val="21"/>
        </w:rPr>
      </w:pPr>
      <w:bookmarkStart w:id="34" w:name="_Toc424020562"/>
      <w:bookmarkStart w:id="35" w:name="_Toc424220239"/>
      <w:r w:rsidRPr="00113503">
        <w:rPr>
          <w:rFonts w:ascii="黑体" w:eastAsia="黑体" w:hAnsi="宋体" w:hint="eastAsia"/>
          <w:b w:val="0"/>
          <w:sz w:val="21"/>
          <w:szCs w:val="21"/>
        </w:rPr>
        <w:t>16</w:t>
      </w:r>
      <w:r w:rsidR="00A12E41" w:rsidRPr="00113503">
        <w:rPr>
          <w:rFonts w:ascii="黑体" w:eastAsia="黑体" w:hAnsi="宋体" w:hint="eastAsia"/>
          <w:b w:val="0"/>
          <w:sz w:val="21"/>
          <w:szCs w:val="21"/>
        </w:rPr>
        <w:t xml:space="preserve">  </w:t>
      </w:r>
      <w:r w:rsidRPr="00113503">
        <w:rPr>
          <w:rFonts w:ascii="黑体" w:eastAsia="黑体" w:hAnsi="宋体" w:hint="eastAsia"/>
          <w:b w:val="0"/>
          <w:sz w:val="21"/>
          <w:szCs w:val="21"/>
        </w:rPr>
        <w:t>职业安全卫生管理</w:t>
      </w:r>
      <w:bookmarkEnd w:id="34"/>
      <w:bookmarkEnd w:id="35"/>
    </w:p>
    <w:p w:rsidR="00C12CB0" w:rsidRPr="00113503" w:rsidRDefault="00C12CB0" w:rsidP="00202ED2">
      <w:pPr>
        <w:spacing w:line="480" w:lineRule="auto"/>
        <w:rPr>
          <w:rFonts w:ascii="黑体" w:eastAsia="黑体" w:hAnsi="宋体"/>
          <w:szCs w:val="21"/>
        </w:rPr>
      </w:pPr>
      <w:r w:rsidRPr="00113503">
        <w:rPr>
          <w:rFonts w:ascii="黑体" w:eastAsia="黑体" w:hAnsi="宋体" w:hint="eastAsia"/>
          <w:szCs w:val="21"/>
        </w:rPr>
        <w:t>16.1</w:t>
      </w:r>
      <w:r w:rsidR="00202ED2" w:rsidRPr="00113503">
        <w:rPr>
          <w:rFonts w:ascii="黑体" w:eastAsia="黑体" w:hAnsi="宋体" w:hint="eastAsia"/>
          <w:szCs w:val="21"/>
        </w:rPr>
        <w:t xml:space="preserve">  </w:t>
      </w:r>
      <w:r w:rsidRPr="00113503">
        <w:rPr>
          <w:rFonts w:ascii="黑体" w:eastAsia="黑体" w:hAnsi="宋体" w:hint="eastAsia"/>
          <w:szCs w:val="21"/>
        </w:rPr>
        <w:t>内容</w:t>
      </w:r>
    </w:p>
    <w:p w:rsidR="00C12CB0" w:rsidRPr="00113503" w:rsidRDefault="00C12CB0" w:rsidP="00113503">
      <w:pPr>
        <w:spacing w:line="380" w:lineRule="exact"/>
        <w:ind w:firstLineChars="200" w:firstLine="420"/>
        <w:rPr>
          <w:rFonts w:ascii="宋体" w:hAnsi="宋体"/>
          <w:strike/>
          <w:szCs w:val="21"/>
        </w:rPr>
      </w:pPr>
      <w:r w:rsidRPr="00113503">
        <w:rPr>
          <w:rFonts w:ascii="宋体" w:hAnsi="宋体" w:hint="eastAsia"/>
          <w:szCs w:val="21"/>
        </w:rPr>
        <w:t>本章节包括涂</w:t>
      </w:r>
      <w:proofErr w:type="gramStart"/>
      <w:r w:rsidRPr="00113503">
        <w:rPr>
          <w:rFonts w:ascii="宋体" w:hAnsi="宋体" w:hint="eastAsia"/>
          <w:szCs w:val="21"/>
        </w:rPr>
        <w:t>装工程</w:t>
      </w:r>
      <w:proofErr w:type="gramEnd"/>
      <w:r w:rsidRPr="00113503">
        <w:rPr>
          <w:rFonts w:ascii="宋体" w:hAnsi="宋体" w:hint="eastAsia"/>
          <w:szCs w:val="21"/>
        </w:rPr>
        <w:t xml:space="preserve">安全设计中对职业安全卫生管理的一般要求、规章制度、教育培训、个体防护、警示标识、危害告知、作业现场管理、职业健康监护及检测、事故应急管理等要求。 </w:t>
      </w:r>
    </w:p>
    <w:p w:rsidR="00C12CB0" w:rsidRPr="00113503" w:rsidRDefault="00C12CB0" w:rsidP="00202ED2">
      <w:pPr>
        <w:spacing w:line="480" w:lineRule="auto"/>
        <w:rPr>
          <w:rFonts w:ascii="黑体" w:eastAsia="黑体" w:hAnsi="宋体"/>
          <w:szCs w:val="21"/>
        </w:rPr>
      </w:pPr>
      <w:r w:rsidRPr="00113503">
        <w:rPr>
          <w:rFonts w:ascii="黑体" w:eastAsia="黑体" w:hAnsi="宋体" w:hint="eastAsia"/>
          <w:szCs w:val="21"/>
        </w:rPr>
        <w:t>16.2</w:t>
      </w:r>
      <w:r w:rsidR="00202ED2" w:rsidRPr="00113503">
        <w:rPr>
          <w:rFonts w:ascii="黑体" w:eastAsia="黑体" w:hAnsi="宋体" w:hint="eastAsia"/>
          <w:szCs w:val="21"/>
        </w:rPr>
        <w:t xml:space="preserve">  </w:t>
      </w:r>
      <w:r w:rsidRPr="00113503">
        <w:rPr>
          <w:rFonts w:ascii="黑体" w:eastAsia="黑体" w:hAnsi="宋体" w:hint="eastAsia"/>
          <w:szCs w:val="21"/>
        </w:rPr>
        <w:t>一般要求</w:t>
      </w:r>
    </w:p>
    <w:p w:rsidR="00C12CB0" w:rsidRPr="00113503" w:rsidRDefault="00C12CB0" w:rsidP="006114FF">
      <w:pPr>
        <w:spacing w:line="380" w:lineRule="exact"/>
        <w:rPr>
          <w:bCs/>
          <w:szCs w:val="21"/>
        </w:rPr>
      </w:pPr>
      <w:r w:rsidRPr="00113503">
        <w:rPr>
          <w:szCs w:val="21"/>
        </w:rPr>
        <w:t>16.2</w:t>
      </w:r>
      <w:r w:rsidRPr="00113503">
        <w:rPr>
          <w:bCs/>
          <w:szCs w:val="21"/>
        </w:rPr>
        <w:t>.1</w:t>
      </w:r>
      <w:r w:rsidR="00202ED2" w:rsidRPr="00113503">
        <w:rPr>
          <w:rFonts w:hint="eastAsia"/>
          <w:bCs/>
          <w:szCs w:val="21"/>
        </w:rPr>
        <w:t xml:space="preserve">  </w:t>
      </w:r>
      <w:r w:rsidRPr="00113503">
        <w:rPr>
          <w:rFonts w:hint="eastAsia"/>
          <w:bCs/>
          <w:szCs w:val="21"/>
        </w:rPr>
        <w:t>涂</w:t>
      </w:r>
      <w:proofErr w:type="gramStart"/>
      <w:r w:rsidRPr="00113503">
        <w:rPr>
          <w:rFonts w:hint="eastAsia"/>
          <w:bCs/>
          <w:szCs w:val="21"/>
        </w:rPr>
        <w:t>装工程</w:t>
      </w:r>
      <w:proofErr w:type="gramEnd"/>
      <w:r w:rsidRPr="00113503">
        <w:rPr>
          <w:rFonts w:hint="eastAsia"/>
          <w:bCs/>
          <w:szCs w:val="21"/>
        </w:rPr>
        <w:t>职业安全卫生管理工作应坚持安全第一、预防为主、防治结合、综合治理的原则，有效控制生产过程中危险有害因素及职业病危害因素的不良影响，持续改善作业环境条件。</w:t>
      </w:r>
    </w:p>
    <w:p w:rsidR="00C12CB0" w:rsidRPr="00113503" w:rsidRDefault="00C12CB0" w:rsidP="006114FF">
      <w:pPr>
        <w:spacing w:line="380" w:lineRule="exact"/>
        <w:rPr>
          <w:bCs/>
          <w:szCs w:val="21"/>
        </w:rPr>
      </w:pPr>
      <w:r w:rsidRPr="00113503">
        <w:rPr>
          <w:bCs/>
          <w:szCs w:val="21"/>
        </w:rPr>
        <w:t xml:space="preserve">16.2.2 </w:t>
      </w:r>
      <w:r w:rsidR="00202ED2" w:rsidRPr="00113503">
        <w:rPr>
          <w:rFonts w:hint="eastAsia"/>
          <w:bCs/>
          <w:szCs w:val="21"/>
        </w:rPr>
        <w:t xml:space="preserve"> </w:t>
      </w:r>
      <w:r w:rsidRPr="00113503">
        <w:rPr>
          <w:rFonts w:hint="eastAsia"/>
          <w:bCs/>
          <w:szCs w:val="21"/>
        </w:rPr>
        <w:t>涂装工程设计应优先采用新工艺、新技术、新材料、新设备，严禁采用国家命令淘汰的工艺、技术、材料、设备；提高自动化控制水平，减少现场作业人员停留。对于生产过程中尚不能完全消除的粉尘、毒物、噪声以及高温等职业病危害因素，应采取综合控制措施，使作业场所职业病危害因素浓度（强度）符合</w:t>
      </w:r>
      <w:r w:rsidRPr="00113503">
        <w:rPr>
          <w:bCs/>
          <w:szCs w:val="21"/>
        </w:rPr>
        <w:t>GBZ</w:t>
      </w:r>
      <w:r w:rsidR="000C73F5" w:rsidRPr="00113503">
        <w:rPr>
          <w:rFonts w:hint="eastAsia"/>
          <w:bCs/>
          <w:szCs w:val="21"/>
        </w:rPr>
        <w:t xml:space="preserve"> </w:t>
      </w:r>
      <w:r w:rsidR="00E761FB" w:rsidRPr="00113503">
        <w:rPr>
          <w:rFonts w:hint="eastAsia"/>
          <w:bCs/>
          <w:szCs w:val="21"/>
        </w:rPr>
        <w:t xml:space="preserve"> </w:t>
      </w:r>
      <w:r w:rsidRPr="00113503">
        <w:rPr>
          <w:bCs/>
          <w:szCs w:val="21"/>
        </w:rPr>
        <w:t xml:space="preserve">2.1 </w:t>
      </w:r>
      <w:r w:rsidRPr="00113503">
        <w:rPr>
          <w:rFonts w:hint="eastAsia"/>
          <w:bCs/>
          <w:szCs w:val="21"/>
        </w:rPr>
        <w:t>和</w:t>
      </w:r>
      <w:r w:rsidRPr="00113503">
        <w:rPr>
          <w:bCs/>
          <w:szCs w:val="21"/>
        </w:rPr>
        <w:t>GBZ</w:t>
      </w:r>
      <w:r w:rsidR="000C73F5" w:rsidRPr="00113503">
        <w:rPr>
          <w:rFonts w:hint="eastAsia"/>
          <w:bCs/>
          <w:szCs w:val="21"/>
        </w:rPr>
        <w:t xml:space="preserve"> </w:t>
      </w:r>
      <w:r w:rsidR="00E761FB" w:rsidRPr="00113503">
        <w:rPr>
          <w:rFonts w:hint="eastAsia"/>
          <w:bCs/>
          <w:szCs w:val="21"/>
        </w:rPr>
        <w:t xml:space="preserve"> </w:t>
      </w:r>
      <w:r w:rsidRPr="00113503">
        <w:rPr>
          <w:bCs/>
          <w:szCs w:val="21"/>
        </w:rPr>
        <w:t>2.2</w:t>
      </w:r>
      <w:r w:rsidRPr="00113503">
        <w:rPr>
          <w:rFonts w:hint="eastAsia"/>
          <w:bCs/>
          <w:szCs w:val="21"/>
        </w:rPr>
        <w:t>的规定。</w:t>
      </w:r>
    </w:p>
    <w:p w:rsidR="00C12CB0" w:rsidRPr="00113503" w:rsidRDefault="00C12CB0" w:rsidP="006114FF">
      <w:pPr>
        <w:spacing w:line="380" w:lineRule="exact"/>
        <w:rPr>
          <w:bCs/>
          <w:szCs w:val="21"/>
        </w:rPr>
      </w:pPr>
      <w:r w:rsidRPr="00113503">
        <w:rPr>
          <w:bCs/>
          <w:szCs w:val="21"/>
        </w:rPr>
        <w:t xml:space="preserve">16.2.3 </w:t>
      </w:r>
      <w:r w:rsidR="00202ED2" w:rsidRPr="00113503">
        <w:rPr>
          <w:rFonts w:hint="eastAsia"/>
          <w:bCs/>
          <w:szCs w:val="21"/>
        </w:rPr>
        <w:t xml:space="preserve"> </w:t>
      </w:r>
      <w:r w:rsidRPr="00113503">
        <w:rPr>
          <w:rFonts w:hint="eastAsia"/>
          <w:bCs/>
          <w:szCs w:val="21"/>
        </w:rPr>
        <w:t>新建、改建、扩建和技术改造、技术引进的涂装工程项目职业安全卫生防护设施应与主体工程同时设计，同时施工，同时投入生产使用。</w:t>
      </w:r>
    </w:p>
    <w:p w:rsidR="00C12CB0" w:rsidRPr="00113503" w:rsidRDefault="00C12CB0" w:rsidP="006114FF">
      <w:pPr>
        <w:spacing w:line="380" w:lineRule="exact"/>
        <w:rPr>
          <w:bCs/>
          <w:szCs w:val="21"/>
        </w:rPr>
      </w:pPr>
      <w:r w:rsidRPr="00113503">
        <w:rPr>
          <w:bCs/>
          <w:szCs w:val="21"/>
        </w:rPr>
        <w:t xml:space="preserve">16.2.4 </w:t>
      </w:r>
      <w:r w:rsidR="00202ED2" w:rsidRPr="00113503">
        <w:rPr>
          <w:rFonts w:hint="eastAsia"/>
          <w:bCs/>
          <w:szCs w:val="21"/>
        </w:rPr>
        <w:t xml:space="preserve"> </w:t>
      </w:r>
      <w:r w:rsidRPr="00113503">
        <w:rPr>
          <w:rFonts w:hint="eastAsia"/>
          <w:bCs/>
          <w:szCs w:val="21"/>
        </w:rPr>
        <w:t>企业应对整个生产过程中的职业安全卫生危险有害因素进行辨识和评估，明确存在危险有害因素的作业场所、工艺过程、设备、原（辅）料、中间产品、副产品，并建立档案。</w:t>
      </w:r>
    </w:p>
    <w:p w:rsidR="00C12CB0" w:rsidRPr="00113503" w:rsidRDefault="00C12CB0" w:rsidP="006114FF">
      <w:pPr>
        <w:spacing w:line="380" w:lineRule="exact"/>
        <w:rPr>
          <w:bCs/>
          <w:szCs w:val="21"/>
        </w:rPr>
      </w:pPr>
      <w:r w:rsidRPr="00113503">
        <w:rPr>
          <w:bCs/>
          <w:szCs w:val="21"/>
        </w:rPr>
        <w:t xml:space="preserve">16.2.5 </w:t>
      </w:r>
      <w:r w:rsidR="00202ED2" w:rsidRPr="00113503">
        <w:rPr>
          <w:rFonts w:hint="eastAsia"/>
          <w:bCs/>
          <w:szCs w:val="21"/>
        </w:rPr>
        <w:t xml:space="preserve"> </w:t>
      </w:r>
      <w:r w:rsidRPr="00113503">
        <w:rPr>
          <w:rFonts w:hint="eastAsia"/>
          <w:bCs/>
          <w:szCs w:val="21"/>
        </w:rPr>
        <w:t>企业应对涂装作业场所进行危险化学品重大危险源辨识、评估。</w:t>
      </w:r>
    </w:p>
    <w:p w:rsidR="00C12CB0" w:rsidRPr="00113503" w:rsidRDefault="00C12CB0" w:rsidP="006114FF">
      <w:pPr>
        <w:spacing w:line="380" w:lineRule="exact"/>
        <w:rPr>
          <w:bCs/>
          <w:szCs w:val="21"/>
        </w:rPr>
      </w:pPr>
      <w:r w:rsidRPr="00113503">
        <w:rPr>
          <w:bCs/>
          <w:szCs w:val="21"/>
        </w:rPr>
        <w:t xml:space="preserve">16.2.6 </w:t>
      </w:r>
      <w:r w:rsidR="00202ED2" w:rsidRPr="00113503">
        <w:rPr>
          <w:rFonts w:hint="eastAsia"/>
          <w:bCs/>
          <w:szCs w:val="21"/>
        </w:rPr>
        <w:t xml:space="preserve"> </w:t>
      </w:r>
      <w:r w:rsidRPr="00113503">
        <w:rPr>
          <w:rFonts w:hint="eastAsia"/>
          <w:bCs/>
          <w:szCs w:val="21"/>
        </w:rPr>
        <w:t>企业主要负责人应负责组织制定和实施职业安全卫生管理、尘毒综合防治计划，并列入企业中、长期发展规划。</w:t>
      </w:r>
    </w:p>
    <w:p w:rsidR="00C12CB0" w:rsidRPr="00113503" w:rsidRDefault="00C12CB0" w:rsidP="006114FF">
      <w:pPr>
        <w:spacing w:line="380" w:lineRule="exact"/>
        <w:rPr>
          <w:bCs/>
          <w:szCs w:val="21"/>
        </w:rPr>
      </w:pPr>
      <w:r w:rsidRPr="00113503">
        <w:rPr>
          <w:bCs/>
          <w:szCs w:val="21"/>
        </w:rPr>
        <w:t xml:space="preserve">16.2.7 </w:t>
      </w:r>
      <w:r w:rsidR="00202ED2" w:rsidRPr="00113503">
        <w:rPr>
          <w:rFonts w:hint="eastAsia"/>
          <w:bCs/>
          <w:szCs w:val="21"/>
        </w:rPr>
        <w:t xml:space="preserve"> </w:t>
      </w:r>
      <w:r w:rsidRPr="00113503">
        <w:rPr>
          <w:rFonts w:hint="eastAsia"/>
          <w:bCs/>
          <w:szCs w:val="21"/>
        </w:rPr>
        <w:t>企业应设职业安全卫生管理部门，配备专职或兼职职业安全卫生管理人员。</w:t>
      </w:r>
    </w:p>
    <w:p w:rsidR="00C12CB0" w:rsidRPr="00113503" w:rsidRDefault="00C12CB0" w:rsidP="00202ED2">
      <w:pPr>
        <w:spacing w:line="480" w:lineRule="auto"/>
        <w:rPr>
          <w:rFonts w:ascii="黑体" w:eastAsia="黑体" w:hAnsi="宋体"/>
          <w:szCs w:val="21"/>
        </w:rPr>
      </w:pPr>
      <w:r w:rsidRPr="00113503">
        <w:rPr>
          <w:rFonts w:ascii="黑体" w:eastAsia="黑体" w:hAnsi="宋体"/>
          <w:szCs w:val="21"/>
        </w:rPr>
        <w:t>16.3</w:t>
      </w:r>
      <w:bookmarkStart w:id="36" w:name="_Toc408151820"/>
      <w:bookmarkStart w:id="37" w:name="_Toc408143831"/>
      <w:r w:rsidR="00202ED2" w:rsidRPr="00113503">
        <w:rPr>
          <w:rFonts w:ascii="黑体" w:eastAsia="黑体" w:hAnsi="宋体" w:hint="eastAsia"/>
          <w:szCs w:val="21"/>
        </w:rPr>
        <w:t xml:space="preserve">  </w:t>
      </w:r>
      <w:r w:rsidRPr="00113503">
        <w:rPr>
          <w:rFonts w:ascii="黑体" w:eastAsia="黑体" w:hAnsi="宋体" w:hint="eastAsia"/>
          <w:szCs w:val="21"/>
        </w:rPr>
        <w:t>规章制度</w:t>
      </w:r>
    </w:p>
    <w:p w:rsidR="00C12CB0" w:rsidRPr="00113503" w:rsidRDefault="00C12CB0" w:rsidP="006114FF">
      <w:pPr>
        <w:spacing w:line="380" w:lineRule="exact"/>
        <w:rPr>
          <w:bCs/>
          <w:szCs w:val="21"/>
        </w:rPr>
      </w:pPr>
      <w:r w:rsidRPr="00113503">
        <w:rPr>
          <w:bCs/>
          <w:szCs w:val="21"/>
        </w:rPr>
        <w:t>16.3.1</w:t>
      </w:r>
      <w:r w:rsidR="00202ED2" w:rsidRPr="00113503">
        <w:rPr>
          <w:rFonts w:hint="eastAsia"/>
          <w:bCs/>
          <w:szCs w:val="21"/>
        </w:rPr>
        <w:t xml:space="preserve">  </w:t>
      </w:r>
      <w:r w:rsidRPr="00113503">
        <w:rPr>
          <w:rFonts w:hint="eastAsia"/>
          <w:bCs/>
          <w:szCs w:val="21"/>
        </w:rPr>
        <w:t>企业应建立健全生产责任制，制定规章制度和相关操作规程，并严格落实。</w:t>
      </w:r>
    </w:p>
    <w:p w:rsidR="00C12CB0" w:rsidRPr="00113503" w:rsidRDefault="00C12CB0" w:rsidP="006114FF">
      <w:pPr>
        <w:spacing w:line="380" w:lineRule="exact"/>
        <w:rPr>
          <w:bCs/>
          <w:szCs w:val="21"/>
        </w:rPr>
      </w:pPr>
      <w:r w:rsidRPr="00113503">
        <w:rPr>
          <w:bCs/>
          <w:szCs w:val="21"/>
        </w:rPr>
        <w:t xml:space="preserve">16.3.2 </w:t>
      </w:r>
      <w:r w:rsidR="00202ED2" w:rsidRPr="00113503">
        <w:rPr>
          <w:rFonts w:hint="eastAsia"/>
          <w:bCs/>
          <w:szCs w:val="21"/>
        </w:rPr>
        <w:t xml:space="preserve"> </w:t>
      </w:r>
      <w:r w:rsidRPr="00113503">
        <w:rPr>
          <w:rFonts w:hint="eastAsia"/>
          <w:bCs/>
          <w:szCs w:val="21"/>
        </w:rPr>
        <w:t>企业制定的规章制度应至少包括以下内容：</w:t>
      </w:r>
    </w:p>
    <w:p w:rsidR="00C12CB0" w:rsidRPr="00113503" w:rsidRDefault="00C12CB0" w:rsidP="006114FF">
      <w:pPr>
        <w:numPr>
          <w:ilvl w:val="0"/>
          <w:numId w:val="5"/>
        </w:numPr>
        <w:spacing w:line="380" w:lineRule="exact"/>
        <w:rPr>
          <w:bCs/>
          <w:szCs w:val="21"/>
        </w:rPr>
      </w:pPr>
      <w:r w:rsidRPr="00113503">
        <w:rPr>
          <w:rFonts w:hint="eastAsia"/>
          <w:bCs/>
          <w:szCs w:val="21"/>
        </w:rPr>
        <w:t>教育和培训制度；</w:t>
      </w:r>
    </w:p>
    <w:p w:rsidR="00C12CB0" w:rsidRPr="00113503" w:rsidRDefault="00C12CB0" w:rsidP="006114FF">
      <w:pPr>
        <w:numPr>
          <w:ilvl w:val="0"/>
          <w:numId w:val="5"/>
        </w:numPr>
        <w:spacing w:line="380" w:lineRule="exact"/>
        <w:rPr>
          <w:bCs/>
          <w:szCs w:val="21"/>
        </w:rPr>
      </w:pPr>
      <w:r w:rsidRPr="00113503">
        <w:rPr>
          <w:rFonts w:hint="eastAsia"/>
          <w:bCs/>
          <w:szCs w:val="21"/>
        </w:rPr>
        <w:t>安全生产检查或事故隐患排查治理制度；</w:t>
      </w:r>
    </w:p>
    <w:p w:rsidR="00C12CB0" w:rsidRPr="00113503" w:rsidRDefault="00C12CB0" w:rsidP="006114FF">
      <w:pPr>
        <w:numPr>
          <w:ilvl w:val="0"/>
          <w:numId w:val="5"/>
        </w:numPr>
        <w:spacing w:line="380" w:lineRule="exact"/>
        <w:rPr>
          <w:bCs/>
          <w:szCs w:val="21"/>
        </w:rPr>
      </w:pPr>
      <w:r w:rsidRPr="00113503">
        <w:rPr>
          <w:rFonts w:hint="eastAsia"/>
          <w:bCs/>
          <w:szCs w:val="21"/>
        </w:rPr>
        <w:t>危险作业管理制度；</w:t>
      </w:r>
    </w:p>
    <w:p w:rsidR="00C12CB0" w:rsidRPr="00113503" w:rsidRDefault="00C12CB0" w:rsidP="006114FF">
      <w:pPr>
        <w:numPr>
          <w:ilvl w:val="0"/>
          <w:numId w:val="5"/>
        </w:numPr>
        <w:spacing w:line="380" w:lineRule="exact"/>
        <w:rPr>
          <w:bCs/>
          <w:szCs w:val="21"/>
        </w:rPr>
      </w:pPr>
      <w:r w:rsidRPr="00113503">
        <w:rPr>
          <w:rFonts w:hint="eastAsia"/>
          <w:bCs/>
          <w:szCs w:val="21"/>
        </w:rPr>
        <w:t>特种作业人员管理制度</w:t>
      </w:r>
    </w:p>
    <w:p w:rsidR="00C12CB0" w:rsidRPr="00113503" w:rsidRDefault="00C12CB0" w:rsidP="006114FF">
      <w:pPr>
        <w:numPr>
          <w:ilvl w:val="0"/>
          <w:numId w:val="5"/>
        </w:numPr>
        <w:spacing w:line="380" w:lineRule="exact"/>
        <w:rPr>
          <w:bCs/>
          <w:szCs w:val="21"/>
        </w:rPr>
      </w:pPr>
      <w:r w:rsidRPr="00113503">
        <w:rPr>
          <w:rFonts w:hint="eastAsia"/>
          <w:bCs/>
          <w:szCs w:val="21"/>
        </w:rPr>
        <w:t>防护用品配备和管理制度；</w:t>
      </w:r>
    </w:p>
    <w:p w:rsidR="00C12CB0" w:rsidRPr="00113503" w:rsidRDefault="00C12CB0" w:rsidP="006114FF">
      <w:pPr>
        <w:numPr>
          <w:ilvl w:val="0"/>
          <w:numId w:val="5"/>
        </w:numPr>
        <w:spacing w:line="380" w:lineRule="exact"/>
        <w:rPr>
          <w:bCs/>
          <w:szCs w:val="21"/>
        </w:rPr>
      </w:pPr>
      <w:r w:rsidRPr="00113503">
        <w:rPr>
          <w:rFonts w:hint="eastAsia"/>
          <w:bCs/>
          <w:szCs w:val="21"/>
        </w:rPr>
        <w:t>奖励和惩罚制度；</w:t>
      </w:r>
    </w:p>
    <w:p w:rsidR="00C12CB0" w:rsidRPr="00113503" w:rsidRDefault="00C12CB0" w:rsidP="006114FF">
      <w:pPr>
        <w:numPr>
          <w:ilvl w:val="0"/>
          <w:numId w:val="5"/>
        </w:numPr>
        <w:spacing w:line="380" w:lineRule="exact"/>
        <w:rPr>
          <w:bCs/>
          <w:szCs w:val="21"/>
        </w:rPr>
      </w:pPr>
      <w:r w:rsidRPr="00113503">
        <w:rPr>
          <w:rFonts w:hint="eastAsia"/>
          <w:bCs/>
          <w:szCs w:val="21"/>
        </w:rPr>
        <w:t>防火防爆管理制度；</w:t>
      </w:r>
    </w:p>
    <w:p w:rsidR="00C12CB0" w:rsidRPr="00113503" w:rsidRDefault="00C12CB0" w:rsidP="006114FF">
      <w:pPr>
        <w:numPr>
          <w:ilvl w:val="0"/>
          <w:numId w:val="5"/>
        </w:numPr>
        <w:spacing w:line="380" w:lineRule="exact"/>
        <w:rPr>
          <w:bCs/>
          <w:szCs w:val="21"/>
        </w:rPr>
      </w:pPr>
      <w:r w:rsidRPr="00113503">
        <w:rPr>
          <w:rFonts w:hint="eastAsia"/>
          <w:bCs/>
          <w:szCs w:val="21"/>
        </w:rPr>
        <w:t>防护设施及生产设备操作维护保养制度；</w:t>
      </w:r>
    </w:p>
    <w:p w:rsidR="00C12CB0" w:rsidRPr="00113503" w:rsidRDefault="00C12CB0" w:rsidP="006114FF">
      <w:pPr>
        <w:numPr>
          <w:ilvl w:val="0"/>
          <w:numId w:val="5"/>
        </w:numPr>
        <w:spacing w:line="380" w:lineRule="exact"/>
        <w:rPr>
          <w:bCs/>
          <w:szCs w:val="21"/>
        </w:rPr>
      </w:pPr>
      <w:r w:rsidRPr="00113503">
        <w:rPr>
          <w:rFonts w:hint="eastAsia"/>
          <w:bCs/>
          <w:szCs w:val="21"/>
        </w:rPr>
        <w:t>涂装作业场所管理制度；</w:t>
      </w:r>
    </w:p>
    <w:p w:rsidR="00C12CB0" w:rsidRPr="00113503" w:rsidRDefault="00C12CB0" w:rsidP="006114FF">
      <w:pPr>
        <w:numPr>
          <w:ilvl w:val="0"/>
          <w:numId w:val="5"/>
        </w:numPr>
        <w:spacing w:line="380" w:lineRule="exact"/>
        <w:rPr>
          <w:bCs/>
          <w:szCs w:val="21"/>
        </w:rPr>
      </w:pPr>
      <w:r w:rsidRPr="00113503">
        <w:rPr>
          <w:rFonts w:hint="eastAsia"/>
          <w:bCs/>
          <w:szCs w:val="21"/>
        </w:rPr>
        <w:t>涂装作业场所危害因素监测及评价管理制度；</w:t>
      </w:r>
    </w:p>
    <w:p w:rsidR="00C12CB0" w:rsidRPr="00113503" w:rsidRDefault="00C12CB0" w:rsidP="006114FF">
      <w:pPr>
        <w:numPr>
          <w:ilvl w:val="0"/>
          <w:numId w:val="5"/>
        </w:numPr>
        <w:spacing w:line="380" w:lineRule="exact"/>
        <w:rPr>
          <w:bCs/>
          <w:szCs w:val="21"/>
        </w:rPr>
      </w:pPr>
      <w:r w:rsidRPr="00113503">
        <w:rPr>
          <w:rFonts w:hint="eastAsia"/>
          <w:bCs/>
          <w:szCs w:val="21"/>
        </w:rPr>
        <w:t>职业病危害警示与告知制度；</w:t>
      </w:r>
      <w:r w:rsidRPr="00113503">
        <w:rPr>
          <w:bCs/>
          <w:szCs w:val="21"/>
        </w:rPr>
        <w:t xml:space="preserve"> </w:t>
      </w:r>
    </w:p>
    <w:p w:rsidR="00C12CB0" w:rsidRPr="00113503" w:rsidRDefault="00C12CB0" w:rsidP="006114FF">
      <w:pPr>
        <w:numPr>
          <w:ilvl w:val="0"/>
          <w:numId w:val="5"/>
        </w:numPr>
        <w:spacing w:line="380" w:lineRule="exact"/>
        <w:rPr>
          <w:bCs/>
          <w:szCs w:val="21"/>
        </w:rPr>
      </w:pPr>
      <w:r w:rsidRPr="00113503">
        <w:rPr>
          <w:rFonts w:hint="eastAsia"/>
          <w:bCs/>
          <w:szCs w:val="21"/>
        </w:rPr>
        <w:t>职业病危害项目申报制度；</w:t>
      </w:r>
      <w:r w:rsidRPr="00113503">
        <w:rPr>
          <w:bCs/>
          <w:szCs w:val="21"/>
        </w:rPr>
        <w:t xml:space="preserve"> </w:t>
      </w:r>
    </w:p>
    <w:p w:rsidR="00C12CB0" w:rsidRPr="00113503" w:rsidRDefault="00C12CB0" w:rsidP="006114FF">
      <w:pPr>
        <w:numPr>
          <w:ilvl w:val="0"/>
          <w:numId w:val="5"/>
        </w:numPr>
        <w:spacing w:line="380" w:lineRule="exact"/>
        <w:rPr>
          <w:bCs/>
          <w:szCs w:val="21"/>
        </w:rPr>
      </w:pPr>
      <w:r w:rsidRPr="00113503">
        <w:rPr>
          <w:rFonts w:hint="eastAsia"/>
          <w:bCs/>
          <w:szCs w:val="21"/>
        </w:rPr>
        <w:t>建设项目</w:t>
      </w:r>
      <w:r w:rsidRPr="00113503">
        <w:rPr>
          <w:bCs/>
          <w:szCs w:val="21"/>
        </w:rPr>
        <w:t>“</w:t>
      </w:r>
      <w:r w:rsidRPr="00113503">
        <w:rPr>
          <w:rFonts w:hint="eastAsia"/>
          <w:bCs/>
          <w:szCs w:val="21"/>
        </w:rPr>
        <w:t>三同时</w:t>
      </w:r>
      <w:r w:rsidRPr="00113503">
        <w:rPr>
          <w:bCs/>
          <w:szCs w:val="21"/>
        </w:rPr>
        <w:t>”</w:t>
      </w:r>
      <w:r w:rsidRPr="00113503">
        <w:rPr>
          <w:rFonts w:hint="eastAsia"/>
          <w:bCs/>
          <w:szCs w:val="21"/>
        </w:rPr>
        <w:t>管理制度；</w:t>
      </w:r>
    </w:p>
    <w:p w:rsidR="00C12CB0" w:rsidRPr="00113503" w:rsidRDefault="00C12CB0" w:rsidP="006114FF">
      <w:pPr>
        <w:numPr>
          <w:ilvl w:val="0"/>
          <w:numId w:val="5"/>
        </w:numPr>
        <w:spacing w:line="380" w:lineRule="exact"/>
        <w:rPr>
          <w:bCs/>
          <w:szCs w:val="21"/>
        </w:rPr>
      </w:pPr>
      <w:r w:rsidRPr="00113503">
        <w:rPr>
          <w:rFonts w:hint="eastAsia"/>
          <w:bCs/>
          <w:szCs w:val="21"/>
        </w:rPr>
        <w:t>劳动者职业健康监护及其档案管理制度；</w:t>
      </w:r>
    </w:p>
    <w:p w:rsidR="00C12CB0" w:rsidRPr="00113503" w:rsidRDefault="00C12CB0" w:rsidP="006114FF">
      <w:pPr>
        <w:numPr>
          <w:ilvl w:val="0"/>
          <w:numId w:val="5"/>
        </w:numPr>
        <w:spacing w:line="380" w:lineRule="exact"/>
        <w:rPr>
          <w:bCs/>
          <w:szCs w:val="21"/>
        </w:rPr>
      </w:pPr>
      <w:r w:rsidRPr="00113503">
        <w:rPr>
          <w:rFonts w:hint="eastAsia"/>
          <w:bCs/>
          <w:szCs w:val="21"/>
        </w:rPr>
        <w:t>外来人员出入管理制度；</w:t>
      </w:r>
      <w:r w:rsidRPr="00113503">
        <w:rPr>
          <w:bCs/>
          <w:szCs w:val="21"/>
        </w:rPr>
        <w:t xml:space="preserve"> </w:t>
      </w:r>
    </w:p>
    <w:p w:rsidR="00C12CB0" w:rsidRPr="00113503" w:rsidRDefault="00C12CB0" w:rsidP="006114FF">
      <w:pPr>
        <w:numPr>
          <w:ilvl w:val="0"/>
          <w:numId w:val="5"/>
        </w:numPr>
        <w:spacing w:line="380" w:lineRule="exact"/>
        <w:rPr>
          <w:bCs/>
          <w:szCs w:val="21"/>
        </w:rPr>
      </w:pPr>
      <w:r w:rsidRPr="00113503">
        <w:rPr>
          <w:rFonts w:hint="eastAsia"/>
          <w:bCs/>
          <w:szCs w:val="21"/>
        </w:rPr>
        <w:t>应急救援与管理制度；</w:t>
      </w:r>
    </w:p>
    <w:p w:rsidR="00C12CB0" w:rsidRPr="00113503" w:rsidRDefault="00C12CB0" w:rsidP="006114FF">
      <w:pPr>
        <w:numPr>
          <w:ilvl w:val="0"/>
          <w:numId w:val="5"/>
        </w:numPr>
        <w:spacing w:line="380" w:lineRule="exact"/>
        <w:rPr>
          <w:bCs/>
          <w:szCs w:val="21"/>
        </w:rPr>
      </w:pPr>
      <w:r w:rsidRPr="00113503">
        <w:rPr>
          <w:rFonts w:hint="eastAsia"/>
          <w:bCs/>
          <w:szCs w:val="21"/>
        </w:rPr>
        <w:t>事故报告和调查处理制度。</w:t>
      </w:r>
    </w:p>
    <w:p w:rsidR="00C12CB0" w:rsidRPr="00113503" w:rsidRDefault="00C12CB0" w:rsidP="006114FF">
      <w:pPr>
        <w:spacing w:line="380" w:lineRule="exact"/>
        <w:rPr>
          <w:bCs/>
          <w:szCs w:val="21"/>
        </w:rPr>
      </w:pPr>
      <w:r w:rsidRPr="00113503">
        <w:rPr>
          <w:bCs/>
          <w:szCs w:val="21"/>
        </w:rPr>
        <w:t>16.3.3</w:t>
      </w:r>
      <w:r w:rsidR="00C63827" w:rsidRPr="00113503">
        <w:rPr>
          <w:rFonts w:hint="eastAsia"/>
          <w:bCs/>
          <w:szCs w:val="21"/>
        </w:rPr>
        <w:t xml:space="preserve">  </w:t>
      </w:r>
      <w:r w:rsidRPr="00113503">
        <w:rPr>
          <w:rFonts w:hint="eastAsia"/>
          <w:bCs/>
          <w:szCs w:val="21"/>
        </w:rPr>
        <w:t>制定岗位安全操作规程，并发放到相关岗位。操作规程至少包括以下内容：</w:t>
      </w:r>
    </w:p>
    <w:p w:rsidR="00C12CB0" w:rsidRPr="00113503" w:rsidRDefault="00C12CB0" w:rsidP="006114FF">
      <w:pPr>
        <w:numPr>
          <w:ilvl w:val="0"/>
          <w:numId w:val="6"/>
        </w:numPr>
        <w:spacing w:line="380" w:lineRule="exact"/>
        <w:rPr>
          <w:bCs/>
          <w:szCs w:val="21"/>
        </w:rPr>
      </w:pPr>
      <w:r w:rsidRPr="00113503">
        <w:rPr>
          <w:rFonts w:hint="eastAsia"/>
          <w:bCs/>
          <w:szCs w:val="21"/>
        </w:rPr>
        <w:t>前处理操作规程</w:t>
      </w:r>
      <w:r w:rsidR="00167FBB" w:rsidRPr="00113503">
        <w:rPr>
          <w:rFonts w:hint="eastAsia"/>
          <w:bCs/>
          <w:szCs w:val="21"/>
        </w:rPr>
        <w:t>；</w:t>
      </w:r>
    </w:p>
    <w:p w:rsidR="00C12CB0" w:rsidRPr="00113503" w:rsidRDefault="00C12CB0" w:rsidP="006114FF">
      <w:pPr>
        <w:numPr>
          <w:ilvl w:val="0"/>
          <w:numId w:val="6"/>
        </w:numPr>
        <w:spacing w:line="380" w:lineRule="exact"/>
        <w:rPr>
          <w:bCs/>
          <w:szCs w:val="21"/>
        </w:rPr>
      </w:pPr>
      <w:r w:rsidRPr="00113503">
        <w:rPr>
          <w:rFonts w:hint="eastAsia"/>
          <w:bCs/>
          <w:szCs w:val="21"/>
        </w:rPr>
        <w:t>浸渍涂装操作规程</w:t>
      </w:r>
      <w:r w:rsidR="00167FBB" w:rsidRPr="00113503">
        <w:rPr>
          <w:rFonts w:hint="eastAsia"/>
          <w:bCs/>
          <w:szCs w:val="21"/>
        </w:rPr>
        <w:t>；</w:t>
      </w:r>
    </w:p>
    <w:p w:rsidR="00C12CB0" w:rsidRPr="00113503" w:rsidRDefault="00C12CB0" w:rsidP="006114FF">
      <w:pPr>
        <w:numPr>
          <w:ilvl w:val="0"/>
          <w:numId w:val="6"/>
        </w:numPr>
        <w:spacing w:line="380" w:lineRule="exact"/>
        <w:rPr>
          <w:bCs/>
          <w:szCs w:val="21"/>
        </w:rPr>
      </w:pPr>
      <w:r w:rsidRPr="00113503">
        <w:rPr>
          <w:rFonts w:hint="eastAsia"/>
          <w:bCs/>
          <w:szCs w:val="21"/>
        </w:rPr>
        <w:t>喷粉操作规程</w:t>
      </w:r>
      <w:r w:rsidR="00167FBB" w:rsidRPr="00113503">
        <w:rPr>
          <w:rFonts w:hint="eastAsia"/>
          <w:bCs/>
          <w:szCs w:val="21"/>
        </w:rPr>
        <w:t>；</w:t>
      </w:r>
    </w:p>
    <w:p w:rsidR="00C12CB0" w:rsidRPr="00113503" w:rsidRDefault="00C12CB0" w:rsidP="006114FF">
      <w:pPr>
        <w:numPr>
          <w:ilvl w:val="0"/>
          <w:numId w:val="6"/>
        </w:numPr>
        <w:spacing w:line="380" w:lineRule="exact"/>
        <w:rPr>
          <w:bCs/>
          <w:szCs w:val="21"/>
        </w:rPr>
      </w:pPr>
      <w:r w:rsidRPr="00113503">
        <w:rPr>
          <w:rFonts w:hint="eastAsia"/>
          <w:bCs/>
          <w:szCs w:val="21"/>
        </w:rPr>
        <w:t>喷漆操作规程；</w:t>
      </w:r>
    </w:p>
    <w:p w:rsidR="00C12CB0" w:rsidRPr="00113503" w:rsidRDefault="00C12CB0" w:rsidP="006114FF">
      <w:pPr>
        <w:numPr>
          <w:ilvl w:val="0"/>
          <w:numId w:val="6"/>
        </w:numPr>
        <w:spacing w:line="380" w:lineRule="exact"/>
        <w:rPr>
          <w:bCs/>
          <w:szCs w:val="21"/>
        </w:rPr>
      </w:pPr>
      <w:r w:rsidRPr="00113503">
        <w:rPr>
          <w:rFonts w:hint="eastAsia"/>
          <w:bCs/>
          <w:szCs w:val="21"/>
        </w:rPr>
        <w:t>调漆操作规程；</w:t>
      </w:r>
    </w:p>
    <w:p w:rsidR="00C12CB0" w:rsidRPr="00113503" w:rsidRDefault="00C12CB0" w:rsidP="006114FF">
      <w:pPr>
        <w:numPr>
          <w:ilvl w:val="0"/>
          <w:numId w:val="6"/>
        </w:numPr>
        <w:spacing w:line="380" w:lineRule="exact"/>
        <w:rPr>
          <w:bCs/>
          <w:szCs w:val="21"/>
        </w:rPr>
      </w:pPr>
      <w:r w:rsidRPr="00113503">
        <w:rPr>
          <w:rFonts w:hint="eastAsia"/>
          <w:bCs/>
          <w:szCs w:val="21"/>
        </w:rPr>
        <w:t>烘干操作规程；</w:t>
      </w:r>
    </w:p>
    <w:p w:rsidR="00C12CB0" w:rsidRPr="00113503" w:rsidRDefault="00C12CB0" w:rsidP="006114FF">
      <w:pPr>
        <w:numPr>
          <w:ilvl w:val="0"/>
          <w:numId w:val="6"/>
        </w:numPr>
        <w:spacing w:line="380" w:lineRule="exact"/>
        <w:rPr>
          <w:bCs/>
          <w:szCs w:val="21"/>
        </w:rPr>
      </w:pPr>
      <w:r w:rsidRPr="00113503">
        <w:rPr>
          <w:rFonts w:hint="eastAsia"/>
          <w:bCs/>
          <w:szCs w:val="21"/>
        </w:rPr>
        <w:t>危险化学品仓储管理操作规程。</w:t>
      </w:r>
    </w:p>
    <w:p w:rsidR="00C12CB0" w:rsidRPr="00113503" w:rsidRDefault="00C12CB0" w:rsidP="006114FF">
      <w:pPr>
        <w:spacing w:line="380" w:lineRule="exact"/>
        <w:rPr>
          <w:bCs/>
          <w:szCs w:val="21"/>
        </w:rPr>
      </w:pPr>
      <w:r w:rsidRPr="00113503">
        <w:rPr>
          <w:bCs/>
          <w:szCs w:val="21"/>
        </w:rPr>
        <w:t>16.3.4</w:t>
      </w:r>
      <w:r w:rsidR="00C63827" w:rsidRPr="00113503">
        <w:rPr>
          <w:rFonts w:hint="eastAsia"/>
          <w:bCs/>
          <w:szCs w:val="21"/>
        </w:rPr>
        <w:t xml:space="preserve">  </w:t>
      </w:r>
      <w:r w:rsidRPr="00113503">
        <w:rPr>
          <w:rFonts w:hint="eastAsia"/>
          <w:bCs/>
          <w:szCs w:val="21"/>
        </w:rPr>
        <w:t>规章制度、安全操作规程评审和修订周期不超过</w:t>
      </w:r>
      <w:r w:rsidRPr="00113503">
        <w:rPr>
          <w:bCs/>
          <w:szCs w:val="21"/>
        </w:rPr>
        <w:t>3</w:t>
      </w:r>
      <w:r w:rsidRPr="00113503">
        <w:rPr>
          <w:rFonts w:hint="eastAsia"/>
          <w:bCs/>
          <w:szCs w:val="21"/>
        </w:rPr>
        <w:t>年，发生重大变更应及时修订。</w:t>
      </w:r>
    </w:p>
    <w:bookmarkEnd w:id="36"/>
    <w:bookmarkEnd w:id="37"/>
    <w:p w:rsidR="00C12CB0" w:rsidRPr="00113503" w:rsidRDefault="00C12CB0" w:rsidP="006114FF">
      <w:pPr>
        <w:spacing w:line="480" w:lineRule="auto"/>
        <w:rPr>
          <w:rFonts w:ascii="黑体" w:eastAsia="黑体" w:hAnsi="宋体"/>
          <w:szCs w:val="21"/>
        </w:rPr>
      </w:pPr>
      <w:r w:rsidRPr="00113503">
        <w:rPr>
          <w:rFonts w:ascii="黑体" w:eastAsia="黑体" w:hAnsi="宋体"/>
          <w:szCs w:val="21"/>
        </w:rPr>
        <w:t>16.4</w:t>
      </w:r>
      <w:r w:rsidR="00C63827" w:rsidRPr="00113503">
        <w:rPr>
          <w:rFonts w:ascii="黑体" w:eastAsia="黑体" w:hAnsi="宋体" w:hint="eastAsia"/>
          <w:szCs w:val="21"/>
        </w:rPr>
        <w:t xml:space="preserve">  </w:t>
      </w:r>
      <w:r w:rsidRPr="00113503">
        <w:rPr>
          <w:rFonts w:ascii="黑体" w:eastAsia="黑体" w:hAnsi="宋体" w:hint="eastAsia"/>
          <w:szCs w:val="21"/>
        </w:rPr>
        <w:t>教育培训</w:t>
      </w:r>
    </w:p>
    <w:p w:rsidR="00C12CB0" w:rsidRPr="00113503" w:rsidRDefault="00C12CB0" w:rsidP="006114FF">
      <w:pPr>
        <w:spacing w:line="380" w:lineRule="exact"/>
        <w:rPr>
          <w:bCs/>
          <w:szCs w:val="21"/>
        </w:rPr>
      </w:pPr>
      <w:r w:rsidRPr="00113503">
        <w:rPr>
          <w:szCs w:val="21"/>
        </w:rPr>
        <w:t>16.4.1</w:t>
      </w:r>
      <w:r w:rsidR="00C63827" w:rsidRPr="00113503">
        <w:rPr>
          <w:rFonts w:hint="eastAsia"/>
          <w:szCs w:val="21"/>
        </w:rPr>
        <w:t xml:space="preserve">  </w:t>
      </w:r>
      <w:r w:rsidRPr="00113503">
        <w:rPr>
          <w:rFonts w:hint="eastAsia"/>
          <w:szCs w:val="21"/>
        </w:rPr>
        <w:t>企业主要负责人和职业安全卫生管理人员应当具备与所从事的生产经营活动相适应的职业安全卫生知识和管理能力，并接受职业安全卫生培训。</w:t>
      </w:r>
    </w:p>
    <w:p w:rsidR="00C12CB0" w:rsidRPr="00113503" w:rsidRDefault="00C12CB0" w:rsidP="006114FF">
      <w:pPr>
        <w:spacing w:line="380" w:lineRule="exact"/>
        <w:rPr>
          <w:bCs/>
          <w:szCs w:val="21"/>
        </w:rPr>
      </w:pPr>
      <w:r w:rsidRPr="00113503">
        <w:rPr>
          <w:bCs/>
          <w:szCs w:val="21"/>
        </w:rPr>
        <w:t>16.4.2</w:t>
      </w:r>
      <w:r w:rsidR="00C63827" w:rsidRPr="00113503">
        <w:rPr>
          <w:rFonts w:hint="eastAsia"/>
          <w:bCs/>
          <w:szCs w:val="21"/>
        </w:rPr>
        <w:t xml:space="preserve"> </w:t>
      </w:r>
      <w:r w:rsidRPr="00113503">
        <w:rPr>
          <w:bCs/>
          <w:szCs w:val="21"/>
        </w:rPr>
        <w:t xml:space="preserve"> </w:t>
      </w:r>
      <w:r w:rsidRPr="00113503">
        <w:rPr>
          <w:rFonts w:hint="eastAsia"/>
          <w:bCs/>
          <w:szCs w:val="21"/>
        </w:rPr>
        <w:t>从事涂装作业的工作人员上岗、转岗、复岗、使用设备前应经过本专业知识系统培训、“三级安全教育”和职业安全卫生培训，经考核合格后持证上岗。</w:t>
      </w:r>
    </w:p>
    <w:p w:rsidR="00C12CB0" w:rsidRPr="00113503" w:rsidRDefault="00C12CB0" w:rsidP="006114FF">
      <w:pPr>
        <w:spacing w:line="380" w:lineRule="exact"/>
        <w:rPr>
          <w:bCs/>
          <w:szCs w:val="21"/>
        </w:rPr>
      </w:pPr>
      <w:r w:rsidRPr="00113503">
        <w:rPr>
          <w:bCs/>
          <w:szCs w:val="21"/>
        </w:rPr>
        <w:t xml:space="preserve">16.4.3 </w:t>
      </w:r>
      <w:r w:rsidR="00C63827" w:rsidRPr="00113503">
        <w:rPr>
          <w:rFonts w:hint="eastAsia"/>
          <w:bCs/>
          <w:szCs w:val="21"/>
        </w:rPr>
        <w:t xml:space="preserve"> </w:t>
      </w:r>
      <w:r w:rsidRPr="00113503">
        <w:rPr>
          <w:rFonts w:hint="eastAsia"/>
          <w:bCs/>
          <w:szCs w:val="21"/>
        </w:rPr>
        <w:t>企业应定期对涂装作业人员及其管理人员进行职业安全卫生知识的继续教育培训，每年至少组织一次考核。</w:t>
      </w:r>
    </w:p>
    <w:p w:rsidR="00C12CB0" w:rsidRPr="00113503" w:rsidRDefault="00C12CB0" w:rsidP="006114FF">
      <w:pPr>
        <w:spacing w:line="380" w:lineRule="exact"/>
        <w:rPr>
          <w:bCs/>
          <w:szCs w:val="21"/>
        </w:rPr>
      </w:pPr>
      <w:r w:rsidRPr="00113503">
        <w:rPr>
          <w:bCs/>
          <w:szCs w:val="21"/>
        </w:rPr>
        <w:t xml:space="preserve">16.4.4 </w:t>
      </w:r>
      <w:r w:rsidR="00C63827" w:rsidRPr="00113503">
        <w:rPr>
          <w:rFonts w:hint="eastAsia"/>
          <w:bCs/>
          <w:szCs w:val="21"/>
        </w:rPr>
        <w:t xml:space="preserve"> </w:t>
      </w:r>
      <w:r w:rsidRPr="00113503">
        <w:rPr>
          <w:rFonts w:hint="eastAsia"/>
          <w:bCs/>
          <w:szCs w:val="21"/>
        </w:rPr>
        <w:t>企业应对相关方的作业人员进行安全教育培训。作业人员进入作业现场前，应由作业现场所在单位对其进行现场前的安全教育培训。</w:t>
      </w:r>
    </w:p>
    <w:p w:rsidR="00C12CB0" w:rsidRPr="00113503" w:rsidRDefault="00C12CB0" w:rsidP="006114FF">
      <w:pPr>
        <w:spacing w:line="380" w:lineRule="exact"/>
        <w:rPr>
          <w:bCs/>
          <w:szCs w:val="21"/>
        </w:rPr>
      </w:pPr>
      <w:r w:rsidRPr="00113503">
        <w:rPr>
          <w:bCs/>
          <w:szCs w:val="21"/>
        </w:rPr>
        <w:t xml:space="preserve">16.4.5 </w:t>
      </w:r>
      <w:r w:rsidR="00C63827" w:rsidRPr="00113503">
        <w:rPr>
          <w:rFonts w:hint="eastAsia"/>
          <w:bCs/>
          <w:szCs w:val="21"/>
        </w:rPr>
        <w:t xml:space="preserve"> </w:t>
      </w:r>
      <w:r w:rsidRPr="00113503">
        <w:rPr>
          <w:rFonts w:hint="eastAsia"/>
          <w:bCs/>
          <w:szCs w:val="21"/>
        </w:rPr>
        <w:t>对外来参观和学习人员应进行安全须知教育。</w:t>
      </w:r>
    </w:p>
    <w:p w:rsidR="00C12CB0" w:rsidRPr="00113503" w:rsidRDefault="00C12CB0" w:rsidP="008F150C">
      <w:pPr>
        <w:spacing w:line="480" w:lineRule="auto"/>
        <w:rPr>
          <w:rFonts w:ascii="黑体" w:eastAsia="黑体" w:hAnsi="宋体"/>
          <w:szCs w:val="21"/>
        </w:rPr>
      </w:pPr>
      <w:bookmarkStart w:id="38" w:name="_Toc409534881"/>
      <w:r w:rsidRPr="00113503">
        <w:rPr>
          <w:rFonts w:ascii="黑体" w:eastAsia="黑体" w:hAnsi="宋体"/>
          <w:szCs w:val="21"/>
        </w:rPr>
        <w:t>16.5</w:t>
      </w:r>
      <w:r w:rsidR="008F150C" w:rsidRPr="00113503">
        <w:rPr>
          <w:rFonts w:ascii="黑体" w:eastAsia="黑体" w:hAnsi="宋体" w:hint="eastAsia"/>
          <w:szCs w:val="21"/>
        </w:rPr>
        <w:t xml:space="preserve">  </w:t>
      </w:r>
      <w:bookmarkEnd w:id="38"/>
      <w:r w:rsidR="000708AA" w:rsidRPr="00113503">
        <w:rPr>
          <w:rFonts w:ascii="黑体" w:eastAsia="黑体" w:hAnsi="宋体" w:hint="eastAsia"/>
          <w:szCs w:val="21"/>
        </w:rPr>
        <w:t>个人防护用品</w:t>
      </w:r>
    </w:p>
    <w:p w:rsidR="00625756" w:rsidRDefault="00C12CB0" w:rsidP="00625756">
      <w:pPr>
        <w:spacing w:line="380" w:lineRule="exact"/>
        <w:rPr>
          <w:bCs/>
          <w:szCs w:val="21"/>
        </w:rPr>
      </w:pPr>
      <w:r w:rsidRPr="00113503">
        <w:rPr>
          <w:bCs/>
          <w:szCs w:val="21"/>
        </w:rPr>
        <w:t>16.5.1</w:t>
      </w:r>
      <w:r w:rsidR="008F150C" w:rsidRPr="00113503">
        <w:rPr>
          <w:rFonts w:hint="eastAsia"/>
          <w:bCs/>
          <w:szCs w:val="21"/>
        </w:rPr>
        <w:t xml:space="preserve">  </w:t>
      </w:r>
      <w:r w:rsidRPr="00113503">
        <w:rPr>
          <w:rFonts w:hint="eastAsia"/>
          <w:bCs/>
          <w:szCs w:val="21"/>
        </w:rPr>
        <w:t>涂装作业人员的劳动防护用品选用应符合</w:t>
      </w:r>
      <w:r w:rsidRPr="00113503">
        <w:rPr>
          <w:bCs/>
          <w:szCs w:val="21"/>
        </w:rPr>
        <w:t>GB/T</w:t>
      </w:r>
      <w:r w:rsidR="000C73F5" w:rsidRPr="00113503">
        <w:rPr>
          <w:rFonts w:hint="eastAsia"/>
          <w:bCs/>
          <w:szCs w:val="21"/>
        </w:rPr>
        <w:t xml:space="preserve"> </w:t>
      </w:r>
      <w:r w:rsidRPr="00113503">
        <w:rPr>
          <w:bCs/>
          <w:szCs w:val="21"/>
        </w:rPr>
        <w:t>11651</w:t>
      </w:r>
      <w:r w:rsidRPr="00113503">
        <w:rPr>
          <w:rFonts w:hint="eastAsia"/>
          <w:bCs/>
          <w:szCs w:val="21"/>
        </w:rPr>
        <w:t>的规定，见表</w:t>
      </w:r>
      <w:r w:rsidR="00036D75" w:rsidRPr="00113503">
        <w:rPr>
          <w:rFonts w:hint="eastAsia"/>
          <w:bCs/>
          <w:szCs w:val="21"/>
        </w:rPr>
        <w:t>3</w:t>
      </w:r>
      <w:r w:rsidRPr="00113503">
        <w:rPr>
          <w:rFonts w:hint="eastAsia"/>
          <w:bCs/>
          <w:szCs w:val="21"/>
        </w:rPr>
        <w:t>。</w:t>
      </w:r>
    </w:p>
    <w:p w:rsidR="00C12CB0" w:rsidRPr="00625756" w:rsidRDefault="00C12CB0" w:rsidP="00625756">
      <w:pPr>
        <w:spacing w:line="380" w:lineRule="exact"/>
        <w:jc w:val="center"/>
        <w:rPr>
          <w:bCs/>
          <w:szCs w:val="21"/>
        </w:rPr>
      </w:pPr>
      <w:r w:rsidRPr="00113503">
        <w:rPr>
          <w:rFonts w:ascii="黑体" w:eastAsia="黑体" w:hAnsi="宋体" w:cs="宋体" w:hint="eastAsia"/>
          <w:kern w:val="0"/>
          <w:szCs w:val="21"/>
        </w:rPr>
        <w:t>表</w:t>
      </w:r>
      <w:r w:rsidR="00036D75" w:rsidRPr="00113503">
        <w:rPr>
          <w:rFonts w:ascii="黑体" w:eastAsia="黑体" w:hAnsi="宋体" w:cs="宋体" w:hint="eastAsia"/>
          <w:kern w:val="0"/>
          <w:szCs w:val="21"/>
        </w:rPr>
        <w:t>3</w:t>
      </w:r>
      <w:r w:rsidRPr="00113503">
        <w:rPr>
          <w:rFonts w:ascii="黑体" w:eastAsia="黑体" w:hAnsi="宋体" w:cs="宋体" w:hint="eastAsia"/>
          <w:kern w:val="0"/>
          <w:szCs w:val="21"/>
        </w:rPr>
        <w:t>防护用品的选用</w:t>
      </w:r>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772"/>
        <w:gridCol w:w="2841"/>
      </w:tblGrid>
      <w:tr w:rsidR="00C12CB0" w:rsidRPr="00113503" w:rsidTr="00625756">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rsidR="00C12CB0" w:rsidRPr="00113503" w:rsidRDefault="00C12CB0" w:rsidP="006114FF">
            <w:pPr>
              <w:widowControl/>
              <w:spacing w:line="380" w:lineRule="exact"/>
              <w:jc w:val="left"/>
              <w:rPr>
                <w:rFonts w:asciiTheme="minorEastAsia" w:eastAsiaTheme="minorEastAsia" w:hAnsiTheme="minorEastAsia" w:cs="宋体"/>
                <w:kern w:val="0"/>
                <w:sz w:val="18"/>
                <w:szCs w:val="18"/>
              </w:rPr>
            </w:pPr>
            <w:r w:rsidRPr="00113503">
              <w:rPr>
                <w:rFonts w:asciiTheme="minorEastAsia" w:eastAsiaTheme="minorEastAsia" w:hAnsiTheme="minorEastAsia" w:cs="宋体" w:hint="eastAsia"/>
                <w:kern w:val="0"/>
                <w:sz w:val="18"/>
                <w:szCs w:val="18"/>
              </w:rPr>
              <w:t>作业类别名称</w:t>
            </w:r>
          </w:p>
        </w:tc>
        <w:tc>
          <w:tcPr>
            <w:tcW w:w="3772" w:type="dxa"/>
            <w:tcBorders>
              <w:top w:val="single" w:sz="4" w:space="0" w:color="auto"/>
              <w:left w:val="single" w:sz="4" w:space="0" w:color="auto"/>
              <w:bottom w:val="single" w:sz="4" w:space="0" w:color="auto"/>
              <w:right w:val="single" w:sz="4" w:space="0" w:color="auto"/>
            </w:tcBorders>
            <w:vAlign w:val="center"/>
            <w:hideMark/>
          </w:tcPr>
          <w:p w:rsidR="00C12CB0" w:rsidRPr="00113503" w:rsidRDefault="00C12CB0" w:rsidP="006114FF">
            <w:pPr>
              <w:widowControl/>
              <w:spacing w:line="380" w:lineRule="exact"/>
              <w:jc w:val="left"/>
              <w:rPr>
                <w:rFonts w:asciiTheme="minorEastAsia" w:eastAsiaTheme="minorEastAsia" w:hAnsiTheme="minorEastAsia" w:cs="宋体"/>
                <w:kern w:val="0"/>
                <w:sz w:val="18"/>
                <w:szCs w:val="18"/>
              </w:rPr>
            </w:pPr>
            <w:r w:rsidRPr="00113503">
              <w:rPr>
                <w:rFonts w:asciiTheme="minorEastAsia" w:eastAsiaTheme="minorEastAsia" w:hAnsiTheme="minorEastAsia" w:cs="宋体" w:hint="eastAsia"/>
                <w:kern w:val="0"/>
                <w:sz w:val="18"/>
                <w:szCs w:val="18"/>
              </w:rPr>
              <w:t>可以使用的防护用品</w:t>
            </w:r>
          </w:p>
        </w:tc>
        <w:tc>
          <w:tcPr>
            <w:tcW w:w="2841" w:type="dxa"/>
            <w:tcBorders>
              <w:top w:val="single" w:sz="4" w:space="0" w:color="auto"/>
              <w:left w:val="single" w:sz="4" w:space="0" w:color="auto"/>
              <w:bottom w:val="single" w:sz="4" w:space="0" w:color="auto"/>
              <w:right w:val="single" w:sz="4" w:space="0" w:color="auto"/>
            </w:tcBorders>
            <w:vAlign w:val="center"/>
            <w:hideMark/>
          </w:tcPr>
          <w:p w:rsidR="00C12CB0" w:rsidRPr="00113503" w:rsidRDefault="00C12CB0" w:rsidP="006114FF">
            <w:pPr>
              <w:widowControl/>
              <w:spacing w:line="380" w:lineRule="exact"/>
              <w:jc w:val="left"/>
              <w:rPr>
                <w:rFonts w:asciiTheme="minorEastAsia" w:eastAsiaTheme="minorEastAsia" w:hAnsiTheme="minorEastAsia" w:cs="宋体"/>
                <w:kern w:val="0"/>
                <w:sz w:val="18"/>
                <w:szCs w:val="18"/>
              </w:rPr>
            </w:pPr>
            <w:r w:rsidRPr="00113503">
              <w:rPr>
                <w:rFonts w:asciiTheme="minorEastAsia" w:eastAsiaTheme="minorEastAsia" w:hAnsiTheme="minorEastAsia" w:cs="宋体" w:hint="eastAsia"/>
                <w:kern w:val="0"/>
                <w:sz w:val="18"/>
                <w:szCs w:val="18"/>
              </w:rPr>
              <w:t>建议使用的防护用品</w:t>
            </w:r>
          </w:p>
        </w:tc>
      </w:tr>
      <w:tr w:rsidR="00C12CB0" w:rsidRPr="00113503" w:rsidTr="00625756">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rsidR="00C12CB0" w:rsidRPr="00113503" w:rsidRDefault="00C12CB0" w:rsidP="006114FF">
            <w:pPr>
              <w:widowControl/>
              <w:spacing w:line="380" w:lineRule="exact"/>
              <w:jc w:val="left"/>
              <w:rPr>
                <w:rFonts w:asciiTheme="minorEastAsia" w:eastAsiaTheme="minorEastAsia" w:hAnsiTheme="minorEastAsia" w:cs="宋体"/>
                <w:kern w:val="0"/>
                <w:sz w:val="18"/>
                <w:szCs w:val="18"/>
              </w:rPr>
            </w:pPr>
            <w:r w:rsidRPr="00113503">
              <w:rPr>
                <w:rFonts w:asciiTheme="minorEastAsia" w:eastAsiaTheme="minorEastAsia" w:hAnsiTheme="minorEastAsia" w:cs="宋体" w:hint="eastAsia"/>
                <w:kern w:val="0"/>
                <w:sz w:val="18"/>
                <w:szCs w:val="18"/>
              </w:rPr>
              <w:t>操作转动机械作业</w:t>
            </w:r>
          </w:p>
        </w:tc>
        <w:tc>
          <w:tcPr>
            <w:tcW w:w="3772" w:type="dxa"/>
            <w:tcBorders>
              <w:top w:val="single" w:sz="4" w:space="0" w:color="auto"/>
              <w:left w:val="single" w:sz="4" w:space="0" w:color="auto"/>
              <w:bottom w:val="single" w:sz="4" w:space="0" w:color="auto"/>
              <w:right w:val="single" w:sz="4" w:space="0" w:color="auto"/>
            </w:tcBorders>
            <w:vAlign w:val="center"/>
            <w:hideMark/>
          </w:tcPr>
          <w:p w:rsidR="00C12CB0" w:rsidRPr="00113503" w:rsidRDefault="00C12CB0" w:rsidP="006114FF">
            <w:pPr>
              <w:widowControl/>
              <w:spacing w:line="380" w:lineRule="exact"/>
              <w:jc w:val="left"/>
              <w:rPr>
                <w:rFonts w:asciiTheme="minorEastAsia" w:eastAsiaTheme="minorEastAsia" w:hAnsiTheme="minorEastAsia" w:cs="宋体"/>
                <w:kern w:val="0"/>
                <w:sz w:val="18"/>
                <w:szCs w:val="18"/>
              </w:rPr>
            </w:pPr>
            <w:r w:rsidRPr="00113503">
              <w:rPr>
                <w:rFonts w:asciiTheme="minorEastAsia" w:eastAsiaTheme="minorEastAsia" w:hAnsiTheme="minorEastAsia" w:cs="宋体" w:hint="eastAsia"/>
                <w:kern w:val="0"/>
                <w:sz w:val="18"/>
                <w:szCs w:val="18"/>
              </w:rPr>
              <w:t>工作帽、防冲击护目镜、其他（</w:t>
            </w:r>
            <w:r w:rsidRPr="00113503">
              <w:rPr>
                <w:rFonts w:asciiTheme="minorEastAsia" w:eastAsiaTheme="minorEastAsia" w:hAnsiTheme="minorEastAsia" w:hint="eastAsia"/>
                <w:sz w:val="18"/>
                <w:szCs w:val="18"/>
              </w:rPr>
              <w:t>如披肩、帽、鞋、罩、围裙、套袖等）</w:t>
            </w:r>
          </w:p>
        </w:tc>
        <w:tc>
          <w:tcPr>
            <w:tcW w:w="2841" w:type="dxa"/>
            <w:tcBorders>
              <w:top w:val="single" w:sz="4" w:space="0" w:color="auto"/>
              <w:left w:val="single" w:sz="4" w:space="0" w:color="auto"/>
              <w:bottom w:val="single" w:sz="4" w:space="0" w:color="auto"/>
              <w:right w:val="single" w:sz="4" w:space="0" w:color="auto"/>
            </w:tcBorders>
            <w:vAlign w:val="center"/>
            <w:hideMark/>
          </w:tcPr>
          <w:p w:rsidR="00C12CB0" w:rsidRPr="00113503" w:rsidRDefault="00C12CB0" w:rsidP="006114FF">
            <w:pPr>
              <w:widowControl/>
              <w:spacing w:line="380" w:lineRule="exact"/>
              <w:jc w:val="left"/>
              <w:rPr>
                <w:rFonts w:asciiTheme="minorEastAsia" w:eastAsiaTheme="minorEastAsia" w:hAnsiTheme="minorEastAsia" w:cs="宋体"/>
                <w:kern w:val="0"/>
                <w:sz w:val="18"/>
                <w:szCs w:val="18"/>
              </w:rPr>
            </w:pPr>
            <w:r w:rsidRPr="00113503">
              <w:rPr>
                <w:rFonts w:asciiTheme="minorEastAsia" w:eastAsiaTheme="minorEastAsia" w:hAnsiTheme="minorEastAsia" w:cs="宋体" w:hint="eastAsia"/>
                <w:kern w:val="0"/>
                <w:sz w:val="18"/>
                <w:szCs w:val="18"/>
              </w:rPr>
              <w:t> ——</w:t>
            </w:r>
          </w:p>
        </w:tc>
      </w:tr>
      <w:tr w:rsidR="00C12CB0" w:rsidRPr="00113503" w:rsidTr="00625756">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rsidR="00C12CB0" w:rsidRPr="00113503" w:rsidRDefault="00C12CB0" w:rsidP="006114FF">
            <w:pPr>
              <w:widowControl/>
              <w:spacing w:line="380" w:lineRule="exact"/>
              <w:jc w:val="left"/>
              <w:rPr>
                <w:rFonts w:asciiTheme="minorEastAsia" w:eastAsiaTheme="minorEastAsia" w:hAnsiTheme="minorEastAsia" w:cs="宋体"/>
                <w:kern w:val="0"/>
                <w:sz w:val="18"/>
                <w:szCs w:val="18"/>
              </w:rPr>
            </w:pPr>
            <w:r w:rsidRPr="00113503">
              <w:rPr>
                <w:rFonts w:asciiTheme="minorEastAsia" w:eastAsiaTheme="minorEastAsia" w:hAnsiTheme="minorEastAsia" w:cs="宋体" w:hint="eastAsia"/>
                <w:kern w:val="0"/>
                <w:sz w:val="18"/>
                <w:szCs w:val="18"/>
              </w:rPr>
              <w:t>接触锋利器具作业</w:t>
            </w:r>
          </w:p>
        </w:tc>
        <w:tc>
          <w:tcPr>
            <w:tcW w:w="3772" w:type="dxa"/>
            <w:tcBorders>
              <w:top w:val="single" w:sz="4" w:space="0" w:color="auto"/>
              <w:left w:val="single" w:sz="4" w:space="0" w:color="auto"/>
              <w:bottom w:val="single" w:sz="4" w:space="0" w:color="auto"/>
              <w:right w:val="single" w:sz="4" w:space="0" w:color="auto"/>
            </w:tcBorders>
            <w:vAlign w:val="center"/>
            <w:hideMark/>
          </w:tcPr>
          <w:p w:rsidR="00C12CB0" w:rsidRPr="00113503" w:rsidRDefault="00C12CB0" w:rsidP="006114FF">
            <w:pPr>
              <w:widowControl/>
              <w:spacing w:line="380" w:lineRule="exact"/>
              <w:jc w:val="left"/>
              <w:rPr>
                <w:rFonts w:asciiTheme="minorEastAsia" w:eastAsiaTheme="minorEastAsia" w:hAnsiTheme="minorEastAsia" w:cs="宋体"/>
                <w:kern w:val="0"/>
                <w:sz w:val="18"/>
                <w:szCs w:val="18"/>
              </w:rPr>
            </w:pPr>
            <w:r w:rsidRPr="00113503">
              <w:rPr>
                <w:rFonts w:asciiTheme="minorEastAsia" w:eastAsiaTheme="minorEastAsia" w:hAnsiTheme="minorEastAsia" w:cs="宋体" w:hint="eastAsia"/>
                <w:kern w:val="0"/>
                <w:sz w:val="18"/>
                <w:szCs w:val="18"/>
              </w:rPr>
              <w:t>防机械伤害手套、一般防护服</w:t>
            </w:r>
          </w:p>
        </w:tc>
        <w:tc>
          <w:tcPr>
            <w:tcW w:w="2841" w:type="dxa"/>
            <w:tcBorders>
              <w:top w:val="single" w:sz="4" w:space="0" w:color="auto"/>
              <w:left w:val="single" w:sz="4" w:space="0" w:color="auto"/>
              <w:bottom w:val="single" w:sz="4" w:space="0" w:color="auto"/>
              <w:right w:val="single" w:sz="4" w:space="0" w:color="auto"/>
            </w:tcBorders>
            <w:vAlign w:val="center"/>
            <w:hideMark/>
          </w:tcPr>
          <w:p w:rsidR="00C12CB0" w:rsidRPr="00113503" w:rsidRDefault="00C12CB0" w:rsidP="006114FF">
            <w:pPr>
              <w:widowControl/>
              <w:spacing w:line="380" w:lineRule="exact"/>
              <w:jc w:val="left"/>
              <w:rPr>
                <w:rFonts w:asciiTheme="minorEastAsia" w:eastAsiaTheme="minorEastAsia" w:hAnsiTheme="minorEastAsia" w:cs="宋体"/>
                <w:kern w:val="0"/>
                <w:sz w:val="18"/>
                <w:szCs w:val="18"/>
              </w:rPr>
            </w:pPr>
            <w:r w:rsidRPr="00113503">
              <w:rPr>
                <w:rFonts w:asciiTheme="minorEastAsia" w:eastAsiaTheme="minorEastAsia" w:hAnsiTheme="minorEastAsia" w:cs="宋体" w:hint="eastAsia"/>
                <w:kern w:val="0"/>
                <w:sz w:val="18"/>
                <w:szCs w:val="18"/>
              </w:rPr>
              <w:t>安全帽、防砸鞋（靴）、防</w:t>
            </w:r>
            <w:proofErr w:type="gramStart"/>
            <w:r w:rsidRPr="00113503">
              <w:rPr>
                <w:rFonts w:asciiTheme="minorEastAsia" w:eastAsiaTheme="minorEastAsia" w:hAnsiTheme="minorEastAsia" w:cs="宋体" w:hint="eastAsia"/>
                <w:kern w:val="0"/>
                <w:sz w:val="18"/>
                <w:szCs w:val="18"/>
              </w:rPr>
              <w:t>剌</w:t>
            </w:r>
            <w:proofErr w:type="gramEnd"/>
            <w:r w:rsidRPr="00113503">
              <w:rPr>
                <w:rFonts w:asciiTheme="minorEastAsia" w:eastAsiaTheme="minorEastAsia" w:hAnsiTheme="minorEastAsia" w:cs="宋体" w:hint="eastAsia"/>
                <w:kern w:val="0"/>
                <w:sz w:val="18"/>
                <w:szCs w:val="18"/>
              </w:rPr>
              <w:t>穿鞋</w:t>
            </w:r>
          </w:p>
        </w:tc>
      </w:tr>
      <w:tr w:rsidR="00C12CB0" w:rsidRPr="00113503" w:rsidTr="00625756">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rsidR="00C12CB0" w:rsidRPr="00113503" w:rsidRDefault="00C12CB0" w:rsidP="006114FF">
            <w:pPr>
              <w:widowControl/>
              <w:spacing w:line="380" w:lineRule="exact"/>
              <w:jc w:val="left"/>
              <w:rPr>
                <w:rFonts w:asciiTheme="minorEastAsia" w:eastAsiaTheme="minorEastAsia" w:hAnsiTheme="minorEastAsia" w:cs="宋体"/>
                <w:kern w:val="0"/>
                <w:sz w:val="18"/>
                <w:szCs w:val="18"/>
              </w:rPr>
            </w:pPr>
            <w:r w:rsidRPr="00113503">
              <w:rPr>
                <w:rFonts w:asciiTheme="minorEastAsia" w:eastAsiaTheme="minorEastAsia" w:hAnsiTheme="minorEastAsia" w:cs="宋体" w:hint="eastAsia"/>
                <w:kern w:val="0"/>
                <w:sz w:val="18"/>
                <w:szCs w:val="18"/>
              </w:rPr>
              <w:t>高温作业</w:t>
            </w:r>
          </w:p>
        </w:tc>
        <w:tc>
          <w:tcPr>
            <w:tcW w:w="3772" w:type="dxa"/>
            <w:tcBorders>
              <w:top w:val="single" w:sz="4" w:space="0" w:color="auto"/>
              <w:left w:val="single" w:sz="4" w:space="0" w:color="auto"/>
              <w:bottom w:val="single" w:sz="4" w:space="0" w:color="auto"/>
              <w:right w:val="single" w:sz="4" w:space="0" w:color="auto"/>
            </w:tcBorders>
            <w:vAlign w:val="center"/>
            <w:hideMark/>
          </w:tcPr>
          <w:p w:rsidR="00C12CB0" w:rsidRPr="00113503" w:rsidRDefault="00C12CB0" w:rsidP="006114FF">
            <w:pPr>
              <w:widowControl/>
              <w:spacing w:line="380" w:lineRule="exact"/>
              <w:jc w:val="left"/>
              <w:rPr>
                <w:rFonts w:asciiTheme="minorEastAsia" w:eastAsiaTheme="minorEastAsia" w:hAnsiTheme="minorEastAsia" w:cs="宋体"/>
                <w:kern w:val="0"/>
                <w:sz w:val="18"/>
                <w:szCs w:val="18"/>
              </w:rPr>
            </w:pPr>
            <w:r w:rsidRPr="00113503">
              <w:rPr>
                <w:rFonts w:asciiTheme="minorEastAsia" w:eastAsiaTheme="minorEastAsia" w:hAnsiTheme="minorEastAsia" w:cs="宋体" w:hint="eastAsia"/>
                <w:kern w:val="0"/>
                <w:sz w:val="18"/>
                <w:szCs w:val="18"/>
              </w:rPr>
              <w:t>安全帽、防强光、紫外线、红外线护目镜或面罩、隔热阻燃鞋、白帆布类隔热服、热防护服</w:t>
            </w:r>
          </w:p>
        </w:tc>
        <w:tc>
          <w:tcPr>
            <w:tcW w:w="2841" w:type="dxa"/>
            <w:tcBorders>
              <w:top w:val="single" w:sz="4" w:space="0" w:color="auto"/>
              <w:left w:val="single" w:sz="4" w:space="0" w:color="auto"/>
              <w:bottom w:val="single" w:sz="4" w:space="0" w:color="auto"/>
              <w:right w:val="single" w:sz="4" w:space="0" w:color="auto"/>
            </w:tcBorders>
            <w:vAlign w:val="center"/>
            <w:hideMark/>
          </w:tcPr>
          <w:p w:rsidR="00C12CB0" w:rsidRPr="00113503" w:rsidRDefault="00C12CB0" w:rsidP="006114FF">
            <w:pPr>
              <w:widowControl/>
              <w:spacing w:line="380" w:lineRule="exact"/>
              <w:jc w:val="left"/>
              <w:rPr>
                <w:rFonts w:asciiTheme="minorEastAsia" w:eastAsiaTheme="minorEastAsia" w:hAnsiTheme="minorEastAsia" w:cs="宋体"/>
                <w:kern w:val="0"/>
                <w:sz w:val="18"/>
                <w:szCs w:val="18"/>
              </w:rPr>
            </w:pPr>
            <w:proofErr w:type="gramStart"/>
            <w:r w:rsidRPr="00113503">
              <w:rPr>
                <w:rFonts w:asciiTheme="minorEastAsia" w:eastAsiaTheme="minorEastAsia" w:hAnsiTheme="minorEastAsia" w:cs="宋体" w:hint="eastAsia"/>
                <w:kern w:val="0"/>
                <w:sz w:val="18"/>
                <w:szCs w:val="18"/>
              </w:rPr>
              <w:t>镀</w:t>
            </w:r>
            <w:proofErr w:type="gramEnd"/>
            <w:r w:rsidRPr="00113503">
              <w:rPr>
                <w:rFonts w:asciiTheme="minorEastAsia" w:eastAsiaTheme="minorEastAsia" w:hAnsiTheme="minorEastAsia" w:cs="宋体" w:hint="eastAsia"/>
                <w:kern w:val="0"/>
                <w:sz w:val="18"/>
                <w:szCs w:val="18"/>
              </w:rPr>
              <w:t>反射膜类隔热服、其他（</w:t>
            </w:r>
            <w:r w:rsidRPr="00113503">
              <w:rPr>
                <w:rFonts w:asciiTheme="minorEastAsia" w:eastAsiaTheme="minorEastAsia" w:hAnsiTheme="minorEastAsia" w:hint="eastAsia"/>
                <w:sz w:val="18"/>
                <w:szCs w:val="18"/>
              </w:rPr>
              <w:t>如披肩帽、鞋</w:t>
            </w:r>
            <w:r w:rsidRPr="00113503">
              <w:rPr>
                <w:rFonts w:asciiTheme="minorEastAsia" w:eastAsiaTheme="minorEastAsia" w:hAnsiTheme="minorEastAsia"/>
                <w:sz w:val="18"/>
                <w:szCs w:val="18"/>
              </w:rPr>
              <w:t xml:space="preserve"> </w:t>
            </w:r>
            <w:r w:rsidRPr="00113503">
              <w:rPr>
                <w:rFonts w:asciiTheme="minorEastAsia" w:eastAsiaTheme="minorEastAsia" w:hAnsiTheme="minorEastAsia" w:hint="eastAsia"/>
                <w:sz w:val="18"/>
                <w:szCs w:val="18"/>
              </w:rPr>
              <w:t>罩、围裙、套袖等）</w:t>
            </w:r>
          </w:p>
        </w:tc>
      </w:tr>
      <w:tr w:rsidR="00C12CB0" w:rsidRPr="00113503" w:rsidTr="00625756">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rsidR="00C12CB0" w:rsidRPr="00113503" w:rsidRDefault="00C12CB0" w:rsidP="006114FF">
            <w:pPr>
              <w:widowControl/>
              <w:spacing w:line="380" w:lineRule="exact"/>
              <w:jc w:val="left"/>
              <w:rPr>
                <w:rFonts w:asciiTheme="minorEastAsia" w:eastAsiaTheme="minorEastAsia" w:hAnsiTheme="minorEastAsia" w:cs="宋体"/>
                <w:kern w:val="0"/>
                <w:sz w:val="18"/>
                <w:szCs w:val="18"/>
              </w:rPr>
            </w:pPr>
            <w:r w:rsidRPr="00113503">
              <w:rPr>
                <w:rFonts w:asciiTheme="minorEastAsia" w:eastAsiaTheme="minorEastAsia" w:hAnsiTheme="minorEastAsia" w:cs="宋体" w:hint="eastAsia"/>
                <w:kern w:val="0"/>
                <w:sz w:val="18"/>
                <w:szCs w:val="18"/>
              </w:rPr>
              <w:t>易燃易爆场所作业</w:t>
            </w:r>
          </w:p>
        </w:tc>
        <w:tc>
          <w:tcPr>
            <w:tcW w:w="3772" w:type="dxa"/>
            <w:tcBorders>
              <w:top w:val="single" w:sz="4" w:space="0" w:color="auto"/>
              <w:left w:val="single" w:sz="4" w:space="0" w:color="auto"/>
              <w:bottom w:val="single" w:sz="4" w:space="0" w:color="auto"/>
              <w:right w:val="single" w:sz="4" w:space="0" w:color="auto"/>
            </w:tcBorders>
            <w:vAlign w:val="center"/>
            <w:hideMark/>
          </w:tcPr>
          <w:p w:rsidR="00C12CB0" w:rsidRPr="00113503" w:rsidRDefault="00C12CB0" w:rsidP="006114FF">
            <w:pPr>
              <w:widowControl/>
              <w:spacing w:line="380" w:lineRule="exact"/>
              <w:jc w:val="left"/>
              <w:rPr>
                <w:rFonts w:asciiTheme="minorEastAsia" w:eastAsiaTheme="minorEastAsia" w:hAnsiTheme="minorEastAsia" w:cs="宋体"/>
                <w:kern w:val="0"/>
                <w:sz w:val="18"/>
                <w:szCs w:val="18"/>
              </w:rPr>
            </w:pPr>
            <w:r w:rsidRPr="00113503">
              <w:rPr>
                <w:rFonts w:asciiTheme="minorEastAsia" w:eastAsiaTheme="minorEastAsia" w:hAnsiTheme="minorEastAsia" w:cs="宋体" w:hint="eastAsia"/>
                <w:kern w:val="0"/>
                <w:sz w:val="18"/>
                <w:szCs w:val="18"/>
              </w:rPr>
              <w:t>防静电手套、防静电鞋、化学品防护服、阻燃防护服、防静电服、棉布工作服</w:t>
            </w:r>
          </w:p>
        </w:tc>
        <w:tc>
          <w:tcPr>
            <w:tcW w:w="2841" w:type="dxa"/>
            <w:tcBorders>
              <w:top w:val="single" w:sz="4" w:space="0" w:color="auto"/>
              <w:left w:val="single" w:sz="4" w:space="0" w:color="auto"/>
              <w:bottom w:val="single" w:sz="4" w:space="0" w:color="auto"/>
              <w:right w:val="single" w:sz="4" w:space="0" w:color="auto"/>
            </w:tcBorders>
            <w:vAlign w:val="center"/>
            <w:hideMark/>
          </w:tcPr>
          <w:p w:rsidR="00C12CB0" w:rsidRPr="00113503" w:rsidRDefault="00C12CB0" w:rsidP="006114FF">
            <w:pPr>
              <w:widowControl/>
              <w:spacing w:line="380" w:lineRule="exact"/>
              <w:jc w:val="left"/>
              <w:rPr>
                <w:rFonts w:asciiTheme="minorEastAsia" w:eastAsiaTheme="minorEastAsia" w:hAnsiTheme="minorEastAsia" w:cs="宋体"/>
                <w:kern w:val="0"/>
                <w:sz w:val="18"/>
                <w:szCs w:val="18"/>
              </w:rPr>
            </w:pPr>
            <w:r w:rsidRPr="00113503">
              <w:rPr>
                <w:rFonts w:asciiTheme="minorEastAsia" w:eastAsiaTheme="minorEastAsia" w:hAnsiTheme="minorEastAsia" w:cs="宋体" w:hint="eastAsia"/>
                <w:kern w:val="0"/>
                <w:sz w:val="18"/>
                <w:szCs w:val="18"/>
              </w:rPr>
              <w:t>防尘口罩（防颗粒物呼吸器）、防毒面具、防尘服</w:t>
            </w:r>
          </w:p>
        </w:tc>
      </w:tr>
      <w:tr w:rsidR="00C12CB0" w:rsidRPr="00113503" w:rsidTr="00625756">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rsidR="00C12CB0" w:rsidRPr="00113503" w:rsidRDefault="00C12CB0" w:rsidP="006114FF">
            <w:pPr>
              <w:widowControl/>
              <w:spacing w:line="380" w:lineRule="exact"/>
              <w:jc w:val="left"/>
              <w:rPr>
                <w:rFonts w:asciiTheme="minorEastAsia" w:eastAsiaTheme="minorEastAsia" w:hAnsiTheme="minorEastAsia" w:cs="宋体"/>
                <w:kern w:val="0"/>
                <w:sz w:val="18"/>
                <w:szCs w:val="18"/>
              </w:rPr>
            </w:pPr>
            <w:r w:rsidRPr="00113503">
              <w:rPr>
                <w:rFonts w:asciiTheme="minorEastAsia" w:eastAsiaTheme="minorEastAsia" w:hAnsiTheme="minorEastAsia" w:cs="宋体" w:hint="eastAsia"/>
                <w:kern w:val="0"/>
                <w:sz w:val="18"/>
                <w:szCs w:val="18"/>
              </w:rPr>
              <w:t>可燃性粉尘场所作业</w:t>
            </w:r>
          </w:p>
        </w:tc>
        <w:tc>
          <w:tcPr>
            <w:tcW w:w="3772" w:type="dxa"/>
            <w:tcBorders>
              <w:top w:val="single" w:sz="4" w:space="0" w:color="auto"/>
              <w:left w:val="single" w:sz="4" w:space="0" w:color="auto"/>
              <w:bottom w:val="single" w:sz="4" w:space="0" w:color="auto"/>
              <w:right w:val="single" w:sz="4" w:space="0" w:color="auto"/>
            </w:tcBorders>
            <w:vAlign w:val="center"/>
            <w:hideMark/>
          </w:tcPr>
          <w:p w:rsidR="00C12CB0" w:rsidRPr="00113503" w:rsidRDefault="00C12CB0" w:rsidP="006114FF">
            <w:pPr>
              <w:widowControl/>
              <w:spacing w:line="380" w:lineRule="exact"/>
              <w:jc w:val="left"/>
              <w:rPr>
                <w:rFonts w:asciiTheme="minorEastAsia" w:eastAsiaTheme="minorEastAsia" w:hAnsiTheme="minorEastAsia" w:cs="宋体"/>
                <w:kern w:val="0"/>
                <w:sz w:val="18"/>
                <w:szCs w:val="18"/>
              </w:rPr>
            </w:pPr>
            <w:r w:rsidRPr="00113503">
              <w:rPr>
                <w:rFonts w:asciiTheme="minorEastAsia" w:eastAsiaTheme="minorEastAsia" w:hAnsiTheme="minorEastAsia" w:cs="宋体" w:hint="eastAsia"/>
                <w:kern w:val="0"/>
                <w:sz w:val="18"/>
                <w:szCs w:val="18"/>
              </w:rPr>
              <w:t>防尘口罩(防颗粒物呼吸器) 、防静电手套、防静电鞋、防静电服、棉布工作服</w:t>
            </w:r>
          </w:p>
        </w:tc>
        <w:tc>
          <w:tcPr>
            <w:tcW w:w="2841" w:type="dxa"/>
            <w:tcBorders>
              <w:top w:val="single" w:sz="4" w:space="0" w:color="auto"/>
              <w:left w:val="single" w:sz="4" w:space="0" w:color="auto"/>
              <w:bottom w:val="single" w:sz="4" w:space="0" w:color="auto"/>
              <w:right w:val="single" w:sz="4" w:space="0" w:color="auto"/>
            </w:tcBorders>
            <w:vAlign w:val="center"/>
            <w:hideMark/>
          </w:tcPr>
          <w:p w:rsidR="00C12CB0" w:rsidRPr="00113503" w:rsidRDefault="00C12CB0" w:rsidP="006114FF">
            <w:pPr>
              <w:widowControl/>
              <w:spacing w:line="380" w:lineRule="exact"/>
              <w:jc w:val="left"/>
              <w:rPr>
                <w:rFonts w:asciiTheme="minorEastAsia" w:eastAsiaTheme="minorEastAsia" w:hAnsiTheme="minorEastAsia" w:cs="宋体"/>
                <w:kern w:val="0"/>
                <w:sz w:val="18"/>
                <w:szCs w:val="18"/>
              </w:rPr>
            </w:pPr>
            <w:r w:rsidRPr="00113503">
              <w:rPr>
                <w:rFonts w:asciiTheme="minorEastAsia" w:eastAsiaTheme="minorEastAsia" w:hAnsiTheme="minorEastAsia" w:cs="宋体" w:hint="eastAsia"/>
                <w:kern w:val="0"/>
                <w:sz w:val="18"/>
                <w:szCs w:val="18"/>
              </w:rPr>
              <w:t>防尘服、阻燃防护服</w:t>
            </w:r>
          </w:p>
        </w:tc>
      </w:tr>
      <w:tr w:rsidR="00C12CB0" w:rsidRPr="00113503" w:rsidTr="00625756">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rsidR="00C12CB0" w:rsidRPr="00113503" w:rsidRDefault="00C12CB0" w:rsidP="006114FF">
            <w:pPr>
              <w:widowControl/>
              <w:spacing w:line="380" w:lineRule="exact"/>
              <w:jc w:val="left"/>
              <w:rPr>
                <w:rFonts w:asciiTheme="minorEastAsia" w:eastAsiaTheme="minorEastAsia" w:hAnsiTheme="minorEastAsia" w:cs="宋体"/>
                <w:kern w:val="0"/>
                <w:sz w:val="18"/>
                <w:szCs w:val="18"/>
              </w:rPr>
            </w:pPr>
            <w:r w:rsidRPr="00113503">
              <w:rPr>
                <w:rFonts w:asciiTheme="minorEastAsia" w:eastAsiaTheme="minorEastAsia" w:hAnsiTheme="minorEastAsia" w:cs="宋体" w:hint="eastAsia"/>
                <w:kern w:val="0"/>
                <w:sz w:val="18"/>
                <w:szCs w:val="18"/>
              </w:rPr>
              <w:t>高处作业</w:t>
            </w:r>
          </w:p>
        </w:tc>
        <w:tc>
          <w:tcPr>
            <w:tcW w:w="3772" w:type="dxa"/>
            <w:tcBorders>
              <w:top w:val="single" w:sz="4" w:space="0" w:color="auto"/>
              <w:left w:val="single" w:sz="4" w:space="0" w:color="auto"/>
              <w:bottom w:val="single" w:sz="4" w:space="0" w:color="auto"/>
              <w:right w:val="single" w:sz="4" w:space="0" w:color="auto"/>
            </w:tcBorders>
            <w:vAlign w:val="center"/>
            <w:hideMark/>
          </w:tcPr>
          <w:p w:rsidR="00C12CB0" w:rsidRPr="00113503" w:rsidRDefault="00C12CB0" w:rsidP="006114FF">
            <w:pPr>
              <w:widowControl/>
              <w:spacing w:line="380" w:lineRule="exact"/>
              <w:jc w:val="left"/>
              <w:rPr>
                <w:rFonts w:asciiTheme="minorEastAsia" w:eastAsiaTheme="minorEastAsia" w:hAnsiTheme="minorEastAsia" w:cs="宋体"/>
                <w:kern w:val="0"/>
                <w:sz w:val="18"/>
                <w:szCs w:val="18"/>
              </w:rPr>
            </w:pPr>
            <w:r w:rsidRPr="00113503">
              <w:rPr>
                <w:rFonts w:asciiTheme="minorEastAsia" w:eastAsiaTheme="minorEastAsia" w:hAnsiTheme="minorEastAsia" w:cs="宋体" w:hint="eastAsia"/>
                <w:kern w:val="0"/>
                <w:sz w:val="18"/>
                <w:szCs w:val="18"/>
              </w:rPr>
              <w:t>安全帽、安全带、安全网</w:t>
            </w:r>
          </w:p>
        </w:tc>
        <w:tc>
          <w:tcPr>
            <w:tcW w:w="2841" w:type="dxa"/>
            <w:tcBorders>
              <w:top w:val="single" w:sz="4" w:space="0" w:color="auto"/>
              <w:left w:val="single" w:sz="4" w:space="0" w:color="auto"/>
              <w:bottom w:val="single" w:sz="4" w:space="0" w:color="auto"/>
              <w:right w:val="single" w:sz="4" w:space="0" w:color="auto"/>
            </w:tcBorders>
            <w:vAlign w:val="center"/>
            <w:hideMark/>
          </w:tcPr>
          <w:p w:rsidR="00C12CB0" w:rsidRPr="00113503" w:rsidRDefault="00C12CB0" w:rsidP="006114FF">
            <w:pPr>
              <w:widowControl/>
              <w:spacing w:line="380" w:lineRule="exact"/>
              <w:jc w:val="left"/>
              <w:rPr>
                <w:rFonts w:asciiTheme="minorEastAsia" w:eastAsiaTheme="minorEastAsia" w:hAnsiTheme="minorEastAsia" w:cs="宋体"/>
                <w:kern w:val="0"/>
                <w:sz w:val="18"/>
                <w:szCs w:val="18"/>
              </w:rPr>
            </w:pPr>
            <w:r w:rsidRPr="00113503">
              <w:rPr>
                <w:rFonts w:asciiTheme="minorEastAsia" w:eastAsiaTheme="minorEastAsia" w:hAnsiTheme="minorEastAsia" w:cs="宋体" w:hint="eastAsia"/>
                <w:kern w:val="0"/>
                <w:sz w:val="18"/>
                <w:szCs w:val="18"/>
              </w:rPr>
              <w:t>防滑鞋</w:t>
            </w:r>
          </w:p>
        </w:tc>
      </w:tr>
      <w:tr w:rsidR="00C12CB0" w:rsidRPr="00113503" w:rsidTr="00625756">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rsidR="00C12CB0" w:rsidRPr="00113503" w:rsidRDefault="00C12CB0" w:rsidP="006114FF">
            <w:pPr>
              <w:widowControl/>
              <w:spacing w:line="380" w:lineRule="exact"/>
              <w:jc w:val="left"/>
              <w:rPr>
                <w:rFonts w:asciiTheme="minorEastAsia" w:eastAsiaTheme="minorEastAsia" w:hAnsiTheme="minorEastAsia" w:cs="宋体"/>
                <w:kern w:val="0"/>
                <w:sz w:val="18"/>
                <w:szCs w:val="18"/>
              </w:rPr>
            </w:pPr>
            <w:r w:rsidRPr="00113503">
              <w:rPr>
                <w:rFonts w:asciiTheme="minorEastAsia" w:eastAsiaTheme="minorEastAsia" w:hAnsiTheme="minorEastAsia" w:cs="宋体" w:hint="eastAsia"/>
                <w:kern w:val="0"/>
                <w:sz w:val="18"/>
                <w:szCs w:val="18"/>
              </w:rPr>
              <w:t>吸入性气相毒物作业</w:t>
            </w:r>
          </w:p>
        </w:tc>
        <w:tc>
          <w:tcPr>
            <w:tcW w:w="3772" w:type="dxa"/>
            <w:tcBorders>
              <w:top w:val="single" w:sz="4" w:space="0" w:color="auto"/>
              <w:left w:val="single" w:sz="4" w:space="0" w:color="auto"/>
              <w:bottom w:val="single" w:sz="4" w:space="0" w:color="auto"/>
              <w:right w:val="single" w:sz="4" w:space="0" w:color="auto"/>
            </w:tcBorders>
            <w:vAlign w:val="center"/>
            <w:hideMark/>
          </w:tcPr>
          <w:p w:rsidR="00C12CB0" w:rsidRPr="00113503" w:rsidRDefault="00C12CB0" w:rsidP="006114FF">
            <w:pPr>
              <w:widowControl/>
              <w:spacing w:line="380" w:lineRule="exact"/>
              <w:jc w:val="left"/>
              <w:rPr>
                <w:rFonts w:asciiTheme="minorEastAsia" w:eastAsiaTheme="minorEastAsia" w:hAnsiTheme="minorEastAsia" w:cs="宋体"/>
                <w:kern w:val="0"/>
                <w:sz w:val="18"/>
                <w:szCs w:val="18"/>
              </w:rPr>
            </w:pPr>
            <w:r w:rsidRPr="00113503">
              <w:rPr>
                <w:rFonts w:asciiTheme="minorEastAsia" w:eastAsiaTheme="minorEastAsia" w:hAnsiTheme="minorEastAsia" w:cs="宋体" w:hint="eastAsia"/>
                <w:kern w:val="0"/>
                <w:sz w:val="18"/>
                <w:szCs w:val="18"/>
              </w:rPr>
              <w:t>防毒面具、防化学品手套、化学品防护服</w:t>
            </w:r>
          </w:p>
        </w:tc>
        <w:tc>
          <w:tcPr>
            <w:tcW w:w="2841" w:type="dxa"/>
            <w:tcBorders>
              <w:top w:val="single" w:sz="4" w:space="0" w:color="auto"/>
              <w:left w:val="single" w:sz="4" w:space="0" w:color="auto"/>
              <w:bottom w:val="single" w:sz="4" w:space="0" w:color="auto"/>
              <w:right w:val="single" w:sz="4" w:space="0" w:color="auto"/>
            </w:tcBorders>
            <w:vAlign w:val="center"/>
            <w:hideMark/>
          </w:tcPr>
          <w:p w:rsidR="00C12CB0" w:rsidRPr="00113503" w:rsidRDefault="00C12CB0" w:rsidP="006114FF">
            <w:pPr>
              <w:widowControl/>
              <w:spacing w:line="380" w:lineRule="exact"/>
              <w:jc w:val="left"/>
              <w:rPr>
                <w:rFonts w:asciiTheme="minorEastAsia" w:eastAsiaTheme="minorEastAsia" w:hAnsiTheme="minorEastAsia" w:cs="宋体"/>
                <w:kern w:val="0"/>
                <w:sz w:val="18"/>
                <w:szCs w:val="18"/>
              </w:rPr>
            </w:pPr>
            <w:r w:rsidRPr="00113503">
              <w:rPr>
                <w:rFonts w:asciiTheme="minorEastAsia" w:eastAsiaTheme="minorEastAsia" w:hAnsiTheme="minorEastAsia" w:cs="宋体" w:hint="eastAsia"/>
                <w:kern w:val="0"/>
                <w:sz w:val="18"/>
                <w:szCs w:val="18"/>
              </w:rPr>
              <w:t>劳动护肤剂</w:t>
            </w:r>
          </w:p>
        </w:tc>
      </w:tr>
      <w:tr w:rsidR="00C12CB0" w:rsidRPr="00113503" w:rsidTr="00625756">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rsidR="00C12CB0" w:rsidRPr="00113503" w:rsidRDefault="00C12CB0" w:rsidP="006114FF">
            <w:pPr>
              <w:widowControl/>
              <w:spacing w:line="380" w:lineRule="exact"/>
              <w:jc w:val="left"/>
              <w:rPr>
                <w:rFonts w:asciiTheme="minorEastAsia" w:eastAsiaTheme="minorEastAsia" w:hAnsiTheme="minorEastAsia" w:cs="宋体"/>
                <w:kern w:val="0"/>
                <w:sz w:val="18"/>
                <w:szCs w:val="18"/>
              </w:rPr>
            </w:pPr>
            <w:r w:rsidRPr="00113503">
              <w:rPr>
                <w:rFonts w:asciiTheme="minorEastAsia" w:eastAsiaTheme="minorEastAsia" w:hAnsiTheme="minorEastAsia" w:cs="宋体" w:hint="eastAsia"/>
                <w:kern w:val="0"/>
                <w:sz w:val="18"/>
                <w:szCs w:val="18"/>
              </w:rPr>
              <w:t>沾染性毒物作业</w:t>
            </w:r>
          </w:p>
        </w:tc>
        <w:tc>
          <w:tcPr>
            <w:tcW w:w="3772" w:type="dxa"/>
            <w:tcBorders>
              <w:top w:val="single" w:sz="4" w:space="0" w:color="auto"/>
              <w:left w:val="single" w:sz="4" w:space="0" w:color="auto"/>
              <w:bottom w:val="single" w:sz="4" w:space="0" w:color="auto"/>
              <w:right w:val="single" w:sz="4" w:space="0" w:color="auto"/>
            </w:tcBorders>
            <w:vAlign w:val="center"/>
            <w:hideMark/>
          </w:tcPr>
          <w:p w:rsidR="00C12CB0" w:rsidRPr="00113503" w:rsidRDefault="00C12CB0" w:rsidP="006114FF">
            <w:pPr>
              <w:widowControl/>
              <w:spacing w:line="380" w:lineRule="exact"/>
              <w:jc w:val="left"/>
              <w:rPr>
                <w:rFonts w:asciiTheme="minorEastAsia" w:eastAsiaTheme="minorEastAsia" w:hAnsiTheme="minorEastAsia" w:cs="宋体"/>
                <w:kern w:val="0"/>
                <w:sz w:val="18"/>
                <w:szCs w:val="18"/>
              </w:rPr>
            </w:pPr>
            <w:r w:rsidRPr="00113503">
              <w:rPr>
                <w:rFonts w:asciiTheme="minorEastAsia" w:eastAsiaTheme="minorEastAsia" w:hAnsiTheme="minorEastAsia" w:cs="宋体" w:hint="eastAsia"/>
                <w:kern w:val="0"/>
                <w:sz w:val="18"/>
                <w:szCs w:val="18"/>
              </w:rPr>
              <w:t>工作帽、防毒面具、防腐蚀液护目镜、防化学品手套、化学品防护服</w:t>
            </w:r>
          </w:p>
        </w:tc>
        <w:tc>
          <w:tcPr>
            <w:tcW w:w="2841" w:type="dxa"/>
            <w:tcBorders>
              <w:top w:val="single" w:sz="4" w:space="0" w:color="auto"/>
              <w:left w:val="single" w:sz="4" w:space="0" w:color="auto"/>
              <w:bottom w:val="single" w:sz="4" w:space="0" w:color="auto"/>
              <w:right w:val="single" w:sz="4" w:space="0" w:color="auto"/>
            </w:tcBorders>
            <w:vAlign w:val="center"/>
            <w:hideMark/>
          </w:tcPr>
          <w:p w:rsidR="00C12CB0" w:rsidRPr="00113503" w:rsidRDefault="00C12CB0" w:rsidP="006114FF">
            <w:pPr>
              <w:widowControl/>
              <w:spacing w:line="380" w:lineRule="exact"/>
              <w:jc w:val="left"/>
              <w:rPr>
                <w:rFonts w:asciiTheme="minorEastAsia" w:eastAsiaTheme="minorEastAsia" w:hAnsiTheme="minorEastAsia" w:cs="宋体"/>
                <w:kern w:val="0"/>
                <w:sz w:val="18"/>
                <w:szCs w:val="18"/>
              </w:rPr>
            </w:pPr>
            <w:r w:rsidRPr="00113503">
              <w:rPr>
                <w:rFonts w:asciiTheme="minorEastAsia" w:eastAsiaTheme="minorEastAsia" w:hAnsiTheme="minorEastAsia" w:cs="宋体" w:hint="eastAsia"/>
                <w:kern w:val="0"/>
                <w:sz w:val="18"/>
                <w:szCs w:val="18"/>
              </w:rPr>
              <w:t>防尘口罩(防颗粒物呼吸器)、劳动护肤剂</w:t>
            </w:r>
          </w:p>
        </w:tc>
      </w:tr>
      <w:tr w:rsidR="00C12CB0" w:rsidRPr="00113503" w:rsidTr="00625756">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rsidR="00C12CB0" w:rsidRPr="00113503" w:rsidRDefault="00C12CB0" w:rsidP="006114FF">
            <w:pPr>
              <w:widowControl/>
              <w:spacing w:line="380" w:lineRule="exact"/>
              <w:jc w:val="left"/>
              <w:rPr>
                <w:rFonts w:asciiTheme="minorEastAsia" w:eastAsiaTheme="minorEastAsia" w:hAnsiTheme="minorEastAsia" w:cs="宋体"/>
                <w:kern w:val="0"/>
                <w:sz w:val="18"/>
                <w:szCs w:val="18"/>
              </w:rPr>
            </w:pPr>
            <w:r w:rsidRPr="00113503">
              <w:rPr>
                <w:rFonts w:asciiTheme="minorEastAsia" w:eastAsiaTheme="minorEastAsia" w:hAnsiTheme="minorEastAsia" w:cs="宋体" w:hint="eastAsia"/>
                <w:kern w:val="0"/>
                <w:sz w:val="18"/>
                <w:szCs w:val="18"/>
              </w:rPr>
              <w:t>密闭场所作业</w:t>
            </w:r>
          </w:p>
        </w:tc>
        <w:tc>
          <w:tcPr>
            <w:tcW w:w="3772" w:type="dxa"/>
            <w:tcBorders>
              <w:top w:val="single" w:sz="4" w:space="0" w:color="auto"/>
              <w:left w:val="single" w:sz="4" w:space="0" w:color="auto"/>
              <w:bottom w:val="single" w:sz="4" w:space="0" w:color="auto"/>
              <w:right w:val="single" w:sz="4" w:space="0" w:color="auto"/>
            </w:tcBorders>
            <w:vAlign w:val="center"/>
            <w:hideMark/>
          </w:tcPr>
          <w:p w:rsidR="00C12CB0" w:rsidRPr="00113503" w:rsidRDefault="00C12CB0" w:rsidP="006114FF">
            <w:pPr>
              <w:widowControl/>
              <w:spacing w:line="380" w:lineRule="exact"/>
              <w:jc w:val="left"/>
              <w:rPr>
                <w:rFonts w:asciiTheme="minorEastAsia" w:eastAsiaTheme="minorEastAsia" w:hAnsiTheme="minorEastAsia" w:cs="宋体"/>
                <w:kern w:val="0"/>
                <w:sz w:val="18"/>
                <w:szCs w:val="18"/>
              </w:rPr>
            </w:pPr>
            <w:r w:rsidRPr="00113503">
              <w:rPr>
                <w:rFonts w:asciiTheme="minorEastAsia" w:eastAsiaTheme="minorEastAsia" w:hAnsiTheme="minorEastAsia" w:cs="宋体" w:hint="eastAsia"/>
                <w:kern w:val="0"/>
                <w:sz w:val="18"/>
                <w:szCs w:val="18"/>
              </w:rPr>
              <w:t>防毒面具(供气</w:t>
            </w:r>
            <w:proofErr w:type="gramStart"/>
            <w:r w:rsidRPr="00113503">
              <w:rPr>
                <w:rFonts w:asciiTheme="minorEastAsia" w:eastAsiaTheme="minorEastAsia" w:hAnsiTheme="minorEastAsia" w:cs="宋体" w:hint="eastAsia"/>
                <w:kern w:val="0"/>
                <w:sz w:val="18"/>
                <w:szCs w:val="18"/>
              </w:rPr>
              <w:t>或携气</w:t>
            </w:r>
            <w:proofErr w:type="gramEnd"/>
            <w:r w:rsidRPr="00113503">
              <w:rPr>
                <w:rFonts w:asciiTheme="minorEastAsia" w:eastAsiaTheme="minorEastAsia" w:hAnsiTheme="minorEastAsia" w:cs="宋体" w:hint="eastAsia"/>
                <w:kern w:val="0"/>
                <w:sz w:val="18"/>
                <w:szCs w:val="18"/>
              </w:rPr>
              <w:t>)</w:t>
            </w:r>
            <w:r w:rsidR="00036D75" w:rsidRPr="00113503">
              <w:rPr>
                <w:rFonts w:asciiTheme="minorEastAsia" w:eastAsiaTheme="minorEastAsia" w:hAnsiTheme="minorEastAsia" w:cs="宋体" w:hint="eastAsia"/>
                <w:kern w:val="0"/>
                <w:sz w:val="18"/>
                <w:szCs w:val="18"/>
              </w:rPr>
              <w:t>、</w:t>
            </w:r>
            <w:r w:rsidRPr="00113503">
              <w:rPr>
                <w:rFonts w:asciiTheme="minorEastAsia" w:eastAsiaTheme="minorEastAsia" w:hAnsiTheme="minorEastAsia" w:cs="宋体" w:hint="eastAsia"/>
                <w:kern w:val="0"/>
                <w:sz w:val="18"/>
                <w:szCs w:val="18"/>
              </w:rPr>
              <w:t>防化学品手套</w:t>
            </w:r>
            <w:r w:rsidR="00036D75" w:rsidRPr="00113503">
              <w:rPr>
                <w:rFonts w:asciiTheme="minorEastAsia" w:eastAsiaTheme="minorEastAsia" w:hAnsiTheme="minorEastAsia" w:cs="宋体" w:hint="eastAsia"/>
                <w:kern w:val="0"/>
                <w:sz w:val="18"/>
                <w:szCs w:val="18"/>
              </w:rPr>
              <w:t>、</w:t>
            </w:r>
            <w:r w:rsidRPr="00113503">
              <w:rPr>
                <w:rFonts w:asciiTheme="minorEastAsia" w:eastAsiaTheme="minorEastAsia" w:hAnsiTheme="minorEastAsia" w:cs="宋体" w:hint="eastAsia"/>
                <w:kern w:val="0"/>
                <w:sz w:val="18"/>
                <w:szCs w:val="18"/>
              </w:rPr>
              <w:t>化学品防护服</w:t>
            </w:r>
          </w:p>
        </w:tc>
        <w:tc>
          <w:tcPr>
            <w:tcW w:w="2841" w:type="dxa"/>
            <w:tcBorders>
              <w:top w:val="single" w:sz="4" w:space="0" w:color="auto"/>
              <w:left w:val="single" w:sz="4" w:space="0" w:color="auto"/>
              <w:bottom w:val="single" w:sz="4" w:space="0" w:color="auto"/>
              <w:right w:val="single" w:sz="4" w:space="0" w:color="auto"/>
            </w:tcBorders>
            <w:vAlign w:val="center"/>
            <w:hideMark/>
          </w:tcPr>
          <w:p w:rsidR="00C12CB0" w:rsidRPr="00113503" w:rsidRDefault="00C12CB0" w:rsidP="006114FF">
            <w:pPr>
              <w:widowControl/>
              <w:spacing w:line="380" w:lineRule="exact"/>
              <w:jc w:val="left"/>
              <w:rPr>
                <w:rFonts w:asciiTheme="minorEastAsia" w:eastAsiaTheme="minorEastAsia" w:hAnsiTheme="minorEastAsia" w:cs="宋体"/>
                <w:kern w:val="0"/>
                <w:sz w:val="18"/>
                <w:szCs w:val="18"/>
              </w:rPr>
            </w:pPr>
            <w:r w:rsidRPr="00113503">
              <w:rPr>
                <w:rFonts w:asciiTheme="minorEastAsia" w:eastAsiaTheme="minorEastAsia" w:hAnsiTheme="minorEastAsia" w:cs="宋体" w:hint="eastAsia"/>
                <w:kern w:val="0"/>
                <w:sz w:val="18"/>
                <w:szCs w:val="18"/>
              </w:rPr>
              <w:t>空气呼吸器</w:t>
            </w:r>
            <w:r w:rsidR="00036D75" w:rsidRPr="00113503">
              <w:rPr>
                <w:rFonts w:asciiTheme="minorEastAsia" w:eastAsiaTheme="minorEastAsia" w:hAnsiTheme="minorEastAsia" w:cs="宋体" w:hint="eastAsia"/>
                <w:kern w:val="0"/>
                <w:sz w:val="18"/>
                <w:szCs w:val="18"/>
              </w:rPr>
              <w:t>、</w:t>
            </w:r>
            <w:r w:rsidRPr="00113503">
              <w:rPr>
                <w:rFonts w:asciiTheme="minorEastAsia" w:eastAsiaTheme="minorEastAsia" w:hAnsiTheme="minorEastAsia" w:cs="宋体" w:hint="eastAsia"/>
                <w:kern w:val="0"/>
                <w:sz w:val="18"/>
                <w:szCs w:val="18"/>
              </w:rPr>
              <w:t>劳动护肤剂</w:t>
            </w:r>
          </w:p>
        </w:tc>
      </w:tr>
      <w:tr w:rsidR="00C12CB0" w:rsidRPr="00113503" w:rsidTr="00625756">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rsidR="00C12CB0" w:rsidRPr="00113503" w:rsidRDefault="00C12CB0" w:rsidP="006114FF">
            <w:pPr>
              <w:widowControl/>
              <w:spacing w:line="380" w:lineRule="exact"/>
              <w:jc w:val="left"/>
              <w:rPr>
                <w:rFonts w:asciiTheme="minorEastAsia" w:eastAsiaTheme="minorEastAsia" w:hAnsiTheme="minorEastAsia" w:cs="宋体"/>
                <w:kern w:val="0"/>
                <w:sz w:val="18"/>
                <w:szCs w:val="18"/>
              </w:rPr>
            </w:pPr>
            <w:r w:rsidRPr="00113503">
              <w:rPr>
                <w:rFonts w:asciiTheme="minorEastAsia" w:eastAsiaTheme="minorEastAsia" w:hAnsiTheme="minorEastAsia" w:cs="宋体" w:hint="eastAsia"/>
                <w:kern w:val="0"/>
                <w:sz w:val="18"/>
                <w:szCs w:val="18"/>
              </w:rPr>
              <w:t>吸入性气溶胶毒物作业</w:t>
            </w:r>
          </w:p>
        </w:tc>
        <w:tc>
          <w:tcPr>
            <w:tcW w:w="3772" w:type="dxa"/>
            <w:tcBorders>
              <w:top w:val="single" w:sz="4" w:space="0" w:color="auto"/>
              <w:left w:val="single" w:sz="4" w:space="0" w:color="auto"/>
              <w:bottom w:val="single" w:sz="4" w:space="0" w:color="auto"/>
              <w:right w:val="single" w:sz="4" w:space="0" w:color="auto"/>
            </w:tcBorders>
            <w:vAlign w:val="center"/>
            <w:hideMark/>
          </w:tcPr>
          <w:p w:rsidR="00C12CB0" w:rsidRPr="00113503" w:rsidRDefault="00C12CB0" w:rsidP="006114FF">
            <w:pPr>
              <w:widowControl/>
              <w:spacing w:line="380" w:lineRule="exact"/>
              <w:jc w:val="left"/>
              <w:rPr>
                <w:rFonts w:asciiTheme="minorEastAsia" w:eastAsiaTheme="minorEastAsia" w:hAnsiTheme="minorEastAsia" w:cs="宋体"/>
                <w:kern w:val="0"/>
                <w:sz w:val="18"/>
                <w:szCs w:val="18"/>
              </w:rPr>
            </w:pPr>
            <w:r w:rsidRPr="00113503">
              <w:rPr>
                <w:rFonts w:asciiTheme="minorEastAsia" w:eastAsiaTheme="minorEastAsia" w:hAnsiTheme="minorEastAsia" w:cs="宋体" w:hint="eastAsia"/>
                <w:kern w:val="0"/>
                <w:sz w:val="18"/>
                <w:szCs w:val="18"/>
              </w:rPr>
              <w:t>工作帽</w:t>
            </w:r>
            <w:r w:rsidR="00036D75" w:rsidRPr="00113503">
              <w:rPr>
                <w:rFonts w:asciiTheme="minorEastAsia" w:eastAsiaTheme="minorEastAsia" w:hAnsiTheme="minorEastAsia" w:cs="宋体" w:hint="eastAsia"/>
                <w:kern w:val="0"/>
                <w:sz w:val="18"/>
                <w:szCs w:val="18"/>
              </w:rPr>
              <w:t>、</w:t>
            </w:r>
            <w:r w:rsidRPr="00113503">
              <w:rPr>
                <w:rFonts w:asciiTheme="minorEastAsia" w:eastAsiaTheme="minorEastAsia" w:hAnsiTheme="minorEastAsia" w:cs="宋体" w:hint="eastAsia"/>
                <w:kern w:val="0"/>
                <w:sz w:val="18"/>
                <w:szCs w:val="18"/>
              </w:rPr>
              <w:t>防毒面具</w:t>
            </w:r>
            <w:r w:rsidR="00036D75" w:rsidRPr="00113503">
              <w:rPr>
                <w:rFonts w:asciiTheme="minorEastAsia" w:eastAsiaTheme="minorEastAsia" w:hAnsiTheme="minorEastAsia" w:cs="宋体" w:hint="eastAsia"/>
                <w:kern w:val="0"/>
                <w:sz w:val="18"/>
                <w:szCs w:val="18"/>
              </w:rPr>
              <w:t>、</w:t>
            </w:r>
            <w:r w:rsidRPr="00113503">
              <w:rPr>
                <w:rFonts w:asciiTheme="minorEastAsia" w:eastAsiaTheme="minorEastAsia" w:hAnsiTheme="minorEastAsia" w:cs="宋体" w:hint="eastAsia"/>
                <w:kern w:val="0"/>
                <w:sz w:val="18"/>
                <w:szCs w:val="18"/>
              </w:rPr>
              <w:t>防化学品手套</w:t>
            </w:r>
            <w:r w:rsidR="00036D75" w:rsidRPr="00113503">
              <w:rPr>
                <w:rFonts w:asciiTheme="minorEastAsia" w:eastAsiaTheme="minorEastAsia" w:hAnsiTheme="minorEastAsia" w:cs="宋体" w:hint="eastAsia"/>
                <w:kern w:val="0"/>
                <w:sz w:val="18"/>
                <w:szCs w:val="18"/>
              </w:rPr>
              <w:t>、</w:t>
            </w:r>
            <w:r w:rsidRPr="00113503">
              <w:rPr>
                <w:rFonts w:asciiTheme="minorEastAsia" w:eastAsiaTheme="minorEastAsia" w:hAnsiTheme="minorEastAsia" w:cs="宋体" w:hint="eastAsia"/>
                <w:kern w:val="0"/>
                <w:sz w:val="18"/>
                <w:szCs w:val="18"/>
              </w:rPr>
              <w:t>化学品昉护服</w:t>
            </w:r>
          </w:p>
        </w:tc>
        <w:tc>
          <w:tcPr>
            <w:tcW w:w="2841" w:type="dxa"/>
            <w:tcBorders>
              <w:top w:val="single" w:sz="4" w:space="0" w:color="auto"/>
              <w:left w:val="single" w:sz="4" w:space="0" w:color="auto"/>
              <w:bottom w:val="single" w:sz="4" w:space="0" w:color="auto"/>
              <w:right w:val="single" w:sz="4" w:space="0" w:color="auto"/>
            </w:tcBorders>
            <w:vAlign w:val="center"/>
            <w:hideMark/>
          </w:tcPr>
          <w:p w:rsidR="00C12CB0" w:rsidRPr="00113503" w:rsidRDefault="00C12CB0" w:rsidP="006114FF">
            <w:pPr>
              <w:widowControl/>
              <w:spacing w:line="380" w:lineRule="exact"/>
              <w:jc w:val="left"/>
              <w:rPr>
                <w:rFonts w:asciiTheme="minorEastAsia" w:eastAsiaTheme="minorEastAsia" w:hAnsiTheme="minorEastAsia" w:cs="宋体"/>
                <w:kern w:val="0"/>
                <w:sz w:val="18"/>
                <w:szCs w:val="18"/>
              </w:rPr>
            </w:pPr>
            <w:r w:rsidRPr="00113503">
              <w:rPr>
                <w:rFonts w:asciiTheme="minorEastAsia" w:eastAsiaTheme="minorEastAsia" w:hAnsiTheme="minorEastAsia" w:cs="宋体" w:hint="eastAsia"/>
                <w:kern w:val="0"/>
                <w:sz w:val="18"/>
                <w:szCs w:val="18"/>
              </w:rPr>
              <w:t>防尘口罩(防颗粒物呼吸器)</w:t>
            </w:r>
            <w:r w:rsidR="00036D75" w:rsidRPr="00113503">
              <w:rPr>
                <w:rFonts w:asciiTheme="minorEastAsia" w:eastAsiaTheme="minorEastAsia" w:hAnsiTheme="minorEastAsia" w:cs="宋体" w:hint="eastAsia"/>
                <w:kern w:val="0"/>
                <w:sz w:val="18"/>
                <w:szCs w:val="18"/>
              </w:rPr>
              <w:t>、</w:t>
            </w:r>
            <w:r w:rsidRPr="00113503">
              <w:rPr>
                <w:rFonts w:asciiTheme="minorEastAsia" w:eastAsiaTheme="minorEastAsia" w:hAnsiTheme="minorEastAsia" w:cs="宋体" w:hint="eastAsia"/>
                <w:kern w:val="0"/>
                <w:sz w:val="18"/>
                <w:szCs w:val="18"/>
              </w:rPr>
              <w:t>劳动护肤剂</w:t>
            </w:r>
          </w:p>
        </w:tc>
      </w:tr>
      <w:tr w:rsidR="00C12CB0" w:rsidRPr="00113503" w:rsidTr="00625756">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rsidR="00C12CB0" w:rsidRPr="00113503" w:rsidRDefault="00C12CB0" w:rsidP="006114FF">
            <w:pPr>
              <w:widowControl/>
              <w:spacing w:line="380" w:lineRule="exact"/>
              <w:jc w:val="left"/>
              <w:rPr>
                <w:rFonts w:asciiTheme="minorEastAsia" w:eastAsiaTheme="minorEastAsia" w:hAnsiTheme="minorEastAsia" w:cs="宋体"/>
                <w:kern w:val="0"/>
                <w:sz w:val="18"/>
                <w:szCs w:val="18"/>
              </w:rPr>
            </w:pPr>
            <w:r w:rsidRPr="00113503">
              <w:rPr>
                <w:rFonts w:asciiTheme="minorEastAsia" w:eastAsiaTheme="minorEastAsia" w:hAnsiTheme="minorEastAsia" w:cs="宋体" w:hint="eastAsia"/>
                <w:kern w:val="0"/>
                <w:sz w:val="18"/>
                <w:szCs w:val="18"/>
              </w:rPr>
              <w:t>噪声作业</w:t>
            </w:r>
          </w:p>
        </w:tc>
        <w:tc>
          <w:tcPr>
            <w:tcW w:w="3772" w:type="dxa"/>
            <w:tcBorders>
              <w:top w:val="single" w:sz="4" w:space="0" w:color="auto"/>
              <w:left w:val="single" w:sz="4" w:space="0" w:color="auto"/>
              <w:bottom w:val="single" w:sz="4" w:space="0" w:color="auto"/>
              <w:right w:val="single" w:sz="4" w:space="0" w:color="auto"/>
            </w:tcBorders>
            <w:vAlign w:val="center"/>
            <w:hideMark/>
          </w:tcPr>
          <w:p w:rsidR="00C12CB0" w:rsidRPr="00113503" w:rsidRDefault="00C12CB0" w:rsidP="006114FF">
            <w:pPr>
              <w:widowControl/>
              <w:spacing w:line="380" w:lineRule="exact"/>
              <w:jc w:val="left"/>
              <w:rPr>
                <w:rFonts w:asciiTheme="minorEastAsia" w:eastAsiaTheme="minorEastAsia" w:hAnsiTheme="minorEastAsia" w:cs="宋体"/>
                <w:kern w:val="0"/>
                <w:sz w:val="18"/>
                <w:szCs w:val="18"/>
              </w:rPr>
            </w:pPr>
            <w:r w:rsidRPr="00113503">
              <w:rPr>
                <w:rFonts w:asciiTheme="minorEastAsia" w:eastAsiaTheme="minorEastAsia" w:hAnsiTheme="minorEastAsia" w:cs="宋体" w:hint="eastAsia"/>
                <w:kern w:val="0"/>
                <w:sz w:val="18"/>
                <w:szCs w:val="18"/>
              </w:rPr>
              <w:t>耳塞</w:t>
            </w:r>
          </w:p>
        </w:tc>
        <w:tc>
          <w:tcPr>
            <w:tcW w:w="2841" w:type="dxa"/>
            <w:tcBorders>
              <w:top w:val="single" w:sz="4" w:space="0" w:color="auto"/>
              <w:left w:val="single" w:sz="4" w:space="0" w:color="auto"/>
              <w:bottom w:val="single" w:sz="4" w:space="0" w:color="auto"/>
              <w:right w:val="single" w:sz="4" w:space="0" w:color="auto"/>
            </w:tcBorders>
            <w:vAlign w:val="center"/>
            <w:hideMark/>
          </w:tcPr>
          <w:p w:rsidR="00C12CB0" w:rsidRPr="00113503" w:rsidRDefault="00C12CB0" w:rsidP="006114FF">
            <w:pPr>
              <w:widowControl/>
              <w:spacing w:line="380" w:lineRule="exact"/>
              <w:jc w:val="left"/>
              <w:rPr>
                <w:rFonts w:asciiTheme="minorEastAsia" w:eastAsiaTheme="minorEastAsia" w:hAnsiTheme="minorEastAsia" w:cs="宋体"/>
                <w:kern w:val="0"/>
                <w:sz w:val="18"/>
                <w:szCs w:val="18"/>
              </w:rPr>
            </w:pPr>
            <w:r w:rsidRPr="00113503">
              <w:rPr>
                <w:rFonts w:asciiTheme="minorEastAsia" w:eastAsiaTheme="minorEastAsia" w:hAnsiTheme="minorEastAsia" w:cs="宋体" w:hint="eastAsia"/>
                <w:kern w:val="0"/>
                <w:sz w:val="18"/>
                <w:szCs w:val="18"/>
              </w:rPr>
              <w:t>耳罩</w:t>
            </w:r>
          </w:p>
        </w:tc>
      </w:tr>
      <w:tr w:rsidR="00C12CB0" w:rsidRPr="00113503" w:rsidTr="00625756">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rsidR="00C12CB0" w:rsidRPr="00113503" w:rsidRDefault="00C12CB0" w:rsidP="006114FF">
            <w:pPr>
              <w:widowControl/>
              <w:spacing w:line="380" w:lineRule="exact"/>
              <w:jc w:val="left"/>
              <w:rPr>
                <w:rFonts w:asciiTheme="minorEastAsia" w:eastAsiaTheme="minorEastAsia" w:hAnsiTheme="minorEastAsia" w:cs="宋体"/>
                <w:kern w:val="0"/>
                <w:sz w:val="18"/>
                <w:szCs w:val="18"/>
              </w:rPr>
            </w:pPr>
            <w:r w:rsidRPr="00113503">
              <w:rPr>
                <w:rFonts w:asciiTheme="minorEastAsia" w:eastAsiaTheme="minorEastAsia" w:hAnsiTheme="minorEastAsia" w:cs="宋体" w:hint="eastAsia"/>
                <w:kern w:val="0"/>
                <w:sz w:val="18"/>
                <w:szCs w:val="18"/>
              </w:rPr>
              <w:t>腐蚀性作业</w:t>
            </w:r>
          </w:p>
        </w:tc>
        <w:tc>
          <w:tcPr>
            <w:tcW w:w="3772" w:type="dxa"/>
            <w:tcBorders>
              <w:top w:val="single" w:sz="4" w:space="0" w:color="auto"/>
              <w:left w:val="single" w:sz="4" w:space="0" w:color="auto"/>
              <w:bottom w:val="single" w:sz="4" w:space="0" w:color="auto"/>
              <w:right w:val="single" w:sz="4" w:space="0" w:color="auto"/>
            </w:tcBorders>
            <w:vAlign w:val="center"/>
            <w:hideMark/>
          </w:tcPr>
          <w:p w:rsidR="00C12CB0" w:rsidRPr="00113503" w:rsidRDefault="00C12CB0" w:rsidP="006114FF">
            <w:pPr>
              <w:widowControl/>
              <w:spacing w:line="380" w:lineRule="exact"/>
              <w:jc w:val="left"/>
              <w:rPr>
                <w:rFonts w:asciiTheme="minorEastAsia" w:eastAsiaTheme="minorEastAsia" w:hAnsiTheme="minorEastAsia" w:cs="宋体"/>
                <w:kern w:val="0"/>
                <w:sz w:val="18"/>
                <w:szCs w:val="18"/>
              </w:rPr>
            </w:pPr>
            <w:r w:rsidRPr="00113503">
              <w:rPr>
                <w:rFonts w:asciiTheme="minorEastAsia" w:eastAsiaTheme="minorEastAsia" w:hAnsiTheme="minorEastAsia" w:hint="eastAsia"/>
                <w:sz w:val="18"/>
                <w:szCs w:val="18"/>
              </w:rPr>
              <w:t>工作帽、防腐蚀液护目镜、耐酸碱鞋、耐酸碱手套、防酸</w:t>
            </w:r>
            <w:r w:rsidRPr="00113503">
              <w:rPr>
                <w:rFonts w:asciiTheme="minorEastAsia" w:eastAsiaTheme="minorEastAsia" w:hAnsiTheme="minorEastAsia"/>
                <w:sz w:val="18"/>
                <w:szCs w:val="18"/>
              </w:rPr>
              <w:t>(</w:t>
            </w:r>
            <w:r w:rsidRPr="00113503">
              <w:rPr>
                <w:rFonts w:asciiTheme="minorEastAsia" w:eastAsiaTheme="minorEastAsia" w:hAnsiTheme="minorEastAsia" w:hint="eastAsia"/>
                <w:sz w:val="18"/>
                <w:szCs w:val="18"/>
              </w:rPr>
              <w:t>碱）服</w:t>
            </w:r>
          </w:p>
        </w:tc>
        <w:tc>
          <w:tcPr>
            <w:tcW w:w="2841" w:type="dxa"/>
            <w:tcBorders>
              <w:top w:val="single" w:sz="4" w:space="0" w:color="auto"/>
              <w:left w:val="single" w:sz="4" w:space="0" w:color="auto"/>
              <w:bottom w:val="single" w:sz="4" w:space="0" w:color="auto"/>
              <w:right w:val="single" w:sz="4" w:space="0" w:color="auto"/>
            </w:tcBorders>
            <w:vAlign w:val="center"/>
            <w:hideMark/>
          </w:tcPr>
          <w:p w:rsidR="00C12CB0" w:rsidRPr="00113503" w:rsidRDefault="00C12CB0" w:rsidP="006114FF">
            <w:pPr>
              <w:widowControl/>
              <w:spacing w:line="380" w:lineRule="exact"/>
              <w:jc w:val="left"/>
              <w:rPr>
                <w:rFonts w:asciiTheme="minorEastAsia" w:eastAsiaTheme="minorEastAsia" w:hAnsiTheme="minorEastAsia" w:cs="宋体"/>
                <w:kern w:val="0"/>
                <w:sz w:val="18"/>
                <w:szCs w:val="18"/>
              </w:rPr>
            </w:pPr>
            <w:r w:rsidRPr="00113503">
              <w:rPr>
                <w:rFonts w:asciiTheme="minorEastAsia" w:eastAsiaTheme="minorEastAsia" w:hAnsiTheme="minorEastAsia" w:hint="eastAsia"/>
                <w:sz w:val="18"/>
                <w:szCs w:val="18"/>
              </w:rPr>
              <w:t>防化学品鞋（靴）</w:t>
            </w:r>
          </w:p>
        </w:tc>
      </w:tr>
    </w:tbl>
    <w:p w:rsidR="00036D75" w:rsidRPr="00113503" w:rsidRDefault="00036D75" w:rsidP="009C4088">
      <w:pPr>
        <w:spacing w:line="240" w:lineRule="auto"/>
        <w:rPr>
          <w:bCs/>
          <w:szCs w:val="21"/>
        </w:rPr>
      </w:pPr>
    </w:p>
    <w:p w:rsidR="00C12CB0" w:rsidRPr="00113503" w:rsidRDefault="00C12CB0" w:rsidP="006114FF">
      <w:pPr>
        <w:spacing w:line="380" w:lineRule="exact"/>
        <w:rPr>
          <w:rFonts w:ascii="宋体" w:hAnsi="宋体"/>
          <w:color w:val="FF0000"/>
          <w:szCs w:val="21"/>
        </w:rPr>
      </w:pPr>
      <w:r w:rsidRPr="00113503">
        <w:rPr>
          <w:bCs/>
          <w:szCs w:val="21"/>
        </w:rPr>
        <w:t>16.5.2</w:t>
      </w:r>
      <w:r w:rsidR="0057015A" w:rsidRPr="00113503">
        <w:rPr>
          <w:rFonts w:hint="eastAsia"/>
          <w:bCs/>
          <w:szCs w:val="21"/>
        </w:rPr>
        <w:t xml:space="preserve">  </w:t>
      </w:r>
      <w:r w:rsidRPr="00113503">
        <w:rPr>
          <w:rFonts w:ascii="宋体" w:hAnsi="宋体" w:hint="eastAsia"/>
          <w:szCs w:val="21"/>
        </w:rPr>
        <w:t>呼吸防护器配备应符合GB/T 18664的要求。</w:t>
      </w:r>
    </w:p>
    <w:p w:rsidR="00C12CB0" w:rsidRPr="00113503" w:rsidRDefault="00C12CB0" w:rsidP="006114FF">
      <w:pPr>
        <w:spacing w:line="380" w:lineRule="exact"/>
        <w:rPr>
          <w:bCs/>
          <w:szCs w:val="21"/>
        </w:rPr>
      </w:pPr>
      <w:r w:rsidRPr="00113503">
        <w:rPr>
          <w:bCs/>
          <w:szCs w:val="21"/>
        </w:rPr>
        <w:t>16.5.3</w:t>
      </w:r>
      <w:r w:rsidR="0057015A" w:rsidRPr="00113503">
        <w:rPr>
          <w:rFonts w:hint="eastAsia"/>
          <w:bCs/>
          <w:szCs w:val="21"/>
        </w:rPr>
        <w:t xml:space="preserve">  </w:t>
      </w:r>
      <w:r w:rsidRPr="00113503">
        <w:rPr>
          <w:rFonts w:hint="eastAsia"/>
          <w:bCs/>
          <w:szCs w:val="21"/>
        </w:rPr>
        <w:t>作业人员应具有正确使用劳动防护用品的技能，上岗时应正确佩戴好劳动防护用品。</w:t>
      </w:r>
    </w:p>
    <w:p w:rsidR="00C12CB0" w:rsidRPr="00113503" w:rsidRDefault="00C12CB0" w:rsidP="006114FF">
      <w:pPr>
        <w:spacing w:line="380" w:lineRule="exact"/>
        <w:rPr>
          <w:bCs/>
          <w:szCs w:val="21"/>
        </w:rPr>
      </w:pPr>
      <w:r w:rsidRPr="00113503">
        <w:rPr>
          <w:bCs/>
          <w:szCs w:val="21"/>
        </w:rPr>
        <w:t>16.5.4</w:t>
      </w:r>
      <w:r w:rsidR="0057015A" w:rsidRPr="00113503">
        <w:rPr>
          <w:rFonts w:hint="eastAsia"/>
          <w:bCs/>
          <w:szCs w:val="21"/>
        </w:rPr>
        <w:t xml:space="preserve">  </w:t>
      </w:r>
      <w:r w:rsidRPr="00113503">
        <w:rPr>
          <w:rFonts w:hint="eastAsia"/>
          <w:bCs/>
          <w:szCs w:val="21"/>
        </w:rPr>
        <w:t>劳动防护用品应按要求进行发放、维护、保养。</w:t>
      </w:r>
    </w:p>
    <w:p w:rsidR="00C12CB0" w:rsidRPr="00113503" w:rsidRDefault="00C12CB0" w:rsidP="006114FF">
      <w:pPr>
        <w:spacing w:line="380" w:lineRule="exact"/>
        <w:rPr>
          <w:bCs/>
          <w:szCs w:val="21"/>
        </w:rPr>
      </w:pPr>
      <w:r w:rsidRPr="00113503">
        <w:rPr>
          <w:bCs/>
          <w:szCs w:val="21"/>
        </w:rPr>
        <w:t>16.5.5</w:t>
      </w:r>
      <w:r w:rsidR="0057015A" w:rsidRPr="00113503">
        <w:rPr>
          <w:rFonts w:hint="eastAsia"/>
          <w:bCs/>
          <w:szCs w:val="21"/>
        </w:rPr>
        <w:t xml:space="preserve">  </w:t>
      </w:r>
      <w:r w:rsidRPr="00113503">
        <w:rPr>
          <w:rFonts w:hint="eastAsia"/>
          <w:bCs/>
          <w:szCs w:val="21"/>
        </w:rPr>
        <w:t>企业应定期或不定期检查涂装作业劳动防护用品，使用或保管贮存期内遭到损坏或超过有效使用期，经检验未达到原规定的有效防护功能最低指标，应按照</w:t>
      </w:r>
      <w:r w:rsidRPr="00113503">
        <w:rPr>
          <w:bCs/>
          <w:szCs w:val="21"/>
        </w:rPr>
        <w:t>GB/T</w:t>
      </w:r>
      <w:r w:rsidR="000C73F5" w:rsidRPr="00113503">
        <w:rPr>
          <w:rFonts w:hint="eastAsia"/>
          <w:bCs/>
          <w:szCs w:val="21"/>
        </w:rPr>
        <w:t xml:space="preserve"> </w:t>
      </w:r>
      <w:r w:rsidRPr="00113503">
        <w:rPr>
          <w:bCs/>
          <w:szCs w:val="21"/>
        </w:rPr>
        <w:t>11651</w:t>
      </w:r>
      <w:r w:rsidRPr="00113503">
        <w:rPr>
          <w:rFonts w:hint="eastAsia"/>
          <w:bCs/>
          <w:szCs w:val="21"/>
        </w:rPr>
        <w:t>规定的程序判废。</w:t>
      </w:r>
      <w:proofErr w:type="gramStart"/>
      <w:r w:rsidRPr="00113503">
        <w:rPr>
          <w:rFonts w:hint="eastAsia"/>
          <w:bCs/>
          <w:szCs w:val="21"/>
        </w:rPr>
        <w:t>判废后</w:t>
      </w:r>
      <w:proofErr w:type="gramEnd"/>
      <w:r w:rsidRPr="00113503">
        <w:rPr>
          <w:rFonts w:hint="eastAsia"/>
          <w:bCs/>
          <w:szCs w:val="21"/>
        </w:rPr>
        <w:t>的劳动防护用品禁止继续发放或使用。</w:t>
      </w:r>
    </w:p>
    <w:p w:rsidR="00C12CB0" w:rsidRPr="00113503" w:rsidRDefault="00C12CB0" w:rsidP="0057015A">
      <w:pPr>
        <w:spacing w:line="480" w:lineRule="auto"/>
        <w:rPr>
          <w:rFonts w:ascii="黑体" w:eastAsia="黑体" w:hAnsi="宋体"/>
          <w:szCs w:val="21"/>
        </w:rPr>
      </w:pPr>
      <w:bookmarkStart w:id="39" w:name="_Toc409534882"/>
      <w:bookmarkStart w:id="40" w:name="_Toc408578538"/>
      <w:r w:rsidRPr="00113503">
        <w:rPr>
          <w:rFonts w:ascii="黑体" w:eastAsia="黑体" w:hAnsi="宋体"/>
          <w:szCs w:val="21"/>
        </w:rPr>
        <w:t>16.6</w:t>
      </w:r>
      <w:r w:rsidR="0057015A" w:rsidRPr="00113503">
        <w:rPr>
          <w:rFonts w:ascii="黑体" w:eastAsia="黑体" w:hAnsi="宋体" w:hint="eastAsia"/>
          <w:szCs w:val="21"/>
        </w:rPr>
        <w:t xml:space="preserve">  </w:t>
      </w:r>
      <w:r w:rsidRPr="00113503">
        <w:rPr>
          <w:rFonts w:ascii="黑体" w:eastAsia="黑体" w:hAnsi="宋体" w:hint="eastAsia"/>
          <w:szCs w:val="21"/>
        </w:rPr>
        <w:t>警示标识</w:t>
      </w:r>
      <w:bookmarkEnd w:id="39"/>
      <w:bookmarkEnd w:id="40"/>
    </w:p>
    <w:p w:rsidR="00C12CB0" w:rsidRPr="00113503" w:rsidRDefault="00C12CB0" w:rsidP="006114FF">
      <w:pPr>
        <w:spacing w:line="380" w:lineRule="exact"/>
        <w:rPr>
          <w:bCs/>
          <w:szCs w:val="21"/>
        </w:rPr>
      </w:pPr>
      <w:r w:rsidRPr="00113503">
        <w:rPr>
          <w:bCs/>
          <w:szCs w:val="21"/>
        </w:rPr>
        <w:t>16.6.1</w:t>
      </w:r>
      <w:r w:rsidR="0057015A" w:rsidRPr="00113503">
        <w:rPr>
          <w:rFonts w:hint="eastAsia"/>
          <w:bCs/>
          <w:szCs w:val="21"/>
        </w:rPr>
        <w:t xml:space="preserve">  </w:t>
      </w:r>
      <w:r w:rsidRPr="00113503">
        <w:rPr>
          <w:rFonts w:hint="eastAsia"/>
          <w:bCs/>
          <w:szCs w:val="21"/>
        </w:rPr>
        <w:t>涂装作业场所应按</w:t>
      </w:r>
      <w:r w:rsidRPr="00113503">
        <w:rPr>
          <w:bCs/>
          <w:szCs w:val="21"/>
        </w:rPr>
        <w:t xml:space="preserve">GB 2894 </w:t>
      </w:r>
      <w:r w:rsidRPr="00113503">
        <w:rPr>
          <w:rFonts w:hint="eastAsia"/>
          <w:bCs/>
          <w:szCs w:val="21"/>
        </w:rPr>
        <w:t>、</w:t>
      </w:r>
      <w:r w:rsidRPr="00113503">
        <w:rPr>
          <w:bCs/>
          <w:szCs w:val="21"/>
        </w:rPr>
        <w:t>GB 7691</w:t>
      </w:r>
      <w:r w:rsidRPr="00113503">
        <w:rPr>
          <w:rFonts w:hint="eastAsia"/>
          <w:bCs/>
          <w:szCs w:val="21"/>
        </w:rPr>
        <w:t>和</w:t>
      </w:r>
      <w:r w:rsidRPr="00113503">
        <w:rPr>
          <w:bCs/>
          <w:szCs w:val="21"/>
        </w:rPr>
        <w:t>GBZ 158</w:t>
      </w:r>
      <w:r w:rsidRPr="00113503">
        <w:rPr>
          <w:rFonts w:hint="eastAsia"/>
          <w:bCs/>
          <w:szCs w:val="21"/>
        </w:rPr>
        <w:t>规定设置安全、职业卫生警示标志、标识。</w:t>
      </w:r>
    </w:p>
    <w:p w:rsidR="00C12CB0" w:rsidRPr="00113503" w:rsidRDefault="00C12CB0" w:rsidP="006114FF">
      <w:pPr>
        <w:spacing w:line="380" w:lineRule="exact"/>
        <w:rPr>
          <w:bCs/>
          <w:szCs w:val="21"/>
        </w:rPr>
      </w:pPr>
      <w:r w:rsidRPr="00113503">
        <w:rPr>
          <w:bCs/>
          <w:szCs w:val="21"/>
        </w:rPr>
        <w:t xml:space="preserve">16.6.2 </w:t>
      </w:r>
      <w:r w:rsidR="0057015A" w:rsidRPr="00113503">
        <w:rPr>
          <w:rFonts w:hint="eastAsia"/>
          <w:bCs/>
          <w:szCs w:val="21"/>
        </w:rPr>
        <w:t xml:space="preserve"> </w:t>
      </w:r>
      <w:r w:rsidRPr="00113503">
        <w:rPr>
          <w:rFonts w:hint="eastAsia"/>
          <w:bCs/>
          <w:szCs w:val="21"/>
        </w:rPr>
        <w:t>涂装作业场所应在显著位置设置“禁止烟火”的禁止标志。对可能产生静电危害（如静电喷漆、静电喷粉、使用有机溶剂作业等）导致火灾爆炸危险的工作场所，选用</w:t>
      </w:r>
      <w:r w:rsidRPr="00113503">
        <w:rPr>
          <w:bCs/>
          <w:szCs w:val="21"/>
        </w:rPr>
        <w:t>“</w:t>
      </w:r>
      <w:r w:rsidRPr="00113503">
        <w:rPr>
          <w:rFonts w:hint="eastAsia"/>
          <w:bCs/>
          <w:szCs w:val="21"/>
        </w:rPr>
        <w:t>禁止穿化纤服</w:t>
      </w:r>
      <w:r w:rsidRPr="00113503">
        <w:rPr>
          <w:bCs/>
          <w:szCs w:val="21"/>
        </w:rPr>
        <w:t>”</w:t>
      </w:r>
      <w:r w:rsidRPr="00113503">
        <w:rPr>
          <w:rFonts w:hint="eastAsia"/>
          <w:bCs/>
          <w:szCs w:val="21"/>
        </w:rPr>
        <w:t>、</w:t>
      </w:r>
      <w:r w:rsidRPr="00113503">
        <w:rPr>
          <w:bCs/>
          <w:szCs w:val="21"/>
        </w:rPr>
        <w:t>“</w:t>
      </w:r>
      <w:r w:rsidRPr="00113503">
        <w:rPr>
          <w:rFonts w:hint="eastAsia"/>
          <w:bCs/>
          <w:szCs w:val="21"/>
        </w:rPr>
        <w:t>禁止穿带钉鞋</w:t>
      </w:r>
      <w:r w:rsidRPr="00113503">
        <w:rPr>
          <w:bCs/>
          <w:szCs w:val="21"/>
        </w:rPr>
        <w:t>”</w:t>
      </w:r>
      <w:r w:rsidRPr="00113503">
        <w:rPr>
          <w:rFonts w:hint="eastAsia"/>
          <w:bCs/>
          <w:szCs w:val="21"/>
        </w:rPr>
        <w:t>等禁止标志。当涂装设备发生故障时，应悬挂</w:t>
      </w:r>
      <w:r w:rsidRPr="00113503">
        <w:rPr>
          <w:bCs/>
          <w:szCs w:val="21"/>
        </w:rPr>
        <w:t>“</w:t>
      </w:r>
      <w:r w:rsidRPr="00113503">
        <w:rPr>
          <w:rFonts w:hint="eastAsia"/>
          <w:bCs/>
          <w:szCs w:val="21"/>
        </w:rPr>
        <w:t>禁止使用</w:t>
      </w:r>
      <w:r w:rsidRPr="00113503">
        <w:rPr>
          <w:bCs/>
          <w:szCs w:val="21"/>
        </w:rPr>
        <w:t>”</w:t>
      </w:r>
      <w:r w:rsidRPr="00113503">
        <w:rPr>
          <w:rFonts w:hint="eastAsia"/>
          <w:bCs/>
          <w:szCs w:val="21"/>
        </w:rPr>
        <w:t>标志牌。</w:t>
      </w:r>
    </w:p>
    <w:p w:rsidR="00C12CB0" w:rsidRPr="00113503" w:rsidRDefault="00C12CB0" w:rsidP="006114FF">
      <w:pPr>
        <w:spacing w:line="380" w:lineRule="exact"/>
        <w:rPr>
          <w:bCs/>
          <w:szCs w:val="21"/>
        </w:rPr>
      </w:pPr>
      <w:r w:rsidRPr="00113503">
        <w:rPr>
          <w:bCs/>
          <w:szCs w:val="21"/>
        </w:rPr>
        <w:t xml:space="preserve">16.6.3 </w:t>
      </w:r>
      <w:r w:rsidR="0057015A" w:rsidRPr="00113503">
        <w:rPr>
          <w:rFonts w:hint="eastAsia"/>
          <w:bCs/>
          <w:szCs w:val="21"/>
        </w:rPr>
        <w:t xml:space="preserve"> </w:t>
      </w:r>
      <w:r w:rsidRPr="00113503">
        <w:rPr>
          <w:rFonts w:hint="eastAsia"/>
          <w:bCs/>
          <w:szCs w:val="21"/>
        </w:rPr>
        <w:t>涂装作业场所应在显著位置，设置</w:t>
      </w:r>
      <w:r w:rsidRPr="00113503">
        <w:rPr>
          <w:bCs/>
          <w:szCs w:val="21"/>
        </w:rPr>
        <w:t>“</w:t>
      </w:r>
      <w:r w:rsidRPr="00113503">
        <w:rPr>
          <w:rFonts w:hint="eastAsia"/>
          <w:bCs/>
          <w:szCs w:val="21"/>
        </w:rPr>
        <w:t>注意安全</w:t>
      </w:r>
      <w:r w:rsidRPr="00113503">
        <w:rPr>
          <w:bCs/>
          <w:szCs w:val="21"/>
        </w:rPr>
        <w:t>”</w:t>
      </w:r>
      <w:r w:rsidRPr="00113503">
        <w:rPr>
          <w:rFonts w:hint="eastAsia"/>
          <w:bCs/>
          <w:szCs w:val="21"/>
        </w:rPr>
        <w:t>警告标识。可能存在火灾爆炸的作业场所，设置</w:t>
      </w:r>
      <w:r w:rsidRPr="00113503">
        <w:rPr>
          <w:bCs/>
          <w:szCs w:val="21"/>
        </w:rPr>
        <w:t>“</w:t>
      </w:r>
      <w:r w:rsidRPr="00113503">
        <w:rPr>
          <w:rFonts w:hint="eastAsia"/>
          <w:bCs/>
          <w:szCs w:val="21"/>
        </w:rPr>
        <w:t>当心火灾</w:t>
      </w:r>
      <w:r w:rsidRPr="00113503">
        <w:rPr>
          <w:bCs/>
          <w:szCs w:val="21"/>
        </w:rPr>
        <w:t>”</w:t>
      </w:r>
      <w:r w:rsidRPr="00113503">
        <w:rPr>
          <w:rFonts w:hint="eastAsia"/>
          <w:bCs/>
          <w:szCs w:val="21"/>
        </w:rPr>
        <w:t>、</w:t>
      </w:r>
      <w:r w:rsidRPr="00113503">
        <w:rPr>
          <w:bCs/>
          <w:szCs w:val="21"/>
        </w:rPr>
        <w:t>“</w:t>
      </w:r>
      <w:r w:rsidRPr="00113503">
        <w:rPr>
          <w:rFonts w:hint="eastAsia"/>
          <w:bCs/>
          <w:szCs w:val="21"/>
        </w:rPr>
        <w:t>当心爆炸</w:t>
      </w:r>
      <w:r w:rsidRPr="00113503">
        <w:rPr>
          <w:bCs/>
          <w:szCs w:val="21"/>
        </w:rPr>
        <w:t>”</w:t>
      </w:r>
      <w:r w:rsidRPr="00113503">
        <w:rPr>
          <w:rFonts w:hint="eastAsia"/>
          <w:bCs/>
          <w:szCs w:val="21"/>
        </w:rPr>
        <w:t>；可能</w:t>
      </w:r>
      <w:r w:rsidRPr="00113503">
        <w:rPr>
          <w:rFonts w:ascii="宋体" w:hAnsi="宋体" w:cs="宋体" w:hint="eastAsia"/>
          <w:kern w:val="0"/>
          <w:szCs w:val="21"/>
        </w:rPr>
        <w:t>产生</w:t>
      </w:r>
      <w:r w:rsidRPr="00113503">
        <w:rPr>
          <w:rFonts w:hint="eastAsia"/>
          <w:bCs/>
          <w:szCs w:val="21"/>
        </w:rPr>
        <w:t>有毒物品作业场所，设置</w:t>
      </w:r>
      <w:r w:rsidRPr="00113503">
        <w:rPr>
          <w:bCs/>
          <w:szCs w:val="21"/>
        </w:rPr>
        <w:t>“</w:t>
      </w:r>
      <w:r w:rsidRPr="00113503">
        <w:rPr>
          <w:rFonts w:hint="eastAsia"/>
          <w:bCs/>
          <w:szCs w:val="21"/>
        </w:rPr>
        <w:t>当心中毒</w:t>
      </w:r>
      <w:r w:rsidRPr="00113503">
        <w:rPr>
          <w:bCs/>
          <w:szCs w:val="21"/>
        </w:rPr>
        <w:t>”</w:t>
      </w:r>
      <w:r w:rsidRPr="00113503">
        <w:rPr>
          <w:rFonts w:hint="eastAsia"/>
          <w:bCs/>
          <w:szCs w:val="21"/>
        </w:rPr>
        <w:t>或者</w:t>
      </w:r>
      <w:r w:rsidRPr="00113503">
        <w:rPr>
          <w:bCs/>
          <w:szCs w:val="21"/>
        </w:rPr>
        <w:t>“</w:t>
      </w:r>
      <w:r w:rsidRPr="00113503">
        <w:rPr>
          <w:rFonts w:hint="eastAsia"/>
          <w:bCs/>
          <w:szCs w:val="21"/>
        </w:rPr>
        <w:t>当心有毒气体</w:t>
      </w:r>
      <w:r w:rsidRPr="00113503">
        <w:rPr>
          <w:bCs/>
          <w:szCs w:val="21"/>
        </w:rPr>
        <w:t>”</w:t>
      </w:r>
      <w:r w:rsidRPr="00113503">
        <w:rPr>
          <w:rFonts w:hint="eastAsia"/>
          <w:bCs/>
          <w:szCs w:val="21"/>
        </w:rPr>
        <w:t>；</w:t>
      </w:r>
      <w:r w:rsidRPr="00113503">
        <w:rPr>
          <w:rFonts w:ascii="宋体" w:hAnsi="宋体" w:cs="宋体" w:hint="eastAsia"/>
          <w:kern w:val="0"/>
          <w:szCs w:val="21"/>
        </w:rPr>
        <w:t>可能产生职业性灼伤和腐蚀的作业场所，设置“当心腐蚀”；</w:t>
      </w:r>
      <w:r w:rsidRPr="00113503">
        <w:rPr>
          <w:rFonts w:hint="eastAsia"/>
          <w:bCs/>
          <w:szCs w:val="21"/>
        </w:rPr>
        <w:t>高温作业场所，设置</w:t>
      </w:r>
      <w:r w:rsidRPr="00113503">
        <w:rPr>
          <w:bCs/>
          <w:szCs w:val="21"/>
        </w:rPr>
        <w:t>“</w:t>
      </w:r>
      <w:r w:rsidRPr="00113503">
        <w:rPr>
          <w:rFonts w:hint="eastAsia"/>
          <w:bCs/>
          <w:szCs w:val="21"/>
        </w:rPr>
        <w:t>注意高温</w:t>
      </w:r>
      <w:r w:rsidRPr="00113503">
        <w:rPr>
          <w:bCs/>
          <w:szCs w:val="21"/>
        </w:rPr>
        <w:t>”</w:t>
      </w:r>
      <w:r w:rsidRPr="00113503">
        <w:rPr>
          <w:rFonts w:hint="eastAsia"/>
          <w:bCs/>
          <w:szCs w:val="21"/>
        </w:rPr>
        <w:t>；具有热源易造成伤害的部位，设置</w:t>
      </w:r>
      <w:r w:rsidRPr="00113503">
        <w:rPr>
          <w:bCs/>
          <w:szCs w:val="21"/>
        </w:rPr>
        <w:t>“</w:t>
      </w:r>
      <w:r w:rsidRPr="00113503">
        <w:rPr>
          <w:rFonts w:hint="eastAsia"/>
          <w:bCs/>
          <w:szCs w:val="21"/>
        </w:rPr>
        <w:t>当心烫伤</w:t>
      </w:r>
      <w:r w:rsidRPr="00113503">
        <w:rPr>
          <w:bCs/>
          <w:szCs w:val="21"/>
        </w:rPr>
        <w:t>”</w:t>
      </w:r>
      <w:r w:rsidRPr="00113503">
        <w:rPr>
          <w:rFonts w:hint="eastAsia"/>
          <w:bCs/>
          <w:szCs w:val="21"/>
        </w:rPr>
        <w:t>；可能</w:t>
      </w:r>
      <w:r w:rsidRPr="00113503">
        <w:rPr>
          <w:rFonts w:ascii="宋体" w:hAnsi="宋体" w:hint="eastAsia"/>
          <w:szCs w:val="21"/>
        </w:rPr>
        <w:t>存在人员擦伤和卷入风险的机械部位，设置</w:t>
      </w:r>
      <w:r w:rsidRPr="00113503">
        <w:rPr>
          <w:bCs/>
          <w:szCs w:val="21"/>
        </w:rPr>
        <w:t>“</w:t>
      </w:r>
      <w:r w:rsidRPr="00113503">
        <w:rPr>
          <w:rFonts w:hint="eastAsia"/>
          <w:bCs/>
          <w:szCs w:val="21"/>
        </w:rPr>
        <w:t>当心机械伤人</w:t>
      </w:r>
      <w:r w:rsidRPr="00113503">
        <w:rPr>
          <w:bCs/>
          <w:szCs w:val="21"/>
        </w:rPr>
        <w:t>”</w:t>
      </w:r>
      <w:r w:rsidRPr="00113503">
        <w:rPr>
          <w:rFonts w:ascii="宋体" w:hAnsi="宋体" w:hint="eastAsia"/>
          <w:szCs w:val="21"/>
        </w:rPr>
        <w:t>；可能存在高处坠落风险的部位，设置</w:t>
      </w:r>
      <w:r w:rsidRPr="00113503">
        <w:rPr>
          <w:bCs/>
          <w:szCs w:val="21"/>
        </w:rPr>
        <w:t>“</w:t>
      </w:r>
      <w:r w:rsidRPr="00113503">
        <w:rPr>
          <w:rFonts w:hint="eastAsia"/>
          <w:bCs/>
          <w:szCs w:val="21"/>
        </w:rPr>
        <w:t>当心坠落</w:t>
      </w:r>
      <w:r w:rsidRPr="00113503">
        <w:rPr>
          <w:bCs/>
          <w:szCs w:val="21"/>
        </w:rPr>
        <w:t>”</w:t>
      </w:r>
      <w:r w:rsidRPr="00113503">
        <w:rPr>
          <w:rFonts w:ascii="宋体" w:hAnsi="宋体" w:hint="eastAsia"/>
          <w:szCs w:val="21"/>
        </w:rPr>
        <w:t>。可能存在人员淹溺的部位，设置</w:t>
      </w:r>
      <w:r w:rsidRPr="00113503">
        <w:rPr>
          <w:bCs/>
          <w:szCs w:val="21"/>
        </w:rPr>
        <w:t>“</w:t>
      </w:r>
      <w:r w:rsidRPr="00113503">
        <w:rPr>
          <w:rFonts w:hint="eastAsia"/>
          <w:bCs/>
          <w:szCs w:val="21"/>
        </w:rPr>
        <w:t>当心落水</w:t>
      </w:r>
      <w:r w:rsidRPr="00113503">
        <w:rPr>
          <w:bCs/>
          <w:szCs w:val="21"/>
        </w:rPr>
        <w:t>”</w:t>
      </w:r>
      <w:r w:rsidRPr="00113503">
        <w:rPr>
          <w:rFonts w:hint="eastAsia"/>
          <w:bCs/>
          <w:szCs w:val="21"/>
        </w:rPr>
        <w:t>；可能存在触电的部位，设置</w:t>
      </w:r>
      <w:r w:rsidRPr="00113503">
        <w:rPr>
          <w:bCs/>
          <w:szCs w:val="21"/>
        </w:rPr>
        <w:t>“</w:t>
      </w:r>
      <w:r w:rsidRPr="00113503">
        <w:rPr>
          <w:rFonts w:hint="eastAsia"/>
          <w:bCs/>
          <w:szCs w:val="21"/>
        </w:rPr>
        <w:t>当心触电</w:t>
      </w:r>
      <w:r w:rsidRPr="00113503">
        <w:rPr>
          <w:bCs/>
          <w:szCs w:val="21"/>
        </w:rPr>
        <w:t>”</w:t>
      </w:r>
      <w:r w:rsidRPr="00113503">
        <w:rPr>
          <w:rFonts w:hint="eastAsia"/>
          <w:bCs/>
          <w:szCs w:val="21"/>
        </w:rPr>
        <w:t>；</w:t>
      </w:r>
      <w:r w:rsidRPr="00113503">
        <w:rPr>
          <w:rFonts w:ascii="宋体" w:hAnsi="宋体" w:cs="宋体" w:hint="eastAsia"/>
          <w:kern w:val="0"/>
          <w:szCs w:val="21"/>
        </w:rPr>
        <w:t>可能产生噪声的作业场所，设置“噪声有害”</w:t>
      </w:r>
      <w:r w:rsidRPr="00113503">
        <w:rPr>
          <w:rFonts w:hint="eastAsia"/>
          <w:bCs/>
          <w:szCs w:val="21"/>
        </w:rPr>
        <w:t>等</w:t>
      </w:r>
      <w:r w:rsidRPr="00113503">
        <w:rPr>
          <w:rFonts w:ascii="宋体" w:hAnsi="宋体" w:cs="宋体" w:hint="eastAsia"/>
          <w:kern w:val="0"/>
          <w:szCs w:val="21"/>
        </w:rPr>
        <w:t>警告标识</w:t>
      </w:r>
      <w:r w:rsidRPr="00113503">
        <w:rPr>
          <w:rFonts w:hint="eastAsia"/>
          <w:bCs/>
          <w:szCs w:val="21"/>
        </w:rPr>
        <w:t>。</w:t>
      </w:r>
    </w:p>
    <w:p w:rsidR="00C12CB0" w:rsidRPr="00113503" w:rsidRDefault="00C12CB0" w:rsidP="006114FF">
      <w:pPr>
        <w:spacing w:line="380" w:lineRule="exact"/>
        <w:rPr>
          <w:rFonts w:ascii="宋体" w:hAnsi="宋体"/>
          <w:szCs w:val="21"/>
        </w:rPr>
      </w:pPr>
      <w:r w:rsidRPr="00113503">
        <w:rPr>
          <w:bCs/>
          <w:szCs w:val="21"/>
        </w:rPr>
        <w:t>16.6.4</w:t>
      </w:r>
      <w:r w:rsidR="0057015A" w:rsidRPr="00113503">
        <w:rPr>
          <w:rFonts w:hint="eastAsia"/>
          <w:bCs/>
          <w:szCs w:val="21"/>
        </w:rPr>
        <w:t xml:space="preserve">  </w:t>
      </w:r>
      <w:r w:rsidRPr="00113503">
        <w:rPr>
          <w:rFonts w:hint="eastAsia"/>
          <w:bCs/>
          <w:szCs w:val="21"/>
        </w:rPr>
        <w:t>涂装作业场所应设置</w:t>
      </w:r>
      <w:r w:rsidRPr="00113503">
        <w:rPr>
          <w:bCs/>
          <w:szCs w:val="21"/>
        </w:rPr>
        <w:t xml:space="preserve"> </w:t>
      </w:r>
      <w:r w:rsidRPr="00113503">
        <w:rPr>
          <w:rFonts w:ascii="宋体" w:hAnsi="宋体" w:cs="宋体" w:hint="eastAsia"/>
          <w:kern w:val="0"/>
          <w:szCs w:val="21"/>
        </w:rPr>
        <w:t>“穿防护服”、</w:t>
      </w:r>
      <w:r w:rsidRPr="00113503">
        <w:rPr>
          <w:bCs/>
          <w:szCs w:val="21"/>
        </w:rPr>
        <w:t xml:space="preserve"> “</w:t>
      </w:r>
      <w:r w:rsidRPr="00113503">
        <w:rPr>
          <w:rFonts w:hint="eastAsia"/>
          <w:bCs/>
          <w:szCs w:val="21"/>
        </w:rPr>
        <w:t>戴防毒面具</w:t>
      </w:r>
      <w:r w:rsidRPr="00113503">
        <w:rPr>
          <w:bCs/>
          <w:szCs w:val="21"/>
        </w:rPr>
        <w:t>”</w:t>
      </w:r>
      <w:r w:rsidRPr="00113503">
        <w:rPr>
          <w:rFonts w:hint="eastAsia"/>
          <w:bCs/>
          <w:szCs w:val="21"/>
        </w:rPr>
        <w:t>、</w:t>
      </w:r>
      <w:r w:rsidRPr="00113503">
        <w:rPr>
          <w:rFonts w:ascii="宋体" w:hAnsi="宋体" w:cs="宋体" w:hint="eastAsia"/>
          <w:kern w:val="0"/>
          <w:szCs w:val="21"/>
        </w:rPr>
        <w:t>“戴防护手套”、“穿防护鞋”</w:t>
      </w:r>
      <w:r w:rsidRPr="00113503">
        <w:rPr>
          <w:rFonts w:hint="eastAsia"/>
          <w:bCs/>
          <w:szCs w:val="21"/>
        </w:rPr>
        <w:t>、</w:t>
      </w:r>
      <w:r w:rsidRPr="00113503">
        <w:rPr>
          <w:bCs/>
          <w:szCs w:val="21"/>
        </w:rPr>
        <w:t>“</w:t>
      </w:r>
      <w:r w:rsidRPr="00113503">
        <w:rPr>
          <w:rFonts w:hint="eastAsia"/>
          <w:bCs/>
          <w:szCs w:val="21"/>
        </w:rPr>
        <w:t>注意通风</w:t>
      </w:r>
      <w:r w:rsidRPr="00113503">
        <w:rPr>
          <w:bCs/>
          <w:szCs w:val="21"/>
        </w:rPr>
        <w:t>”</w:t>
      </w:r>
      <w:r w:rsidRPr="00113503">
        <w:rPr>
          <w:rFonts w:hint="eastAsia"/>
          <w:bCs/>
          <w:szCs w:val="21"/>
        </w:rPr>
        <w:t>、“防静电”；粉尘作业场所设置</w:t>
      </w:r>
      <w:r w:rsidRPr="00113503">
        <w:rPr>
          <w:bCs/>
          <w:szCs w:val="21"/>
        </w:rPr>
        <w:t xml:space="preserve"> “</w:t>
      </w:r>
      <w:r w:rsidRPr="00113503">
        <w:rPr>
          <w:rFonts w:ascii="宋体" w:hAnsi="宋体" w:cs="宋体" w:hint="eastAsia"/>
          <w:kern w:val="0"/>
          <w:szCs w:val="21"/>
        </w:rPr>
        <w:t>注意防尘</w:t>
      </w:r>
      <w:r w:rsidRPr="00113503">
        <w:rPr>
          <w:bCs/>
          <w:szCs w:val="21"/>
        </w:rPr>
        <w:t>”</w:t>
      </w:r>
      <w:r w:rsidRPr="00113503">
        <w:rPr>
          <w:rFonts w:ascii="宋体" w:hAnsi="宋体" w:cs="宋体" w:hint="eastAsia"/>
          <w:kern w:val="0"/>
          <w:szCs w:val="21"/>
        </w:rPr>
        <w:t>和</w:t>
      </w:r>
      <w:r w:rsidRPr="00113503">
        <w:rPr>
          <w:bCs/>
          <w:szCs w:val="21"/>
        </w:rPr>
        <w:t>“</w:t>
      </w:r>
      <w:r w:rsidRPr="00113503">
        <w:rPr>
          <w:rFonts w:ascii="宋体" w:hAnsi="宋体" w:cs="宋体" w:hint="eastAsia"/>
          <w:kern w:val="0"/>
          <w:szCs w:val="21"/>
        </w:rPr>
        <w:t>戴防尘口罩</w:t>
      </w:r>
      <w:r w:rsidRPr="00113503">
        <w:rPr>
          <w:bCs/>
          <w:szCs w:val="21"/>
        </w:rPr>
        <w:t>”</w:t>
      </w:r>
      <w:r w:rsidRPr="00113503">
        <w:rPr>
          <w:rFonts w:hint="eastAsia"/>
          <w:bCs/>
          <w:szCs w:val="21"/>
        </w:rPr>
        <w:t>；</w:t>
      </w:r>
      <w:r w:rsidRPr="00113503">
        <w:rPr>
          <w:bCs/>
          <w:szCs w:val="21"/>
        </w:rPr>
        <w:t xml:space="preserve"> </w:t>
      </w:r>
      <w:r w:rsidRPr="00113503">
        <w:rPr>
          <w:rFonts w:hint="eastAsia"/>
          <w:bCs/>
          <w:szCs w:val="21"/>
        </w:rPr>
        <w:t>酸碱作业场所设置</w:t>
      </w:r>
      <w:r w:rsidRPr="00113503">
        <w:rPr>
          <w:bCs/>
          <w:szCs w:val="21"/>
        </w:rPr>
        <w:t>“</w:t>
      </w:r>
      <w:r w:rsidRPr="00113503">
        <w:rPr>
          <w:rFonts w:hint="eastAsia"/>
          <w:bCs/>
          <w:szCs w:val="21"/>
        </w:rPr>
        <w:t>必须戴防护手套</w:t>
      </w:r>
      <w:r w:rsidRPr="00113503">
        <w:rPr>
          <w:bCs/>
          <w:szCs w:val="21"/>
        </w:rPr>
        <w:t>”</w:t>
      </w:r>
      <w:r w:rsidRPr="00113503">
        <w:rPr>
          <w:rFonts w:hint="eastAsia"/>
          <w:bCs/>
          <w:szCs w:val="21"/>
        </w:rPr>
        <w:t>、</w:t>
      </w:r>
      <w:r w:rsidRPr="00113503">
        <w:rPr>
          <w:bCs/>
          <w:szCs w:val="21"/>
        </w:rPr>
        <w:t xml:space="preserve"> “</w:t>
      </w:r>
      <w:r w:rsidRPr="00113503">
        <w:rPr>
          <w:rFonts w:hint="eastAsia"/>
          <w:bCs/>
          <w:szCs w:val="21"/>
        </w:rPr>
        <w:t>必须戴防护眼镜</w:t>
      </w:r>
      <w:r w:rsidRPr="00113503">
        <w:rPr>
          <w:bCs/>
          <w:szCs w:val="21"/>
        </w:rPr>
        <w:t>”</w:t>
      </w:r>
      <w:r w:rsidRPr="00113503">
        <w:rPr>
          <w:rFonts w:hint="eastAsia"/>
          <w:bCs/>
          <w:szCs w:val="21"/>
        </w:rPr>
        <w:t>、</w:t>
      </w:r>
      <w:r w:rsidRPr="00113503">
        <w:rPr>
          <w:bCs/>
          <w:szCs w:val="21"/>
        </w:rPr>
        <w:t>“</w:t>
      </w:r>
      <w:r w:rsidRPr="00113503">
        <w:rPr>
          <w:rFonts w:hint="eastAsia"/>
          <w:bCs/>
          <w:szCs w:val="21"/>
        </w:rPr>
        <w:t>必须穿防护靴</w:t>
      </w:r>
      <w:r w:rsidRPr="00113503">
        <w:rPr>
          <w:bCs/>
          <w:szCs w:val="21"/>
        </w:rPr>
        <w:t>”</w:t>
      </w:r>
      <w:r w:rsidRPr="00113503">
        <w:rPr>
          <w:rFonts w:hint="eastAsia"/>
          <w:bCs/>
          <w:szCs w:val="21"/>
        </w:rPr>
        <w:t>；</w:t>
      </w:r>
      <w:r w:rsidRPr="00113503">
        <w:rPr>
          <w:rFonts w:ascii="宋体" w:hAnsi="宋体" w:cs="宋体" w:hint="eastAsia"/>
          <w:kern w:val="0"/>
          <w:szCs w:val="21"/>
        </w:rPr>
        <w:t>噪声作业场所设置“戴护耳器”；</w:t>
      </w:r>
      <w:r w:rsidRPr="00113503">
        <w:rPr>
          <w:bCs/>
          <w:szCs w:val="21"/>
        </w:rPr>
        <w:t xml:space="preserve"> </w:t>
      </w:r>
      <w:r w:rsidRPr="00113503">
        <w:rPr>
          <w:rFonts w:hint="eastAsia"/>
          <w:bCs/>
          <w:szCs w:val="21"/>
        </w:rPr>
        <w:t>有限空间作业场所设置</w:t>
      </w:r>
      <w:r w:rsidRPr="00113503">
        <w:rPr>
          <w:bCs/>
          <w:szCs w:val="21"/>
        </w:rPr>
        <w:t>“</w:t>
      </w:r>
      <w:r w:rsidRPr="00113503">
        <w:rPr>
          <w:rFonts w:hint="eastAsia"/>
          <w:bCs/>
          <w:szCs w:val="21"/>
        </w:rPr>
        <w:t>必须戴防毒口罩</w:t>
      </w:r>
      <w:r w:rsidRPr="00113503">
        <w:rPr>
          <w:bCs/>
          <w:szCs w:val="21"/>
        </w:rPr>
        <w:t>”</w:t>
      </w:r>
      <w:r w:rsidRPr="00113503">
        <w:rPr>
          <w:rFonts w:ascii="宋体" w:hAnsi="宋体" w:cs="宋体" w:hint="eastAsia"/>
          <w:kern w:val="0"/>
          <w:szCs w:val="21"/>
        </w:rPr>
        <w:t>等指令标识。</w:t>
      </w:r>
    </w:p>
    <w:p w:rsidR="00C12CB0" w:rsidRPr="00113503" w:rsidRDefault="00C12CB0" w:rsidP="006114FF">
      <w:pPr>
        <w:spacing w:line="380" w:lineRule="exact"/>
        <w:rPr>
          <w:bCs/>
          <w:szCs w:val="21"/>
        </w:rPr>
      </w:pPr>
      <w:r w:rsidRPr="00113503">
        <w:rPr>
          <w:bCs/>
          <w:szCs w:val="21"/>
        </w:rPr>
        <w:t>16.6.5</w:t>
      </w:r>
      <w:r w:rsidR="0057015A" w:rsidRPr="00113503">
        <w:rPr>
          <w:rFonts w:hint="eastAsia"/>
          <w:bCs/>
          <w:szCs w:val="21"/>
        </w:rPr>
        <w:t xml:space="preserve">  </w:t>
      </w:r>
      <w:r w:rsidRPr="00113503">
        <w:rPr>
          <w:rFonts w:hint="eastAsia"/>
          <w:bCs/>
          <w:szCs w:val="21"/>
        </w:rPr>
        <w:t>在使用有毒物品作业场所入口或作业场所的显著位置</w:t>
      </w:r>
      <w:r w:rsidRPr="00113503">
        <w:rPr>
          <w:bCs/>
          <w:szCs w:val="21"/>
        </w:rPr>
        <w:t>“</w:t>
      </w:r>
      <w:r w:rsidRPr="00113503">
        <w:rPr>
          <w:rFonts w:hint="eastAsia"/>
          <w:bCs/>
          <w:szCs w:val="21"/>
        </w:rPr>
        <w:t>紧急出口</w:t>
      </w:r>
      <w:r w:rsidRPr="00113503">
        <w:rPr>
          <w:bCs/>
          <w:szCs w:val="21"/>
        </w:rPr>
        <w:t>”</w:t>
      </w:r>
      <w:r w:rsidRPr="00113503">
        <w:rPr>
          <w:rFonts w:hint="eastAsia"/>
          <w:bCs/>
          <w:szCs w:val="21"/>
        </w:rPr>
        <w:t>、</w:t>
      </w:r>
      <w:r w:rsidRPr="00113503">
        <w:rPr>
          <w:bCs/>
          <w:szCs w:val="21"/>
        </w:rPr>
        <w:t>“</w:t>
      </w:r>
      <w:r w:rsidRPr="00113503">
        <w:rPr>
          <w:rFonts w:hint="eastAsia"/>
          <w:bCs/>
          <w:szCs w:val="21"/>
        </w:rPr>
        <w:t>救援电话</w:t>
      </w:r>
      <w:r w:rsidRPr="00113503">
        <w:rPr>
          <w:bCs/>
          <w:szCs w:val="21"/>
        </w:rPr>
        <w:t>”</w:t>
      </w:r>
      <w:r w:rsidRPr="00113503">
        <w:rPr>
          <w:rFonts w:hint="eastAsia"/>
          <w:bCs/>
          <w:szCs w:val="21"/>
        </w:rPr>
        <w:t>等提示标识。</w:t>
      </w:r>
    </w:p>
    <w:p w:rsidR="00C12CB0" w:rsidRPr="00113503" w:rsidRDefault="00C12CB0" w:rsidP="006114FF">
      <w:pPr>
        <w:spacing w:line="380" w:lineRule="exact"/>
        <w:rPr>
          <w:bCs/>
          <w:szCs w:val="21"/>
        </w:rPr>
      </w:pPr>
      <w:r w:rsidRPr="00113503">
        <w:rPr>
          <w:bCs/>
          <w:szCs w:val="21"/>
        </w:rPr>
        <w:t>16.6.6</w:t>
      </w:r>
      <w:r w:rsidR="0057015A" w:rsidRPr="00113503">
        <w:rPr>
          <w:rFonts w:hint="eastAsia"/>
          <w:bCs/>
          <w:szCs w:val="21"/>
        </w:rPr>
        <w:t xml:space="preserve">  </w:t>
      </w:r>
      <w:r w:rsidRPr="00113503">
        <w:rPr>
          <w:rFonts w:hint="eastAsia"/>
          <w:bCs/>
          <w:szCs w:val="21"/>
        </w:rPr>
        <w:t>储存可能产生职业病危害的化学品场所，在醒目位置设置相应的警示标识以及简明中文警示说明。</w:t>
      </w:r>
    </w:p>
    <w:p w:rsidR="00C12CB0" w:rsidRPr="00113503" w:rsidRDefault="00C12CB0" w:rsidP="006114FF">
      <w:pPr>
        <w:spacing w:line="380" w:lineRule="exact"/>
        <w:rPr>
          <w:bCs/>
          <w:szCs w:val="21"/>
        </w:rPr>
      </w:pPr>
      <w:r w:rsidRPr="00113503">
        <w:rPr>
          <w:bCs/>
          <w:szCs w:val="21"/>
        </w:rPr>
        <w:t xml:space="preserve">16.6.7 </w:t>
      </w:r>
      <w:r w:rsidR="0057015A" w:rsidRPr="00113503">
        <w:rPr>
          <w:rFonts w:hint="eastAsia"/>
          <w:bCs/>
          <w:szCs w:val="21"/>
        </w:rPr>
        <w:t xml:space="preserve"> </w:t>
      </w:r>
      <w:r w:rsidRPr="00113503">
        <w:rPr>
          <w:rFonts w:hint="eastAsia"/>
          <w:bCs/>
          <w:szCs w:val="21"/>
        </w:rPr>
        <w:t>企业应在设备设施检维修、施工、吊装等作业现场设置警戒区和警示标志，在检维修现场的坑、井、洼、沟、陡坡等场所设置护栏和警示标志。</w:t>
      </w:r>
    </w:p>
    <w:p w:rsidR="00C12CB0" w:rsidRPr="00113503" w:rsidRDefault="00C12CB0" w:rsidP="0057015A">
      <w:pPr>
        <w:spacing w:line="480" w:lineRule="auto"/>
        <w:rPr>
          <w:rFonts w:ascii="黑体" w:eastAsia="黑体" w:hAnsi="宋体"/>
          <w:szCs w:val="21"/>
        </w:rPr>
      </w:pPr>
      <w:bookmarkStart w:id="41" w:name="_Toc409534883"/>
      <w:r w:rsidRPr="00113503">
        <w:rPr>
          <w:rFonts w:ascii="黑体" w:eastAsia="黑体" w:hAnsi="宋体"/>
          <w:szCs w:val="21"/>
        </w:rPr>
        <w:t>16.7</w:t>
      </w:r>
      <w:r w:rsidR="0057015A" w:rsidRPr="00113503">
        <w:rPr>
          <w:rFonts w:ascii="黑体" w:eastAsia="黑体" w:hAnsi="宋体" w:hint="eastAsia"/>
          <w:szCs w:val="21"/>
        </w:rPr>
        <w:t xml:space="preserve">  </w:t>
      </w:r>
      <w:r w:rsidRPr="00113503">
        <w:rPr>
          <w:rFonts w:ascii="黑体" w:eastAsia="黑体" w:hAnsi="宋体" w:hint="eastAsia"/>
          <w:szCs w:val="21"/>
        </w:rPr>
        <w:t>危害告知</w:t>
      </w:r>
      <w:bookmarkEnd w:id="41"/>
    </w:p>
    <w:p w:rsidR="00C12CB0" w:rsidRPr="00113503" w:rsidRDefault="00C12CB0" w:rsidP="006114FF">
      <w:pPr>
        <w:spacing w:line="380" w:lineRule="exact"/>
        <w:rPr>
          <w:bCs/>
          <w:szCs w:val="21"/>
        </w:rPr>
      </w:pPr>
      <w:r w:rsidRPr="00113503">
        <w:rPr>
          <w:bCs/>
          <w:szCs w:val="21"/>
        </w:rPr>
        <w:t>16.7.1</w:t>
      </w:r>
      <w:r w:rsidR="0057015A" w:rsidRPr="00113503">
        <w:rPr>
          <w:rFonts w:hint="eastAsia"/>
          <w:bCs/>
          <w:szCs w:val="21"/>
        </w:rPr>
        <w:t xml:space="preserve">  </w:t>
      </w:r>
      <w:r w:rsidRPr="00113503">
        <w:rPr>
          <w:rFonts w:hint="eastAsia"/>
          <w:bCs/>
          <w:szCs w:val="21"/>
        </w:rPr>
        <w:t>从事涂装作业的工作人员在上岗前应被明确告知所从事工作的职业危害性，并在劳动合同中体现告知的内容。</w:t>
      </w:r>
    </w:p>
    <w:p w:rsidR="00C12CB0" w:rsidRPr="00113503" w:rsidRDefault="00C12CB0" w:rsidP="006114FF">
      <w:pPr>
        <w:spacing w:line="380" w:lineRule="exact"/>
        <w:rPr>
          <w:bCs/>
          <w:szCs w:val="21"/>
        </w:rPr>
      </w:pPr>
      <w:r w:rsidRPr="00113503">
        <w:rPr>
          <w:bCs/>
          <w:szCs w:val="21"/>
        </w:rPr>
        <w:t xml:space="preserve">16.7.2 </w:t>
      </w:r>
      <w:r w:rsidR="0057015A" w:rsidRPr="00113503">
        <w:rPr>
          <w:rFonts w:hint="eastAsia"/>
          <w:bCs/>
          <w:szCs w:val="21"/>
        </w:rPr>
        <w:t xml:space="preserve"> </w:t>
      </w:r>
      <w:r w:rsidRPr="00113503">
        <w:rPr>
          <w:rFonts w:hint="eastAsia"/>
          <w:bCs/>
          <w:szCs w:val="21"/>
        </w:rPr>
        <w:t>企业应当在涂装作业场所的醒目位置设置公告栏，公布有关职业病防治的规章制度、操作规程、职业病危害事故应急救援措施和工作场所职业病危害因素检测结果。</w:t>
      </w:r>
    </w:p>
    <w:p w:rsidR="00C12CB0" w:rsidRPr="00113503" w:rsidRDefault="00C12CB0" w:rsidP="006114FF">
      <w:pPr>
        <w:spacing w:line="380" w:lineRule="exact"/>
        <w:rPr>
          <w:bCs/>
          <w:szCs w:val="21"/>
        </w:rPr>
      </w:pPr>
      <w:r w:rsidRPr="00113503">
        <w:rPr>
          <w:bCs/>
          <w:szCs w:val="21"/>
        </w:rPr>
        <w:t xml:space="preserve">16.7.3 </w:t>
      </w:r>
      <w:r w:rsidR="0057015A" w:rsidRPr="00113503">
        <w:rPr>
          <w:rFonts w:hint="eastAsia"/>
          <w:bCs/>
          <w:szCs w:val="21"/>
        </w:rPr>
        <w:t xml:space="preserve"> </w:t>
      </w:r>
      <w:r w:rsidRPr="00113503">
        <w:rPr>
          <w:rFonts w:hint="eastAsia"/>
          <w:bCs/>
          <w:szCs w:val="21"/>
        </w:rPr>
        <w:t>对产生严重职业病危害的作业岗位，应当在其醒目位置，设置警示标识和中文警示说明。警示说明应当载明产生职业病危害的种类、后果、预防以及应急救治措施等内容。</w:t>
      </w:r>
    </w:p>
    <w:p w:rsidR="00C12CB0" w:rsidRPr="00113503" w:rsidRDefault="00C12CB0" w:rsidP="0057015A">
      <w:pPr>
        <w:spacing w:line="480" w:lineRule="auto"/>
        <w:rPr>
          <w:rFonts w:ascii="黑体" w:eastAsia="黑体" w:hAnsi="宋体"/>
          <w:szCs w:val="21"/>
        </w:rPr>
      </w:pPr>
      <w:bookmarkStart w:id="42" w:name="_Toc409534884"/>
      <w:bookmarkStart w:id="43" w:name="_Toc408578539"/>
      <w:r w:rsidRPr="00113503">
        <w:rPr>
          <w:rFonts w:ascii="黑体" w:eastAsia="黑体" w:hAnsi="宋体"/>
          <w:szCs w:val="21"/>
        </w:rPr>
        <w:t>16.8</w:t>
      </w:r>
      <w:r w:rsidR="0057015A" w:rsidRPr="00113503">
        <w:rPr>
          <w:rFonts w:ascii="黑体" w:eastAsia="黑体" w:hAnsi="宋体" w:hint="eastAsia"/>
          <w:szCs w:val="21"/>
        </w:rPr>
        <w:t xml:space="preserve">  </w:t>
      </w:r>
      <w:r w:rsidRPr="00113503">
        <w:rPr>
          <w:rFonts w:ascii="黑体" w:eastAsia="黑体" w:hAnsi="宋体" w:hint="eastAsia"/>
          <w:szCs w:val="21"/>
        </w:rPr>
        <w:t>作业现场管理</w:t>
      </w:r>
      <w:bookmarkEnd w:id="42"/>
      <w:bookmarkEnd w:id="43"/>
    </w:p>
    <w:p w:rsidR="00C12CB0" w:rsidRPr="00113503" w:rsidRDefault="00C12CB0" w:rsidP="006114FF">
      <w:pPr>
        <w:spacing w:line="380" w:lineRule="exact"/>
        <w:rPr>
          <w:bCs/>
          <w:szCs w:val="21"/>
        </w:rPr>
      </w:pPr>
      <w:r w:rsidRPr="00113503">
        <w:rPr>
          <w:bCs/>
          <w:szCs w:val="21"/>
        </w:rPr>
        <w:t>16.8.1</w:t>
      </w:r>
      <w:r w:rsidR="006360B8" w:rsidRPr="00113503">
        <w:rPr>
          <w:rFonts w:hint="eastAsia"/>
          <w:bCs/>
          <w:szCs w:val="21"/>
        </w:rPr>
        <w:t xml:space="preserve">  </w:t>
      </w:r>
      <w:r w:rsidRPr="00113503">
        <w:rPr>
          <w:rFonts w:hint="eastAsia"/>
          <w:bCs/>
          <w:szCs w:val="21"/>
        </w:rPr>
        <w:t>通用要求</w:t>
      </w:r>
    </w:p>
    <w:p w:rsidR="00C12CB0" w:rsidRPr="00113503" w:rsidRDefault="00C12CB0" w:rsidP="006114FF">
      <w:pPr>
        <w:spacing w:line="380" w:lineRule="exact"/>
        <w:rPr>
          <w:bCs/>
          <w:szCs w:val="21"/>
        </w:rPr>
      </w:pPr>
      <w:r w:rsidRPr="00113503">
        <w:rPr>
          <w:bCs/>
          <w:szCs w:val="21"/>
        </w:rPr>
        <w:t>16.8.1.1</w:t>
      </w:r>
      <w:r w:rsidR="006360B8" w:rsidRPr="00113503">
        <w:rPr>
          <w:rFonts w:hint="eastAsia"/>
          <w:bCs/>
          <w:szCs w:val="21"/>
        </w:rPr>
        <w:t xml:space="preserve">  </w:t>
      </w:r>
      <w:r w:rsidRPr="00113503">
        <w:rPr>
          <w:rFonts w:hint="eastAsia"/>
          <w:bCs/>
          <w:szCs w:val="21"/>
        </w:rPr>
        <w:t>生产布局合理，有害作业与无害作业分开。工作场所与生活场所分开，工作场所不应住人。</w:t>
      </w:r>
    </w:p>
    <w:p w:rsidR="00C12CB0" w:rsidRPr="00113503" w:rsidRDefault="00C12CB0" w:rsidP="006114FF">
      <w:pPr>
        <w:spacing w:line="380" w:lineRule="exact"/>
        <w:rPr>
          <w:bCs/>
          <w:szCs w:val="21"/>
        </w:rPr>
      </w:pPr>
      <w:r w:rsidRPr="00113503">
        <w:rPr>
          <w:bCs/>
          <w:szCs w:val="21"/>
        </w:rPr>
        <w:t>16.8.1.2</w:t>
      </w:r>
      <w:r w:rsidR="006360B8" w:rsidRPr="00113503">
        <w:rPr>
          <w:rFonts w:hint="eastAsia"/>
          <w:bCs/>
          <w:szCs w:val="21"/>
        </w:rPr>
        <w:t xml:space="preserve">  </w:t>
      </w:r>
      <w:r w:rsidRPr="00113503">
        <w:rPr>
          <w:rFonts w:hint="eastAsia"/>
          <w:bCs/>
          <w:szCs w:val="21"/>
        </w:rPr>
        <w:t>对存在可能危及人身安全的作业场所，应用防护装置或用围栏进行有效的隔离，并设警示标识。</w:t>
      </w:r>
    </w:p>
    <w:p w:rsidR="00C12CB0" w:rsidRPr="00113503" w:rsidRDefault="00C12CB0" w:rsidP="006114FF">
      <w:pPr>
        <w:spacing w:line="380" w:lineRule="exact"/>
        <w:rPr>
          <w:bCs/>
          <w:szCs w:val="21"/>
        </w:rPr>
      </w:pPr>
      <w:r w:rsidRPr="00113503">
        <w:rPr>
          <w:bCs/>
          <w:szCs w:val="21"/>
        </w:rPr>
        <w:t>16.8.1.3</w:t>
      </w:r>
      <w:r w:rsidR="006360B8" w:rsidRPr="00113503">
        <w:rPr>
          <w:rFonts w:hint="eastAsia"/>
          <w:bCs/>
          <w:szCs w:val="21"/>
        </w:rPr>
        <w:t xml:space="preserve">  </w:t>
      </w:r>
      <w:r w:rsidRPr="00113503">
        <w:rPr>
          <w:rFonts w:hint="eastAsia"/>
          <w:bCs/>
          <w:szCs w:val="21"/>
        </w:rPr>
        <w:t>涂装作业场所应按照相关规范设置更衣室、浴室、洗手池等设施。休息室、浴室、公用衣柜等公共设施应经常打扫、冲洗。</w:t>
      </w:r>
    </w:p>
    <w:p w:rsidR="00C12CB0" w:rsidRPr="00113503" w:rsidRDefault="00C12CB0" w:rsidP="006114FF">
      <w:pPr>
        <w:spacing w:line="380" w:lineRule="exact"/>
        <w:rPr>
          <w:bCs/>
          <w:szCs w:val="21"/>
        </w:rPr>
      </w:pPr>
      <w:r w:rsidRPr="00113503">
        <w:rPr>
          <w:bCs/>
          <w:szCs w:val="21"/>
        </w:rPr>
        <w:t>16.8.1.</w:t>
      </w:r>
      <w:r w:rsidR="00EF64D4" w:rsidRPr="00113503">
        <w:rPr>
          <w:rFonts w:hint="eastAsia"/>
          <w:bCs/>
          <w:szCs w:val="21"/>
        </w:rPr>
        <w:t>4</w:t>
      </w:r>
      <w:r w:rsidR="006360B8" w:rsidRPr="00113503">
        <w:rPr>
          <w:rFonts w:hint="eastAsia"/>
          <w:bCs/>
          <w:szCs w:val="21"/>
        </w:rPr>
        <w:t xml:space="preserve">  </w:t>
      </w:r>
      <w:r w:rsidRPr="00113503">
        <w:rPr>
          <w:rFonts w:hint="eastAsia"/>
          <w:bCs/>
          <w:szCs w:val="21"/>
        </w:rPr>
        <w:t>企业应当指定专人负责涂装作业场所的职业病危害因素日常监测，并确保监测系统处于正常工作状态。</w:t>
      </w:r>
    </w:p>
    <w:p w:rsidR="00C12CB0" w:rsidRPr="00113503" w:rsidRDefault="00C12CB0" w:rsidP="006114FF">
      <w:pPr>
        <w:spacing w:line="380" w:lineRule="exact"/>
        <w:rPr>
          <w:rFonts w:ascii="宋体" w:hAnsi="宋体"/>
          <w:szCs w:val="21"/>
        </w:rPr>
      </w:pPr>
      <w:r w:rsidRPr="00113503">
        <w:rPr>
          <w:bCs/>
          <w:szCs w:val="21"/>
        </w:rPr>
        <w:t>16.8.2</w:t>
      </w:r>
      <w:r w:rsidR="006360B8" w:rsidRPr="00113503">
        <w:rPr>
          <w:rFonts w:hint="eastAsia"/>
          <w:bCs/>
          <w:szCs w:val="21"/>
        </w:rPr>
        <w:t xml:space="preserve">  </w:t>
      </w:r>
      <w:r w:rsidRPr="00113503">
        <w:rPr>
          <w:rFonts w:ascii="宋体" w:hAnsi="宋体" w:hint="eastAsia"/>
          <w:szCs w:val="21"/>
        </w:rPr>
        <w:t>防灼烫、淹溺、高处坠落</w:t>
      </w:r>
    </w:p>
    <w:p w:rsidR="00C12CB0" w:rsidRPr="00113503" w:rsidRDefault="00C12CB0" w:rsidP="006114FF">
      <w:pPr>
        <w:spacing w:line="380" w:lineRule="exact"/>
        <w:rPr>
          <w:rFonts w:ascii="宋体" w:hAnsi="宋体"/>
          <w:szCs w:val="21"/>
        </w:rPr>
      </w:pPr>
      <w:r w:rsidRPr="00113503">
        <w:rPr>
          <w:bCs/>
          <w:szCs w:val="21"/>
        </w:rPr>
        <w:t>16.8.2.1</w:t>
      </w:r>
      <w:r w:rsidR="006360B8" w:rsidRPr="00113503">
        <w:rPr>
          <w:rFonts w:hint="eastAsia"/>
          <w:bCs/>
          <w:szCs w:val="21"/>
        </w:rPr>
        <w:t xml:space="preserve">  </w:t>
      </w:r>
      <w:r w:rsidRPr="00113503">
        <w:rPr>
          <w:rFonts w:ascii="宋体" w:hAnsi="宋体" w:hint="eastAsia"/>
          <w:szCs w:val="21"/>
        </w:rPr>
        <w:t>酸洗脱脂槽、磷化、钝化槽、</w:t>
      </w:r>
      <w:proofErr w:type="gramStart"/>
      <w:r w:rsidRPr="00113503">
        <w:rPr>
          <w:rFonts w:ascii="宋体" w:hAnsi="宋体" w:hint="eastAsia"/>
          <w:szCs w:val="21"/>
        </w:rPr>
        <w:t>自泳漆</w:t>
      </w:r>
      <w:proofErr w:type="gramEnd"/>
      <w:r w:rsidRPr="00113503">
        <w:rPr>
          <w:rFonts w:ascii="宋体" w:hAnsi="宋体" w:hint="eastAsia"/>
          <w:szCs w:val="21"/>
        </w:rPr>
        <w:t>槽、电泳槽，槽液为腐蚀性碱液或含有酸性有害物，作业人员在工件出入</w:t>
      </w:r>
      <w:proofErr w:type="gramStart"/>
      <w:r w:rsidRPr="00113503">
        <w:rPr>
          <w:rFonts w:ascii="宋体" w:hAnsi="宋体" w:hint="eastAsia"/>
          <w:szCs w:val="21"/>
        </w:rPr>
        <w:t>槽操作</w:t>
      </w:r>
      <w:proofErr w:type="gramEnd"/>
      <w:r w:rsidRPr="00113503">
        <w:rPr>
          <w:rFonts w:ascii="宋体" w:hAnsi="宋体" w:hint="eastAsia"/>
          <w:szCs w:val="21"/>
        </w:rPr>
        <w:t>时应穿戴防护服、防护眼镜，避免产生化学灼烫。</w:t>
      </w:r>
    </w:p>
    <w:p w:rsidR="00C12CB0" w:rsidRPr="00113503" w:rsidRDefault="00C12CB0" w:rsidP="006114FF">
      <w:pPr>
        <w:spacing w:line="380" w:lineRule="exact"/>
        <w:rPr>
          <w:rFonts w:ascii="宋体" w:hAnsi="宋体"/>
          <w:szCs w:val="21"/>
        </w:rPr>
      </w:pPr>
      <w:r w:rsidRPr="00113503">
        <w:rPr>
          <w:bCs/>
          <w:szCs w:val="21"/>
        </w:rPr>
        <w:t>16.8.2.2</w:t>
      </w:r>
      <w:r w:rsidR="006360B8" w:rsidRPr="00113503">
        <w:rPr>
          <w:rFonts w:hint="eastAsia"/>
          <w:bCs/>
          <w:szCs w:val="21"/>
        </w:rPr>
        <w:t xml:space="preserve">  </w:t>
      </w:r>
      <w:r w:rsidRPr="00113503">
        <w:rPr>
          <w:rFonts w:ascii="宋体" w:hAnsi="宋体" w:hint="eastAsia"/>
          <w:szCs w:val="21"/>
        </w:rPr>
        <w:t>槽体周围应设防护装置，大型全浸</w:t>
      </w:r>
      <w:proofErr w:type="gramStart"/>
      <w:r w:rsidRPr="00113503">
        <w:rPr>
          <w:rFonts w:ascii="宋体" w:hAnsi="宋体" w:hint="eastAsia"/>
          <w:szCs w:val="21"/>
        </w:rPr>
        <w:t>化学槽宜高出</w:t>
      </w:r>
      <w:proofErr w:type="gramEnd"/>
      <w:r w:rsidRPr="00113503">
        <w:rPr>
          <w:rFonts w:ascii="宋体" w:hAnsi="宋体" w:hint="eastAsia"/>
          <w:szCs w:val="21"/>
        </w:rPr>
        <w:t>地坪面0.8m，槽体全部埋入地下时，四周应按照GB</w:t>
      </w:r>
      <w:r w:rsidR="000C73F5" w:rsidRPr="00113503">
        <w:rPr>
          <w:rFonts w:ascii="宋体" w:hAnsi="宋体" w:hint="eastAsia"/>
          <w:szCs w:val="21"/>
        </w:rPr>
        <w:t xml:space="preserve"> </w:t>
      </w:r>
      <w:r w:rsidRPr="00113503">
        <w:rPr>
          <w:rFonts w:ascii="宋体" w:hAnsi="宋体" w:hint="eastAsia"/>
          <w:szCs w:val="21"/>
        </w:rPr>
        <w:t>4053.3设置防护栏杆，并按GB</w:t>
      </w:r>
      <w:r w:rsidR="006360B8" w:rsidRPr="00113503">
        <w:rPr>
          <w:rFonts w:ascii="宋体" w:hAnsi="宋体" w:hint="eastAsia"/>
          <w:szCs w:val="21"/>
        </w:rPr>
        <w:t xml:space="preserve"> </w:t>
      </w:r>
      <w:r w:rsidRPr="00113503">
        <w:rPr>
          <w:rFonts w:ascii="宋体" w:hAnsi="宋体" w:hint="eastAsia"/>
          <w:szCs w:val="21"/>
        </w:rPr>
        <w:t>2894的规定设置安全标志，防止人员意外坠落及淹溺。</w:t>
      </w:r>
    </w:p>
    <w:p w:rsidR="00C12CB0" w:rsidRPr="00113503" w:rsidRDefault="00C12CB0" w:rsidP="006114FF">
      <w:pPr>
        <w:spacing w:line="380" w:lineRule="exact"/>
        <w:rPr>
          <w:bCs/>
          <w:szCs w:val="21"/>
        </w:rPr>
      </w:pPr>
      <w:r w:rsidRPr="00113503">
        <w:rPr>
          <w:bCs/>
          <w:szCs w:val="21"/>
        </w:rPr>
        <w:t>16.8.2.3</w:t>
      </w:r>
      <w:r w:rsidR="006360B8" w:rsidRPr="00113503">
        <w:rPr>
          <w:rFonts w:hint="eastAsia"/>
          <w:bCs/>
          <w:szCs w:val="21"/>
        </w:rPr>
        <w:t xml:space="preserve">  </w:t>
      </w:r>
      <w:r w:rsidRPr="00113503">
        <w:rPr>
          <w:rFonts w:hint="eastAsia"/>
          <w:bCs/>
          <w:szCs w:val="21"/>
        </w:rPr>
        <w:t>涂装设备的外走台、</w:t>
      </w:r>
      <w:r w:rsidRPr="00113503">
        <w:rPr>
          <w:rFonts w:ascii="宋体" w:hAnsi="宋体" w:hint="eastAsia"/>
          <w:szCs w:val="21"/>
        </w:rPr>
        <w:t>工作平台、通道、楼梯、阶梯、</w:t>
      </w:r>
      <w:proofErr w:type="gramStart"/>
      <w:r w:rsidRPr="00113503">
        <w:rPr>
          <w:rFonts w:ascii="宋体" w:hAnsi="宋体" w:hint="eastAsia"/>
          <w:szCs w:val="21"/>
        </w:rPr>
        <w:t>固定式直梯和</w:t>
      </w:r>
      <w:proofErr w:type="gramEnd"/>
      <w:r w:rsidRPr="00113503">
        <w:rPr>
          <w:rFonts w:ascii="宋体" w:hAnsi="宋体" w:hint="eastAsia"/>
          <w:szCs w:val="21"/>
        </w:rPr>
        <w:t>护栏的设计应符合GB 17888要求，防止产生高处坠落。</w:t>
      </w:r>
    </w:p>
    <w:p w:rsidR="00C12CB0" w:rsidRPr="00113503" w:rsidRDefault="00C12CB0" w:rsidP="006114FF">
      <w:pPr>
        <w:spacing w:line="380" w:lineRule="exact"/>
        <w:rPr>
          <w:bCs/>
          <w:szCs w:val="21"/>
        </w:rPr>
      </w:pPr>
      <w:bookmarkStart w:id="44" w:name="_Toc248119331"/>
      <w:r w:rsidRPr="00113503">
        <w:rPr>
          <w:bCs/>
          <w:szCs w:val="21"/>
        </w:rPr>
        <w:t>16.8.3</w:t>
      </w:r>
      <w:r w:rsidR="006360B8" w:rsidRPr="00113503">
        <w:rPr>
          <w:rFonts w:hint="eastAsia"/>
          <w:bCs/>
          <w:szCs w:val="21"/>
        </w:rPr>
        <w:t xml:space="preserve">  </w:t>
      </w:r>
      <w:r w:rsidRPr="00113503">
        <w:rPr>
          <w:rFonts w:hint="eastAsia"/>
          <w:bCs/>
          <w:szCs w:val="21"/>
        </w:rPr>
        <w:t>防火防爆</w:t>
      </w:r>
    </w:p>
    <w:p w:rsidR="00C12CB0" w:rsidRPr="00113503" w:rsidRDefault="00C12CB0" w:rsidP="006114FF">
      <w:pPr>
        <w:spacing w:line="380" w:lineRule="exact"/>
        <w:rPr>
          <w:bCs/>
          <w:szCs w:val="21"/>
        </w:rPr>
      </w:pPr>
      <w:r w:rsidRPr="00113503">
        <w:rPr>
          <w:bCs/>
          <w:szCs w:val="21"/>
        </w:rPr>
        <w:t>16.8.3.1</w:t>
      </w:r>
      <w:r w:rsidR="00DE1869" w:rsidRPr="00113503">
        <w:rPr>
          <w:rFonts w:hint="eastAsia"/>
          <w:bCs/>
          <w:szCs w:val="21"/>
        </w:rPr>
        <w:t xml:space="preserve">  </w:t>
      </w:r>
      <w:r w:rsidRPr="00113503">
        <w:rPr>
          <w:rFonts w:hint="eastAsia"/>
          <w:bCs/>
          <w:szCs w:val="21"/>
        </w:rPr>
        <w:t>可能产生静电的作业场所应采取防静电措施，并应符合</w:t>
      </w:r>
      <w:r w:rsidRPr="00113503">
        <w:rPr>
          <w:bCs/>
          <w:szCs w:val="21"/>
        </w:rPr>
        <w:t>GB 12158</w:t>
      </w:r>
      <w:r w:rsidRPr="00113503">
        <w:rPr>
          <w:rFonts w:hint="eastAsia"/>
          <w:bCs/>
          <w:szCs w:val="21"/>
        </w:rPr>
        <w:t>和</w:t>
      </w:r>
      <w:r w:rsidRPr="00113503">
        <w:rPr>
          <w:bCs/>
          <w:szCs w:val="21"/>
        </w:rPr>
        <w:t>GB 15577</w:t>
      </w:r>
      <w:r w:rsidRPr="00113503">
        <w:rPr>
          <w:rFonts w:hint="eastAsia"/>
          <w:bCs/>
          <w:szCs w:val="21"/>
        </w:rPr>
        <w:t>的规定。</w:t>
      </w:r>
    </w:p>
    <w:p w:rsidR="00C12CB0" w:rsidRPr="00113503" w:rsidRDefault="00C12CB0" w:rsidP="006114FF">
      <w:pPr>
        <w:spacing w:line="380" w:lineRule="exact"/>
        <w:rPr>
          <w:bCs/>
          <w:szCs w:val="21"/>
        </w:rPr>
      </w:pPr>
      <w:r w:rsidRPr="00113503">
        <w:rPr>
          <w:bCs/>
          <w:szCs w:val="21"/>
        </w:rPr>
        <w:t xml:space="preserve">16.8.3.2 </w:t>
      </w:r>
      <w:r w:rsidR="00DE1869" w:rsidRPr="00113503">
        <w:rPr>
          <w:rFonts w:hint="eastAsia"/>
          <w:bCs/>
          <w:szCs w:val="21"/>
        </w:rPr>
        <w:t xml:space="preserve"> </w:t>
      </w:r>
      <w:r w:rsidRPr="00113503">
        <w:rPr>
          <w:rFonts w:hint="eastAsia"/>
          <w:bCs/>
          <w:szCs w:val="21"/>
        </w:rPr>
        <w:t>企业应对涂装设备、防爆电气设备、通风净化设备及职业病防护设施、应急救援设施进行经常性的维护、检修和保养，定期检测其性能和效果，确保其处于正常状态，不得擅自拆除或者停止使用。维护、检修和保养应当作好记录，并由有关人员签字。</w:t>
      </w:r>
    </w:p>
    <w:p w:rsidR="00C12CB0" w:rsidRPr="00113503" w:rsidRDefault="00C12CB0" w:rsidP="006114FF">
      <w:pPr>
        <w:spacing w:line="380" w:lineRule="exact"/>
        <w:rPr>
          <w:bCs/>
          <w:szCs w:val="21"/>
        </w:rPr>
      </w:pPr>
      <w:r w:rsidRPr="00113503">
        <w:rPr>
          <w:bCs/>
          <w:szCs w:val="21"/>
        </w:rPr>
        <w:t xml:space="preserve">16.8.3.3 </w:t>
      </w:r>
      <w:r w:rsidR="00DE1869" w:rsidRPr="00113503">
        <w:rPr>
          <w:rFonts w:hint="eastAsia"/>
          <w:bCs/>
          <w:szCs w:val="21"/>
        </w:rPr>
        <w:t xml:space="preserve"> </w:t>
      </w:r>
      <w:r w:rsidRPr="00113503">
        <w:rPr>
          <w:rFonts w:hint="eastAsia"/>
          <w:bCs/>
          <w:szCs w:val="21"/>
        </w:rPr>
        <w:t>对动火作业、临时用电作业等危险性较高的作业活动应实施作业许可管理，履行审批手续。作业许可证应包含危害因素分析和安全措施等内容。</w:t>
      </w:r>
    </w:p>
    <w:p w:rsidR="00C12CB0" w:rsidRPr="00113503" w:rsidRDefault="00C12CB0" w:rsidP="006114FF">
      <w:pPr>
        <w:spacing w:line="380" w:lineRule="exact"/>
        <w:rPr>
          <w:bCs/>
          <w:szCs w:val="21"/>
        </w:rPr>
      </w:pPr>
      <w:r w:rsidRPr="000F195D">
        <w:rPr>
          <w:rFonts w:asciiTheme="minorEastAsia" w:eastAsiaTheme="minorEastAsia" w:hAnsiTheme="minorEastAsia"/>
          <w:bCs/>
          <w:szCs w:val="21"/>
        </w:rPr>
        <w:t>16.8.3.4</w:t>
      </w:r>
      <w:r w:rsidR="00DE1869" w:rsidRPr="000F195D">
        <w:rPr>
          <w:rFonts w:asciiTheme="minorEastAsia" w:eastAsiaTheme="minorEastAsia" w:hAnsiTheme="minorEastAsia" w:hint="eastAsia"/>
          <w:bCs/>
          <w:szCs w:val="21"/>
        </w:rPr>
        <w:t xml:space="preserve">  </w:t>
      </w:r>
      <w:r w:rsidRPr="000F195D">
        <w:rPr>
          <w:rFonts w:asciiTheme="minorEastAsia" w:eastAsiaTheme="minorEastAsia" w:hAnsiTheme="minorEastAsia" w:hint="eastAsia"/>
          <w:szCs w:val="21"/>
        </w:rPr>
        <w:t>抛（喷）丸室、清理室、打磨室设备，作业场所粉尘防爆控制应符合</w:t>
      </w:r>
      <w:r w:rsidRPr="000F195D">
        <w:rPr>
          <w:rFonts w:asciiTheme="minorEastAsia" w:eastAsiaTheme="minorEastAsia" w:hAnsiTheme="minorEastAsia"/>
          <w:szCs w:val="21"/>
        </w:rPr>
        <w:t>GB</w:t>
      </w:r>
      <w:r w:rsidR="000C73F5" w:rsidRPr="000F195D">
        <w:rPr>
          <w:rFonts w:asciiTheme="minorEastAsia" w:eastAsiaTheme="minorEastAsia" w:hAnsiTheme="minorEastAsia" w:hint="eastAsia"/>
          <w:szCs w:val="21"/>
        </w:rPr>
        <w:t xml:space="preserve"> </w:t>
      </w:r>
      <w:r w:rsidRPr="000F195D">
        <w:rPr>
          <w:rFonts w:asciiTheme="minorEastAsia" w:eastAsiaTheme="minorEastAsia" w:hAnsiTheme="minorEastAsia"/>
          <w:szCs w:val="21"/>
        </w:rPr>
        <w:t>15577</w:t>
      </w:r>
      <w:r w:rsidRPr="000F195D">
        <w:rPr>
          <w:rFonts w:asciiTheme="minorEastAsia" w:eastAsiaTheme="minorEastAsia" w:hAnsiTheme="minorEastAsia" w:hint="eastAsia"/>
          <w:szCs w:val="21"/>
        </w:rPr>
        <w:t>粉尘防爆</w:t>
      </w:r>
      <w:r w:rsidRPr="00113503">
        <w:rPr>
          <w:rFonts w:hint="eastAsia"/>
          <w:szCs w:val="21"/>
        </w:rPr>
        <w:t>安全规程要求。</w:t>
      </w:r>
    </w:p>
    <w:p w:rsidR="00C12CB0" w:rsidRPr="00113503" w:rsidRDefault="00C12CB0" w:rsidP="006114FF">
      <w:pPr>
        <w:spacing w:line="380" w:lineRule="exact"/>
        <w:rPr>
          <w:bCs/>
          <w:szCs w:val="21"/>
        </w:rPr>
      </w:pPr>
      <w:r w:rsidRPr="00113503">
        <w:rPr>
          <w:bCs/>
          <w:szCs w:val="21"/>
        </w:rPr>
        <w:t>16.8.4</w:t>
      </w:r>
      <w:r w:rsidR="00DE1869" w:rsidRPr="00113503">
        <w:rPr>
          <w:rFonts w:hint="eastAsia"/>
          <w:bCs/>
          <w:szCs w:val="21"/>
        </w:rPr>
        <w:t xml:space="preserve">  </w:t>
      </w:r>
      <w:r w:rsidRPr="00113503">
        <w:rPr>
          <w:rFonts w:hint="eastAsia"/>
          <w:bCs/>
          <w:szCs w:val="21"/>
        </w:rPr>
        <w:t>防尘、防毒</w:t>
      </w:r>
      <w:bookmarkEnd w:id="44"/>
    </w:p>
    <w:p w:rsidR="00C12CB0" w:rsidRPr="00113503" w:rsidRDefault="00C12CB0" w:rsidP="006114FF">
      <w:pPr>
        <w:spacing w:line="380" w:lineRule="exact"/>
        <w:rPr>
          <w:rFonts w:ascii="宋体" w:hAnsi="宋体"/>
          <w:szCs w:val="21"/>
        </w:rPr>
      </w:pPr>
      <w:r w:rsidRPr="000F195D">
        <w:rPr>
          <w:rFonts w:asciiTheme="minorEastAsia" w:eastAsiaTheme="minorEastAsia" w:hAnsiTheme="minorEastAsia"/>
          <w:bCs/>
          <w:szCs w:val="21"/>
        </w:rPr>
        <w:t>16.8.4.1</w:t>
      </w:r>
      <w:r w:rsidR="00DE1869" w:rsidRPr="000F195D">
        <w:rPr>
          <w:rFonts w:asciiTheme="minorEastAsia" w:eastAsiaTheme="minorEastAsia" w:hAnsiTheme="minorEastAsia" w:hint="eastAsia"/>
          <w:bCs/>
          <w:szCs w:val="21"/>
        </w:rPr>
        <w:t xml:space="preserve">  </w:t>
      </w:r>
      <w:r w:rsidRPr="000F195D">
        <w:rPr>
          <w:rFonts w:asciiTheme="minorEastAsia" w:eastAsiaTheme="minorEastAsia" w:hAnsiTheme="minorEastAsia" w:hint="eastAsia"/>
          <w:bCs/>
          <w:szCs w:val="21"/>
        </w:rPr>
        <w:t>涂装作业场所的粉尘、毒物控制应符合</w:t>
      </w:r>
      <w:r w:rsidRPr="000F195D">
        <w:rPr>
          <w:rFonts w:asciiTheme="minorEastAsia" w:eastAsiaTheme="minorEastAsia" w:hAnsiTheme="minorEastAsia"/>
          <w:bCs/>
          <w:szCs w:val="21"/>
        </w:rPr>
        <w:t>GBZ</w:t>
      </w:r>
      <w:r w:rsidR="000C73F5" w:rsidRPr="000F195D">
        <w:rPr>
          <w:rFonts w:asciiTheme="minorEastAsia" w:eastAsiaTheme="minorEastAsia" w:hAnsiTheme="minorEastAsia" w:hint="eastAsia"/>
          <w:bCs/>
          <w:szCs w:val="21"/>
        </w:rPr>
        <w:t xml:space="preserve"> </w:t>
      </w:r>
      <w:r w:rsidRPr="000F195D">
        <w:rPr>
          <w:rFonts w:asciiTheme="minorEastAsia" w:eastAsiaTheme="minorEastAsia" w:hAnsiTheme="minorEastAsia"/>
          <w:bCs/>
          <w:szCs w:val="21"/>
        </w:rPr>
        <w:t>2.1</w:t>
      </w:r>
      <w:r w:rsidRPr="000F195D">
        <w:rPr>
          <w:rFonts w:asciiTheme="minorEastAsia" w:eastAsiaTheme="minorEastAsia" w:hAnsiTheme="minorEastAsia" w:hint="eastAsia"/>
          <w:bCs/>
          <w:szCs w:val="21"/>
        </w:rPr>
        <w:t>的规定。在利用自然通风的同时，设置有</w:t>
      </w:r>
      <w:r w:rsidRPr="00113503">
        <w:rPr>
          <w:rFonts w:hint="eastAsia"/>
          <w:bCs/>
          <w:szCs w:val="21"/>
        </w:rPr>
        <w:t>组织的局部排风，必要时采取全面强制通风。</w:t>
      </w:r>
      <w:r w:rsidRPr="00113503">
        <w:rPr>
          <w:rFonts w:ascii="宋体" w:hAnsi="宋体" w:hint="eastAsia"/>
          <w:szCs w:val="21"/>
        </w:rPr>
        <w:t>通风净化措施应符合GB 6514的规定。</w:t>
      </w:r>
    </w:p>
    <w:p w:rsidR="00C12CB0" w:rsidRPr="00113503" w:rsidRDefault="00C12CB0" w:rsidP="006114FF">
      <w:pPr>
        <w:spacing w:line="380" w:lineRule="exact"/>
        <w:rPr>
          <w:bCs/>
          <w:szCs w:val="21"/>
        </w:rPr>
      </w:pPr>
      <w:r w:rsidRPr="00113503">
        <w:rPr>
          <w:bCs/>
          <w:szCs w:val="21"/>
        </w:rPr>
        <w:t xml:space="preserve">16.8.4.2 </w:t>
      </w:r>
      <w:r w:rsidR="00DE1869" w:rsidRPr="00113503">
        <w:rPr>
          <w:rFonts w:hint="eastAsia"/>
          <w:bCs/>
          <w:szCs w:val="21"/>
        </w:rPr>
        <w:t xml:space="preserve"> </w:t>
      </w:r>
      <w:r w:rsidRPr="00113503">
        <w:rPr>
          <w:rFonts w:hint="eastAsia"/>
          <w:bCs/>
          <w:szCs w:val="21"/>
        </w:rPr>
        <w:t>产生粉尘、有毒物质的设备，应加强设备维修，防止跑、冒、滴、漏。应根据设备的特点和操作、维修要求，采取局部或整体密闭通风措施。</w:t>
      </w:r>
    </w:p>
    <w:p w:rsidR="00C12CB0" w:rsidRPr="00113503" w:rsidRDefault="00C12CB0" w:rsidP="006114FF">
      <w:pPr>
        <w:spacing w:line="380" w:lineRule="exact"/>
        <w:rPr>
          <w:bCs/>
          <w:szCs w:val="21"/>
        </w:rPr>
      </w:pPr>
      <w:r w:rsidRPr="00113503">
        <w:rPr>
          <w:bCs/>
          <w:szCs w:val="21"/>
        </w:rPr>
        <w:t xml:space="preserve">16.8.4.3 </w:t>
      </w:r>
      <w:r w:rsidR="00DE1869" w:rsidRPr="00113503">
        <w:rPr>
          <w:rFonts w:hint="eastAsia"/>
          <w:bCs/>
          <w:szCs w:val="21"/>
        </w:rPr>
        <w:t xml:space="preserve"> </w:t>
      </w:r>
      <w:r w:rsidRPr="00113503">
        <w:rPr>
          <w:rFonts w:hint="eastAsia"/>
          <w:bCs/>
          <w:szCs w:val="21"/>
        </w:rPr>
        <w:t>储槽等特殊工作地点的有限空间作业安全应符合</w:t>
      </w:r>
      <w:r w:rsidRPr="00113503">
        <w:rPr>
          <w:bCs/>
          <w:szCs w:val="21"/>
        </w:rPr>
        <w:t>GB</w:t>
      </w:r>
      <w:r w:rsidR="000C73F5" w:rsidRPr="00113503">
        <w:rPr>
          <w:rFonts w:hint="eastAsia"/>
          <w:bCs/>
          <w:szCs w:val="21"/>
        </w:rPr>
        <w:t xml:space="preserve"> </w:t>
      </w:r>
      <w:r w:rsidRPr="00113503">
        <w:rPr>
          <w:bCs/>
          <w:szCs w:val="21"/>
        </w:rPr>
        <w:t>12942</w:t>
      </w:r>
      <w:r w:rsidRPr="00113503">
        <w:rPr>
          <w:rFonts w:hint="eastAsia"/>
          <w:bCs/>
          <w:szCs w:val="21"/>
        </w:rPr>
        <w:t>的规定。</w:t>
      </w:r>
    </w:p>
    <w:p w:rsidR="00C12CB0" w:rsidRPr="00113503" w:rsidRDefault="00C12CB0" w:rsidP="006114FF">
      <w:pPr>
        <w:spacing w:line="380" w:lineRule="exact"/>
        <w:rPr>
          <w:bCs/>
          <w:szCs w:val="21"/>
        </w:rPr>
      </w:pPr>
      <w:r w:rsidRPr="00113503">
        <w:rPr>
          <w:bCs/>
          <w:szCs w:val="21"/>
        </w:rPr>
        <w:t xml:space="preserve">16.8.4.4 </w:t>
      </w:r>
      <w:r w:rsidR="00DE1869" w:rsidRPr="00113503">
        <w:rPr>
          <w:rFonts w:hint="eastAsia"/>
          <w:bCs/>
          <w:szCs w:val="21"/>
        </w:rPr>
        <w:t xml:space="preserve"> </w:t>
      </w:r>
      <w:r w:rsidRPr="00113503">
        <w:rPr>
          <w:rFonts w:hint="eastAsia"/>
          <w:bCs/>
          <w:szCs w:val="21"/>
        </w:rPr>
        <w:t>在涂装作业过程中可能突然逸出大量有毒有害物质或易燃易爆的化学物质的作业场所，应安装自动报警装置、事故通风设施，其通风换气次数不小于</w:t>
      </w:r>
      <w:r w:rsidRPr="00113503">
        <w:rPr>
          <w:bCs/>
          <w:szCs w:val="21"/>
        </w:rPr>
        <w:t>12</w:t>
      </w:r>
      <w:r w:rsidRPr="00113503">
        <w:rPr>
          <w:rFonts w:hint="eastAsia"/>
          <w:bCs/>
          <w:szCs w:val="21"/>
        </w:rPr>
        <w:t>次</w:t>
      </w:r>
      <w:r w:rsidRPr="00113503">
        <w:rPr>
          <w:bCs/>
          <w:szCs w:val="21"/>
        </w:rPr>
        <w:t>/h</w:t>
      </w:r>
      <w:r w:rsidRPr="00113503">
        <w:rPr>
          <w:rFonts w:hint="eastAsia"/>
          <w:bCs/>
          <w:szCs w:val="21"/>
        </w:rPr>
        <w:t>。</w:t>
      </w:r>
      <w:r w:rsidRPr="00113503">
        <w:rPr>
          <w:bCs/>
          <w:szCs w:val="21"/>
        </w:rPr>
        <w:t xml:space="preserve">  </w:t>
      </w:r>
    </w:p>
    <w:p w:rsidR="00C12CB0" w:rsidRPr="00113503" w:rsidRDefault="00C12CB0" w:rsidP="006114FF">
      <w:pPr>
        <w:spacing w:line="380" w:lineRule="exact"/>
        <w:rPr>
          <w:szCs w:val="21"/>
        </w:rPr>
      </w:pPr>
      <w:r w:rsidRPr="00113503">
        <w:rPr>
          <w:bCs/>
          <w:szCs w:val="21"/>
        </w:rPr>
        <w:t>16.8.4.5</w:t>
      </w:r>
      <w:r w:rsidR="00DE1869" w:rsidRPr="00113503">
        <w:rPr>
          <w:rFonts w:hint="eastAsia"/>
          <w:bCs/>
          <w:szCs w:val="21"/>
        </w:rPr>
        <w:t xml:space="preserve">  </w:t>
      </w:r>
      <w:r w:rsidRPr="00113503">
        <w:rPr>
          <w:rFonts w:hint="eastAsia"/>
          <w:szCs w:val="21"/>
        </w:rPr>
        <w:t>抛（喷）丸室、清理室、打磨室设备设计通风要求应符合</w:t>
      </w:r>
      <w:r w:rsidRPr="00113503">
        <w:rPr>
          <w:szCs w:val="21"/>
        </w:rPr>
        <w:t>GB</w:t>
      </w:r>
      <w:r w:rsidR="000C73F5" w:rsidRPr="00113503">
        <w:rPr>
          <w:rFonts w:hint="eastAsia"/>
          <w:szCs w:val="21"/>
        </w:rPr>
        <w:t xml:space="preserve"> </w:t>
      </w:r>
      <w:r w:rsidRPr="00113503">
        <w:rPr>
          <w:szCs w:val="21"/>
        </w:rPr>
        <w:t>7692</w:t>
      </w:r>
      <w:r w:rsidRPr="00113503">
        <w:rPr>
          <w:rFonts w:hint="eastAsia"/>
          <w:szCs w:val="21"/>
        </w:rPr>
        <w:t>涂装作业安全规程涂漆前处理工艺安全及其通风净化的要求。</w:t>
      </w:r>
    </w:p>
    <w:p w:rsidR="00C12CB0" w:rsidRPr="00113503" w:rsidRDefault="00C12CB0" w:rsidP="006114FF">
      <w:pPr>
        <w:spacing w:line="380" w:lineRule="exact"/>
        <w:rPr>
          <w:szCs w:val="21"/>
        </w:rPr>
      </w:pPr>
      <w:r w:rsidRPr="00113503">
        <w:rPr>
          <w:bCs/>
          <w:szCs w:val="21"/>
        </w:rPr>
        <w:t>16.8.4.6</w:t>
      </w:r>
      <w:r w:rsidR="00DE1869" w:rsidRPr="00113503">
        <w:rPr>
          <w:rFonts w:hint="eastAsia"/>
          <w:bCs/>
          <w:szCs w:val="21"/>
        </w:rPr>
        <w:t xml:space="preserve">  </w:t>
      </w:r>
      <w:r w:rsidRPr="00113503">
        <w:rPr>
          <w:rFonts w:hint="eastAsia"/>
          <w:bCs/>
          <w:szCs w:val="21"/>
        </w:rPr>
        <w:t>含粉尘、漆料的通风除尘管道及设备，应定期清理。</w:t>
      </w:r>
    </w:p>
    <w:p w:rsidR="00C12CB0" w:rsidRPr="00113503" w:rsidRDefault="00C12CB0" w:rsidP="006114FF">
      <w:pPr>
        <w:spacing w:line="380" w:lineRule="exact"/>
        <w:rPr>
          <w:bCs/>
          <w:szCs w:val="21"/>
        </w:rPr>
      </w:pPr>
      <w:bookmarkStart w:id="45" w:name="_Toc248119332"/>
      <w:r w:rsidRPr="00113503">
        <w:rPr>
          <w:bCs/>
          <w:szCs w:val="21"/>
        </w:rPr>
        <w:t>16.8.5</w:t>
      </w:r>
      <w:r w:rsidR="00DE1869" w:rsidRPr="00113503">
        <w:rPr>
          <w:rFonts w:hint="eastAsia"/>
          <w:bCs/>
          <w:szCs w:val="21"/>
        </w:rPr>
        <w:t xml:space="preserve">  </w:t>
      </w:r>
      <w:r w:rsidRPr="00113503">
        <w:rPr>
          <w:rFonts w:hint="eastAsia"/>
          <w:bCs/>
          <w:szCs w:val="21"/>
        </w:rPr>
        <w:t>防高温</w:t>
      </w:r>
      <w:bookmarkEnd w:id="45"/>
    </w:p>
    <w:p w:rsidR="00C12CB0" w:rsidRPr="00113503" w:rsidRDefault="00C12CB0" w:rsidP="006114FF">
      <w:pPr>
        <w:spacing w:line="380" w:lineRule="exact"/>
        <w:rPr>
          <w:bCs/>
          <w:szCs w:val="21"/>
        </w:rPr>
      </w:pPr>
      <w:r w:rsidRPr="000F195D">
        <w:rPr>
          <w:rFonts w:asciiTheme="minorEastAsia" w:eastAsiaTheme="minorEastAsia" w:hAnsiTheme="minorEastAsia"/>
          <w:bCs/>
          <w:szCs w:val="21"/>
        </w:rPr>
        <w:t>16.8.5.1</w:t>
      </w:r>
      <w:r w:rsidR="00DE1869" w:rsidRPr="000F195D">
        <w:rPr>
          <w:rFonts w:asciiTheme="minorEastAsia" w:eastAsiaTheme="minorEastAsia" w:hAnsiTheme="minorEastAsia" w:hint="eastAsia"/>
          <w:bCs/>
          <w:szCs w:val="21"/>
        </w:rPr>
        <w:t xml:space="preserve">  </w:t>
      </w:r>
      <w:r w:rsidRPr="000F195D">
        <w:rPr>
          <w:rFonts w:asciiTheme="minorEastAsia" w:eastAsiaTheme="minorEastAsia" w:hAnsiTheme="minorEastAsia" w:hint="eastAsia"/>
          <w:bCs/>
          <w:szCs w:val="21"/>
        </w:rPr>
        <w:t>涂装作业场所的防高温要求应按</w:t>
      </w:r>
      <w:r w:rsidRPr="000F195D">
        <w:rPr>
          <w:rFonts w:asciiTheme="minorEastAsia" w:eastAsiaTheme="minorEastAsia" w:hAnsiTheme="minorEastAsia"/>
          <w:bCs/>
          <w:szCs w:val="21"/>
        </w:rPr>
        <w:t>GBZ</w:t>
      </w:r>
      <w:r w:rsidR="000C73F5" w:rsidRPr="000F195D">
        <w:rPr>
          <w:rFonts w:asciiTheme="minorEastAsia" w:eastAsiaTheme="minorEastAsia" w:hAnsiTheme="minorEastAsia" w:hint="eastAsia"/>
          <w:bCs/>
          <w:szCs w:val="21"/>
        </w:rPr>
        <w:t xml:space="preserve"> </w:t>
      </w:r>
      <w:r w:rsidRPr="000F195D">
        <w:rPr>
          <w:rFonts w:asciiTheme="minorEastAsia" w:eastAsiaTheme="minorEastAsia" w:hAnsiTheme="minorEastAsia"/>
          <w:bCs/>
          <w:szCs w:val="21"/>
        </w:rPr>
        <w:t>1</w:t>
      </w:r>
      <w:r w:rsidRPr="000F195D">
        <w:rPr>
          <w:rFonts w:asciiTheme="minorEastAsia" w:eastAsiaTheme="minorEastAsia" w:hAnsiTheme="minorEastAsia" w:hint="eastAsia"/>
          <w:bCs/>
          <w:szCs w:val="21"/>
        </w:rPr>
        <w:t>和</w:t>
      </w:r>
      <w:r w:rsidRPr="000F195D">
        <w:rPr>
          <w:rFonts w:asciiTheme="minorEastAsia" w:eastAsiaTheme="minorEastAsia" w:hAnsiTheme="minorEastAsia"/>
          <w:bCs/>
          <w:szCs w:val="21"/>
        </w:rPr>
        <w:t>GBZ</w:t>
      </w:r>
      <w:r w:rsidR="000C73F5" w:rsidRPr="000F195D">
        <w:rPr>
          <w:rFonts w:asciiTheme="minorEastAsia" w:eastAsiaTheme="minorEastAsia" w:hAnsiTheme="minorEastAsia" w:hint="eastAsia"/>
          <w:bCs/>
          <w:szCs w:val="21"/>
        </w:rPr>
        <w:t xml:space="preserve"> </w:t>
      </w:r>
      <w:r w:rsidRPr="000F195D">
        <w:rPr>
          <w:rFonts w:asciiTheme="minorEastAsia" w:eastAsiaTheme="minorEastAsia" w:hAnsiTheme="minorEastAsia"/>
          <w:bCs/>
          <w:szCs w:val="21"/>
        </w:rPr>
        <w:t>2.2</w:t>
      </w:r>
      <w:r w:rsidRPr="000F195D">
        <w:rPr>
          <w:rFonts w:asciiTheme="minorEastAsia" w:eastAsiaTheme="minorEastAsia" w:hAnsiTheme="minorEastAsia" w:hint="eastAsia"/>
          <w:bCs/>
          <w:szCs w:val="21"/>
        </w:rPr>
        <w:t>执行。工艺流程的设计应使操作人员</w:t>
      </w:r>
      <w:r w:rsidRPr="00113503">
        <w:rPr>
          <w:rFonts w:hint="eastAsia"/>
          <w:bCs/>
          <w:szCs w:val="21"/>
        </w:rPr>
        <w:t>远离热源，同时根据具体条件采取必要的隔热降温措施。</w:t>
      </w:r>
      <w:r w:rsidRPr="00113503">
        <w:rPr>
          <w:bCs/>
          <w:szCs w:val="21"/>
        </w:rPr>
        <w:t xml:space="preserve">  </w:t>
      </w:r>
    </w:p>
    <w:p w:rsidR="00C12CB0" w:rsidRPr="00113503" w:rsidRDefault="00C12CB0" w:rsidP="006114FF">
      <w:pPr>
        <w:spacing w:line="380" w:lineRule="exact"/>
        <w:rPr>
          <w:bCs/>
          <w:szCs w:val="21"/>
        </w:rPr>
      </w:pPr>
      <w:r w:rsidRPr="00113503">
        <w:rPr>
          <w:bCs/>
          <w:szCs w:val="21"/>
        </w:rPr>
        <w:t>16.8.5.2</w:t>
      </w:r>
      <w:r w:rsidR="00DE1869" w:rsidRPr="00113503">
        <w:rPr>
          <w:rFonts w:hint="eastAsia"/>
          <w:bCs/>
          <w:szCs w:val="21"/>
        </w:rPr>
        <w:t xml:space="preserve">  </w:t>
      </w:r>
      <w:r w:rsidRPr="00113503">
        <w:rPr>
          <w:rFonts w:hint="eastAsia"/>
          <w:bCs/>
          <w:szCs w:val="21"/>
        </w:rPr>
        <w:t>高温作业场所应设有工间休息室。</w:t>
      </w:r>
      <w:r w:rsidRPr="00113503">
        <w:rPr>
          <w:bCs/>
          <w:szCs w:val="21"/>
        </w:rPr>
        <w:t xml:space="preserve">   </w:t>
      </w:r>
    </w:p>
    <w:p w:rsidR="00C12CB0" w:rsidRPr="00113503" w:rsidRDefault="00C12CB0" w:rsidP="006114FF">
      <w:pPr>
        <w:spacing w:line="380" w:lineRule="exact"/>
        <w:rPr>
          <w:bCs/>
          <w:szCs w:val="21"/>
        </w:rPr>
      </w:pPr>
      <w:r w:rsidRPr="00113503">
        <w:rPr>
          <w:bCs/>
          <w:szCs w:val="21"/>
        </w:rPr>
        <w:t xml:space="preserve">16.8.5.3 </w:t>
      </w:r>
      <w:r w:rsidR="00DE1869" w:rsidRPr="00113503">
        <w:rPr>
          <w:rFonts w:hint="eastAsia"/>
          <w:bCs/>
          <w:szCs w:val="21"/>
        </w:rPr>
        <w:t xml:space="preserve"> </w:t>
      </w:r>
      <w:r w:rsidRPr="00113503">
        <w:rPr>
          <w:rFonts w:hint="eastAsia"/>
          <w:bCs/>
          <w:szCs w:val="21"/>
        </w:rPr>
        <w:t>在炎热季节对高温作业岗位的人员应供应含盐清凉饮料。</w:t>
      </w:r>
    </w:p>
    <w:p w:rsidR="00C12CB0" w:rsidRPr="00113503" w:rsidRDefault="00C12CB0" w:rsidP="006114FF">
      <w:pPr>
        <w:spacing w:line="380" w:lineRule="exact"/>
        <w:rPr>
          <w:bCs/>
          <w:szCs w:val="21"/>
        </w:rPr>
      </w:pPr>
      <w:bookmarkStart w:id="46" w:name="_Toc248119333"/>
      <w:r w:rsidRPr="00113503">
        <w:rPr>
          <w:bCs/>
          <w:szCs w:val="21"/>
        </w:rPr>
        <w:t>16.8.6</w:t>
      </w:r>
      <w:r w:rsidR="00DE1869" w:rsidRPr="00113503">
        <w:rPr>
          <w:rFonts w:hint="eastAsia"/>
          <w:bCs/>
          <w:szCs w:val="21"/>
        </w:rPr>
        <w:t xml:space="preserve">  </w:t>
      </w:r>
      <w:r w:rsidRPr="00113503">
        <w:rPr>
          <w:rFonts w:hint="eastAsia"/>
          <w:bCs/>
          <w:szCs w:val="21"/>
        </w:rPr>
        <w:t>防噪声</w:t>
      </w:r>
      <w:bookmarkEnd w:id="46"/>
    </w:p>
    <w:p w:rsidR="00C12CB0" w:rsidRPr="00113503" w:rsidRDefault="00C12CB0" w:rsidP="006114FF">
      <w:pPr>
        <w:spacing w:line="380" w:lineRule="exact"/>
        <w:rPr>
          <w:bCs/>
          <w:szCs w:val="21"/>
        </w:rPr>
      </w:pPr>
      <w:r w:rsidRPr="00113503">
        <w:rPr>
          <w:bCs/>
          <w:szCs w:val="21"/>
        </w:rPr>
        <w:t>16.8.6.1</w:t>
      </w:r>
      <w:r w:rsidR="00DE1869" w:rsidRPr="00113503">
        <w:rPr>
          <w:rFonts w:hint="eastAsia"/>
          <w:bCs/>
          <w:szCs w:val="21"/>
        </w:rPr>
        <w:t xml:space="preserve">  </w:t>
      </w:r>
      <w:r w:rsidRPr="00113503">
        <w:rPr>
          <w:rFonts w:hint="eastAsia"/>
          <w:bCs/>
          <w:szCs w:val="21"/>
        </w:rPr>
        <w:t>涂装工艺过程中所用的风机、水泵、电机等噪声源部件及风管、水管应采取减振、隔声、消声、吸声等措施，应使工人</w:t>
      </w:r>
      <w:proofErr w:type="gramStart"/>
      <w:r w:rsidRPr="00113503">
        <w:rPr>
          <w:rFonts w:hint="eastAsia"/>
          <w:bCs/>
          <w:szCs w:val="21"/>
        </w:rPr>
        <w:t>操作区</w:t>
      </w:r>
      <w:proofErr w:type="gramEnd"/>
      <w:r w:rsidRPr="00113503">
        <w:rPr>
          <w:rFonts w:hint="eastAsia"/>
          <w:bCs/>
          <w:szCs w:val="21"/>
        </w:rPr>
        <w:t>噪声职业接触限值符合</w:t>
      </w:r>
      <w:r w:rsidRPr="00113503">
        <w:rPr>
          <w:bCs/>
          <w:szCs w:val="21"/>
        </w:rPr>
        <w:t>GBZ</w:t>
      </w:r>
      <w:r w:rsidR="000C73F5" w:rsidRPr="00113503">
        <w:rPr>
          <w:rFonts w:hint="eastAsia"/>
          <w:bCs/>
          <w:szCs w:val="21"/>
        </w:rPr>
        <w:t xml:space="preserve"> </w:t>
      </w:r>
      <w:r w:rsidRPr="00113503">
        <w:rPr>
          <w:bCs/>
          <w:szCs w:val="21"/>
        </w:rPr>
        <w:t>2.2</w:t>
      </w:r>
      <w:r w:rsidRPr="00113503">
        <w:rPr>
          <w:rFonts w:hint="eastAsia"/>
          <w:bCs/>
          <w:szCs w:val="21"/>
        </w:rPr>
        <w:t>的规定。</w:t>
      </w:r>
    </w:p>
    <w:p w:rsidR="00C12CB0" w:rsidRPr="00113503" w:rsidRDefault="00C12CB0" w:rsidP="006114FF">
      <w:pPr>
        <w:spacing w:line="380" w:lineRule="exact"/>
        <w:rPr>
          <w:bCs/>
          <w:szCs w:val="21"/>
        </w:rPr>
      </w:pPr>
      <w:r w:rsidRPr="00113503">
        <w:rPr>
          <w:bCs/>
          <w:szCs w:val="21"/>
        </w:rPr>
        <w:t xml:space="preserve">16.8.6.2 </w:t>
      </w:r>
      <w:r w:rsidR="00DE1869" w:rsidRPr="00113503">
        <w:rPr>
          <w:rFonts w:hint="eastAsia"/>
          <w:bCs/>
          <w:szCs w:val="21"/>
        </w:rPr>
        <w:t xml:space="preserve"> </w:t>
      </w:r>
      <w:r w:rsidRPr="00113503">
        <w:rPr>
          <w:rFonts w:hint="eastAsia"/>
          <w:bCs/>
          <w:szCs w:val="21"/>
        </w:rPr>
        <w:t>设备噪声超过限值应进行降噪处理。</w:t>
      </w:r>
    </w:p>
    <w:p w:rsidR="00C12CB0" w:rsidRPr="00113503" w:rsidRDefault="00C12CB0" w:rsidP="006114FF">
      <w:pPr>
        <w:spacing w:line="380" w:lineRule="exact"/>
        <w:rPr>
          <w:bCs/>
          <w:szCs w:val="21"/>
        </w:rPr>
      </w:pPr>
      <w:r w:rsidRPr="00113503">
        <w:rPr>
          <w:bCs/>
          <w:szCs w:val="21"/>
        </w:rPr>
        <w:t xml:space="preserve">16.8.6.3 </w:t>
      </w:r>
      <w:r w:rsidR="00DE1869" w:rsidRPr="00113503">
        <w:rPr>
          <w:rFonts w:hint="eastAsia"/>
          <w:bCs/>
          <w:szCs w:val="21"/>
        </w:rPr>
        <w:t xml:space="preserve"> </w:t>
      </w:r>
      <w:r w:rsidRPr="00113503">
        <w:rPr>
          <w:rFonts w:hint="eastAsia"/>
          <w:bCs/>
          <w:szCs w:val="21"/>
        </w:rPr>
        <w:t>涂装作业场所采取相应噪声控制措施后仍不能达到噪声控制设计标准时，应采取个人防护措施。</w:t>
      </w:r>
    </w:p>
    <w:p w:rsidR="00C12CB0" w:rsidRPr="00113503" w:rsidRDefault="00C12CB0" w:rsidP="00DE1869">
      <w:pPr>
        <w:spacing w:line="480" w:lineRule="auto"/>
        <w:rPr>
          <w:rFonts w:ascii="黑体" w:eastAsia="黑体" w:hAnsi="宋体"/>
          <w:szCs w:val="21"/>
        </w:rPr>
      </w:pPr>
      <w:bookmarkStart w:id="47" w:name="_Toc409534885"/>
      <w:r w:rsidRPr="00113503">
        <w:rPr>
          <w:rFonts w:ascii="黑体" w:eastAsia="黑体" w:hAnsi="宋体"/>
          <w:szCs w:val="21"/>
        </w:rPr>
        <w:t>16.9</w:t>
      </w:r>
      <w:r w:rsidR="00DE1869" w:rsidRPr="00113503">
        <w:rPr>
          <w:rFonts w:ascii="黑体" w:eastAsia="黑体" w:hAnsi="宋体" w:hint="eastAsia"/>
          <w:szCs w:val="21"/>
        </w:rPr>
        <w:t xml:space="preserve">  </w:t>
      </w:r>
      <w:r w:rsidRPr="00113503">
        <w:rPr>
          <w:rFonts w:ascii="黑体" w:eastAsia="黑体" w:hAnsi="宋体" w:hint="eastAsia"/>
          <w:szCs w:val="21"/>
        </w:rPr>
        <w:t>职业健康监护及检测</w:t>
      </w:r>
      <w:bookmarkEnd w:id="47"/>
    </w:p>
    <w:p w:rsidR="00C12CB0" w:rsidRPr="00113503" w:rsidRDefault="00C12CB0" w:rsidP="006114FF">
      <w:pPr>
        <w:spacing w:line="380" w:lineRule="exact"/>
        <w:rPr>
          <w:bCs/>
          <w:szCs w:val="21"/>
        </w:rPr>
      </w:pPr>
      <w:r w:rsidRPr="00113503">
        <w:rPr>
          <w:bCs/>
          <w:szCs w:val="21"/>
        </w:rPr>
        <w:t>16.9.1</w:t>
      </w:r>
      <w:r w:rsidR="00DE1869" w:rsidRPr="00113503">
        <w:rPr>
          <w:rFonts w:hint="eastAsia"/>
          <w:bCs/>
          <w:szCs w:val="21"/>
        </w:rPr>
        <w:t xml:space="preserve">  </w:t>
      </w:r>
      <w:r w:rsidRPr="00113503">
        <w:rPr>
          <w:rFonts w:hint="eastAsia"/>
          <w:bCs/>
          <w:szCs w:val="21"/>
        </w:rPr>
        <w:t>企业应委托有职业健康检查资质的机构对涂装作业岗位职工进行上岗前、在岗期间和离岗前的职业健康检查，在岗期间的职业健康检查周期应为一年，检查结果如实告知从业人员。</w:t>
      </w:r>
    </w:p>
    <w:p w:rsidR="00C12CB0" w:rsidRPr="00113503" w:rsidRDefault="00C12CB0" w:rsidP="006114FF">
      <w:pPr>
        <w:spacing w:line="380" w:lineRule="exact"/>
        <w:rPr>
          <w:bCs/>
          <w:szCs w:val="21"/>
        </w:rPr>
      </w:pPr>
      <w:r w:rsidRPr="00113503">
        <w:rPr>
          <w:bCs/>
          <w:szCs w:val="21"/>
        </w:rPr>
        <w:t xml:space="preserve">16.9.2 </w:t>
      </w:r>
      <w:r w:rsidR="00DE1869" w:rsidRPr="00113503">
        <w:rPr>
          <w:rFonts w:hint="eastAsia"/>
          <w:bCs/>
          <w:szCs w:val="21"/>
        </w:rPr>
        <w:t xml:space="preserve"> </w:t>
      </w:r>
      <w:r w:rsidRPr="00113503">
        <w:rPr>
          <w:rFonts w:hint="eastAsia"/>
          <w:bCs/>
          <w:szCs w:val="21"/>
        </w:rPr>
        <w:t>企业应当为涂装作业岗位职工建立职业健康监护档案，并按照规定的期限妥善保存。职业健康监护档案应当包括劳动者的职业史、职业病危害接触史、职业健康检查结果和职业病诊疗等有关个人健康资料。职业健康监护应符合</w:t>
      </w:r>
      <w:r w:rsidRPr="00113503">
        <w:rPr>
          <w:bCs/>
          <w:szCs w:val="21"/>
        </w:rPr>
        <w:t>GBZ</w:t>
      </w:r>
      <w:r w:rsidR="000C73F5" w:rsidRPr="00113503">
        <w:rPr>
          <w:rFonts w:hint="eastAsia"/>
          <w:bCs/>
          <w:szCs w:val="21"/>
        </w:rPr>
        <w:t xml:space="preserve"> </w:t>
      </w:r>
      <w:r w:rsidRPr="00113503">
        <w:rPr>
          <w:bCs/>
          <w:szCs w:val="21"/>
        </w:rPr>
        <w:t>188</w:t>
      </w:r>
      <w:r w:rsidRPr="00113503">
        <w:rPr>
          <w:rFonts w:hint="eastAsia"/>
          <w:bCs/>
          <w:szCs w:val="21"/>
        </w:rPr>
        <w:t>的相关要求。</w:t>
      </w:r>
    </w:p>
    <w:p w:rsidR="00C12CB0" w:rsidRPr="00113503" w:rsidRDefault="00C12CB0" w:rsidP="006114FF">
      <w:pPr>
        <w:spacing w:line="380" w:lineRule="exact"/>
        <w:rPr>
          <w:bCs/>
          <w:szCs w:val="21"/>
        </w:rPr>
      </w:pPr>
      <w:r w:rsidRPr="00113503">
        <w:rPr>
          <w:bCs/>
          <w:szCs w:val="21"/>
        </w:rPr>
        <w:t xml:space="preserve">16.9.3 </w:t>
      </w:r>
      <w:r w:rsidR="00DE1869" w:rsidRPr="00113503">
        <w:rPr>
          <w:rFonts w:hint="eastAsia"/>
          <w:bCs/>
          <w:szCs w:val="21"/>
        </w:rPr>
        <w:t xml:space="preserve"> </w:t>
      </w:r>
      <w:r w:rsidRPr="00113503">
        <w:rPr>
          <w:rFonts w:hint="eastAsia"/>
          <w:bCs/>
          <w:szCs w:val="21"/>
        </w:rPr>
        <w:t>不应安排有职业禁忌证的劳动者从事与该禁忌证相关的有害作业。</w:t>
      </w:r>
    </w:p>
    <w:p w:rsidR="00C12CB0" w:rsidRPr="00113503" w:rsidRDefault="00C12CB0" w:rsidP="006114FF">
      <w:pPr>
        <w:spacing w:line="380" w:lineRule="exact"/>
        <w:rPr>
          <w:szCs w:val="21"/>
        </w:rPr>
      </w:pPr>
      <w:r w:rsidRPr="00113503">
        <w:rPr>
          <w:bCs/>
          <w:szCs w:val="21"/>
        </w:rPr>
        <w:t>16.9.4</w:t>
      </w:r>
      <w:r w:rsidR="00DE1869" w:rsidRPr="00113503">
        <w:rPr>
          <w:rFonts w:hint="eastAsia"/>
          <w:bCs/>
          <w:szCs w:val="21"/>
        </w:rPr>
        <w:t xml:space="preserve">  </w:t>
      </w:r>
      <w:r w:rsidRPr="00113503">
        <w:rPr>
          <w:rFonts w:hint="eastAsia"/>
          <w:bCs/>
          <w:szCs w:val="21"/>
        </w:rPr>
        <w:t>企业应当对作业场所产生的职业病危害因素种类及有毒有害物质浓度每年至少检测一次，</w:t>
      </w:r>
      <w:r w:rsidRPr="000F195D">
        <w:rPr>
          <w:rFonts w:asciiTheme="minorEastAsia" w:eastAsiaTheme="minorEastAsia" w:hAnsiTheme="minorEastAsia" w:hint="eastAsia"/>
          <w:bCs/>
          <w:szCs w:val="21"/>
        </w:rPr>
        <w:t>采样及测定方法应参照</w:t>
      </w:r>
      <w:r w:rsidRPr="000F195D">
        <w:rPr>
          <w:rFonts w:asciiTheme="minorEastAsia" w:eastAsiaTheme="minorEastAsia" w:hAnsiTheme="minorEastAsia"/>
          <w:bCs/>
          <w:szCs w:val="21"/>
        </w:rPr>
        <w:t>GB 13733</w:t>
      </w:r>
      <w:r w:rsidRPr="000F195D">
        <w:rPr>
          <w:rFonts w:asciiTheme="minorEastAsia" w:eastAsiaTheme="minorEastAsia" w:hAnsiTheme="minorEastAsia" w:hint="eastAsia"/>
          <w:bCs/>
          <w:szCs w:val="21"/>
        </w:rPr>
        <w:t>、</w:t>
      </w:r>
      <w:r w:rsidRPr="000F195D">
        <w:rPr>
          <w:rFonts w:asciiTheme="minorEastAsia" w:eastAsiaTheme="minorEastAsia" w:hAnsiTheme="minorEastAsia"/>
          <w:bCs/>
          <w:szCs w:val="21"/>
        </w:rPr>
        <w:t>GBZ</w:t>
      </w:r>
      <w:r w:rsidR="000C73F5" w:rsidRPr="000F195D">
        <w:rPr>
          <w:rFonts w:asciiTheme="minorEastAsia" w:eastAsiaTheme="minorEastAsia" w:hAnsiTheme="minorEastAsia" w:hint="eastAsia"/>
          <w:bCs/>
          <w:szCs w:val="21"/>
        </w:rPr>
        <w:t xml:space="preserve"> </w:t>
      </w:r>
      <w:r w:rsidRPr="000F195D">
        <w:rPr>
          <w:rFonts w:asciiTheme="minorEastAsia" w:eastAsiaTheme="minorEastAsia" w:hAnsiTheme="minorEastAsia"/>
          <w:bCs/>
          <w:szCs w:val="21"/>
        </w:rPr>
        <w:t>159</w:t>
      </w:r>
      <w:r w:rsidRPr="000F195D">
        <w:rPr>
          <w:rFonts w:asciiTheme="minorEastAsia" w:eastAsiaTheme="minorEastAsia" w:hAnsiTheme="minorEastAsia" w:hint="eastAsia"/>
          <w:bCs/>
          <w:szCs w:val="21"/>
        </w:rPr>
        <w:t>和</w:t>
      </w:r>
      <w:r w:rsidRPr="000F195D">
        <w:rPr>
          <w:rFonts w:asciiTheme="minorEastAsia" w:eastAsiaTheme="minorEastAsia" w:hAnsiTheme="minorEastAsia"/>
          <w:bCs/>
          <w:szCs w:val="21"/>
        </w:rPr>
        <w:t>GBZ/T 160.10</w:t>
      </w:r>
      <w:r w:rsidRPr="000F195D">
        <w:rPr>
          <w:rFonts w:asciiTheme="minorEastAsia" w:eastAsiaTheme="minorEastAsia" w:hAnsiTheme="minorEastAsia" w:hint="eastAsia"/>
          <w:bCs/>
          <w:szCs w:val="21"/>
        </w:rPr>
        <w:t>的相关规定执行，检测结果应整理归</w:t>
      </w:r>
      <w:r w:rsidRPr="00113503">
        <w:rPr>
          <w:rFonts w:hint="eastAsia"/>
          <w:bCs/>
          <w:szCs w:val="21"/>
        </w:rPr>
        <w:t>档并定期报送相关主管部门备案。</w:t>
      </w:r>
    </w:p>
    <w:p w:rsidR="00C12CB0" w:rsidRPr="00113503" w:rsidRDefault="00C12CB0" w:rsidP="00DE1869">
      <w:pPr>
        <w:spacing w:line="480" w:lineRule="auto"/>
        <w:rPr>
          <w:rFonts w:ascii="黑体" w:eastAsia="黑体" w:hAnsi="宋体"/>
          <w:szCs w:val="21"/>
        </w:rPr>
      </w:pPr>
      <w:bookmarkStart w:id="48" w:name="_Toc409534886"/>
      <w:bookmarkStart w:id="49" w:name="_Toc408578541"/>
      <w:r w:rsidRPr="00113503">
        <w:rPr>
          <w:rFonts w:ascii="黑体" w:eastAsia="黑体" w:hAnsi="宋体"/>
          <w:szCs w:val="21"/>
        </w:rPr>
        <w:t>16.10</w:t>
      </w:r>
      <w:r w:rsidR="00DE1869" w:rsidRPr="00113503">
        <w:rPr>
          <w:rFonts w:ascii="黑体" w:eastAsia="黑体" w:hAnsi="宋体" w:hint="eastAsia"/>
          <w:szCs w:val="21"/>
        </w:rPr>
        <w:t xml:space="preserve">  </w:t>
      </w:r>
      <w:r w:rsidRPr="00113503">
        <w:rPr>
          <w:rFonts w:ascii="黑体" w:eastAsia="黑体" w:hAnsi="宋体" w:hint="eastAsia"/>
          <w:szCs w:val="21"/>
        </w:rPr>
        <w:t>事故应急管理</w:t>
      </w:r>
      <w:bookmarkEnd w:id="48"/>
      <w:bookmarkEnd w:id="49"/>
    </w:p>
    <w:p w:rsidR="00C12CB0" w:rsidRPr="00113503" w:rsidRDefault="00C12CB0" w:rsidP="006114FF">
      <w:pPr>
        <w:spacing w:line="380" w:lineRule="exact"/>
        <w:rPr>
          <w:bCs/>
          <w:szCs w:val="21"/>
        </w:rPr>
      </w:pPr>
      <w:r w:rsidRPr="00113503">
        <w:rPr>
          <w:bCs/>
          <w:szCs w:val="21"/>
        </w:rPr>
        <w:t>16.10.1</w:t>
      </w:r>
      <w:r w:rsidR="00DE1869" w:rsidRPr="00113503">
        <w:rPr>
          <w:rFonts w:hint="eastAsia"/>
          <w:bCs/>
          <w:szCs w:val="21"/>
        </w:rPr>
        <w:t xml:space="preserve">  </w:t>
      </w:r>
      <w:r w:rsidRPr="00113503">
        <w:rPr>
          <w:rFonts w:hint="eastAsia"/>
          <w:bCs/>
          <w:szCs w:val="21"/>
        </w:rPr>
        <w:t>应急设备设施</w:t>
      </w:r>
    </w:p>
    <w:p w:rsidR="00C12CB0" w:rsidRPr="00113503" w:rsidRDefault="00C12CB0" w:rsidP="006114FF">
      <w:pPr>
        <w:spacing w:line="380" w:lineRule="exact"/>
        <w:rPr>
          <w:bCs/>
          <w:szCs w:val="21"/>
        </w:rPr>
      </w:pPr>
      <w:r w:rsidRPr="00113503">
        <w:rPr>
          <w:bCs/>
          <w:szCs w:val="21"/>
        </w:rPr>
        <w:t>16.10.1.1</w:t>
      </w:r>
      <w:r w:rsidR="00DE1869" w:rsidRPr="00113503">
        <w:rPr>
          <w:rFonts w:hint="eastAsia"/>
          <w:bCs/>
          <w:szCs w:val="21"/>
        </w:rPr>
        <w:t xml:space="preserve">  </w:t>
      </w:r>
      <w:r w:rsidRPr="00113503">
        <w:rPr>
          <w:rFonts w:hint="eastAsia"/>
          <w:bCs/>
          <w:szCs w:val="21"/>
        </w:rPr>
        <w:t>涂料及有机溶剂化学品储存区域</w:t>
      </w:r>
      <w:r w:rsidR="00EF64D4" w:rsidRPr="00113503">
        <w:rPr>
          <w:rFonts w:hint="eastAsia"/>
          <w:bCs/>
          <w:szCs w:val="21"/>
        </w:rPr>
        <w:t>宜</w:t>
      </w:r>
      <w:r w:rsidRPr="00113503">
        <w:rPr>
          <w:rFonts w:hint="eastAsia"/>
          <w:bCs/>
          <w:szCs w:val="21"/>
        </w:rPr>
        <w:t>配备可吸附少量的液体泄漏物的砂土或其它不燃吸附剂。</w:t>
      </w:r>
    </w:p>
    <w:p w:rsidR="00C12CB0" w:rsidRPr="00113503" w:rsidRDefault="00C12CB0" w:rsidP="006114FF">
      <w:pPr>
        <w:spacing w:line="380" w:lineRule="exact"/>
        <w:rPr>
          <w:bCs/>
          <w:szCs w:val="21"/>
        </w:rPr>
      </w:pPr>
      <w:r w:rsidRPr="00113503">
        <w:rPr>
          <w:bCs/>
          <w:szCs w:val="21"/>
        </w:rPr>
        <w:t>16.10.1.</w:t>
      </w:r>
      <w:r w:rsidR="00EF64D4" w:rsidRPr="00113503">
        <w:rPr>
          <w:rFonts w:hint="eastAsia"/>
          <w:bCs/>
          <w:szCs w:val="21"/>
        </w:rPr>
        <w:t>2</w:t>
      </w:r>
      <w:r w:rsidRPr="00113503">
        <w:rPr>
          <w:bCs/>
          <w:szCs w:val="21"/>
        </w:rPr>
        <w:t xml:space="preserve"> </w:t>
      </w:r>
      <w:r w:rsidR="00DE1869" w:rsidRPr="00113503">
        <w:rPr>
          <w:rFonts w:hint="eastAsia"/>
          <w:bCs/>
          <w:szCs w:val="21"/>
        </w:rPr>
        <w:t xml:space="preserve"> </w:t>
      </w:r>
      <w:r w:rsidRPr="00113503">
        <w:rPr>
          <w:rFonts w:hint="eastAsia"/>
          <w:bCs/>
          <w:szCs w:val="21"/>
        </w:rPr>
        <w:t>应在涂装作业场所配备相应的可燃或有毒气体报警仪。</w:t>
      </w:r>
    </w:p>
    <w:p w:rsidR="00C12CB0" w:rsidRPr="00113503" w:rsidRDefault="00C12CB0" w:rsidP="006114FF">
      <w:pPr>
        <w:spacing w:line="380" w:lineRule="exact"/>
        <w:rPr>
          <w:bCs/>
          <w:szCs w:val="21"/>
        </w:rPr>
      </w:pPr>
      <w:r w:rsidRPr="00113503">
        <w:rPr>
          <w:bCs/>
          <w:szCs w:val="21"/>
        </w:rPr>
        <w:t>16.10.1.</w:t>
      </w:r>
      <w:r w:rsidR="00EF64D4" w:rsidRPr="00113503">
        <w:rPr>
          <w:rFonts w:hint="eastAsia"/>
          <w:bCs/>
          <w:szCs w:val="21"/>
        </w:rPr>
        <w:t>3</w:t>
      </w:r>
      <w:r w:rsidRPr="00113503">
        <w:rPr>
          <w:bCs/>
          <w:szCs w:val="21"/>
        </w:rPr>
        <w:t xml:space="preserve"> </w:t>
      </w:r>
      <w:r w:rsidR="00DE1869" w:rsidRPr="00113503">
        <w:rPr>
          <w:rFonts w:hint="eastAsia"/>
          <w:bCs/>
          <w:szCs w:val="21"/>
        </w:rPr>
        <w:t xml:space="preserve"> </w:t>
      </w:r>
      <w:r w:rsidRPr="00113503">
        <w:rPr>
          <w:rFonts w:hint="eastAsia"/>
          <w:bCs/>
          <w:szCs w:val="21"/>
        </w:rPr>
        <w:t>在前处理、浸渍涂装、喷漆室、调漆间等加料、供给场所应设置洗眼器、淋洗器。</w:t>
      </w:r>
    </w:p>
    <w:p w:rsidR="00C12CB0" w:rsidRPr="00113503" w:rsidRDefault="00C12CB0" w:rsidP="006114FF">
      <w:pPr>
        <w:spacing w:line="380" w:lineRule="exact"/>
        <w:rPr>
          <w:bCs/>
          <w:szCs w:val="21"/>
        </w:rPr>
      </w:pPr>
      <w:r w:rsidRPr="00113503">
        <w:rPr>
          <w:bCs/>
          <w:szCs w:val="21"/>
        </w:rPr>
        <w:t>16.10.1.</w:t>
      </w:r>
      <w:r w:rsidR="00EF64D4" w:rsidRPr="00113503">
        <w:rPr>
          <w:rFonts w:hint="eastAsia"/>
          <w:bCs/>
          <w:szCs w:val="21"/>
        </w:rPr>
        <w:t>4</w:t>
      </w:r>
      <w:r w:rsidRPr="00113503">
        <w:rPr>
          <w:bCs/>
          <w:szCs w:val="21"/>
        </w:rPr>
        <w:t xml:space="preserve"> </w:t>
      </w:r>
      <w:r w:rsidR="00DE1869" w:rsidRPr="00113503">
        <w:rPr>
          <w:rFonts w:hint="eastAsia"/>
          <w:bCs/>
          <w:szCs w:val="21"/>
        </w:rPr>
        <w:t xml:space="preserve"> </w:t>
      </w:r>
      <w:r w:rsidRPr="00113503">
        <w:rPr>
          <w:rFonts w:hint="eastAsia"/>
          <w:bCs/>
          <w:szCs w:val="21"/>
        </w:rPr>
        <w:t>应在涂装作业、</w:t>
      </w:r>
      <w:r w:rsidRPr="00113503">
        <w:rPr>
          <w:rFonts w:ascii="宋体" w:hAnsi="宋体" w:hint="eastAsia"/>
          <w:szCs w:val="21"/>
        </w:rPr>
        <w:t>辅助材料作业场所</w:t>
      </w:r>
      <w:r w:rsidRPr="00113503">
        <w:rPr>
          <w:rFonts w:hint="eastAsia"/>
          <w:bCs/>
          <w:szCs w:val="21"/>
        </w:rPr>
        <w:t>或指定存放地点配置应急专用柜，用于存放急救药箱、防毒面具、呼吸防护器、灭火</w:t>
      </w:r>
      <w:proofErr w:type="gramStart"/>
      <w:r w:rsidRPr="00113503">
        <w:rPr>
          <w:rFonts w:hint="eastAsia"/>
          <w:bCs/>
          <w:szCs w:val="21"/>
        </w:rPr>
        <w:t>毯</w:t>
      </w:r>
      <w:proofErr w:type="gramEnd"/>
      <w:r w:rsidRPr="00113503">
        <w:rPr>
          <w:rFonts w:hint="eastAsia"/>
          <w:bCs/>
          <w:szCs w:val="21"/>
        </w:rPr>
        <w:t>、手持防爆应急照明等必要的应急救援器材并定期维护。</w:t>
      </w:r>
    </w:p>
    <w:p w:rsidR="00C12CB0" w:rsidRPr="00113503" w:rsidRDefault="00C12CB0" w:rsidP="006114FF">
      <w:pPr>
        <w:spacing w:line="380" w:lineRule="exact"/>
        <w:rPr>
          <w:bCs/>
          <w:szCs w:val="21"/>
        </w:rPr>
      </w:pPr>
      <w:r w:rsidRPr="00113503">
        <w:rPr>
          <w:bCs/>
          <w:szCs w:val="21"/>
        </w:rPr>
        <w:t>16.10.2</w:t>
      </w:r>
      <w:r w:rsidR="00DE1869" w:rsidRPr="00113503">
        <w:rPr>
          <w:rFonts w:hint="eastAsia"/>
          <w:bCs/>
          <w:szCs w:val="21"/>
        </w:rPr>
        <w:t xml:space="preserve">  </w:t>
      </w:r>
      <w:r w:rsidRPr="00113503">
        <w:rPr>
          <w:rFonts w:hint="eastAsia"/>
          <w:bCs/>
          <w:szCs w:val="21"/>
        </w:rPr>
        <w:t>应急管理</w:t>
      </w:r>
    </w:p>
    <w:p w:rsidR="00C12CB0" w:rsidRPr="00113503" w:rsidRDefault="00C12CB0" w:rsidP="006114FF">
      <w:pPr>
        <w:spacing w:line="380" w:lineRule="exact"/>
        <w:rPr>
          <w:bCs/>
          <w:szCs w:val="21"/>
        </w:rPr>
      </w:pPr>
      <w:r w:rsidRPr="00113503">
        <w:rPr>
          <w:bCs/>
          <w:szCs w:val="21"/>
        </w:rPr>
        <w:t>16.10.2.1</w:t>
      </w:r>
      <w:r w:rsidR="00DE1869" w:rsidRPr="00113503">
        <w:rPr>
          <w:rFonts w:hint="eastAsia"/>
          <w:bCs/>
          <w:szCs w:val="21"/>
        </w:rPr>
        <w:t xml:space="preserve">  </w:t>
      </w:r>
      <w:r w:rsidRPr="00113503">
        <w:rPr>
          <w:rFonts w:hint="eastAsia"/>
          <w:bCs/>
          <w:szCs w:val="21"/>
        </w:rPr>
        <w:t>建立应急救援组织机构，建立专职或兼职安全生产应急救援队伍、义务消防队或指定专兼职应急救援人员。</w:t>
      </w:r>
    </w:p>
    <w:p w:rsidR="00C12CB0" w:rsidRPr="00113503" w:rsidRDefault="00C12CB0" w:rsidP="006114FF">
      <w:pPr>
        <w:spacing w:line="380" w:lineRule="exact"/>
        <w:rPr>
          <w:szCs w:val="21"/>
        </w:rPr>
      </w:pPr>
      <w:r w:rsidRPr="00113503">
        <w:rPr>
          <w:bCs/>
          <w:szCs w:val="21"/>
        </w:rPr>
        <w:t>16.10.2.2</w:t>
      </w:r>
      <w:r w:rsidR="00DE1869" w:rsidRPr="00113503">
        <w:rPr>
          <w:rFonts w:hint="eastAsia"/>
          <w:bCs/>
          <w:szCs w:val="21"/>
        </w:rPr>
        <w:t xml:space="preserve">  </w:t>
      </w:r>
      <w:r w:rsidRPr="00113503">
        <w:rPr>
          <w:rFonts w:hint="eastAsia"/>
          <w:bCs/>
          <w:szCs w:val="21"/>
        </w:rPr>
        <w:t>企业应当根据存在的危险源和可能发生的事故类型，按</w:t>
      </w:r>
      <w:r w:rsidRPr="00113503">
        <w:rPr>
          <w:bCs/>
          <w:szCs w:val="21"/>
        </w:rPr>
        <w:t>GB/T</w:t>
      </w:r>
      <w:r w:rsidR="000C73F5" w:rsidRPr="00113503">
        <w:rPr>
          <w:rFonts w:hint="eastAsia"/>
          <w:bCs/>
          <w:szCs w:val="21"/>
        </w:rPr>
        <w:t xml:space="preserve"> </w:t>
      </w:r>
      <w:r w:rsidRPr="00113503">
        <w:rPr>
          <w:bCs/>
          <w:szCs w:val="21"/>
        </w:rPr>
        <w:t>29639</w:t>
      </w:r>
      <w:r w:rsidRPr="00113503">
        <w:rPr>
          <w:rFonts w:hint="eastAsia"/>
          <w:bCs/>
          <w:szCs w:val="21"/>
        </w:rPr>
        <w:t>的要求制定应急预案，并制定预案演练计划。</w:t>
      </w:r>
    </w:p>
    <w:p w:rsidR="00E91C3B" w:rsidRPr="00113503" w:rsidRDefault="00C12CB0" w:rsidP="006114FF">
      <w:pPr>
        <w:spacing w:line="380" w:lineRule="exact"/>
        <w:rPr>
          <w:rFonts w:ascii="宋体" w:hAnsi="宋体"/>
          <w:szCs w:val="21"/>
        </w:rPr>
      </w:pPr>
      <w:r w:rsidRPr="00113503">
        <w:rPr>
          <w:bCs/>
          <w:szCs w:val="21"/>
        </w:rPr>
        <w:t>16.10.2.3</w:t>
      </w:r>
      <w:r w:rsidR="00DE1869" w:rsidRPr="00113503">
        <w:rPr>
          <w:rFonts w:hint="eastAsia"/>
          <w:bCs/>
          <w:szCs w:val="21"/>
        </w:rPr>
        <w:t xml:space="preserve">  </w:t>
      </w:r>
      <w:r w:rsidRPr="00113503">
        <w:rPr>
          <w:rFonts w:hint="eastAsia"/>
          <w:szCs w:val="21"/>
        </w:rPr>
        <w:t>每年至少组织一次现场处置方案应急演练，构成危险化学品重大危险源的，每半年至少组织一次现场处置方案应急演练。演练应有记录和演练影像资料（照片或视频）。</w:t>
      </w:r>
    </w:p>
    <w:p w:rsidR="00E91C3B" w:rsidRPr="00113503" w:rsidRDefault="00223A10" w:rsidP="00D67AD5">
      <w:pPr>
        <w:pStyle w:val="af3"/>
        <w:spacing w:before="0" w:after="0" w:line="720" w:lineRule="auto"/>
        <w:jc w:val="left"/>
        <w:rPr>
          <w:rFonts w:ascii="黑体" w:eastAsia="黑体" w:hAnsi="宋体"/>
          <w:b w:val="0"/>
          <w:sz w:val="21"/>
          <w:szCs w:val="21"/>
        </w:rPr>
      </w:pPr>
      <w:bookmarkStart w:id="50" w:name="_Toc424020563"/>
      <w:bookmarkStart w:id="51" w:name="_Toc424220240"/>
      <w:r w:rsidRPr="00113503">
        <w:rPr>
          <w:rFonts w:ascii="黑体" w:eastAsia="黑体" w:hAnsi="宋体" w:hint="eastAsia"/>
          <w:b w:val="0"/>
          <w:sz w:val="21"/>
          <w:szCs w:val="21"/>
        </w:rPr>
        <w:t>17</w:t>
      </w:r>
      <w:r w:rsidR="00D67AD5" w:rsidRPr="00113503">
        <w:rPr>
          <w:rFonts w:ascii="黑体" w:eastAsia="黑体" w:hAnsi="宋体" w:hint="eastAsia"/>
          <w:b w:val="0"/>
          <w:sz w:val="21"/>
          <w:szCs w:val="21"/>
        </w:rPr>
        <w:t xml:space="preserve">  </w:t>
      </w:r>
      <w:r w:rsidR="00E91C3B" w:rsidRPr="00113503">
        <w:rPr>
          <w:rFonts w:ascii="黑体" w:eastAsia="黑体" w:hAnsi="宋体" w:hint="eastAsia"/>
          <w:b w:val="0"/>
          <w:sz w:val="21"/>
          <w:szCs w:val="21"/>
        </w:rPr>
        <w:t>通用要求</w:t>
      </w:r>
      <w:bookmarkEnd w:id="50"/>
      <w:bookmarkEnd w:id="51"/>
    </w:p>
    <w:p w:rsidR="0055087F" w:rsidRPr="00113503" w:rsidRDefault="0055087F" w:rsidP="00D67AD5">
      <w:pPr>
        <w:spacing w:line="480" w:lineRule="auto"/>
        <w:rPr>
          <w:rFonts w:ascii="黑体" w:eastAsia="黑体" w:hAnsi="宋体"/>
          <w:szCs w:val="21"/>
        </w:rPr>
      </w:pPr>
      <w:r w:rsidRPr="00113503">
        <w:rPr>
          <w:rFonts w:ascii="黑体" w:eastAsia="黑体" w:hAnsi="宋体" w:hint="eastAsia"/>
          <w:szCs w:val="21"/>
        </w:rPr>
        <w:t>17.1</w:t>
      </w:r>
      <w:r w:rsidR="00D67AD5" w:rsidRPr="00113503">
        <w:rPr>
          <w:rFonts w:ascii="黑体" w:eastAsia="黑体" w:hAnsi="宋体" w:hint="eastAsia"/>
          <w:szCs w:val="21"/>
        </w:rPr>
        <w:t xml:space="preserve">  </w:t>
      </w:r>
      <w:r w:rsidRPr="00113503">
        <w:rPr>
          <w:rFonts w:ascii="黑体" w:eastAsia="黑体" w:hAnsi="宋体" w:hint="eastAsia"/>
          <w:szCs w:val="21"/>
        </w:rPr>
        <w:t>内容</w:t>
      </w:r>
    </w:p>
    <w:p w:rsidR="00B95658" w:rsidRPr="00113503" w:rsidRDefault="00B95658" w:rsidP="00113503">
      <w:pPr>
        <w:adjustRightInd w:val="0"/>
        <w:snapToGrid w:val="0"/>
        <w:spacing w:line="380" w:lineRule="exact"/>
        <w:ind w:firstLineChars="200" w:firstLine="420"/>
        <w:rPr>
          <w:rFonts w:ascii="宋体" w:hAnsi="宋体"/>
          <w:szCs w:val="21"/>
        </w:rPr>
      </w:pPr>
      <w:r w:rsidRPr="00113503">
        <w:rPr>
          <w:rFonts w:ascii="宋体" w:hAnsi="宋体" w:hint="eastAsia"/>
          <w:szCs w:val="21"/>
        </w:rPr>
        <w:t>本章节包括了涂</w:t>
      </w:r>
      <w:proofErr w:type="gramStart"/>
      <w:r w:rsidRPr="00113503">
        <w:rPr>
          <w:rFonts w:ascii="宋体" w:hAnsi="宋体" w:hint="eastAsia"/>
          <w:szCs w:val="21"/>
        </w:rPr>
        <w:t>装工程</w:t>
      </w:r>
      <w:proofErr w:type="gramEnd"/>
      <w:r w:rsidRPr="00113503">
        <w:rPr>
          <w:rFonts w:ascii="宋体" w:hAnsi="宋体" w:hint="eastAsia"/>
          <w:szCs w:val="21"/>
        </w:rPr>
        <w:t>设备的共性的安全设计要求</w:t>
      </w:r>
      <w:r w:rsidR="00167FBB" w:rsidRPr="00113503">
        <w:rPr>
          <w:rFonts w:ascii="宋体" w:hAnsi="宋体" w:hint="eastAsia"/>
          <w:szCs w:val="21"/>
        </w:rPr>
        <w:t>。</w:t>
      </w:r>
    </w:p>
    <w:p w:rsidR="0062084E" w:rsidRPr="00113503" w:rsidRDefault="0062084E" w:rsidP="00D67AD5">
      <w:pPr>
        <w:spacing w:line="480" w:lineRule="auto"/>
        <w:rPr>
          <w:rFonts w:ascii="黑体" w:eastAsia="黑体" w:hAnsi="宋体"/>
          <w:szCs w:val="21"/>
        </w:rPr>
      </w:pPr>
      <w:r w:rsidRPr="00113503">
        <w:rPr>
          <w:rFonts w:ascii="黑体" w:eastAsia="黑体" w:hAnsi="宋体" w:hint="eastAsia"/>
          <w:szCs w:val="21"/>
        </w:rPr>
        <w:t>17.</w:t>
      </w:r>
      <w:r w:rsidR="0055087F" w:rsidRPr="00113503">
        <w:rPr>
          <w:rFonts w:ascii="黑体" w:eastAsia="黑体" w:hAnsi="宋体" w:hint="eastAsia"/>
          <w:szCs w:val="21"/>
        </w:rPr>
        <w:t>2</w:t>
      </w:r>
      <w:r w:rsidR="00D67AD5" w:rsidRPr="00113503">
        <w:rPr>
          <w:rFonts w:ascii="黑体" w:eastAsia="黑体" w:hAnsi="宋体" w:hint="eastAsia"/>
          <w:szCs w:val="21"/>
        </w:rPr>
        <w:t xml:space="preserve">  </w:t>
      </w:r>
      <w:r w:rsidRPr="00113503">
        <w:rPr>
          <w:rFonts w:ascii="黑体" w:eastAsia="黑体" w:hAnsi="宋体" w:hint="eastAsia"/>
          <w:szCs w:val="21"/>
        </w:rPr>
        <w:t>设备</w:t>
      </w:r>
      <w:r w:rsidR="003B45AF" w:rsidRPr="00113503">
        <w:rPr>
          <w:rFonts w:ascii="黑体" w:eastAsia="黑体" w:hAnsi="宋体" w:hint="eastAsia"/>
          <w:szCs w:val="21"/>
        </w:rPr>
        <w:t>的通用</w:t>
      </w:r>
      <w:r w:rsidRPr="00113503">
        <w:rPr>
          <w:rFonts w:ascii="黑体" w:eastAsia="黑体" w:hAnsi="宋体" w:hint="eastAsia"/>
          <w:szCs w:val="21"/>
        </w:rPr>
        <w:t>要求</w:t>
      </w:r>
    </w:p>
    <w:p w:rsidR="007A20C2" w:rsidRPr="00113503" w:rsidRDefault="007A20C2" w:rsidP="006114FF">
      <w:pPr>
        <w:adjustRightInd w:val="0"/>
        <w:snapToGrid w:val="0"/>
        <w:spacing w:line="380" w:lineRule="exact"/>
        <w:rPr>
          <w:rFonts w:ascii="宋体" w:hAnsi="宋体"/>
          <w:szCs w:val="21"/>
        </w:rPr>
      </w:pPr>
      <w:r w:rsidRPr="00113503">
        <w:rPr>
          <w:rFonts w:ascii="宋体" w:hAnsi="宋体" w:hint="eastAsia"/>
          <w:szCs w:val="21"/>
        </w:rPr>
        <w:t>17.</w:t>
      </w:r>
      <w:r w:rsidR="0055087F" w:rsidRPr="00113503">
        <w:rPr>
          <w:rFonts w:ascii="宋体" w:hAnsi="宋体" w:hint="eastAsia"/>
          <w:szCs w:val="21"/>
        </w:rPr>
        <w:t>2</w:t>
      </w:r>
      <w:r w:rsidR="0062084E" w:rsidRPr="00113503">
        <w:rPr>
          <w:rFonts w:ascii="宋体" w:hAnsi="宋体" w:hint="eastAsia"/>
          <w:szCs w:val="21"/>
        </w:rPr>
        <w:t>.1</w:t>
      </w:r>
      <w:r w:rsidR="00D67AD5" w:rsidRPr="00113503">
        <w:rPr>
          <w:rFonts w:ascii="宋体" w:hAnsi="宋体" w:hint="eastAsia"/>
          <w:szCs w:val="21"/>
        </w:rPr>
        <w:t xml:space="preserve">  </w:t>
      </w:r>
      <w:r w:rsidRPr="00113503">
        <w:rPr>
          <w:rFonts w:ascii="宋体" w:hAnsi="宋体" w:hint="eastAsia"/>
          <w:szCs w:val="21"/>
        </w:rPr>
        <w:t>涂</w:t>
      </w:r>
      <w:proofErr w:type="gramStart"/>
      <w:r w:rsidRPr="00113503">
        <w:rPr>
          <w:rFonts w:ascii="宋体" w:hAnsi="宋体" w:hint="eastAsia"/>
          <w:szCs w:val="21"/>
        </w:rPr>
        <w:t>装工程</w:t>
      </w:r>
      <w:proofErr w:type="gramEnd"/>
      <w:r w:rsidRPr="00113503">
        <w:rPr>
          <w:rFonts w:ascii="宋体" w:hAnsi="宋体" w:hint="eastAsia"/>
          <w:szCs w:val="21"/>
        </w:rPr>
        <w:t>设备应符合GB 5083的相关规定。</w:t>
      </w:r>
    </w:p>
    <w:p w:rsidR="007A20C2" w:rsidRPr="00113503" w:rsidRDefault="007A20C2" w:rsidP="006114FF">
      <w:pPr>
        <w:adjustRightInd w:val="0"/>
        <w:snapToGrid w:val="0"/>
        <w:spacing w:line="380" w:lineRule="exact"/>
        <w:rPr>
          <w:rFonts w:ascii="宋体" w:hAnsi="宋体"/>
          <w:szCs w:val="21"/>
        </w:rPr>
      </w:pPr>
      <w:r w:rsidRPr="00113503">
        <w:rPr>
          <w:rFonts w:ascii="宋体" w:hAnsi="宋体" w:hint="eastAsia"/>
          <w:szCs w:val="21"/>
        </w:rPr>
        <w:t>17.</w:t>
      </w:r>
      <w:r w:rsidR="0055087F" w:rsidRPr="00113503">
        <w:rPr>
          <w:rFonts w:ascii="宋体" w:hAnsi="宋体" w:hint="eastAsia"/>
          <w:szCs w:val="21"/>
        </w:rPr>
        <w:t>2</w:t>
      </w:r>
      <w:r w:rsidR="0062084E" w:rsidRPr="00113503">
        <w:rPr>
          <w:rFonts w:ascii="宋体" w:hAnsi="宋体" w:hint="eastAsia"/>
          <w:szCs w:val="21"/>
        </w:rPr>
        <w:t>.</w:t>
      </w:r>
      <w:r w:rsidRPr="00113503">
        <w:rPr>
          <w:rFonts w:ascii="宋体" w:hAnsi="宋体" w:hint="eastAsia"/>
          <w:szCs w:val="21"/>
        </w:rPr>
        <w:t xml:space="preserve">2 </w:t>
      </w:r>
      <w:r w:rsidR="00D67AD5" w:rsidRPr="00113503">
        <w:rPr>
          <w:rFonts w:ascii="宋体" w:hAnsi="宋体" w:hint="eastAsia"/>
          <w:szCs w:val="21"/>
        </w:rPr>
        <w:t xml:space="preserve"> </w:t>
      </w:r>
      <w:r w:rsidRPr="00113503">
        <w:rPr>
          <w:rFonts w:ascii="宋体" w:hAnsi="宋体" w:hint="eastAsia"/>
          <w:szCs w:val="21"/>
        </w:rPr>
        <w:t>涂</w:t>
      </w:r>
      <w:proofErr w:type="gramStart"/>
      <w:r w:rsidRPr="00113503">
        <w:rPr>
          <w:rFonts w:ascii="宋体" w:hAnsi="宋体" w:hint="eastAsia"/>
          <w:szCs w:val="21"/>
        </w:rPr>
        <w:t>装工程</w:t>
      </w:r>
      <w:proofErr w:type="gramEnd"/>
      <w:r w:rsidRPr="00113503">
        <w:rPr>
          <w:rFonts w:ascii="宋体" w:hAnsi="宋体" w:hint="eastAsia"/>
          <w:szCs w:val="21"/>
        </w:rPr>
        <w:t>电气设备</w:t>
      </w:r>
      <w:r w:rsidR="000C051A" w:rsidRPr="00113503">
        <w:rPr>
          <w:rFonts w:ascii="宋体" w:hAnsi="宋体" w:hint="eastAsia"/>
          <w:szCs w:val="21"/>
        </w:rPr>
        <w:t>应</w:t>
      </w:r>
      <w:r w:rsidRPr="00113503">
        <w:rPr>
          <w:rFonts w:ascii="宋体" w:hAnsi="宋体" w:hint="eastAsia"/>
          <w:szCs w:val="21"/>
        </w:rPr>
        <w:t>符合GB/T 25295的相关规定。</w:t>
      </w:r>
    </w:p>
    <w:p w:rsidR="007A20C2" w:rsidRPr="00113503" w:rsidRDefault="007A20C2" w:rsidP="006114FF">
      <w:pPr>
        <w:adjustRightInd w:val="0"/>
        <w:snapToGrid w:val="0"/>
        <w:spacing w:line="380" w:lineRule="exact"/>
        <w:rPr>
          <w:rFonts w:ascii="宋体" w:hAnsi="宋体"/>
          <w:szCs w:val="21"/>
        </w:rPr>
      </w:pPr>
      <w:r w:rsidRPr="00113503">
        <w:rPr>
          <w:rFonts w:ascii="宋体" w:hAnsi="宋体" w:hint="eastAsia"/>
          <w:szCs w:val="21"/>
        </w:rPr>
        <w:t>17.</w:t>
      </w:r>
      <w:r w:rsidR="0055087F" w:rsidRPr="00113503">
        <w:rPr>
          <w:rFonts w:ascii="宋体" w:hAnsi="宋体" w:hint="eastAsia"/>
          <w:szCs w:val="21"/>
        </w:rPr>
        <w:t>2</w:t>
      </w:r>
      <w:r w:rsidR="0062084E" w:rsidRPr="00113503">
        <w:rPr>
          <w:rFonts w:ascii="宋体" w:hAnsi="宋体" w:hint="eastAsia"/>
          <w:szCs w:val="21"/>
        </w:rPr>
        <w:t>.</w:t>
      </w:r>
      <w:r w:rsidRPr="00113503">
        <w:rPr>
          <w:rFonts w:ascii="宋体" w:hAnsi="宋体" w:hint="eastAsia"/>
          <w:szCs w:val="21"/>
        </w:rPr>
        <w:t>3</w:t>
      </w:r>
      <w:r w:rsidR="00D67AD5" w:rsidRPr="00113503">
        <w:rPr>
          <w:rFonts w:ascii="宋体" w:hAnsi="宋体" w:hint="eastAsia"/>
          <w:szCs w:val="21"/>
        </w:rPr>
        <w:t xml:space="preserve">  </w:t>
      </w:r>
      <w:r w:rsidRPr="00113503">
        <w:rPr>
          <w:rFonts w:ascii="宋体" w:hAnsi="宋体" w:hint="eastAsia"/>
          <w:szCs w:val="21"/>
        </w:rPr>
        <w:t>机械安全</w:t>
      </w:r>
    </w:p>
    <w:p w:rsidR="0062084E" w:rsidRPr="00113503" w:rsidRDefault="007A20C2" w:rsidP="006114FF">
      <w:pPr>
        <w:adjustRightInd w:val="0"/>
        <w:snapToGrid w:val="0"/>
        <w:spacing w:line="380" w:lineRule="exact"/>
        <w:rPr>
          <w:rFonts w:ascii="宋体" w:hAnsi="宋体"/>
          <w:szCs w:val="21"/>
        </w:rPr>
      </w:pPr>
      <w:r w:rsidRPr="00113503">
        <w:rPr>
          <w:rFonts w:ascii="宋体" w:hAnsi="宋体" w:hint="eastAsia"/>
          <w:szCs w:val="21"/>
        </w:rPr>
        <w:t>17.</w:t>
      </w:r>
      <w:r w:rsidR="0055087F" w:rsidRPr="00113503">
        <w:rPr>
          <w:rFonts w:ascii="宋体" w:hAnsi="宋体" w:hint="eastAsia"/>
          <w:szCs w:val="21"/>
        </w:rPr>
        <w:t>2</w:t>
      </w:r>
      <w:r w:rsidR="0062084E" w:rsidRPr="00113503">
        <w:rPr>
          <w:rFonts w:ascii="宋体" w:hAnsi="宋体" w:hint="eastAsia"/>
          <w:szCs w:val="21"/>
        </w:rPr>
        <w:t>.</w:t>
      </w:r>
      <w:r w:rsidRPr="00113503">
        <w:rPr>
          <w:rFonts w:ascii="宋体" w:hAnsi="宋体" w:hint="eastAsia"/>
          <w:szCs w:val="21"/>
        </w:rPr>
        <w:t>3.1</w:t>
      </w:r>
      <w:r w:rsidR="00D67AD5" w:rsidRPr="00113503">
        <w:rPr>
          <w:rFonts w:ascii="宋体" w:hAnsi="宋体" w:hint="eastAsia"/>
          <w:szCs w:val="21"/>
        </w:rPr>
        <w:t xml:space="preserve">  </w:t>
      </w:r>
      <w:r w:rsidRPr="00113503">
        <w:rPr>
          <w:rFonts w:ascii="宋体" w:hAnsi="宋体" w:hint="eastAsia"/>
          <w:szCs w:val="21"/>
        </w:rPr>
        <w:t>进入设备的固定设施</w:t>
      </w:r>
    </w:p>
    <w:p w:rsidR="007A20C2" w:rsidRPr="00113503" w:rsidRDefault="0062084E" w:rsidP="00113503">
      <w:pPr>
        <w:adjustRightInd w:val="0"/>
        <w:snapToGrid w:val="0"/>
        <w:spacing w:line="380" w:lineRule="exact"/>
        <w:ind w:firstLineChars="200" w:firstLine="420"/>
        <w:rPr>
          <w:rFonts w:ascii="宋体" w:hAnsi="宋体"/>
          <w:szCs w:val="21"/>
        </w:rPr>
      </w:pPr>
      <w:r w:rsidRPr="00113503">
        <w:rPr>
          <w:rFonts w:ascii="宋体" w:hAnsi="宋体" w:hint="eastAsia"/>
          <w:szCs w:val="21"/>
        </w:rPr>
        <w:t>a)</w:t>
      </w:r>
      <w:r w:rsidR="00D67AD5" w:rsidRPr="00113503">
        <w:rPr>
          <w:rFonts w:ascii="宋体" w:hAnsi="宋体" w:hint="eastAsia"/>
          <w:szCs w:val="21"/>
        </w:rPr>
        <w:t xml:space="preserve">  </w:t>
      </w:r>
      <w:r w:rsidR="007A20C2" w:rsidRPr="00113503">
        <w:rPr>
          <w:rFonts w:ascii="宋体" w:hAnsi="宋体" w:hint="eastAsia"/>
          <w:szCs w:val="21"/>
        </w:rPr>
        <w:t>选择进入设备的固定设施，应符合 GB 17888.1的规定</w:t>
      </w:r>
      <w:r w:rsidR="00625756">
        <w:rPr>
          <w:rFonts w:ascii="宋体" w:hAnsi="宋体" w:hint="eastAsia"/>
          <w:szCs w:val="21"/>
        </w:rPr>
        <w:t>；</w:t>
      </w:r>
    </w:p>
    <w:p w:rsidR="007A20C2" w:rsidRPr="00113503" w:rsidRDefault="0062084E" w:rsidP="00113503">
      <w:pPr>
        <w:adjustRightInd w:val="0"/>
        <w:snapToGrid w:val="0"/>
        <w:spacing w:line="380" w:lineRule="exact"/>
        <w:ind w:firstLineChars="200" w:firstLine="420"/>
        <w:rPr>
          <w:rFonts w:ascii="宋体" w:hAnsi="宋体"/>
          <w:szCs w:val="21"/>
        </w:rPr>
      </w:pPr>
      <w:r w:rsidRPr="00113503">
        <w:rPr>
          <w:rFonts w:ascii="宋体" w:hAnsi="宋体" w:hint="eastAsia"/>
          <w:szCs w:val="21"/>
        </w:rPr>
        <w:t xml:space="preserve">b) </w:t>
      </w:r>
      <w:r w:rsidR="00D67AD5" w:rsidRPr="00113503">
        <w:rPr>
          <w:rFonts w:ascii="宋体" w:hAnsi="宋体" w:hint="eastAsia"/>
          <w:szCs w:val="21"/>
        </w:rPr>
        <w:t xml:space="preserve"> </w:t>
      </w:r>
      <w:r w:rsidR="007A20C2" w:rsidRPr="00113503">
        <w:rPr>
          <w:rFonts w:ascii="宋体" w:hAnsi="宋体" w:hint="eastAsia"/>
          <w:szCs w:val="21"/>
        </w:rPr>
        <w:t>工作平台和通道，应符合 GB 17888.2的规定</w:t>
      </w:r>
      <w:r w:rsidR="00625756">
        <w:rPr>
          <w:rFonts w:ascii="宋体" w:hAnsi="宋体" w:hint="eastAsia"/>
          <w:szCs w:val="21"/>
        </w:rPr>
        <w:t>；</w:t>
      </w:r>
    </w:p>
    <w:p w:rsidR="007A20C2" w:rsidRPr="00113503" w:rsidRDefault="0062084E" w:rsidP="00113503">
      <w:pPr>
        <w:adjustRightInd w:val="0"/>
        <w:snapToGrid w:val="0"/>
        <w:spacing w:line="380" w:lineRule="exact"/>
        <w:ind w:firstLineChars="200" w:firstLine="420"/>
        <w:rPr>
          <w:rFonts w:ascii="宋体" w:hAnsi="宋体"/>
          <w:szCs w:val="21"/>
        </w:rPr>
      </w:pPr>
      <w:r w:rsidRPr="00113503">
        <w:rPr>
          <w:rFonts w:ascii="宋体" w:hAnsi="宋体" w:hint="eastAsia"/>
          <w:szCs w:val="21"/>
        </w:rPr>
        <w:t xml:space="preserve">c) </w:t>
      </w:r>
      <w:r w:rsidR="00D67AD5" w:rsidRPr="00113503">
        <w:rPr>
          <w:rFonts w:ascii="宋体" w:hAnsi="宋体" w:hint="eastAsia"/>
          <w:szCs w:val="21"/>
        </w:rPr>
        <w:t xml:space="preserve"> </w:t>
      </w:r>
      <w:r w:rsidR="007A20C2" w:rsidRPr="00113503">
        <w:rPr>
          <w:rFonts w:ascii="宋体" w:hAnsi="宋体" w:hint="eastAsia"/>
          <w:szCs w:val="21"/>
        </w:rPr>
        <w:t>楼梯、阶梯和护栏，应符合 GB 17888.3的规定</w:t>
      </w:r>
      <w:r w:rsidR="00625756">
        <w:rPr>
          <w:rFonts w:ascii="宋体" w:hAnsi="宋体" w:hint="eastAsia"/>
          <w:szCs w:val="21"/>
        </w:rPr>
        <w:t>；</w:t>
      </w:r>
    </w:p>
    <w:p w:rsidR="007A20C2" w:rsidRPr="00113503" w:rsidRDefault="0062084E" w:rsidP="00113503">
      <w:pPr>
        <w:adjustRightInd w:val="0"/>
        <w:snapToGrid w:val="0"/>
        <w:spacing w:line="380" w:lineRule="exact"/>
        <w:ind w:firstLineChars="200" w:firstLine="420"/>
        <w:rPr>
          <w:rFonts w:ascii="宋体" w:hAnsi="宋体"/>
          <w:szCs w:val="21"/>
          <w:highlight w:val="yellow"/>
        </w:rPr>
      </w:pPr>
      <w:r w:rsidRPr="00113503">
        <w:rPr>
          <w:rFonts w:ascii="宋体" w:hAnsi="宋体" w:hint="eastAsia"/>
          <w:szCs w:val="21"/>
        </w:rPr>
        <w:t xml:space="preserve">d) </w:t>
      </w:r>
      <w:r w:rsidR="00D67AD5" w:rsidRPr="00113503">
        <w:rPr>
          <w:rFonts w:ascii="宋体" w:hAnsi="宋体" w:hint="eastAsia"/>
          <w:szCs w:val="21"/>
        </w:rPr>
        <w:t xml:space="preserve"> </w:t>
      </w:r>
      <w:r w:rsidR="007A20C2" w:rsidRPr="00113503">
        <w:rPr>
          <w:rFonts w:ascii="宋体" w:hAnsi="宋体" w:hint="eastAsia"/>
          <w:szCs w:val="21"/>
        </w:rPr>
        <w:t>固定式直梯，应符合 GB 17888.4的规定。</w:t>
      </w:r>
    </w:p>
    <w:p w:rsidR="00223A10" w:rsidRPr="00113503" w:rsidRDefault="00223A10" w:rsidP="006114FF">
      <w:pPr>
        <w:adjustRightInd w:val="0"/>
        <w:snapToGrid w:val="0"/>
        <w:spacing w:line="380" w:lineRule="exact"/>
        <w:rPr>
          <w:rFonts w:ascii="宋体" w:hAnsi="宋体"/>
          <w:szCs w:val="21"/>
        </w:rPr>
      </w:pPr>
      <w:r w:rsidRPr="00113503">
        <w:rPr>
          <w:rFonts w:ascii="宋体" w:hAnsi="宋体" w:hint="eastAsia"/>
          <w:szCs w:val="21"/>
        </w:rPr>
        <w:t>17.</w:t>
      </w:r>
      <w:r w:rsidR="0055087F" w:rsidRPr="00113503">
        <w:rPr>
          <w:rFonts w:ascii="宋体" w:hAnsi="宋体" w:hint="eastAsia"/>
          <w:szCs w:val="21"/>
        </w:rPr>
        <w:t>2</w:t>
      </w:r>
      <w:r w:rsidR="0062084E" w:rsidRPr="00113503">
        <w:rPr>
          <w:rFonts w:ascii="宋体" w:hAnsi="宋体" w:hint="eastAsia"/>
          <w:szCs w:val="21"/>
        </w:rPr>
        <w:t>.</w:t>
      </w:r>
      <w:r w:rsidR="00C962FA" w:rsidRPr="00113503">
        <w:rPr>
          <w:rFonts w:ascii="宋体" w:hAnsi="宋体" w:hint="eastAsia"/>
          <w:szCs w:val="21"/>
        </w:rPr>
        <w:t>3.</w:t>
      </w:r>
      <w:r w:rsidRPr="00113503">
        <w:rPr>
          <w:rFonts w:ascii="宋体" w:hAnsi="宋体" w:hint="eastAsia"/>
          <w:szCs w:val="21"/>
        </w:rPr>
        <w:t>2</w:t>
      </w:r>
      <w:r w:rsidR="00D67AD5" w:rsidRPr="00113503">
        <w:rPr>
          <w:rFonts w:ascii="宋体" w:hAnsi="宋体" w:hint="eastAsia"/>
          <w:szCs w:val="21"/>
        </w:rPr>
        <w:t xml:space="preserve">  </w:t>
      </w:r>
      <w:r w:rsidRPr="00113503">
        <w:rPr>
          <w:rFonts w:ascii="宋体" w:hAnsi="宋体" w:hint="eastAsia"/>
          <w:szCs w:val="21"/>
        </w:rPr>
        <w:t>门</w:t>
      </w:r>
    </w:p>
    <w:p w:rsidR="00CD1C62" w:rsidRPr="00113503" w:rsidRDefault="00277CDD" w:rsidP="00113503">
      <w:pPr>
        <w:adjustRightInd w:val="0"/>
        <w:snapToGrid w:val="0"/>
        <w:spacing w:line="380" w:lineRule="exact"/>
        <w:ind w:firstLineChars="200" w:firstLine="420"/>
        <w:rPr>
          <w:rFonts w:ascii="宋体" w:hAnsi="宋体"/>
          <w:szCs w:val="21"/>
        </w:rPr>
      </w:pPr>
      <w:r w:rsidRPr="00113503">
        <w:rPr>
          <w:rFonts w:ascii="宋体" w:hAnsi="宋体" w:hint="eastAsia"/>
          <w:szCs w:val="21"/>
        </w:rPr>
        <w:t>工艺设备按需设有</w:t>
      </w:r>
      <w:r w:rsidR="00223A10" w:rsidRPr="00113503">
        <w:rPr>
          <w:rFonts w:ascii="宋体" w:hAnsi="宋体" w:hint="eastAsia"/>
          <w:szCs w:val="21"/>
        </w:rPr>
        <w:t>人员</w:t>
      </w:r>
      <w:r w:rsidR="000C73F5" w:rsidRPr="00113503">
        <w:rPr>
          <w:rFonts w:ascii="宋体" w:hAnsi="宋体" w:hint="eastAsia"/>
          <w:szCs w:val="21"/>
        </w:rPr>
        <w:t>进出</w:t>
      </w:r>
      <w:r w:rsidR="00223A10" w:rsidRPr="00113503">
        <w:rPr>
          <w:rFonts w:ascii="宋体" w:hAnsi="宋体" w:hint="eastAsia"/>
          <w:szCs w:val="21"/>
        </w:rPr>
        <w:t>安全门、维修门</w:t>
      </w:r>
      <w:r w:rsidRPr="00113503">
        <w:rPr>
          <w:rFonts w:ascii="宋体" w:hAnsi="宋体" w:hint="eastAsia"/>
          <w:szCs w:val="21"/>
        </w:rPr>
        <w:t>，规格不小于900×1800</w:t>
      </w:r>
      <w:r w:rsidR="00036D75" w:rsidRPr="00113503">
        <w:rPr>
          <w:rFonts w:ascii="宋体" w:hAnsi="宋体" w:hint="eastAsia"/>
          <w:szCs w:val="21"/>
        </w:rPr>
        <w:t>mm</w:t>
      </w:r>
      <w:r w:rsidRPr="00113503">
        <w:rPr>
          <w:rFonts w:ascii="宋体" w:hAnsi="宋体" w:hint="eastAsia"/>
          <w:szCs w:val="21"/>
        </w:rPr>
        <w:t>，</w:t>
      </w:r>
      <w:r w:rsidR="00CD1C62" w:rsidRPr="00113503">
        <w:rPr>
          <w:rFonts w:ascii="宋体" w:hAnsi="宋体" w:hint="eastAsia"/>
          <w:szCs w:val="21"/>
        </w:rPr>
        <w:t>安全门应为外开门，门内外均可向外开启，应设置人员观察窗（或孔）。</w:t>
      </w:r>
    </w:p>
    <w:p w:rsidR="0035025E" w:rsidRPr="00113503" w:rsidRDefault="0054225B" w:rsidP="006114FF">
      <w:pPr>
        <w:adjustRightInd w:val="0"/>
        <w:snapToGrid w:val="0"/>
        <w:spacing w:line="380" w:lineRule="exact"/>
        <w:rPr>
          <w:rFonts w:ascii="宋体" w:hAnsi="宋体"/>
          <w:szCs w:val="21"/>
        </w:rPr>
      </w:pPr>
      <w:r w:rsidRPr="00113503">
        <w:rPr>
          <w:rFonts w:ascii="宋体" w:hAnsi="宋体" w:hint="eastAsia"/>
          <w:szCs w:val="21"/>
        </w:rPr>
        <w:t>17.</w:t>
      </w:r>
      <w:r w:rsidR="00CD1C62" w:rsidRPr="00113503">
        <w:rPr>
          <w:rFonts w:ascii="宋体" w:hAnsi="宋体" w:hint="eastAsia"/>
          <w:szCs w:val="21"/>
        </w:rPr>
        <w:t>2</w:t>
      </w:r>
      <w:r w:rsidR="00B61BC5" w:rsidRPr="00113503">
        <w:rPr>
          <w:rFonts w:ascii="宋体" w:hAnsi="宋体" w:hint="eastAsia"/>
          <w:szCs w:val="21"/>
        </w:rPr>
        <w:t>.</w:t>
      </w:r>
      <w:r w:rsidR="0017454F" w:rsidRPr="00113503">
        <w:rPr>
          <w:rFonts w:ascii="宋体" w:hAnsi="宋体" w:hint="eastAsia"/>
          <w:szCs w:val="21"/>
        </w:rPr>
        <w:t>4</w:t>
      </w:r>
      <w:r w:rsidR="00D67AD5" w:rsidRPr="00113503">
        <w:rPr>
          <w:rFonts w:ascii="宋体" w:hAnsi="宋体" w:hint="eastAsia"/>
          <w:szCs w:val="21"/>
        </w:rPr>
        <w:t xml:space="preserve">  </w:t>
      </w:r>
      <w:r w:rsidRPr="00113503">
        <w:rPr>
          <w:rFonts w:ascii="宋体" w:hAnsi="宋体" w:hint="eastAsia"/>
          <w:szCs w:val="21"/>
        </w:rPr>
        <w:t>照明</w:t>
      </w:r>
    </w:p>
    <w:p w:rsidR="003C39FA" w:rsidRPr="000F195D" w:rsidRDefault="000C051A" w:rsidP="00113503">
      <w:pPr>
        <w:adjustRightInd w:val="0"/>
        <w:snapToGrid w:val="0"/>
        <w:spacing w:line="380" w:lineRule="exact"/>
        <w:ind w:firstLineChars="200" w:firstLine="420"/>
        <w:rPr>
          <w:rFonts w:asciiTheme="minorEastAsia" w:eastAsiaTheme="minorEastAsia" w:hAnsiTheme="minorEastAsia"/>
        </w:rPr>
      </w:pPr>
      <w:r w:rsidRPr="000F195D">
        <w:rPr>
          <w:rFonts w:asciiTheme="minorEastAsia" w:eastAsiaTheme="minorEastAsia" w:hAnsiTheme="minorEastAsia" w:hint="eastAsia"/>
        </w:rPr>
        <w:t>涂装作业场所</w:t>
      </w:r>
      <w:r w:rsidR="00CD1C62" w:rsidRPr="000F195D">
        <w:rPr>
          <w:rFonts w:asciiTheme="minorEastAsia" w:eastAsiaTheme="minorEastAsia" w:hAnsiTheme="minorEastAsia" w:hint="eastAsia"/>
        </w:rPr>
        <w:t>及工艺设备</w:t>
      </w:r>
      <w:r w:rsidRPr="000F195D">
        <w:rPr>
          <w:rFonts w:asciiTheme="minorEastAsia" w:eastAsiaTheme="minorEastAsia" w:hAnsiTheme="minorEastAsia" w:hint="eastAsia"/>
        </w:rPr>
        <w:t>采光及</w:t>
      </w:r>
      <w:r w:rsidR="00CD1C62" w:rsidRPr="000F195D">
        <w:rPr>
          <w:rFonts w:asciiTheme="minorEastAsia" w:eastAsiaTheme="minorEastAsia" w:hAnsiTheme="minorEastAsia" w:hint="eastAsia"/>
        </w:rPr>
        <w:t>照明应符合GB</w:t>
      </w:r>
      <w:r w:rsidR="000C73F5" w:rsidRPr="000F195D">
        <w:rPr>
          <w:rFonts w:asciiTheme="minorEastAsia" w:eastAsiaTheme="minorEastAsia" w:hAnsiTheme="minorEastAsia" w:hint="eastAsia"/>
        </w:rPr>
        <w:t xml:space="preserve"> </w:t>
      </w:r>
      <w:r w:rsidR="00CD1C62" w:rsidRPr="000F195D">
        <w:rPr>
          <w:rFonts w:asciiTheme="minorEastAsia" w:eastAsiaTheme="minorEastAsia" w:hAnsiTheme="minorEastAsia" w:hint="eastAsia"/>
        </w:rPr>
        <w:t>50034和</w:t>
      </w:r>
      <w:r w:rsidR="00A848F5" w:rsidRPr="000F195D">
        <w:rPr>
          <w:rFonts w:asciiTheme="minorEastAsia" w:eastAsiaTheme="minorEastAsia" w:hAnsiTheme="minorEastAsia" w:hint="eastAsia"/>
        </w:rPr>
        <w:t>GB 50058</w:t>
      </w:r>
      <w:r w:rsidR="00CD1C62" w:rsidRPr="000F195D">
        <w:rPr>
          <w:rFonts w:asciiTheme="minorEastAsia" w:eastAsiaTheme="minorEastAsia" w:hAnsiTheme="minorEastAsia" w:hint="eastAsia"/>
        </w:rPr>
        <w:t>的相关规定。</w:t>
      </w:r>
    </w:p>
    <w:p w:rsidR="00B7748F" w:rsidRPr="00113503" w:rsidRDefault="00B7748F" w:rsidP="006114FF">
      <w:pPr>
        <w:adjustRightInd w:val="0"/>
        <w:snapToGrid w:val="0"/>
        <w:spacing w:line="380" w:lineRule="exact"/>
        <w:rPr>
          <w:rFonts w:ascii="宋体" w:hAnsi="宋体"/>
          <w:szCs w:val="21"/>
        </w:rPr>
      </w:pPr>
      <w:r w:rsidRPr="00113503">
        <w:rPr>
          <w:rFonts w:hint="eastAsia"/>
        </w:rPr>
        <w:t>1</w:t>
      </w:r>
      <w:r w:rsidRPr="00113503">
        <w:rPr>
          <w:rFonts w:ascii="宋体" w:hAnsi="宋体" w:hint="eastAsia"/>
          <w:szCs w:val="21"/>
        </w:rPr>
        <w:t>7.2.5</w:t>
      </w:r>
      <w:r w:rsidR="00D67AD5" w:rsidRPr="00113503">
        <w:rPr>
          <w:rFonts w:ascii="宋体" w:hAnsi="宋体" w:hint="eastAsia"/>
          <w:szCs w:val="21"/>
        </w:rPr>
        <w:t xml:space="preserve">  </w:t>
      </w:r>
      <w:r w:rsidRPr="00113503">
        <w:rPr>
          <w:rFonts w:ascii="宋体" w:hAnsi="宋体" w:hint="eastAsia"/>
          <w:szCs w:val="21"/>
        </w:rPr>
        <w:t>清理通道</w:t>
      </w:r>
    </w:p>
    <w:p w:rsidR="00B7748F" w:rsidRPr="00113503" w:rsidRDefault="00B7748F" w:rsidP="006114FF">
      <w:pPr>
        <w:adjustRightInd w:val="0"/>
        <w:snapToGrid w:val="0"/>
        <w:spacing w:line="380" w:lineRule="exact"/>
        <w:rPr>
          <w:rFonts w:ascii="宋体" w:hAnsi="宋体"/>
          <w:szCs w:val="21"/>
          <w:highlight w:val="yellow"/>
        </w:rPr>
      </w:pPr>
      <w:r w:rsidRPr="00113503">
        <w:rPr>
          <w:rFonts w:ascii="宋体" w:hAnsi="宋体" w:hint="eastAsia"/>
          <w:szCs w:val="21"/>
        </w:rPr>
        <w:t xml:space="preserve">    所有含粉尘、油漆的工艺设备和</w:t>
      </w:r>
      <w:r w:rsidR="004C6692" w:rsidRPr="00113503">
        <w:rPr>
          <w:rFonts w:ascii="宋体" w:hAnsi="宋体" w:hint="eastAsia"/>
          <w:szCs w:val="21"/>
        </w:rPr>
        <w:t>管道，应设置清理通道，并按实际情况制定清理计划。</w:t>
      </w:r>
    </w:p>
    <w:p w:rsidR="0035025E" w:rsidRPr="00113503" w:rsidRDefault="0062084E" w:rsidP="00D67AD5">
      <w:pPr>
        <w:spacing w:line="480" w:lineRule="auto"/>
        <w:rPr>
          <w:rFonts w:ascii="黑体" w:eastAsia="黑体" w:hAnsi="宋体"/>
          <w:szCs w:val="21"/>
        </w:rPr>
      </w:pPr>
      <w:r w:rsidRPr="00113503">
        <w:rPr>
          <w:rFonts w:ascii="黑体" w:eastAsia="黑体" w:hAnsi="宋体" w:hint="eastAsia"/>
          <w:szCs w:val="21"/>
        </w:rPr>
        <w:t>17.</w:t>
      </w:r>
      <w:r w:rsidR="0055087F" w:rsidRPr="00113503">
        <w:rPr>
          <w:rFonts w:ascii="黑体" w:eastAsia="黑体" w:hAnsi="宋体" w:hint="eastAsia"/>
          <w:szCs w:val="21"/>
        </w:rPr>
        <w:t>3</w:t>
      </w:r>
      <w:r w:rsidR="00D67AD5" w:rsidRPr="00113503">
        <w:rPr>
          <w:rFonts w:ascii="黑体" w:eastAsia="黑体" w:hAnsi="宋体" w:hint="eastAsia"/>
          <w:szCs w:val="21"/>
        </w:rPr>
        <w:t xml:space="preserve">  </w:t>
      </w:r>
      <w:r w:rsidRPr="00113503">
        <w:rPr>
          <w:rFonts w:ascii="黑体" w:eastAsia="黑体" w:hAnsi="宋体" w:hint="eastAsia"/>
          <w:szCs w:val="21"/>
        </w:rPr>
        <w:t>设备</w:t>
      </w:r>
      <w:r w:rsidR="00B95658" w:rsidRPr="00113503">
        <w:rPr>
          <w:rFonts w:ascii="黑体" w:eastAsia="黑体" w:hAnsi="宋体" w:hint="eastAsia"/>
          <w:szCs w:val="21"/>
        </w:rPr>
        <w:t>制作、安装、调试的</w:t>
      </w:r>
      <w:r w:rsidR="003B45AF" w:rsidRPr="00113503">
        <w:rPr>
          <w:rFonts w:ascii="黑体" w:eastAsia="黑体" w:hAnsi="宋体" w:hint="eastAsia"/>
          <w:szCs w:val="21"/>
        </w:rPr>
        <w:t>通用</w:t>
      </w:r>
      <w:r w:rsidR="00B95658" w:rsidRPr="00113503">
        <w:rPr>
          <w:rFonts w:ascii="黑体" w:eastAsia="黑体" w:hAnsi="宋体" w:hint="eastAsia"/>
          <w:szCs w:val="21"/>
        </w:rPr>
        <w:t>要求</w:t>
      </w:r>
    </w:p>
    <w:p w:rsidR="00B95658" w:rsidRPr="00113503" w:rsidRDefault="004C6692" w:rsidP="006114FF">
      <w:pPr>
        <w:adjustRightInd w:val="0"/>
        <w:snapToGrid w:val="0"/>
        <w:spacing w:line="380" w:lineRule="exact"/>
        <w:rPr>
          <w:rFonts w:ascii="宋体" w:hAnsi="宋体"/>
          <w:szCs w:val="21"/>
        </w:rPr>
      </w:pPr>
      <w:r w:rsidRPr="00113503">
        <w:rPr>
          <w:rFonts w:ascii="宋体" w:hAnsi="宋体"/>
          <w:szCs w:val="21"/>
        </w:rPr>
        <w:t>17.3</w:t>
      </w:r>
      <w:r w:rsidR="00B95658" w:rsidRPr="00113503">
        <w:rPr>
          <w:rFonts w:ascii="宋体" w:hAnsi="宋体" w:hint="eastAsia"/>
          <w:szCs w:val="21"/>
        </w:rPr>
        <w:t>.1</w:t>
      </w:r>
      <w:r w:rsidR="00D67AD5" w:rsidRPr="00113503">
        <w:rPr>
          <w:rFonts w:ascii="宋体" w:hAnsi="宋体" w:hint="eastAsia"/>
          <w:szCs w:val="21"/>
        </w:rPr>
        <w:t xml:space="preserve">  </w:t>
      </w:r>
      <w:r w:rsidR="00B95658" w:rsidRPr="00113503">
        <w:rPr>
          <w:rFonts w:ascii="宋体" w:hAnsi="宋体" w:hint="eastAsia"/>
          <w:szCs w:val="21"/>
        </w:rPr>
        <w:t>制作、安装、检验、安全运行应符合GB 7691</w:t>
      </w:r>
      <w:r w:rsidR="007F2A76" w:rsidRPr="00113503">
        <w:rPr>
          <w:rFonts w:ascii="宋体" w:hAnsi="宋体" w:hint="eastAsia"/>
          <w:szCs w:val="21"/>
        </w:rPr>
        <w:t>和</w:t>
      </w:r>
      <w:r w:rsidR="007F2A76" w:rsidRPr="00113503">
        <w:rPr>
          <w:rFonts w:ascii="宋体" w:hAnsi="宋体"/>
          <w:szCs w:val="21"/>
        </w:rPr>
        <w:t>JB/T 1039</w:t>
      </w:r>
      <w:r w:rsidR="007F2A76" w:rsidRPr="00113503">
        <w:rPr>
          <w:rFonts w:ascii="宋体" w:hAnsi="宋体" w:hint="eastAsia"/>
          <w:szCs w:val="21"/>
        </w:rPr>
        <w:t>4.1、</w:t>
      </w:r>
      <w:r w:rsidR="007F2A76" w:rsidRPr="00113503">
        <w:rPr>
          <w:rFonts w:ascii="宋体" w:hAnsi="宋体"/>
          <w:szCs w:val="21"/>
        </w:rPr>
        <w:t>JB/T 1039</w:t>
      </w:r>
      <w:r w:rsidR="007F2A76" w:rsidRPr="00113503">
        <w:rPr>
          <w:rFonts w:ascii="宋体" w:hAnsi="宋体" w:hint="eastAsia"/>
          <w:szCs w:val="21"/>
        </w:rPr>
        <w:t>4.2、</w:t>
      </w:r>
      <w:r w:rsidR="007F2A76" w:rsidRPr="00113503">
        <w:rPr>
          <w:rFonts w:ascii="宋体" w:hAnsi="宋体"/>
          <w:szCs w:val="21"/>
        </w:rPr>
        <w:t xml:space="preserve"> JB/T 1039</w:t>
      </w:r>
      <w:r w:rsidR="007F2A76" w:rsidRPr="00113503">
        <w:rPr>
          <w:rFonts w:ascii="宋体" w:hAnsi="宋体" w:hint="eastAsia"/>
          <w:szCs w:val="21"/>
        </w:rPr>
        <w:t>4.3、</w:t>
      </w:r>
      <w:r w:rsidR="007F2A76" w:rsidRPr="00113503">
        <w:rPr>
          <w:rFonts w:ascii="宋体" w:hAnsi="宋体"/>
          <w:szCs w:val="21"/>
        </w:rPr>
        <w:t xml:space="preserve"> JB/T 1039</w:t>
      </w:r>
      <w:r w:rsidR="007F2A76" w:rsidRPr="00113503">
        <w:rPr>
          <w:rFonts w:ascii="宋体" w:hAnsi="宋体" w:hint="eastAsia"/>
          <w:szCs w:val="21"/>
        </w:rPr>
        <w:t>4.4的</w:t>
      </w:r>
      <w:r w:rsidR="00B95658" w:rsidRPr="00113503">
        <w:rPr>
          <w:rFonts w:ascii="宋体" w:hAnsi="宋体" w:hint="eastAsia"/>
          <w:szCs w:val="21"/>
        </w:rPr>
        <w:t>要求。</w:t>
      </w:r>
    </w:p>
    <w:p w:rsidR="00FF0796" w:rsidRPr="00113503" w:rsidRDefault="003B45AF" w:rsidP="006114FF">
      <w:pPr>
        <w:adjustRightInd w:val="0"/>
        <w:snapToGrid w:val="0"/>
        <w:spacing w:line="380" w:lineRule="exact"/>
        <w:rPr>
          <w:rFonts w:ascii="宋体" w:hAnsi="宋体"/>
          <w:szCs w:val="21"/>
        </w:rPr>
      </w:pPr>
      <w:r w:rsidRPr="00113503">
        <w:rPr>
          <w:rFonts w:ascii="宋体" w:hAnsi="宋体"/>
          <w:szCs w:val="21"/>
        </w:rPr>
        <w:t>17.3.</w:t>
      </w:r>
      <w:r w:rsidRPr="00113503">
        <w:rPr>
          <w:rFonts w:ascii="宋体" w:hAnsi="宋体" w:hint="eastAsia"/>
          <w:szCs w:val="21"/>
        </w:rPr>
        <w:t>2</w:t>
      </w:r>
      <w:r w:rsidR="00D67AD5" w:rsidRPr="00113503">
        <w:rPr>
          <w:rFonts w:ascii="宋体" w:hAnsi="宋体" w:hint="eastAsia"/>
          <w:szCs w:val="21"/>
        </w:rPr>
        <w:t xml:space="preserve">  </w:t>
      </w:r>
      <w:r w:rsidR="00FF0796" w:rsidRPr="00113503">
        <w:rPr>
          <w:rFonts w:ascii="宋体" w:hAnsi="宋体" w:hint="eastAsia"/>
          <w:szCs w:val="21"/>
        </w:rPr>
        <w:t>设备安装时，应制定吊装、安装预案</w:t>
      </w:r>
      <w:r w:rsidR="00167FBB" w:rsidRPr="00113503">
        <w:rPr>
          <w:rFonts w:ascii="宋体" w:hAnsi="宋体" w:hint="eastAsia"/>
          <w:szCs w:val="21"/>
        </w:rPr>
        <w:t>。</w:t>
      </w:r>
    </w:p>
    <w:p w:rsidR="00B95658" w:rsidRPr="00113503" w:rsidRDefault="003B45AF" w:rsidP="006114FF">
      <w:pPr>
        <w:adjustRightInd w:val="0"/>
        <w:snapToGrid w:val="0"/>
        <w:spacing w:line="380" w:lineRule="exact"/>
        <w:rPr>
          <w:rFonts w:ascii="宋体" w:hAnsi="宋体"/>
          <w:szCs w:val="21"/>
        </w:rPr>
      </w:pPr>
      <w:r w:rsidRPr="00113503">
        <w:rPr>
          <w:rFonts w:ascii="宋体" w:hAnsi="宋体"/>
          <w:szCs w:val="21"/>
        </w:rPr>
        <w:t>17.3.</w:t>
      </w:r>
      <w:r w:rsidRPr="00113503">
        <w:rPr>
          <w:rFonts w:ascii="宋体" w:hAnsi="宋体" w:hint="eastAsia"/>
          <w:szCs w:val="21"/>
        </w:rPr>
        <w:t>3</w:t>
      </w:r>
      <w:r w:rsidR="00D67AD5" w:rsidRPr="00113503">
        <w:rPr>
          <w:rFonts w:ascii="宋体" w:hAnsi="宋体" w:hint="eastAsia"/>
          <w:szCs w:val="21"/>
        </w:rPr>
        <w:t xml:space="preserve">  </w:t>
      </w:r>
      <w:r w:rsidR="0017454F" w:rsidRPr="00113503">
        <w:rPr>
          <w:rFonts w:ascii="宋体" w:hAnsi="宋体" w:hint="eastAsia"/>
          <w:szCs w:val="21"/>
        </w:rPr>
        <w:t>涂装设备</w:t>
      </w:r>
      <w:r w:rsidR="00FF0796" w:rsidRPr="00113503">
        <w:rPr>
          <w:rFonts w:ascii="宋体" w:hAnsi="宋体" w:hint="eastAsia"/>
          <w:szCs w:val="21"/>
        </w:rPr>
        <w:t>中涂料供给管路</w:t>
      </w:r>
      <w:r w:rsidR="00B95658" w:rsidRPr="00113503">
        <w:rPr>
          <w:rFonts w:ascii="宋体" w:hAnsi="宋体" w:hint="eastAsia"/>
          <w:szCs w:val="21"/>
        </w:rPr>
        <w:t>属于专用设备，其制作、安装均应有相应资质。</w:t>
      </w:r>
    </w:p>
    <w:p w:rsidR="00FF0796" w:rsidRPr="00113503" w:rsidRDefault="003B45AF" w:rsidP="006114FF">
      <w:pPr>
        <w:adjustRightInd w:val="0"/>
        <w:snapToGrid w:val="0"/>
        <w:spacing w:line="380" w:lineRule="exact"/>
        <w:rPr>
          <w:rFonts w:ascii="宋体" w:hAnsi="宋体"/>
          <w:szCs w:val="21"/>
        </w:rPr>
      </w:pPr>
      <w:r w:rsidRPr="00113503">
        <w:rPr>
          <w:rFonts w:ascii="宋体" w:hAnsi="宋体"/>
          <w:szCs w:val="21"/>
        </w:rPr>
        <w:t>17.3.</w:t>
      </w:r>
      <w:r w:rsidRPr="00113503">
        <w:rPr>
          <w:rFonts w:ascii="宋体" w:hAnsi="宋体" w:hint="eastAsia"/>
          <w:szCs w:val="21"/>
        </w:rPr>
        <w:t>4</w:t>
      </w:r>
      <w:r w:rsidR="00D67AD5" w:rsidRPr="00113503">
        <w:rPr>
          <w:rFonts w:ascii="宋体" w:hAnsi="宋体" w:hint="eastAsia"/>
          <w:szCs w:val="21"/>
        </w:rPr>
        <w:t xml:space="preserve">  </w:t>
      </w:r>
      <w:r w:rsidR="00FF0796" w:rsidRPr="00113503">
        <w:rPr>
          <w:rFonts w:ascii="宋体" w:hAnsi="宋体" w:hint="eastAsia"/>
          <w:szCs w:val="21"/>
        </w:rPr>
        <w:t>所有泵、风机出口</w:t>
      </w:r>
      <w:r w:rsidR="00CF0ECB" w:rsidRPr="00113503">
        <w:rPr>
          <w:rFonts w:ascii="宋体" w:hAnsi="宋体" w:hint="eastAsia"/>
          <w:szCs w:val="21"/>
        </w:rPr>
        <w:t>的</w:t>
      </w:r>
      <w:r w:rsidR="00FF0796" w:rsidRPr="00113503">
        <w:rPr>
          <w:rFonts w:ascii="宋体" w:hAnsi="宋体" w:hint="eastAsia"/>
          <w:szCs w:val="21"/>
        </w:rPr>
        <w:t>压力表</w:t>
      </w:r>
      <w:r w:rsidR="00CF0ECB" w:rsidRPr="00113503">
        <w:rPr>
          <w:rFonts w:ascii="宋体" w:hAnsi="宋体" w:hint="eastAsia"/>
          <w:szCs w:val="21"/>
        </w:rPr>
        <w:t>安装</w:t>
      </w:r>
      <w:r w:rsidR="00FF0796" w:rsidRPr="00113503">
        <w:rPr>
          <w:rFonts w:ascii="宋体" w:hAnsi="宋体" w:hint="eastAsia"/>
          <w:szCs w:val="21"/>
        </w:rPr>
        <w:t>位置</w:t>
      </w:r>
      <w:r w:rsidR="00CF0ECB" w:rsidRPr="00113503">
        <w:rPr>
          <w:rFonts w:ascii="宋体" w:hAnsi="宋体" w:hint="eastAsia"/>
          <w:szCs w:val="21"/>
        </w:rPr>
        <w:t>应</w:t>
      </w:r>
      <w:r w:rsidR="00FF0796" w:rsidRPr="00113503">
        <w:rPr>
          <w:rFonts w:ascii="宋体" w:hAnsi="宋体" w:hint="eastAsia"/>
          <w:szCs w:val="21"/>
        </w:rPr>
        <w:t>便于观察。</w:t>
      </w:r>
    </w:p>
    <w:p w:rsidR="00FF0796" w:rsidRPr="00113503" w:rsidRDefault="003B45AF" w:rsidP="006114FF">
      <w:pPr>
        <w:adjustRightInd w:val="0"/>
        <w:snapToGrid w:val="0"/>
        <w:spacing w:line="380" w:lineRule="exact"/>
        <w:rPr>
          <w:rFonts w:ascii="宋体" w:hAnsi="宋体"/>
          <w:szCs w:val="21"/>
        </w:rPr>
      </w:pPr>
      <w:r w:rsidRPr="00113503">
        <w:rPr>
          <w:rFonts w:ascii="宋体" w:hAnsi="宋体"/>
          <w:szCs w:val="21"/>
        </w:rPr>
        <w:t>17.3.</w:t>
      </w:r>
      <w:r w:rsidRPr="00113503">
        <w:rPr>
          <w:rFonts w:ascii="宋体" w:hAnsi="宋体" w:hint="eastAsia"/>
          <w:szCs w:val="21"/>
        </w:rPr>
        <w:t>5</w:t>
      </w:r>
      <w:r w:rsidR="00D67AD5" w:rsidRPr="00113503">
        <w:rPr>
          <w:rFonts w:ascii="宋体" w:hAnsi="宋体" w:hint="eastAsia"/>
          <w:szCs w:val="21"/>
        </w:rPr>
        <w:t xml:space="preserve">  </w:t>
      </w:r>
      <w:r w:rsidR="00FF0796" w:rsidRPr="00113503">
        <w:rPr>
          <w:rFonts w:ascii="宋体" w:hAnsi="宋体" w:hint="eastAsia"/>
          <w:szCs w:val="21"/>
        </w:rPr>
        <w:t>设备在涂覆涂料期间，禁止任何明火作业。</w:t>
      </w:r>
    </w:p>
    <w:p w:rsidR="0017454F" w:rsidRPr="00113503" w:rsidRDefault="003B45AF" w:rsidP="006114FF">
      <w:pPr>
        <w:adjustRightInd w:val="0"/>
        <w:snapToGrid w:val="0"/>
        <w:spacing w:line="380" w:lineRule="exact"/>
        <w:rPr>
          <w:rFonts w:ascii="宋体" w:hAnsi="宋体"/>
          <w:szCs w:val="21"/>
        </w:rPr>
      </w:pPr>
      <w:r w:rsidRPr="00113503">
        <w:rPr>
          <w:rFonts w:ascii="宋体" w:hAnsi="宋体"/>
          <w:szCs w:val="21"/>
        </w:rPr>
        <w:t>17.3.</w:t>
      </w:r>
      <w:r w:rsidRPr="00113503">
        <w:rPr>
          <w:rFonts w:ascii="宋体" w:hAnsi="宋体" w:hint="eastAsia"/>
          <w:szCs w:val="21"/>
        </w:rPr>
        <w:t>6</w:t>
      </w:r>
      <w:r w:rsidR="00D67AD5" w:rsidRPr="00113503">
        <w:rPr>
          <w:rFonts w:ascii="宋体" w:hAnsi="宋体" w:hint="eastAsia"/>
          <w:szCs w:val="21"/>
        </w:rPr>
        <w:t xml:space="preserve">  </w:t>
      </w:r>
      <w:r w:rsidR="0017454F" w:rsidRPr="00113503">
        <w:rPr>
          <w:rFonts w:ascii="宋体" w:hAnsi="宋体" w:hint="eastAsia"/>
          <w:szCs w:val="21"/>
        </w:rPr>
        <w:t>在调试前应做好现场安全标识，划分安全区域。</w:t>
      </w:r>
    </w:p>
    <w:p w:rsidR="00B95658" w:rsidRPr="00113503" w:rsidRDefault="003B45AF" w:rsidP="006114FF">
      <w:pPr>
        <w:adjustRightInd w:val="0"/>
        <w:snapToGrid w:val="0"/>
        <w:spacing w:line="380" w:lineRule="exact"/>
        <w:rPr>
          <w:rFonts w:ascii="宋体" w:hAnsi="宋体"/>
          <w:szCs w:val="21"/>
        </w:rPr>
      </w:pPr>
      <w:r w:rsidRPr="00113503">
        <w:rPr>
          <w:rFonts w:ascii="宋体" w:hAnsi="宋体"/>
          <w:szCs w:val="21"/>
        </w:rPr>
        <w:t>17.3.</w:t>
      </w:r>
      <w:r w:rsidRPr="00113503">
        <w:rPr>
          <w:rFonts w:ascii="宋体" w:hAnsi="宋体" w:hint="eastAsia"/>
          <w:szCs w:val="21"/>
        </w:rPr>
        <w:t>7</w:t>
      </w:r>
      <w:r w:rsidR="00D67AD5" w:rsidRPr="00113503">
        <w:rPr>
          <w:rFonts w:ascii="宋体" w:hAnsi="宋体" w:hint="eastAsia"/>
          <w:szCs w:val="21"/>
        </w:rPr>
        <w:t xml:space="preserve">  </w:t>
      </w:r>
      <w:r w:rsidR="00B95658" w:rsidRPr="00113503">
        <w:rPr>
          <w:rFonts w:ascii="宋体" w:hAnsi="宋体" w:hint="eastAsia"/>
          <w:szCs w:val="21"/>
        </w:rPr>
        <w:t>在调试前应提供相应的安全作业管理文件，包括安装工艺、检测报告、调试安全预案等。</w:t>
      </w:r>
    </w:p>
    <w:p w:rsidR="0017454F" w:rsidRPr="00113503" w:rsidRDefault="003B45AF" w:rsidP="006114FF">
      <w:pPr>
        <w:adjustRightInd w:val="0"/>
        <w:snapToGrid w:val="0"/>
        <w:spacing w:line="380" w:lineRule="exact"/>
        <w:rPr>
          <w:rFonts w:ascii="宋体" w:hAnsi="宋体"/>
          <w:szCs w:val="21"/>
        </w:rPr>
      </w:pPr>
      <w:r w:rsidRPr="00113503">
        <w:rPr>
          <w:rFonts w:ascii="宋体" w:hAnsi="宋体"/>
          <w:szCs w:val="21"/>
        </w:rPr>
        <w:t>17.3.</w:t>
      </w:r>
      <w:r w:rsidRPr="00113503">
        <w:rPr>
          <w:rFonts w:ascii="宋体" w:hAnsi="宋体" w:hint="eastAsia"/>
          <w:szCs w:val="21"/>
        </w:rPr>
        <w:t>8</w:t>
      </w:r>
      <w:r w:rsidR="00D67AD5" w:rsidRPr="00113503">
        <w:rPr>
          <w:rFonts w:ascii="宋体" w:hAnsi="宋体" w:hint="eastAsia"/>
          <w:szCs w:val="21"/>
        </w:rPr>
        <w:t xml:space="preserve">  </w:t>
      </w:r>
      <w:r w:rsidR="00FF0796" w:rsidRPr="00113503">
        <w:rPr>
          <w:rFonts w:ascii="宋体" w:hAnsi="宋体" w:hint="eastAsia"/>
          <w:szCs w:val="21"/>
        </w:rPr>
        <w:t>爆炸危险区域内的电气设备安装应符合GB</w:t>
      </w:r>
      <w:r w:rsidR="00D67AD5" w:rsidRPr="00113503">
        <w:rPr>
          <w:rFonts w:ascii="宋体" w:hAnsi="宋体" w:hint="eastAsia"/>
          <w:szCs w:val="21"/>
        </w:rPr>
        <w:t xml:space="preserve"> </w:t>
      </w:r>
      <w:r w:rsidR="00FF0796" w:rsidRPr="00113503">
        <w:rPr>
          <w:rFonts w:ascii="宋体" w:hAnsi="宋体" w:hint="eastAsia"/>
          <w:szCs w:val="21"/>
        </w:rPr>
        <w:t>50257的有关规定。</w:t>
      </w:r>
    </w:p>
    <w:p w:rsidR="00FF0796" w:rsidRPr="00113503" w:rsidRDefault="003B45AF" w:rsidP="006114FF">
      <w:pPr>
        <w:adjustRightInd w:val="0"/>
        <w:snapToGrid w:val="0"/>
        <w:spacing w:line="380" w:lineRule="exact"/>
        <w:rPr>
          <w:rFonts w:ascii="宋体" w:hAnsi="宋体"/>
          <w:szCs w:val="21"/>
        </w:rPr>
      </w:pPr>
      <w:r w:rsidRPr="00113503">
        <w:rPr>
          <w:rFonts w:ascii="宋体" w:hAnsi="宋体"/>
          <w:szCs w:val="21"/>
        </w:rPr>
        <w:t>17.3.</w:t>
      </w:r>
      <w:r w:rsidRPr="00113503">
        <w:rPr>
          <w:rFonts w:ascii="宋体" w:hAnsi="宋体" w:hint="eastAsia"/>
          <w:szCs w:val="21"/>
        </w:rPr>
        <w:t>9</w:t>
      </w:r>
      <w:r w:rsidR="00D67AD5" w:rsidRPr="00113503">
        <w:rPr>
          <w:rFonts w:ascii="宋体" w:hAnsi="宋体" w:hint="eastAsia"/>
          <w:szCs w:val="21"/>
        </w:rPr>
        <w:t xml:space="preserve">  </w:t>
      </w:r>
      <w:r w:rsidR="00FF0796" w:rsidRPr="00113503">
        <w:rPr>
          <w:rFonts w:ascii="宋体" w:hAnsi="宋体" w:hint="eastAsia"/>
          <w:szCs w:val="21"/>
        </w:rPr>
        <w:t>设备交付使用前</w:t>
      </w:r>
      <w:r w:rsidR="00036D75" w:rsidRPr="00113503">
        <w:rPr>
          <w:rFonts w:ascii="宋体" w:hAnsi="宋体" w:hint="eastAsia"/>
          <w:szCs w:val="21"/>
        </w:rPr>
        <w:t>应</w:t>
      </w:r>
      <w:r w:rsidR="00FF0796" w:rsidRPr="00113503">
        <w:rPr>
          <w:rFonts w:ascii="宋体" w:hAnsi="宋体" w:hint="eastAsia"/>
          <w:szCs w:val="21"/>
        </w:rPr>
        <w:t>提供安全设计文件、安全操作手册</w:t>
      </w:r>
      <w:r w:rsidR="00167FBB" w:rsidRPr="00113503">
        <w:rPr>
          <w:rFonts w:ascii="宋体" w:hAnsi="宋体" w:hint="eastAsia"/>
          <w:szCs w:val="21"/>
        </w:rPr>
        <w:t>。</w:t>
      </w:r>
    </w:p>
    <w:p w:rsidR="00FF0796" w:rsidRPr="00113503" w:rsidRDefault="003B45AF" w:rsidP="006114FF">
      <w:pPr>
        <w:adjustRightInd w:val="0"/>
        <w:snapToGrid w:val="0"/>
        <w:spacing w:line="380" w:lineRule="exact"/>
        <w:rPr>
          <w:rFonts w:ascii="宋体" w:hAnsi="宋体"/>
          <w:szCs w:val="21"/>
        </w:rPr>
      </w:pPr>
      <w:r w:rsidRPr="00113503">
        <w:rPr>
          <w:rFonts w:ascii="宋体" w:hAnsi="宋体"/>
          <w:szCs w:val="21"/>
        </w:rPr>
        <w:t>17.3.</w:t>
      </w:r>
      <w:r w:rsidRPr="00113503">
        <w:rPr>
          <w:rFonts w:ascii="宋体" w:hAnsi="宋体" w:hint="eastAsia"/>
          <w:szCs w:val="21"/>
        </w:rPr>
        <w:t>10</w:t>
      </w:r>
      <w:r w:rsidR="00D67AD5" w:rsidRPr="00113503">
        <w:rPr>
          <w:rFonts w:ascii="宋体" w:hAnsi="宋体" w:hint="eastAsia"/>
          <w:szCs w:val="21"/>
        </w:rPr>
        <w:t xml:space="preserve">  </w:t>
      </w:r>
      <w:r w:rsidR="00FF0796" w:rsidRPr="00113503">
        <w:rPr>
          <w:rFonts w:ascii="宋体" w:hAnsi="宋体" w:hint="eastAsia"/>
          <w:szCs w:val="21"/>
        </w:rPr>
        <w:t>使用单位应针对生产过程中可能发生的突发事件和紧急情况，制定可靠的防护措施和应急救援预案</w:t>
      </w:r>
      <w:r w:rsidR="00167FBB" w:rsidRPr="00113503">
        <w:rPr>
          <w:rFonts w:ascii="宋体" w:hAnsi="宋体" w:hint="eastAsia"/>
          <w:szCs w:val="21"/>
        </w:rPr>
        <w:t>。</w:t>
      </w:r>
    </w:p>
    <w:p w:rsidR="00B7748F" w:rsidRDefault="003B45AF" w:rsidP="006114FF">
      <w:pPr>
        <w:adjustRightInd w:val="0"/>
        <w:snapToGrid w:val="0"/>
        <w:spacing w:line="380" w:lineRule="exact"/>
        <w:rPr>
          <w:rFonts w:ascii="宋体" w:hAnsi="宋体"/>
          <w:szCs w:val="21"/>
        </w:rPr>
      </w:pPr>
      <w:r w:rsidRPr="00113503">
        <w:rPr>
          <w:rFonts w:ascii="宋体" w:hAnsi="宋体"/>
          <w:szCs w:val="21"/>
        </w:rPr>
        <w:t>17.3.</w:t>
      </w:r>
      <w:r w:rsidRPr="00113503">
        <w:rPr>
          <w:rFonts w:ascii="宋体" w:hAnsi="宋体" w:hint="eastAsia"/>
          <w:szCs w:val="21"/>
        </w:rPr>
        <w:t>11</w:t>
      </w:r>
      <w:r w:rsidR="00D67AD5" w:rsidRPr="00113503">
        <w:rPr>
          <w:rFonts w:ascii="宋体" w:hAnsi="宋体" w:hint="eastAsia"/>
          <w:szCs w:val="21"/>
        </w:rPr>
        <w:t xml:space="preserve">  </w:t>
      </w:r>
      <w:r w:rsidR="00B7748F" w:rsidRPr="00113503">
        <w:rPr>
          <w:rFonts w:ascii="宋体" w:hAnsi="宋体" w:hint="eastAsia"/>
          <w:szCs w:val="21"/>
        </w:rPr>
        <w:t>设备正常运行期间，消防和救生通道应保持畅通</w:t>
      </w:r>
      <w:r w:rsidR="00167FBB" w:rsidRPr="00113503">
        <w:rPr>
          <w:rFonts w:ascii="宋体" w:hAnsi="宋体" w:hint="eastAsia"/>
          <w:szCs w:val="21"/>
        </w:rPr>
        <w:t>。</w:t>
      </w:r>
    </w:p>
    <w:p w:rsidR="00625756" w:rsidRDefault="00625756" w:rsidP="006114FF">
      <w:pPr>
        <w:adjustRightInd w:val="0"/>
        <w:snapToGrid w:val="0"/>
        <w:spacing w:line="380" w:lineRule="exact"/>
        <w:rPr>
          <w:rFonts w:ascii="宋体" w:hAnsi="宋体"/>
          <w:szCs w:val="21"/>
        </w:rPr>
      </w:pPr>
    </w:p>
    <w:p w:rsidR="00625756" w:rsidRDefault="00625756" w:rsidP="006114FF">
      <w:pPr>
        <w:adjustRightInd w:val="0"/>
        <w:snapToGrid w:val="0"/>
        <w:spacing w:line="380" w:lineRule="exact"/>
        <w:rPr>
          <w:rFonts w:ascii="宋体" w:hAnsi="宋体"/>
          <w:szCs w:val="21"/>
        </w:rPr>
      </w:pPr>
    </w:p>
    <w:p w:rsidR="00625756" w:rsidRPr="00113503" w:rsidRDefault="00625756" w:rsidP="006114FF">
      <w:pPr>
        <w:adjustRightInd w:val="0"/>
        <w:snapToGrid w:val="0"/>
        <w:spacing w:line="380" w:lineRule="exact"/>
        <w:rPr>
          <w:rFonts w:ascii="宋体" w:hAnsi="宋体"/>
          <w:szCs w:val="21"/>
        </w:rPr>
      </w:pPr>
    </w:p>
    <w:p w:rsidR="008A204F" w:rsidRDefault="00DE4735" w:rsidP="008A204F">
      <w:pPr>
        <w:spacing w:line="240" w:lineRule="auto"/>
        <w:jc w:val="center"/>
        <w:rPr>
          <w:rFonts w:ascii="宋体" w:hAnsi="宋体"/>
          <w:szCs w:val="21"/>
        </w:rPr>
      </w:pPr>
      <w:r>
        <w:rPr>
          <w:rFonts w:ascii="宋体" w:hAnsi="宋体"/>
          <w:noProof/>
          <w:szCs w:val="21"/>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121285</wp:posOffset>
                </wp:positionV>
                <wp:extent cx="1440180" cy="9525"/>
                <wp:effectExtent l="0" t="0" r="26670" b="2857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018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left:0;text-align:left;margin-left:0;margin-top:9.55pt;width:113.4pt;height:.75pt;flip:y;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">
                <w10:wrap anchorx="margin"/>
              </v:shape>
            </w:pict>
          </mc:Fallback>
        </mc:AlternateContent>
      </w:r>
    </w:p>
    <w:sectPr w:rsidR="008A204F" w:rsidSect="009821AD">
      <w:footerReference w:type="default" r:id="rId20"/>
      <w:footnotePr>
        <w:numFmt w:val="upperRoman"/>
      </w:footnotePr>
      <w:pgSz w:w="11906" w:h="16838" w:code="9"/>
      <w:pgMar w:top="1135" w:right="1440" w:bottom="936" w:left="144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5B0" w:rsidRDefault="009535B0">
      <w:r>
        <w:separator/>
      </w:r>
    </w:p>
  </w:endnote>
  <w:endnote w:type="continuationSeparator" w:id="0">
    <w:p w:rsidR="009535B0" w:rsidRDefault="00953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Sun-Identity-H">
    <w:altName w:val="方正舒体"/>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68B" w:rsidRDefault="001E068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F6878">
      <w:rPr>
        <w:rStyle w:val="a5"/>
        <w:noProof/>
      </w:rPr>
      <w:t>II</w:t>
    </w:r>
    <w:r>
      <w:rPr>
        <w:rStyle w:val="a5"/>
      </w:rPr>
      <w:fldChar w:fldCharType="end"/>
    </w:r>
  </w:p>
  <w:p w:rsidR="001E068B" w:rsidRDefault="001E068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68B" w:rsidRDefault="001E068B">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68B" w:rsidRDefault="001E068B" w:rsidP="00A77773">
    <w:pPr>
      <w:pStyle w:val="a4"/>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68B" w:rsidRDefault="001E068B" w:rsidP="00453242">
    <w:pPr>
      <w:pStyle w:val="a4"/>
      <w:spacing w:line="240" w:lineRule="auto"/>
      <w:ind w:right="227"/>
      <w:jc w:val="right"/>
    </w:pPr>
    <w:r>
      <w:rPr>
        <w:rStyle w:val="a5"/>
      </w:rPr>
      <w:fldChar w:fldCharType="begin"/>
    </w:r>
    <w:r>
      <w:rPr>
        <w:rStyle w:val="a5"/>
      </w:rPr>
      <w:instrText xml:space="preserve"> PAGE </w:instrText>
    </w:r>
    <w:r>
      <w:rPr>
        <w:rStyle w:val="a5"/>
      </w:rPr>
      <w:fldChar w:fldCharType="separate"/>
    </w:r>
    <w:r w:rsidR="008F6878">
      <w:rPr>
        <w:rStyle w:val="a5"/>
        <w:noProof/>
      </w:rPr>
      <w:t>I</w:t>
    </w:r>
    <w:r>
      <w:rPr>
        <w:rStyle w:val="a5"/>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68B" w:rsidRDefault="001E068B" w:rsidP="00A77773">
    <w:pPr>
      <w:pStyle w:val="a4"/>
      <w:ind w:right="360"/>
      <w:jc w:val="right"/>
    </w:pPr>
    <w:r>
      <w:rPr>
        <w:rStyle w:val="a5"/>
      </w:rPr>
      <w:fldChar w:fldCharType="begin"/>
    </w:r>
    <w:r>
      <w:rPr>
        <w:rStyle w:val="a5"/>
      </w:rPr>
      <w:instrText xml:space="preserve"> PAGE </w:instrText>
    </w:r>
    <w:r>
      <w:rPr>
        <w:rStyle w:val="a5"/>
      </w:rPr>
      <w:fldChar w:fldCharType="separate"/>
    </w:r>
    <w:r w:rsidR="00802CD4">
      <w:rPr>
        <w:rStyle w:val="a5"/>
        <w:noProof/>
      </w:rPr>
      <w:t>1</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5B0" w:rsidRDefault="009535B0">
      <w:r>
        <w:separator/>
      </w:r>
    </w:p>
  </w:footnote>
  <w:footnote w:type="continuationSeparator" w:id="0">
    <w:p w:rsidR="009535B0" w:rsidRDefault="00953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68B" w:rsidRPr="007C5340" w:rsidRDefault="001E068B" w:rsidP="007C5340">
    <w:pPr>
      <w:pStyle w:val="a3"/>
      <w:pBdr>
        <w:bottom w:val="none" w:sz="0" w:space="0" w:color="auto"/>
      </w:pBdr>
      <w:jc w:val="both"/>
      <w:rPr>
        <w:sz w:val="21"/>
        <w:szCs w:val="21"/>
      </w:rPr>
    </w:pPr>
    <w:r w:rsidRPr="007C5340">
      <w:rPr>
        <w:rFonts w:ascii="宋体" w:hAnsi="宋体" w:hint="eastAsia"/>
        <w:sz w:val="21"/>
        <w:szCs w:val="21"/>
      </w:rPr>
      <w:t>AQ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68B" w:rsidRPr="007C5340" w:rsidRDefault="001E068B" w:rsidP="00A77773">
    <w:pPr>
      <w:pStyle w:val="a3"/>
      <w:pBdr>
        <w:bottom w:val="none" w:sz="0" w:space="0" w:color="auto"/>
      </w:pBdr>
      <w:spacing w:line="240" w:lineRule="auto"/>
      <w:ind w:firstLine="561"/>
      <w:jc w:val="right"/>
      <w:rPr>
        <w:rFonts w:ascii="宋体" w:hAnsi="宋体"/>
        <w:sz w:val="21"/>
        <w:szCs w:val="21"/>
      </w:rPr>
    </w:pPr>
    <w:r>
      <w:rPr>
        <w:rFonts w:ascii="宋体" w:hAnsi="宋体" w:hint="eastAsia"/>
        <w:b/>
        <w:sz w:val="24"/>
      </w:rPr>
      <w:t xml:space="preserve">  </w:t>
    </w:r>
    <w:r w:rsidRPr="007C5340">
      <w:rPr>
        <w:rFonts w:ascii="宋体" w:hAnsi="宋体" w:hint="eastAsia"/>
        <w:sz w:val="21"/>
        <w:szCs w:val="21"/>
      </w:rPr>
      <w:t>AQ 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68B" w:rsidRDefault="001E068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68B" w:rsidRPr="007C5340" w:rsidRDefault="001E068B" w:rsidP="00867703">
    <w:pPr>
      <w:pStyle w:val="a3"/>
      <w:pBdr>
        <w:bottom w:val="none" w:sz="0" w:space="0" w:color="auto"/>
      </w:pBdr>
      <w:spacing w:before="284" w:after="284" w:line="240" w:lineRule="auto"/>
      <w:jc w:val="left"/>
      <w:rPr>
        <w:sz w:val="21"/>
        <w:szCs w:val="21"/>
      </w:rPr>
    </w:pPr>
    <w:r w:rsidRPr="007C5340">
      <w:rPr>
        <w:rFonts w:ascii="宋体" w:hAnsi="宋体" w:hint="eastAsia"/>
        <w:sz w:val="21"/>
        <w:szCs w:val="21"/>
      </w:rPr>
      <w:t>AQ 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68B" w:rsidRPr="007C5340" w:rsidRDefault="001E068B" w:rsidP="00453242">
    <w:pPr>
      <w:pStyle w:val="a3"/>
      <w:pBdr>
        <w:bottom w:val="none" w:sz="0" w:space="0" w:color="auto"/>
      </w:pBdr>
      <w:spacing w:before="284" w:after="284" w:line="240" w:lineRule="auto"/>
      <w:jc w:val="right"/>
      <w:rPr>
        <w:rFonts w:ascii="宋体" w:hAnsi="宋体"/>
        <w:sz w:val="21"/>
        <w:szCs w:val="21"/>
      </w:rPr>
    </w:pPr>
    <w:r>
      <w:rPr>
        <w:rFonts w:ascii="宋体" w:hAnsi="宋体" w:hint="eastAsia"/>
        <w:b/>
        <w:sz w:val="24"/>
      </w:rPr>
      <w:t xml:space="preserve">  </w:t>
    </w:r>
    <w:r w:rsidRPr="007C5340">
      <w:rPr>
        <w:rFonts w:ascii="宋体" w:hAnsi="宋体" w:hint="eastAsia"/>
        <w:sz w:val="21"/>
        <w:szCs w:val="21"/>
      </w:rPr>
      <w:t>AQ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E3CD7"/>
    <w:multiLevelType w:val="hybridMultilevel"/>
    <w:tmpl w:val="8FD2D4FA"/>
    <w:lvl w:ilvl="0" w:tplc="719027E2">
      <w:start w:val="5"/>
      <w:numFmt w:val="bullet"/>
      <w:lvlText w:val=""/>
      <w:lvlJc w:val="left"/>
      <w:pPr>
        <w:tabs>
          <w:tab w:val="num" w:pos="1359"/>
        </w:tabs>
        <w:ind w:left="1359" w:hanging="915"/>
      </w:pPr>
      <w:rPr>
        <w:rFonts w:ascii="Wingdings" w:eastAsia="宋体" w:hAnsi="Wingdings" w:cs="Times New Roman" w:hint="default"/>
        <w:color w:val="FF0000"/>
      </w:rPr>
    </w:lvl>
    <w:lvl w:ilvl="1" w:tplc="04090003" w:tentative="1">
      <w:start w:val="1"/>
      <w:numFmt w:val="bullet"/>
      <w:lvlText w:val=""/>
      <w:lvlJc w:val="left"/>
      <w:pPr>
        <w:tabs>
          <w:tab w:val="num" w:pos="1284"/>
        </w:tabs>
        <w:ind w:left="1284" w:hanging="420"/>
      </w:pPr>
      <w:rPr>
        <w:rFonts w:ascii="Wingdings" w:hAnsi="Wingdings" w:hint="default"/>
      </w:rPr>
    </w:lvl>
    <w:lvl w:ilvl="2" w:tplc="04090005"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3" w:tentative="1">
      <w:start w:val="1"/>
      <w:numFmt w:val="bullet"/>
      <w:lvlText w:val=""/>
      <w:lvlJc w:val="left"/>
      <w:pPr>
        <w:tabs>
          <w:tab w:val="num" w:pos="2544"/>
        </w:tabs>
        <w:ind w:left="2544" w:hanging="420"/>
      </w:pPr>
      <w:rPr>
        <w:rFonts w:ascii="Wingdings" w:hAnsi="Wingdings" w:hint="default"/>
      </w:rPr>
    </w:lvl>
    <w:lvl w:ilvl="5" w:tplc="04090005"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3" w:tentative="1">
      <w:start w:val="1"/>
      <w:numFmt w:val="bullet"/>
      <w:lvlText w:val=""/>
      <w:lvlJc w:val="left"/>
      <w:pPr>
        <w:tabs>
          <w:tab w:val="num" w:pos="3804"/>
        </w:tabs>
        <w:ind w:left="3804" w:hanging="420"/>
      </w:pPr>
      <w:rPr>
        <w:rFonts w:ascii="Wingdings" w:hAnsi="Wingdings" w:hint="default"/>
      </w:rPr>
    </w:lvl>
    <w:lvl w:ilvl="8" w:tplc="04090005" w:tentative="1">
      <w:start w:val="1"/>
      <w:numFmt w:val="bullet"/>
      <w:lvlText w:val=""/>
      <w:lvlJc w:val="left"/>
      <w:pPr>
        <w:tabs>
          <w:tab w:val="num" w:pos="4224"/>
        </w:tabs>
        <w:ind w:left="4224" w:hanging="420"/>
      </w:pPr>
      <w:rPr>
        <w:rFonts w:ascii="Wingdings" w:hAnsi="Wingdings" w:hint="default"/>
      </w:rPr>
    </w:lvl>
  </w:abstractNum>
  <w:abstractNum w:abstractNumId="1">
    <w:nsid w:val="1CD4332E"/>
    <w:multiLevelType w:val="hybridMultilevel"/>
    <w:tmpl w:val="67AA800A"/>
    <w:lvl w:ilvl="0" w:tplc="04090019">
      <w:start w:val="1"/>
      <w:numFmt w:val="lowerLetter"/>
      <w:lvlText w:val="%1)"/>
      <w:lvlJc w:val="left"/>
      <w:pPr>
        <w:tabs>
          <w:tab w:val="num" w:pos="960"/>
        </w:tabs>
        <w:ind w:left="960" w:hanging="420"/>
      </w:pPr>
    </w:lvl>
    <w:lvl w:ilvl="1" w:tplc="04090019">
      <w:start w:val="1"/>
      <w:numFmt w:val="lowerLetter"/>
      <w:lvlText w:val="%2)"/>
      <w:lvlJc w:val="left"/>
      <w:pPr>
        <w:tabs>
          <w:tab w:val="num" w:pos="1380"/>
        </w:tabs>
        <w:ind w:left="1380" w:hanging="420"/>
      </w:pPr>
    </w:lvl>
    <w:lvl w:ilvl="2" w:tplc="0409001B">
      <w:start w:val="1"/>
      <w:numFmt w:val="lowerRoman"/>
      <w:lvlText w:val="%3."/>
      <w:lvlJc w:val="right"/>
      <w:pPr>
        <w:tabs>
          <w:tab w:val="num" w:pos="1800"/>
        </w:tabs>
        <w:ind w:left="1800" w:hanging="420"/>
      </w:pPr>
    </w:lvl>
    <w:lvl w:ilvl="3" w:tplc="0409000F">
      <w:start w:val="1"/>
      <w:numFmt w:val="decimal"/>
      <w:lvlText w:val="%4."/>
      <w:lvlJc w:val="left"/>
      <w:pPr>
        <w:tabs>
          <w:tab w:val="num" w:pos="2220"/>
        </w:tabs>
        <w:ind w:left="2220" w:hanging="420"/>
      </w:pPr>
    </w:lvl>
    <w:lvl w:ilvl="4" w:tplc="04090019">
      <w:start w:val="1"/>
      <w:numFmt w:val="lowerLetter"/>
      <w:lvlText w:val="%5)"/>
      <w:lvlJc w:val="left"/>
      <w:pPr>
        <w:tabs>
          <w:tab w:val="num" w:pos="2640"/>
        </w:tabs>
        <w:ind w:left="2640" w:hanging="420"/>
      </w:pPr>
    </w:lvl>
    <w:lvl w:ilvl="5" w:tplc="0409001B">
      <w:start w:val="1"/>
      <w:numFmt w:val="lowerRoman"/>
      <w:lvlText w:val="%6."/>
      <w:lvlJc w:val="right"/>
      <w:pPr>
        <w:tabs>
          <w:tab w:val="num" w:pos="3060"/>
        </w:tabs>
        <w:ind w:left="3060" w:hanging="420"/>
      </w:pPr>
    </w:lvl>
    <w:lvl w:ilvl="6" w:tplc="0409000F">
      <w:start w:val="1"/>
      <w:numFmt w:val="decimal"/>
      <w:lvlText w:val="%7."/>
      <w:lvlJc w:val="left"/>
      <w:pPr>
        <w:tabs>
          <w:tab w:val="num" w:pos="3480"/>
        </w:tabs>
        <w:ind w:left="3480" w:hanging="420"/>
      </w:pPr>
    </w:lvl>
    <w:lvl w:ilvl="7" w:tplc="04090019">
      <w:start w:val="1"/>
      <w:numFmt w:val="lowerLetter"/>
      <w:lvlText w:val="%8)"/>
      <w:lvlJc w:val="left"/>
      <w:pPr>
        <w:tabs>
          <w:tab w:val="num" w:pos="3900"/>
        </w:tabs>
        <w:ind w:left="3900" w:hanging="420"/>
      </w:pPr>
    </w:lvl>
    <w:lvl w:ilvl="8" w:tplc="0409001B">
      <w:start w:val="1"/>
      <w:numFmt w:val="lowerRoman"/>
      <w:lvlText w:val="%9."/>
      <w:lvlJc w:val="right"/>
      <w:pPr>
        <w:tabs>
          <w:tab w:val="num" w:pos="4320"/>
        </w:tabs>
        <w:ind w:left="4320" w:hanging="420"/>
      </w:pPr>
    </w:lvl>
  </w:abstractNum>
  <w:abstractNum w:abstractNumId="2">
    <w:nsid w:val="29A02694"/>
    <w:multiLevelType w:val="hybridMultilevel"/>
    <w:tmpl w:val="863E9DA0"/>
    <w:lvl w:ilvl="0" w:tplc="A6EE7414">
      <w:start w:val="5"/>
      <w:numFmt w:val="bullet"/>
      <w:lvlText w:val=""/>
      <w:lvlJc w:val="left"/>
      <w:pPr>
        <w:tabs>
          <w:tab w:val="num" w:pos="999"/>
        </w:tabs>
        <w:ind w:left="999" w:hanging="555"/>
      </w:pPr>
      <w:rPr>
        <w:rFonts w:ascii="Wingdings" w:eastAsia="宋体" w:hAnsi="Wingdings" w:cs="Times New Roman" w:hint="default"/>
      </w:rPr>
    </w:lvl>
    <w:lvl w:ilvl="1" w:tplc="04090003" w:tentative="1">
      <w:start w:val="1"/>
      <w:numFmt w:val="bullet"/>
      <w:lvlText w:val=""/>
      <w:lvlJc w:val="left"/>
      <w:pPr>
        <w:tabs>
          <w:tab w:val="num" w:pos="1284"/>
        </w:tabs>
        <w:ind w:left="1284" w:hanging="420"/>
      </w:pPr>
      <w:rPr>
        <w:rFonts w:ascii="Wingdings" w:hAnsi="Wingdings" w:hint="default"/>
      </w:rPr>
    </w:lvl>
    <w:lvl w:ilvl="2" w:tplc="04090005"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3" w:tentative="1">
      <w:start w:val="1"/>
      <w:numFmt w:val="bullet"/>
      <w:lvlText w:val=""/>
      <w:lvlJc w:val="left"/>
      <w:pPr>
        <w:tabs>
          <w:tab w:val="num" w:pos="2544"/>
        </w:tabs>
        <w:ind w:left="2544" w:hanging="420"/>
      </w:pPr>
      <w:rPr>
        <w:rFonts w:ascii="Wingdings" w:hAnsi="Wingdings" w:hint="default"/>
      </w:rPr>
    </w:lvl>
    <w:lvl w:ilvl="5" w:tplc="04090005"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3" w:tentative="1">
      <w:start w:val="1"/>
      <w:numFmt w:val="bullet"/>
      <w:lvlText w:val=""/>
      <w:lvlJc w:val="left"/>
      <w:pPr>
        <w:tabs>
          <w:tab w:val="num" w:pos="3804"/>
        </w:tabs>
        <w:ind w:left="3804" w:hanging="420"/>
      </w:pPr>
      <w:rPr>
        <w:rFonts w:ascii="Wingdings" w:hAnsi="Wingdings" w:hint="default"/>
      </w:rPr>
    </w:lvl>
    <w:lvl w:ilvl="8" w:tplc="04090005" w:tentative="1">
      <w:start w:val="1"/>
      <w:numFmt w:val="bullet"/>
      <w:lvlText w:val=""/>
      <w:lvlJc w:val="left"/>
      <w:pPr>
        <w:tabs>
          <w:tab w:val="num" w:pos="4224"/>
        </w:tabs>
        <w:ind w:left="4224" w:hanging="420"/>
      </w:pPr>
      <w:rPr>
        <w:rFonts w:ascii="Wingdings" w:hAnsi="Wingdings" w:hint="default"/>
      </w:rPr>
    </w:lvl>
  </w:abstractNum>
  <w:abstractNum w:abstractNumId="3">
    <w:nsid w:val="4BBD485D"/>
    <w:multiLevelType w:val="hybridMultilevel"/>
    <w:tmpl w:val="805CD696"/>
    <w:lvl w:ilvl="0" w:tplc="32A8CA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6CDB6A22"/>
    <w:multiLevelType w:val="hybridMultilevel"/>
    <w:tmpl w:val="D8BC20FA"/>
    <w:lvl w:ilvl="0" w:tplc="04090019">
      <w:start w:val="1"/>
      <w:numFmt w:val="lowerLetter"/>
      <w:lvlText w:val="%1)"/>
      <w:lvlJc w:val="left"/>
      <w:pPr>
        <w:tabs>
          <w:tab w:val="num" w:pos="960"/>
        </w:tabs>
        <w:ind w:left="960" w:hanging="420"/>
      </w:pPr>
    </w:lvl>
    <w:lvl w:ilvl="1" w:tplc="04090019">
      <w:start w:val="1"/>
      <w:numFmt w:val="lowerLetter"/>
      <w:lvlText w:val="%2)"/>
      <w:lvlJc w:val="left"/>
      <w:pPr>
        <w:tabs>
          <w:tab w:val="num" w:pos="1380"/>
        </w:tabs>
        <w:ind w:left="1380" w:hanging="420"/>
      </w:pPr>
    </w:lvl>
    <w:lvl w:ilvl="2" w:tplc="0409001B">
      <w:start w:val="1"/>
      <w:numFmt w:val="lowerRoman"/>
      <w:lvlText w:val="%3."/>
      <w:lvlJc w:val="right"/>
      <w:pPr>
        <w:tabs>
          <w:tab w:val="num" w:pos="1800"/>
        </w:tabs>
        <w:ind w:left="1800" w:hanging="420"/>
      </w:pPr>
    </w:lvl>
    <w:lvl w:ilvl="3" w:tplc="0409000F">
      <w:start w:val="1"/>
      <w:numFmt w:val="decimal"/>
      <w:lvlText w:val="%4."/>
      <w:lvlJc w:val="left"/>
      <w:pPr>
        <w:tabs>
          <w:tab w:val="num" w:pos="2220"/>
        </w:tabs>
        <w:ind w:left="2220" w:hanging="420"/>
      </w:pPr>
    </w:lvl>
    <w:lvl w:ilvl="4" w:tplc="04090019">
      <w:start w:val="1"/>
      <w:numFmt w:val="lowerLetter"/>
      <w:lvlText w:val="%5)"/>
      <w:lvlJc w:val="left"/>
      <w:pPr>
        <w:tabs>
          <w:tab w:val="num" w:pos="2640"/>
        </w:tabs>
        <w:ind w:left="2640" w:hanging="420"/>
      </w:pPr>
    </w:lvl>
    <w:lvl w:ilvl="5" w:tplc="0409001B">
      <w:start w:val="1"/>
      <w:numFmt w:val="lowerRoman"/>
      <w:lvlText w:val="%6."/>
      <w:lvlJc w:val="right"/>
      <w:pPr>
        <w:tabs>
          <w:tab w:val="num" w:pos="3060"/>
        </w:tabs>
        <w:ind w:left="3060" w:hanging="420"/>
      </w:pPr>
    </w:lvl>
    <w:lvl w:ilvl="6" w:tplc="0409000F">
      <w:start w:val="1"/>
      <w:numFmt w:val="decimal"/>
      <w:lvlText w:val="%7."/>
      <w:lvlJc w:val="left"/>
      <w:pPr>
        <w:tabs>
          <w:tab w:val="num" w:pos="3480"/>
        </w:tabs>
        <w:ind w:left="3480" w:hanging="420"/>
      </w:pPr>
    </w:lvl>
    <w:lvl w:ilvl="7" w:tplc="04090019">
      <w:start w:val="1"/>
      <w:numFmt w:val="lowerLetter"/>
      <w:lvlText w:val="%8)"/>
      <w:lvlJc w:val="left"/>
      <w:pPr>
        <w:tabs>
          <w:tab w:val="num" w:pos="3900"/>
        </w:tabs>
        <w:ind w:left="3900" w:hanging="420"/>
      </w:pPr>
    </w:lvl>
    <w:lvl w:ilvl="8" w:tplc="0409001B">
      <w:start w:val="1"/>
      <w:numFmt w:val="lowerRoman"/>
      <w:lvlText w:val="%9."/>
      <w:lvlJc w:val="right"/>
      <w:pPr>
        <w:tabs>
          <w:tab w:val="num" w:pos="4320"/>
        </w:tabs>
        <w:ind w:left="4320" w:hanging="420"/>
      </w:pPr>
    </w:lvl>
  </w:abstractNum>
  <w:abstractNum w:abstractNumId="5">
    <w:nsid w:val="7D1F6A57"/>
    <w:multiLevelType w:val="hybridMultilevel"/>
    <w:tmpl w:val="F5E6382E"/>
    <w:lvl w:ilvl="0" w:tplc="505065F6">
      <w:start w:val="1"/>
      <w:numFmt w:val="bullet"/>
      <w:lvlText w:val=""/>
      <w:lvlJc w:val="left"/>
      <w:pPr>
        <w:tabs>
          <w:tab w:val="num" w:pos="999"/>
        </w:tabs>
        <w:ind w:left="999" w:hanging="555"/>
      </w:pPr>
      <w:rPr>
        <w:rFonts w:ascii="Wingdings" w:eastAsia="宋体" w:hAnsi="Wingdings" w:cs="Times New Roman" w:hint="default"/>
      </w:rPr>
    </w:lvl>
    <w:lvl w:ilvl="1" w:tplc="04090003" w:tentative="1">
      <w:start w:val="1"/>
      <w:numFmt w:val="bullet"/>
      <w:lvlText w:val=""/>
      <w:lvlJc w:val="left"/>
      <w:pPr>
        <w:tabs>
          <w:tab w:val="num" w:pos="1284"/>
        </w:tabs>
        <w:ind w:left="1284" w:hanging="420"/>
      </w:pPr>
      <w:rPr>
        <w:rFonts w:ascii="Wingdings" w:hAnsi="Wingdings" w:hint="default"/>
      </w:rPr>
    </w:lvl>
    <w:lvl w:ilvl="2" w:tplc="04090005"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3" w:tentative="1">
      <w:start w:val="1"/>
      <w:numFmt w:val="bullet"/>
      <w:lvlText w:val=""/>
      <w:lvlJc w:val="left"/>
      <w:pPr>
        <w:tabs>
          <w:tab w:val="num" w:pos="2544"/>
        </w:tabs>
        <w:ind w:left="2544" w:hanging="420"/>
      </w:pPr>
      <w:rPr>
        <w:rFonts w:ascii="Wingdings" w:hAnsi="Wingdings" w:hint="default"/>
      </w:rPr>
    </w:lvl>
    <w:lvl w:ilvl="5" w:tplc="04090005"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3" w:tentative="1">
      <w:start w:val="1"/>
      <w:numFmt w:val="bullet"/>
      <w:lvlText w:val=""/>
      <w:lvlJc w:val="left"/>
      <w:pPr>
        <w:tabs>
          <w:tab w:val="num" w:pos="3804"/>
        </w:tabs>
        <w:ind w:left="3804" w:hanging="420"/>
      </w:pPr>
      <w:rPr>
        <w:rFonts w:ascii="Wingdings" w:hAnsi="Wingdings" w:hint="default"/>
      </w:rPr>
    </w:lvl>
    <w:lvl w:ilvl="8" w:tplc="04090005" w:tentative="1">
      <w:start w:val="1"/>
      <w:numFmt w:val="bullet"/>
      <w:lvlText w:val=""/>
      <w:lvlJc w:val="left"/>
      <w:pPr>
        <w:tabs>
          <w:tab w:val="num" w:pos="4224"/>
        </w:tabs>
        <w:ind w:left="4224" w:hanging="420"/>
      </w:pPr>
      <w:rPr>
        <w:rFonts w:ascii="Wingdings" w:hAnsi="Wingdings" w:hint="default"/>
      </w:rPr>
    </w:lvl>
  </w:abstractNum>
  <w:num w:numId="1">
    <w:abstractNumId w:val="5"/>
  </w:num>
  <w:num w:numId="2">
    <w:abstractNumId w:val="3"/>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displayHorizontalDrawingGridEvery w:val="0"/>
  <w:displayVerticalDrawingGridEvery w:val="2"/>
  <w:characterSpacingControl w:val="compressPunctuation"/>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D7C"/>
    <w:rsid w:val="00003117"/>
    <w:rsid w:val="0000316F"/>
    <w:rsid w:val="000122DC"/>
    <w:rsid w:val="00014538"/>
    <w:rsid w:val="00014A2D"/>
    <w:rsid w:val="000154E7"/>
    <w:rsid w:val="00017E90"/>
    <w:rsid w:val="00020220"/>
    <w:rsid w:val="00022322"/>
    <w:rsid w:val="00023F9C"/>
    <w:rsid w:val="00027F2F"/>
    <w:rsid w:val="00030C3C"/>
    <w:rsid w:val="0003221D"/>
    <w:rsid w:val="0003283B"/>
    <w:rsid w:val="00034BAB"/>
    <w:rsid w:val="00036D75"/>
    <w:rsid w:val="000373C1"/>
    <w:rsid w:val="00037D55"/>
    <w:rsid w:val="00041389"/>
    <w:rsid w:val="00042152"/>
    <w:rsid w:val="00042F66"/>
    <w:rsid w:val="000447CD"/>
    <w:rsid w:val="000448D6"/>
    <w:rsid w:val="00045CB1"/>
    <w:rsid w:val="00052658"/>
    <w:rsid w:val="00052A2A"/>
    <w:rsid w:val="00053832"/>
    <w:rsid w:val="00053D21"/>
    <w:rsid w:val="00055118"/>
    <w:rsid w:val="0006084B"/>
    <w:rsid w:val="00062D77"/>
    <w:rsid w:val="000638CA"/>
    <w:rsid w:val="00064856"/>
    <w:rsid w:val="000653F4"/>
    <w:rsid w:val="000670D4"/>
    <w:rsid w:val="000708AA"/>
    <w:rsid w:val="00073331"/>
    <w:rsid w:val="000805A6"/>
    <w:rsid w:val="000827D7"/>
    <w:rsid w:val="000853A9"/>
    <w:rsid w:val="000856BE"/>
    <w:rsid w:val="00086229"/>
    <w:rsid w:val="00086AFD"/>
    <w:rsid w:val="00090E13"/>
    <w:rsid w:val="0009121E"/>
    <w:rsid w:val="00092662"/>
    <w:rsid w:val="000952B6"/>
    <w:rsid w:val="00095693"/>
    <w:rsid w:val="00096E86"/>
    <w:rsid w:val="00097AEE"/>
    <w:rsid w:val="000A0624"/>
    <w:rsid w:val="000A1941"/>
    <w:rsid w:val="000A32ED"/>
    <w:rsid w:val="000A3991"/>
    <w:rsid w:val="000A406A"/>
    <w:rsid w:val="000A5F3A"/>
    <w:rsid w:val="000A698A"/>
    <w:rsid w:val="000A7118"/>
    <w:rsid w:val="000B01D3"/>
    <w:rsid w:val="000B2B92"/>
    <w:rsid w:val="000B3737"/>
    <w:rsid w:val="000B5682"/>
    <w:rsid w:val="000B6A52"/>
    <w:rsid w:val="000B6F62"/>
    <w:rsid w:val="000B7A32"/>
    <w:rsid w:val="000C051A"/>
    <w:rsid w:val="000C0F40"/>
    <w:rsid w:val="000C1914"/>
    <w:rsid w:val="000C2E77"/>
    <w:rsid w:val="000C5E8F"/>
    <w:rsid w:val="000C5EB0"/>
    <w:rsid w:val="000C73F5"/>
    <w:rsid w:val="000C78C3"/>
    <w:rsid w:val="000D12C8"/>
    <w:rsid w:val="000D38DB"/>
    <w:rsid w:val="000D4336"/>
    <w:rsid w:val="000D571E"/>
    <w:rsid w:val="000D7655"/>
    <w:rsid w:val="000E3DC8"/>
    <w:rsid w:val="000E4BF1"/>
    <w:rsid w:val="000E6776"/>
    <w:rsid w:val="000F0B2D"/>
    <w:rsid w:val="000F1692"/>
    <w:rsid w:val="000F195D"/>
    <w:rsid w:val="000F1B0C"/>
    <w:rsid w:val="000F48D4"/>
    <w:rsid w:val="001014B8"/>
    <w:rsid w:val="00103615"/>
    <w:rsid w:val="0010790D"/>
    <w:rsid w:val="00110149"/>
    <w:rsid w:val="00111556"/>
    <w:rsid w:val="001127DE"/>
    <w:rsid w:val="00113503"/>
    <w:rsid w:val="0011391B"/>
    <w:rsid w:val="001140FD"/>
    <w:rsid w:val="001160B4"/>
    <w:rsid w:val="0011756A"/>
    <w:rsid w:val="001214C0"/>
    <w:rsid w:val="001218B6"/>
    <w:rsid w:val="001224EA"/>
    <w:rsid w:val="0012350B"/>
    <w:rsid w:val="00123E68"/>
    <w:rsid w:val="001245BC"/>
    <w:rsid w:val="001269F6"/>
    <w:rsid w:val="00127A4C"/>
    <w:rsid w:val="00131D0B"/>
    <w:rsid w:val="00131D70"/>
    <w:rsid w:val="00142123"/>
    <w:rsid w:val="0014348B"/>
    <w:rsid w:val="00145AB9"/>
    <w:rsid w:val="00145EFD"/>
    <w:rsid w:val="00145F8D"/>
    <w:rsid w:val="0014667C"/>
    <w:rsid w:val="00153246"/>
    <w:rsid w:val="0015554C"/>
    <w:rsid w:val="001563BD"/>
    <w:rsid w:val="00156A64"/>
    <w:rsid w:val="0016083B"/>
    <w:rsid w:val="001649DD"/>
    <w:rsid w:val="00166476"/>
    <w:rsid w:val="00167FBB"/>
    <w:rsid w:val="00171CBA"/>
    <w:rsid w:val="00172903"/>
    <w:rsid w:val="001742AD"/>
    <w:rsid w:val="0017454F"/>
    <w:rsid w:val="00175177"/>
    <w:rsid w:val="0017573F"/>
    <w:rsid w:val="0018599F"/>
    <w:rsid w:val="001862C4"/>
    <w:rsid w:val="0019448B"/>
    <w:rsid w:val="001A3359"/>
    <w:rsid w:val="001B0C99"/>
    <w:rsid w:val="001B133B"/>
    <w:rsid w:val="001B77BF"/>
    <w:rsid w:val="001C2F93"/>
    <w:rsid w:val="001C36A8"/>
    <w:rsid w:val="001C37E0"/>
    <w:rsid w:val="001C44D0"/>
    <w:rsid w:val="001C506F"/>
    <w:rsid w:val="001D1C18"/>
    <w:rsid w:val="001D2BC5"/>
    <w:rsid w:val="001D599E"/>
    <w:rsid w:val="001D59CA"/>
    <w:rsid w:val="001D6806"/>
    <w:rsid w:val="001D746A"/>
    <w:rsid w:val="001E068B"/>
    <w:rsid w:val="001E095A"/>
    <w:rsid w:val="001E0AB9"/>
    <w:rsid w:val="001E1503"/>
    <w:rsid w:val="001E21EB"/>
    <w:rsid w:val="001E3292"/>
    <w:rsid w:val="001E3953"/>
    <w:rsid w:val="001E5FCF"/>
    <w:rsid w:val="001F30E3"/>
    <w:rsid w:val="001F3776"/>
    <w:rsid w:val="001F3B21"/>
    <w:rsid w:val="00202ED2"/>
    <w:rsid w:val="00203483"/>
    <w:rsid w:val="002042BB"/>
    <w:rsid w:val="00210781"/>
    <w:rsid w:val="002121EC"/>
    <w:rsid w:val="00212C2F"/>
    <w:rsid w:val="00213049"/>
    <w:rsid w:val="00214EC0"/>
    <w:rsid w:val="00217F2B"/>
    <w:rsid w:val="00221B11"/>
    <w:rsid w:val="00222554"/>
    <w:rsid w:val="00222B1D"/>
    <w:rsid w:val="00222FC9"/>
    <w:rsid w:val="00223A10"/>
    <w:rsid w:val="002278BD"/>
    <w:rsid w:val="002350D9"/>
    <w:rsid w:val="002357ED"/>
    <w:rsid w:val="0024642E"/>
    <w:rsid w:val="00246B10"/>
    <w:rsid w:val="00250D99"/>
    <w:rsid w:val="002554AD"/>
    <w:rsid w:val="00255EF9"/>
    <w:rsid w:val="0025729A"/>
    <w:rsid w:val="0025775C"/>
    <w:rsid w:val="00257D7C"/>
    <w:rsid w:val="00261E67"/>
    <w:rsid w:val="00272343"/>
    <w:rsid w:val="00273533"/>
    <w:rsid w:val="00277AD6"/>
    <w:rsid w:val="00277CDD"/>
    <w:rsid w:val="00280AF2"/>
    <w:rsid w:val="002815C8"/>
    <w:rsid w:val="00283F08"/>
    <w:rsid w:val="00286460"/>
    <w:rsid w:val="0028780A"/>
    <w:rsid w:val="00291368"/>
    <w:rsid w:val="002931A3"/>
    <w:rsid w:val="00293F99"/>
    <w:rsid w:val="00297BB1"/>
    <w:rsid w:val="002A000A"/>
    <w:rsid w:val="002A3C1A"/>
    <w:rsid w:val="002B394C"/>
    <w:rsid w:val="002B3EB9"/>
    <w:rsid w:val="002B78FC"/>
    <w:rsid w:val="002C1D52"/>
    <w:rsid w:val="002C208C"/>
    <w:rsid w:val="002C3E06"/>
    <w:rsid w:val="002C5038"/>
    <w:rsid w:val="002C5C1E"/>
    <w:rsid w:val="002C5D38"/>
    <w:rsid w:val="002C5DA8"/>
    <w:rsid w:val="002C7112"/>
    <w:rsid w:val="002C7392"/>
    <w:rsid w:val="002C7F4A"/>
    <w:rsid w:val="002D22F7"/>
    <w:rsid w:val="002D2765"/>
    <w:rsid w:val="002D4E7B"/>
    <w:rsid w:val="002D728C"/>
    <w:rsid w:val="002D78E4"/>
    <w:rsid w:val="002E0F3C"/>
    <w:rsid w:val="002E167E"/>
    <w:rsid w:val="002E34B3"/>
    <w:rsid w:val="002E5956"/>
    <w:rsid w:val="002E767E"/>
    <w:rsid w:val="002F07DA"/>
    <w:rsid w:val="002F4608"/>
    <w:rsid w:val="002F5A86"/>
    <w:rsid w:val="002F6C28"/>
    <w:rsid w:val="002F72E2"/>
    <w:rsid w:val="00300E2E"/>
    <w:rsid w:val="00300F42"/>
    <w:rsid w:val="00302651"/>
    <w:rsid w:val="003027FF"/>
    <w:rsid w:val="00304F00"/>
    <w:rsid w:val="003065FF"/>
    <w:rsid w:val="003076F6"/>
    <w:rsid w:val="00307C21"/>
    <w:rsid w:val="00307FC4"/>
    <w:rsid w:val="003118B3"/>
    <w:rsid w:val="0031221B"/>
    <w:rsid w:val="003124CD"/>
    <w:rsid w:val="003139A0"/>
    <w:rsid w:val="00315E2E"/>
    <w:rsid w:val="00316469"/>
    <w:rsid w:val="0031665F"/>
    <w:rsid w:val="00316884"/>
    <w:rsid w:val="0031769E"/>
    <w:rsid w:val="003177F8"/>
    <w:rsid w:val="0032299A"/>
    <w:rsid w:val="00324768"/>
    <w:rsid w:val="00325848"/>
    <w:rsid w:val="0032697F"/>
    <w:rsid w:val="00327BEE"/>
    <w:rsid w:val="00332BEF"/>
    <w:rsid w:val="00333784"/>
    <w:rsid w:val="0033678A"/>
    <w:rsid w:val="003370D9"/>
    <w:rsid w:val="0034054E"/>
    <w:rsid w:val="003422C8"/>
    <w:rsid w:val="0034242A"/>
    <w:rsid w:val="00346913"/>
    <w:rsid w:val="00346E1E"/>
    <w:rsid w:val="0035025E"/>
    <w:rsid w:val="00350958"/>
    <w:rsid w:val="00351020"/>
    <w:rsid w:val="003512EB"/>
    <w:rsid w:val="003547DF"/>
    <w:rsid w:val="003551C5"/>
    <w:rsid w:val="00360871"/>
    <w:rsid w:val="00361B0E"/>
    <w:rsid w:val="00364951"/>
    <w:rsid w:val="00366F2B"/>
    <w:rsid w:val="0036743D"/>
    <w:rsid w:val="003708A2"/>
    <w:rsid w:val="00370D8B"/>
    <w:rsid w:val="00370FB5"/>
    <w:rsid w:val="00371656"/>
    <w:rsid w:val="00374282"/>
    <w:rsid w:val="0037551F"/>
    <w:rsid w:val="0037729F"/>
    <w:rsid w:val="00382A27"/>
    <w:rsid w:val="00383FAF"/>
    <w:rsid w:val="0038473E"/>
    <w:rsid w:val="00386357"/>
    <w:rsid w:val="00387C44"/>
    <w:rsid w:val="00387FC5"/>
    <w:rsid w:val="00390015"/>
    <w:rsid w:val="00391500"/>
    <w:rsid w:val="0039311B"/>
    <w:rsid w:val="00394238"/>
    <w:rsid w:val="00394329"/>
    <w:rsid w:val="003947DC"/>
    <w:rsid w:val="00394D9F"/>
    <w:rsid w:val="003957A6"/>
    <w:rsid w:val="003968B5"/>
    <w:rsid w:val="003A31B9"/>
    <w:rsid w:val="003A6220"/>
    <w:rsid w:val="003A6ADD"/>
    <w:rsid w:val="003A715E"/>
    <w:rsid w:val="003B0DB2"/>
    <w:rsid w:val="003B11D3"/>
    <w:rsid w:val="003B1FDE"/>
    <w:rsid w:val="003B2824"/>
    <w:rsid w:val="003B3E53"/>
    <w:rsid w:val="003B3F1C"/>
    <w:rsid w:val="003B45AF"/>
    <w:rsid w:val="003B629B"/>
    <w:rsid w:val="003C39FA"/>
    <w:rsid w:val="003C3F68"/>
    <w:rsid w:val="003C4D03"/>
    <w:rsid w:val="003C66EB"/>
    <w:rsid w:val="003D0D17"/>
    <w:rsid w:val="003D1051"/>
    <w:rsid w:val="003D4BD6"/>
    <w:rsid w:val="003D4CAD"/>
    <w:rsid w:val="003D5A03"/>
    <w:rsid w:val="003D5FDE"/>
    <w:rsid w:val="003D688B"/>
    <w:rsid w:val="003E1C32"/>
    <w:rsid w:val="003E26A0"/>
    <w:rsid w:val="003E6E7F"/>
    <w:rsid w:val="003F055C"/>
    <w:rsid w:val="003F0B24"/>
    <w:rsid w:val="003F1DAE"/>
    <w:rsid w:val="003F3017"/>
    <w:rsid w:val="003F4AB6"/>
    <w:rsid w:val="003F52C8"/>
    <w:rsid w:val="00402568"/>
    <w:rsid w:val="004043C1"/>
    <w:rsid w:val="0041006A"/>
    <w:rsid w:val="0041207B"/>
    <w:rsid w:val="00413453"/>
    <w:rsid w:val="00413476"/>
    <w:rsid w:val="004134C9"/>
    <w:rsid w:val="00414917"/>
    <w:rsid w:val="00415287"/>
    <w:rsid w:val="004152A3"/>
    <w:rsid w:val="00416F14"/>
    <w:rsid w:val="00420D3F"/>
    <w:rsid w:val="004217B9"/>
    <w:rsid w:val="0042521C"/>
    <w:rsid w:val="004309D3"/>
    <w:rsid w:val="00430B48"/>
    <w:rsid w:val="00440A70"/>
    <w:rsid w:val="00441429"/>
    <w:rsid w:val="00441E91"/>
    <w:rsid w:val="00450D30"/>
    <w:rsid w:val="00452A3E"/>
    <w:rsid w:val="00453242"/>
    <w:rsid w:val="00455708"/>
    <w:rsid w:val="0045647E"/>
    <w:rsid w:val="00461A92"/>
    <w:rsid w:val="004672DF"/>
    <w:rsid w:val="00471F5E"/>
    <w:rsid w:val="004762FF"/>
    <w:rsid w:val="00476774"/>
    <w:rsid w:val="004772DE"/>
    <w:rsid w:val="004803A5"/>
    <w:rsid w:val="00482B7F"/>
    <w:rsid w:val="00490A14"/>
    <w:rsid w:val="00490ED9"/>
    <w:rsid w:val="00493585"/>
    <w:rsid w:val="004962ED"/>
    <w:rsid w:val="004A0F59"/>
    <w:rsid w:val="004A1BB5"/>
    <w:rsid w:val="004A45D2"/>
    <w:rsid w:val="004A4E85"/>
    <w:rsid w:val="004B504A"/>
    <w:rsid w:val="004C082C"/>
    <w:rsid w:val="004C13FF"/>
    <w:rsid w:val="004C5262"/>
    <w:rsid w:val="004C5945"/>
    <w:rsid w:val="004C6692"/>
    <w:rsid w:val="004D03F4"/>
    <w:rsid w:val="004D0804"/>
    <w:rsid w:val="004D2579"/>
    <w:rsid w:val="004D264B"/>
    <w:rsid w:val="004D34FD"/>
    <w:rsid w:val="004D380F"/>
    <w:rsid w:val="004D40AA"/>
    <w:rsid w:val="004E2721"/>
    <w:rsid w:val="004E3C0B"/>
    <w:rsid w:val="004E5806"/>
    <w:rsid w:val="004E7076"/>
    <w:rsid w:val="004F07FE"/>
    <w:rsid w:val="004F3911"/>
    <w:rsid w:val="004F6261"/>
    <w:rsid w:val="004F785C"/>
    <w:rsid w:val="004F7FA0"/>
    <w:rsid w:val="00500049"/>
    <w:rsid w:val="0050168F"/>
    <w:rsid w:val="00503D5C"/>
    <w:rsid w:val="00504E5E"/>
    <w:rsid w:val="00505007"/>
    <w:rsid w:val="00505EC0"/>
    <w:rsid w:val="00506485"/>
    <w:rsid w:val="005069B0"/>
    <w:rsid w:val="00511881"/>
    <w:rsid w:val="00511DC9"/>
    <w:rsid w:val="0051329A"/>
    <w:rsid w:val="00516B66"/>
    <w:rsid w:val="00521543"/>
    <w:rsid w:val="00521CB8"/>
    <w:rsid w:val="0052252B"/>
    <w:rsid w:val="00523102"/>
    <w:rsid w:val="00525C26"/>
    <w:rsid w:val="005279D3"/>
    <w:rsid w:val="005301DB"/>
    <w:rsid w:val="00530D1A"/>
    <w:rsid w:val="00531373"/>
    <w:rsid w:val="00531AB0"/>
    <w:rsid w:val="00532664"/>
    <w:rsid w:val="0053452C"/>
    <w:rsid w:val="0053495F"/>
    <w:rsid w:val="005355B8"/>
    <w:rsid w:val="00537CA8"/>
    <w:rsid w:val="0054225B"/>
    <w:rsid w:val="0054558D"/>
    <w:rsid w:val="0055087F"/>
    <w:rsid w:val="0055100C"/>
    <w:rsid w:val="00551715"/>
    <w:rsid w:val="0055379D"/>
    <w:rsid w:val="005554A0"/>
    <w:rsid w:val="0055642D"/>
    <w:rsid w:val="005565A5"/>
    <w:rsid w:val="0056109A"/>
    <w:rsid w:val="00561A65"/>
    <w:rsid w:val="00564954"/>
    <w:rsid w:val="00564D79"/>
    <w:rsid w:val="005655DE"/>
    <w:rsid w:val="0056578A"/>
    <w:rsid w:val="005664F5"/>
    <w:rsid w:val="0057015A"/>
    <w:rsid w:val="00571E10"/>
    <w:rsid w:val="0058430A"/>
    <w:rsid w:val="00591CA5"/>
    <w:rsid w:val="0059276D"/>
    <w:rsid w:val="00593020"/>
    <w:rsid w:val="0059426A"/>
    <w:rsid w:val="005A2B0A"/>
    <w:rsid w:val="005A30D1"/>
    <w:rsid w:val="005A41E9"/>
    <w:rsid w:val="005A720B"/>
    <w:rsid w:val="005A7E25"/>
    <w:rsid w:val="005B6BC0"/>
    <w:rsid w:val="005B72D0"/>
    <w:rsid w:val="005C188E"/>
    <w:rsid w:val="005C1BC4"/>
    <w:rsid w:val="005C3A02"/>
    <w:rsid w:val="005C405D"/>
    <w:rsid w:val="005C573E"/>
    <w:rsid w:val="005C6268"/>
    <w:rsid w:val="005C744C"/>
    <w:rsid w:val="005C74E2"/>
    <w:rsid w:val="005D072F"/>
    <w:rsid w:val="005D2438"/>
    <w:rsid w:val="005D2DEC"/>
    <w:rsid w:val="005D5907"/>
    <w:rsid w:val="005D652B"/>
    <w:rsid w:val="005D7F2A"/>
    <w:rsid w:val="005E3587"/>
    <w:rsid w:val="005F2E39"/>
    <w:rsid w:val="005F3D11"/>
    <w:rsid w:val="005F4326"/>
    <w:rsid w:val="0060189F"/>
    <w:rsid w:val="00605A17"/>
    <w:rsid w:val="006067DA"/>
    <w:rsid w:val="006114FF"/>
    <w:rsid w:val="00615FE3"/>
    <w:rsid w:val="00617B99"/>
    <w:rsid w:val="00617C1C"/>
    <w:rsid w:val="00617CDB"/>
    <w:rsid w:val="0062084E"/>
    <w:rsid w:val="00621634"/>
    <w:rsid w:val="0062410C"/>
    <w:rsid w:val="00624198"/>
    <w:rsid w:val="00624893"/>
    <w:rsid w:val="006253B3"/>
    <w:rsid w:val="00625756"/>
    <w:rsid w:val="00626883"/>
    <w:rsid w:val="00632BCC"/>
    <w:rsid w:val="006360B8"/>
    <w:rsid w:val="00636962"/>
    <w:rsid w:val="00641ADB"/>
    <w:rsid w:val="006439B9"/>
    <w:rsid w:val="00646922"/>
    <w:rsid w:val="00646FBD"/>
    <w:rsid w:val="006478BE"/>
    <w:rsid w:val="00653398"/>
    <w:rsid w:val="0065366D"/>
    <w:rsid w:val="006551A1"/>
    <w:rsid w:val="00657402"/>
    <w:rsid w:val="00661086"/>
    <w:rsid w:val="006655AB"/>
    <w:rsid w:val="00666DD1"/>
    <w:rsid w:val="0066755D"/>
    <w:rsid w:val="00671262"/>
    <w:rsid w:val="00671B8F"/>
    <w:rsid w:val="00672E37"/>
    <w:rsid w:val="0067404D"/>
    <w:rsid w:val="00674E41"/>
    <w:rsid w:val="00675183"/>
    <w:rsid w:val="00675E84"/>
    <w:rsid w:val="00676080"/>
    <w:rsid w:val="00680E62"/>
    <w:rsid w:val="006837E1"/>
    <w:rsid w:val="006901E6"/>
    <w:rsid w:val="006945F7"/>
    <w:rsid w:val="00696048"/>
    <w:rsid w:val="006963B7"/>
    <w:rsid w:val="00697A5B"/>
    <w:rsid w:val="006A197A"/>
    <w:rsid w:val="006A2E7E"/>
    <w:rsid w:val="006A41C5"/>
    <w:rsid w:val="006B2313"/>
    <w:rsid w:val="006B60CF"/>
    <w:rsid w:val="006B65E3"/>
    <w:rsid w:val="006B74F4"/>
    <w:rsid w:val="006C0DE1"/>
    <w:rsid w:val="006C1948"/>
    <w:rsid w:val="006C1C36"/>
    <w:rsid w:val="006C1DD2"/>
    <w:rsid w:val="006D35EB"/>
    <w:rsid w:val="006D48F7"/>
    <w:rsid w:val="006D4F42"/>
    <w:rsid w:val="006D5D0D"/>
    <w:rsid w:val="006D7BF4"/>
    <w:rsid w:val="006E0708"/>
    <w:rsid w:val="006E17FC"/>
    <w:rsid w:val="006E2803"/>
    <w:rsid w:val="006E3923"/>
    <w:rsid w:val="006E4885"/>
    <w:rsid w:val="006E66CB"/>
    <w:rsid w:val="006F2F54"/>
    <w:rsid w:val="006F3D0A"/>
    <w:rsid w:val="006F4F23"/>
    <w:rsid w:val="007003B9"/>
    <w:rsid w:val="0070130B"/>
    <w:rsid w:val="00701675"/>
    <w:rsid w:val="0070268A"/>
    <w:rsid w:val="0070275D"/>
    <w:rsid w:val="007056E0"/>
    <w:rsid w:val="00707F8E"/>
    <w:rsid w:val="00713D5E"/>
    <w:rsid w:val="0071701C"/>
    <w:rsid w:val="0072011C"/>
    <w:rsid w:val="00720A53"/>
    <w:rsid w:val="00723E9C"/>
    <w:rsid w:val="00731D0F"/>
    <w:rsid w:val="00734748"/>
    <w:rsid w:val="00736C9B"/>
    <w:rsid w:val="00741B7D"/>
    <w:rsid w:val="00741C85"/>
    <w:rsid w:val="0074388E"/>
    <w:rsid w:val="0074463F"/>
    <w:rsid w:val="007459E7"/>
    <w:rsid w:val="00750CE0"/>
    <w:rsid w:val="00752A66"/>
    <w:rsid w:val="00752BBB"/>
    <w:rsid w:val="007544B9"/>
    <w:rsid w:val="00756029"/>
    <w:rsid w:val="00756A0C"/>
    <w:rsid w:val="00760432"/>
    <w:rsid w:val="00760697"/>
    <w:rsid w:val="00761159"/>
    <w:rsid w:val="00765B61"/>
    <w:rsid w:val="007717A8"/>
    <w:rsid w:val="0077239B"/>
    <w:rsid w:val="00774B42"/>
    <w:rsid w:val="0078079A"/>
    <w:rsid w:val="00781C0D"/>
    <w:rsid w:val="00781F24"/>
    <w:rsid w:val="00786588"/>
    <w:rsid w:val="00787D81"/>
    <w:rsid w:val="0079041D"/>
    <w:rsid w:val="00793546"/>
    <w:rsid w:val="00795C9E"/>
    <w:rsid w:val="00796065"/>
    <w:rsid w:val="007A0AC6"/>
    <w:rsid w:val="007A20C2"/>
    <w:rsid w:val="007A249E"/>
    <w:rsid w:val="007A2B39"/>
    <w:rsid w:val="007A2ED0"/>
    <w:rsid w:val="007A4A0A"/>
    <w:rsid w:val="007A4CB7"/>
    <w:rsid w:val="007B165C"/>
    <w:rsid w:val="007B421E"/>
    <w:rsid w:val="007B4B5D"/>
    <w:rsid w:val="007B5796"/>
    <w:rsid w:val="007B5DEB"/>
    <w:rsid w:val="007B6DA8"/>
    <w:rsid w:val="007C2012"/>
    <w:rsid w:val="007C2B79"/>
    <w:rsid w:val="007C2BFF"/>
    <w:rsid w:val="007C357C"/>
    <w:rsid w:val="007C37A8"/>
    <w:rsid w:val="007C3D14"/>
    <w:rsid w:val="007C41C9"/>
    <w:rsid w:val="007C5340"/>
    <w:rsid w:val="007C57AB"/>
    <w:rsid w:val="007D087E"/>
    <w:rsid w:val="007D34C0"/>
    <w:rsid w:val="007D3D84"/>
    <w:rsid w:val="007D41FD"/>
    <w:rsid w:val="007D7820"/>
    <w:rsid w:val="007E055A"/>
    <w:rsid w:val="007E3504"/>
    <w:rsid w:val="007E4C7B"/>
    <w:rsid w:val="007E5C75"/>
    <w:rsid w:val="007E6669"/>
    <w:rsid w:val="007F01CF"/>
    <w:rsid w:val="007F19A8"/>
    <w:rsid w:val="007F2A76"/>
    <w:rsid w:val="007F2E87"/>
    <w:rsid w:val="007F4003"/>
    <w:rsid w:val="007F47E6"/>
    <w:rsid w:val="007F48FE"/>
    <w:rsid w:val="007F4D3D"/>
    <w:rsid w:val="007F566D"/>
    <w:rsid w:val="00802CD4"/>
    <w:rsid w:val="00803E22"/>
    <w:rsid w:val="00805F34"/>
    <w:rsid w:val="008063A7"/>
    <w:rsid w:val="00806CE2"/>
    <w:rsid w:val="00810FB4"/>
    <w:rsid w:val="008125A7"/>
    <w:rsid w:val="00812B20"/>
    <w:rsid w:val="00815683"/>
    <w:rsid w:val="0081757F"/>
    <w:rsid w:val="00826E6E"/>
    <w:rsid w:val="00830232"/>
    <w:rsid w:val="008322B7"/>
    <w:rsid w:val="008353C0"/>
    <w:rsid w:val="00835B20"/>
    <w:rsid w:val="00840DCC"/>
    <w:rsid w:val="008418C7"/>
    <w:rsid w:val="00841A7A"/>
    <w:rsid w:val="00841AA3"/>
    <w:rsid w:val="00841D69"/>
    <w:rsid w:val="00842FAB"/>
    <w:rsid w:val="008443C8"/>
    <w:rsid w:val="008477EC"/>
    <w:rsid w:val="00852DA0"/>
    <w:rsid w:val="008546F6"/>
    <w:rsid w:val="00855BCB"/>
    <w:rsid w:val="00857A27"/>
    <w:rsid w:val="0086026F"/>
    <w:rsid w:val="00862443"/>
    <w:rsid w:val="00864972"/>
    <w:rsid w:val="00865BA7"/>
    <w:rsid w:val="0086664C"/>
    <w:rsid w:val="00866C04"/>
    <w:rsid w:val="00867703"/>
    <w:rsid w:val="00867C64"/>
    <w:rsid w:val="00867EF5"/>
    <w:rsid w:val="00870836"/>
    <w:rsid w:val="00870B3D"/>
    <w:rsid w:val="00870DB7"/>
    <w:rsid w:val="00872D10"/>
    <w:rsid w:val="00874691"/>
    <w:rsid w:val="00874FD3"/>
    <w:rsid w:val="00876F99"/>
    <w:rsid w:val="00882B8E"/>
    <w:rsid w:val="0088688B"/>
    <w:rsid w:val="008920D3"/>
    <w:rsid w:val="008925AA"/>
    <w:rsid w:val="008942AC"/>
    <w:rsid w:val="008943D5"/>
    <w:rsid w:val="00895AF9"/>
    <w:rsid w:val="00895D41"/>
    <w:rsid w:val="0089679A"/>
    <w:rsid w:val="008A204F"/>
    <w:rsid w:val="008A36B3"/>
    <w:rsid w:val="008A3DA2"/>
    <w:rsid w:val="008A42B4"/>
    <w:rsid w:val="008A7D98"/>
    <w:rsid w:val="008B00EF"/>
    <w:rsid w:val="008B0139"/>
    <w:rsid w:val="008B0A94"/>
    <w:rsid w:val="008B119B"/>
    <w:rsid w:val="008B137D"/>
    <w:rsid w:val="008B27E5"/>
    <w:rsid w:val="008B5C69"/>
    <w:rsid w:val="008B6D73"/>
    <w:rsid w:val="008B6E4A"/>
    <w:rsid w:val="008C1347"/>
    <w:rsid w:val="008C28CE"/>
    <w:rsid w:val="008D0DA1"/>
    <w:rsid w:val="008D15B3"/>
    <w:rsid w:val="008D185E"/>
    <w:rsid w:val="008D1BF6"/>
    <w:rsid w:val="008D6E76"/>
    <w:rsid w:val="008D79C4"/>
    <w:rsid w:val="008E0D5E"/>
    <w:rsid w:val="008E23CE"/>
    <w:rsid w:val="008E4B52"/>
    <w:rsid w:val="008E62F9"/>
    <w:rsid w:val="008F053F"/>
    <w:rsid w:val="008F07DF"/>
    <w:rsid w:val="008F0AFB"/>
    <w:rsid w:val="008F150C"/>
    <w:rsid w:val="008F6878"/>
    <w:rsid w:val="00900D00"/>
    <w:rsid w:val="00901B9D"/>
    <w:rsid w:val="00904891"/>
    <w:rsid w:val="00906364"/>
    <w:rsid w:val="009105D3"/>
    <w:rsid w:val="00911EF2"/>
    <w:rsid w:val="009121F4"/>
    <w:rsid w:val="00916F51"/>
    <w:rsid w:val="00917547"/>
    <w:rsid w:val="0092068E"/>
    <w:rsid w:val="009207E7"/>
    <w:rsid w:val="0092248B"/>
    <w:rsid w:val="00927E8D"/>
    <w:rsid w:val="00930F33"/>
    <w:rsid w:val="00931226"/>
    <w:rsid w:val="00932411"/>
    <w:rsid w:val="00932C08"/>
    <w:rsid w:val="00933C04"/>
    <w:rsid w:val="009355C3"/>
    <w:rsid w:val="00936F31"/>
    <w:rsid w:val="009411A4"/>
    <w:rsid w:val="00941F90"/>
    <w:rsid w:val="0094490C"/>
    <w:rsid w:val="00944D12"/>
    <w:rsid w:val="00947786"/>
    <w:rsid w:val="00950DBD"/>
    <w:rsid w:val="00950E9A"/>
    <w:rsid w:val="00951758"/>
    <w:rsid w:val="00951B63"/>
    <w:rsid w:val="00951CC9"/>
    <w:rsid w:val="0095306B"/>
    <w:rsid w:val="009535B0"/>
    <w:rsid w:val="0096178C"/>
    <w:rsid w:val="009617E4"/>
    <w:rsid w:val="00961AF9"/>
    <w:rsid w:val="009620E3"/>
    <w:rsid w:val="009645B5"/>
    <w:rsid w:val="00972B93"/>
    <w:rsid w:val="00976E51"/>
    <w:rsid w:val="00980677"/>
    <w:rsid w:val="009821AD"/>
    <w:rsid w:val="009847F9"/>
    <w:rsid w:val="00984EDC"/>
    <w:rsid w:val="00986B8F"/>
    <w:rsid w:val="00986F7A"/>
    <w:rsid w:val="00987E6E"/>
    <w:rsid w:val="00990E1E"/>
    <w:rsid w:val="00994DFE"/>
    <w:rsid w:val="009A062F"/>
    <w:rsid w:val="009B1397"/>
    <w:rsid w:val="009B181D"/>
    <w:rsid w:val="009B24C7"/>
    <w:rsid w:val="009B367F"/>
    <w:rsid w:val="009B662C"/>
    <w:rsid w:val="009B7615"/>
    <w:rsid w:val="009C03D4"/>
    <w:rsid w:val="009C0913"/>
    <w:rsid w:val="009C20B5"/>
    <w:rsid w:val="009C3FF2"/>
    <w:rsid w:val="009C4088"/>
    <w:rsid w:val="009C4BB9"/>
    <w:rsid w:val="009D05F2"/>
    <w:rsid w:val="009D13A2"/>
    <w:rsid w:val="009D2668"/>
    <w:rsid w:val="009D34C6"/>
    <w:rsid w:val="009D47B1"/>
    <w:rsid w:val="009D5932"/>
    <w:rsid w:val="009D7999"/>
    <w:rsid w:val="009D7C98"/>
    <w:rsid w:val="009E0592"/>
    <w:rsid w:val="009E1AC0"/>
    <w:rsid w:val="009E1F40"/>
    <w:rsid w:val="009E2E4E"/>
    <w:rsid w:val="009E2F1F"/>
    <w:rsid w:val="009E32F3"/>
    <w:rsid w:val="009E607E"/>
    <w:rsid w:val="009E684A"/>
    <w:rsid w:val="009E7ADD"/>
    <w:rsid w:val="009F25B6"/>
    <w:rsid w:val="009F2CEE"/>
    <w:rsid w:val="009F52B1"/>
    <w:rsid w:val="009F65AD"/>
    <w:rsid w:val="009F6967"/>
    <w:rsid w:val="009F7C6B"/>
    <w:rsid w:val="009F7CF1"/>
    <w:rsid w:val="00A01AD1"/>
    <w:rsid w:val="00A01CA4"/>
    <w:rsid w:val="00A02F76"/>
    <w:rsid w:val="00A04A44"/>
    <w:rsid w:val="00A05813"/>
    <w:rsid w:val="00A0741E"/>
    <w:rsid w:val="00A1086C"/>
    <w:rsid w:val="00A11BC3"/>
    <w:rsid w:val="00A12B3D"/>
    <w:rsid w:val="00A12E41"/>
    <w:rsid w:val="00A13AAA"/>
    <w:rsid w:val="00A1466B"/>
    <w:rsid w:val="00A149BA"/>
    <w:rsid w:val="00A157F8"/>
    <w:rsid w:val="00A20AED"/>
    <w:rsid w:val="00A231DD"/>
    <w:rsid w:val="00A26890"/>
    <w:rsid w:val="00A270CC"/>
    <w:rsid w:val="00A27E51"/>
    <w:rsid w:val="00A32188"/>
    <w:rsid w:val="00A32667"/>
    <w:rsid w:val="00A35C0D"/>
    <w:rsid w:val="00A36B70"/>
    <w:rsid w:val="00A43FE7"/>
    <w:rsid w:val="00A54FF4"/>
    <w:rsid w:val="00A5520D"/>
    <w:rsid w:val="00A5707A"/>
    <w:rsid w:val="00A611C1"/>
    <w:rsid w:val="00A62AB0"/>
    <w:rsid w:val="00A65774"/>
    <w:rsid w:val="00A748EA"/>
    <w:rsid w:val="00A74FB1"/>
    <w:rsid w:val="00A77773"/>
    <w:rsid w:val="00A80999"/>
    <w:rsid w:val="00A810C3"/>
    <w:rsid w:val="00A827B3"/>
    <w:rsid w:val="00A8330F"/>
    <w:rsid w:val="00A83486"/>
    <w:rsid w:val="00A848F5"/>
    <w:rsid w:val="00A90EC0"/>
    <w:rsid w:val="00A935F7"/>
    <w:rsid w:val="00A939B2"/>
    <w:rsid w:val="00AA19BF"/>
    <w:rsid w:val="00AA2356"/>
    <w:rsid w:val="00AA2BC8"/>
    <w:rsid w:val="00AA2F12"/>
    <w:rsid w:val="00AA3142"/>
    <w:rsid w:val="00AA48A0"/>
    <w:rsid w:val="00AA5269"/>
    <w:rsid w:val="00AA7025"/>
    <w:rsid w:val="00AA7578"/>
    <w:rsid w:val="00AB2EA2"/>
    <w:rsid w:val="00AB36FF"/>
    <w:rsid w:val="00AB4740"/>
    <w:rsid w:val="00AB580C"/>
    <w:rsid w:val="00AB7F9A"/>
    <w:rsid w:val="00AC0179"/>
    <w:rsid w:val="00AC2FAD"/>
    <w:rsid w:val="00AC3B69"/>
    <w:rsid w:val="00AC4124"/>
    <w:rsid w:val="00AC4550"/>
    <w:rsid w:val="00AC4C3D"/>
    <w:rsid w:val="00AC6A6A"/>
    <w:rsid w:val="00AC733C"/>
    <w:rsid w:val="00AD1A35"/>
    <w:rsid w:val="00AD6CBC"/>
    <w:rsid w:val="00AD713B"/>
    <w:rsid w:val="00AE79A1"/>
    <w:rsid w:val="00AF13C4"/>
    <w:rsid w:val="00AF2A44"/>
    <w:rsid w:val="00AF7929"/>
    <w:rsid w:val="00B01653"/>
    <w:rsid w:val="00B07EDD"/>
    <w:rsid w:val="00B12C50"/>
    <w:rsid w:val="00B13897"/>
    <w:rsid w:val="00B141B1"/>
    <w:rsid w:val="00B14D4C"/>
    <w:rsid w:val="00B154A7"/>
    <w:rsid w:val="00B15572"/>
    <w:rsid w:val="00B16801"/>
    <w:rsid w:val="00B22A3E"/>
    <w:rsid w:val="00B23E85"/>
    <w:rsid w:val="00B27D65"/>
    <w:rsid w:val="00B35386"/>
    <w:rsid w:val="00B358FE"/>
    <w:rsid w:val="00B371D0"/>
    <w:rsid w:val="00B376C2"/>
    <w:rsid w:val="00B416F4"/>
    <w:rsid w:val="00B434B7"/>
    <w:rsid w:val="00B43A2D"/>
    <w:rsid w:val="00B4516F"/>
    <w:rsid w:val="00B465C9"/>
    <w:rsid w:val="00B50B72"/>
    <w:rsid w:val="00B50DC6"/>
    <w:rsid w:val="00B51702"/>
    <w:rsid w:val="00B527D2"/>
    <w:rsid w:val="00B53561"/>
    <w:rsid w:val="00B61108"/>
    <w:rsid w:val="00B61BA8"/>
    <w:rsid w:val="00B61BC5"/>
    <w:rsid w:val="00B64314"/>
    <w:rsid w:val="00B643C3"/>
    <w:rsid w:val="00B6629D"/>
    <w:rsid w:val="00B663CD"/>
    <w:rsid w:val="00B672AA"/>
    <w:rsid w:val="00B734DB"/>
    <w:rsid w:val="00B74316"/>
    <w:rsid w:val="00B761D5"/>
    <w:rsid w:val="00B76AD6"/>
    <w:rsid w:val="00B7748F"/>
    <w:rsid w:val="00B775BC"/>
    <w:rsid w:val="00B803D1"/>
    <w:rsid w:val="00B80CBA"/>
    <w:rsid w:val="00B81D04"/>
    <w:rsid w:val="00B83117"/>
    <w:rsid w:val="00B908D2"/>
    <w:rsid w:val="00B93282"/>
    <w:rsid w:val="00B932AC"/>
    <w:rsid w:val="00B95658"/>
    <w:rsid w:val="00BA1613"/>
    <w:rsid w:val="00BB31AC"/>
    <w:rsid w:val="00BB3485"/>
    <w:rsid w:val="00BB3688"/>
    <w:rsid w:val="00BB440A"/>
    <w:rsid w:val="00BB6C47"/>
    <w:rsid w:val="00BC20A6"/>
    <w:rsid w:val="00BC2302"/>
    <w:rsid w:val="00BC6A83"/>
    <w:rsid w:val="00BD1409"/>
    <w:rsid w:val="00BD25CE"/>
    <w:rsid w:val="00BD6E76"/>
    <w:rsid w:val="00BE0A98"/>
    <w:rsid w:val="00BE5330"/>
    <w:rsid w:val="00BE7770"/>
    <w:rsid w:val="00BE7FB7"/>
    <w:rsid w:val="00BF3457"/>
    <w:rsid w:val="00BF3620"/>
    <w:rsid w:val="00BF651C"/>
    <w:rsid w:val="00BF7E52"/>
    <w:rsid w:val="00C033EC"/>
    <w:rsid w:val="00C0402F"/>
    <w:rsid w:val="00C121AD"/>
    <w:rsid w:val="00C122EC"/>
    <w:rsid w:val="00C12CB0"/>
    <w:rsid w:val="00C16E2B"/>
    <w:rsid w:val="00C17AB9"/>
    <w:rsid w:val="00C2059E"/>
    <w:rsid w:val="00C20CA6"/>
    <w:rsid w:val="00C2353F"/>
    <w:rsid w:val="00C25C0A"/>
    <w:rsid w:val="00C30B46"/>
    <w:rsid w:val="00C30EC2"/>
    <w:rsid w:val="00C3113D"/>
    <w:rsid w:val="00C36777"/>
    <w:rsid w:val="00C36AE8"/>
    <w:rsid w:val="00C37194"/>
    <w:rsid w:val="00C37599"/>
    <w:rsid w:val="00C37B01"/>
    <w:rsid w:val="00C41E48"/>
    <w:rsid w:val="00C464C4"/>
    <w:rsid w:val="00C4751F"/>
    <w:rsid w:val="00C50D09"/>
    <w:rsid w:val="00C535A1"/>
    <w:rsid w:val="00C5580B"/>
    <w:rsid w:val="00C60DE8"/>
    <w:rsid w:val="00C63827"/>
    <w:rsid w:val="00C639CD"/>
    <w:rsid w:val="00C65071"/>
    <w:rsid w:val="00C65075"/>
    <w:rsid w:val="00C67894"/>
    <w:rsid w:val="00C67EB4"/>
    <w:rsid w:val="00C7730F"/>
    <w:rsid w:val="00C833B4"/>
    <w:rsid w:val="00C85B17"/>
    <w:rsid w:val="00C867B1"/>
    <w:rsid w:val="00C872DC"/>
    <w:rsid w:val="00C87467"/>
    <w:rsid w:val="00C877EF"/>
    <w:rsid w:val="00C926ED"/>
    <w:rsid w:val="00C94A59"/>
    <w:rsid w:val="00C962FA"/>
    <w:rsid w:val="00C970F8"/>
    <w:rsid w:val="00CA0AFB"/>
    <w:rsid w:val="00CA4E55"/>
    <w:rsid w:val="00CA6AE5"/>
    <w:rsid w:val="00CB0D43"/>
    <w:rsid w:val="00CB1843"/>
    <w:rsid w:val="00CB2CDD"/>
    <w:rsid w:val="00CB350F"/>
    <w:rsid w:val="00CB3A06"/>
    <w:rsid w:val="00CC2591"/>
    <w:rsid w:val="00CC4760"/>
    <w:rsid w:val="00CC51BF"/>
    <w:rsid w:val="00CD1355"/>
    <w:rsid w:val="00CD17E8"/>
    <w:rsid w:val="00CD1C62"/>
    <w:rsid w:val="00CD3F71"/>
    <w:rsid w:val="00CD5B17"/>
    <w:rsid w:val="00CD666A"/>
    <w:rsid w:val="00CE0CBE"/>
    <w:rsid w:val="00CE2DB4"/>
    <w:rsid w:val="00CE2E30"/>
    <w:rsid w:val="00CE3083"/>
    <w:rsid w:val="00CE3194"/>
    <w:rsid w:val="00CE56D0"/>
    <w:rsid w:val="00CF0CB9"/>
    <w:rsid w:val="00CF0ECB"/>
    <w:rsid w:val="00CF12E8"/>
    <w:rsid w:val="00CF2260"/>
    <w:rsid w:val="00CF51DF"/>
    <w:rsid w:val="00CF72EC"/>
    <w:rsid w:val="00D01FCC"/>
    <w:rsid w:val="00D0384A"/>
    <w:rsid w:val="00D06C68"/>
    <w:rsid w:val="00D11934"/>
    <w:rsid w:val="00D1207D"/>
    <w:rsid w:val="00D13405"/>
    <w:rsid w:val="00D13EE3"/>
    <w:rsid w:val="00D16D8F"/>
    <w:rsid w:val="00D2087D"/>
    <w:rsid w:val="00D2384B"/>
    <w:rsid w:val="00D256BE"/>
    <w:rsid w:val="00D25EB7"/>
    <w:rsid w:val="00D3390A"/>
    <w:rsid w:val="00D33DA8"/>
    <w:rsid w:val="00D33FB4"/>
    <w:rsid w:val="00D37663"/>
    <w:rsid w:val="00D3797F"/>
    <w:rsid w:val="00D37D0A"/>
    <w:rsid w:val="00D439E8"/>
    <w:rsid w:val="00D44098"/>
    <w:rsid w:val="00D45F3C"/>
    <w:rsid w:val="00D50FD0"/>
    <w:rsid w:val="00D56ECC"/>
    <w:rsid w:val="00D57494"/>
    <w:rsid w:val="00D60E8D"/>
    <w:rsid w:val="00D614C9"/>
    <w:rsid w:val="00D615CE"/>
    <w:rsid w:val="00D627C9"/>
    <w:rsid w:val="00D627EB"/>
    <w:rsid w:val="00D62C07"/>
    <w:rsid w:val="00D67778"/>
    <w:rsid w:val="00D67AD5"/>
    <w:rsid w:val="00D725D8"/>
    <w:rsid w:val="00D750AD"/>
    <w:rsid w:val="00D750B2"/>
    <w:rsid w:val="00D76420"/>
    <w:rsid w:val="00D76DDF"/>
    <w:rsid w:val="00D82DB8"/>
    <w:rsid w:val="00D86075"/>
    <w:rsid w:val="00D86177"/>
    <w:rsid w:val="00D87D54"/>
    <w:rsid w:val="00D87F48"/>
    <w:rsid w:val="00D9113D"/>
    <w:rsid w:val="00D95516"/>
    <w:rsid w:val="00D957A8"/>
    <w:rsid w:val="00D96023"/>
    <w:rsid w:val="00D96C00"/>
    <w:rsid w:val="00D978AC"/>
    <w:rsid w:val="00D97F20"/>
    <w:rsid w:val="00DA12E7"/>
    <w:rsid w:val="00DA41F2"/>
    <w:rsid w:val="00DB0734"/>
    <w:rsid w:val="00DB1C83"/>
    <w:rsid w:val="00DB2BFA"/>
    <w:rsid w:val="00DB5F0F"/>
    <w:rsid w:val="00DB6019"/>
    <w:rsid w:val="00DC72AE"/>
    <w:rsid w:val="00DD0081"/>
    <w:rsid w:val="00DD4331"/>
    <w:rsid w:val="00DD745D"/>
    <w:rsid w:val="00DE0E54"/>
    <w:rsid w:val="00DE1869"/>
    <w:rsid w:val="00DE1928"/>
    <w:rsid w:val="00DE1D71"/>
    <w:rsid w:val="00DE38FB"/>
    <w:rsid w:val="00DE4735"/>
    <w:rsid w:val="00DE548A"/>
    <w:rsid w:val="00DE6F1A"/>
    <w:rsid w:val="00DF34E8"/>
    <w:rsid w:val="00DF3667"/>
    <w:rsid w:val="00DF3831"/>
    <w:rsid w:val="00DF62A9"/>
    <w:rsid w:val="00E05310"/>
    <w:rsid w:val="00E06EEB"/>
    <w:rsid w:val="00E07DFB"/>
    <w:rsid w:val="00E1254C"/>
    <w:rsid w:val="00E13A8D"/>
    <w:rsid w:val="00E14C29"/>
    <w:rsid w:val="00E15387"/>
    <w:rsid w:val="00E15844"/>
    <w:rsid w:val="00E1758E"/>
    <w:rsid w:val="00E21D52"/>
    <w:rsid w:val="00E21F57"/>
    <w:rsid w:val="00E2208B"/>
    <w:rsid w:val="00E222DC"/>
    <w:rsid w:val="00E2275C"/>
    <w:rsid w:val="00E26AC9"/>
    <w:rsid w:val="00E305B2"/>
    <w:rsid w:val="00E32A60"/>
    <w:rsid w:val="00E32E17"/>
    <w:rsid w:val="00E336A2"/>
    <w:rsid w:val="00E33F1B"/>
    <w:rsid w:val="00E370C1"/>
    <w:rsid w:val="00E37EBE"/>
    <w:rsid w:val="00E423D5"/>
    <w:rsid w:val="00E42602"/>
    <w:rsid w:val="00E42F3D"/>
    <w:rsid w:val="00E431CF"/>
    <w:rsid w:val="00E43CD2"/>
    <w:rsid w:val="00E44E61"/>
    <w:rsid w:val="00E46125"/>
    <w:rsid w:val="00E50E0A"/>
    <w:rsid w:val="00E5179F"/>
    <w:rsid w:val="00E53038"/>
    <w:rsid w:val="00E534DC"/>
    <w:rsid w:val="00E53A3D"/>
    <w:rsid w:val="00E549E2"/>
    <w:rsid w:val="00E552C0"/>
    <w:rsid w:val="00E57266"/>
    <w:rsid w:val="00E574FD"/>
    <w:rsid w:val="00E6230C"/>
    <w:rsid w:val="00E63ADF"/>
    <w:rsid w:val="00E71918"/>
    <w:rsid w:val="00E72252"/>
    <w:rsid w:val="00E7252F"/>
    <w:rsid w:val="00E741DE"/>
    <w:rsid w:val="00E761FB"/>
    <w:rsid w:val="00E769B8"/>
    <w:rsid w:val="00E77157"/>
    <w:rsid w:val="00E77ED4"/>
    <w:rsid w:val="00E808D7"/>
    <w:rsid w:val="00E81C4D"/>
    <w:rsid w:val="00E82D8F"/>
    <w:rsid w:val="00E874E5"/>
    <w:rsid w:val="00E87F3B"/>
    <w:rsid w:val="00E90042"/>
    <w:rsid w:val="00E91C3B"/>
    <w:rsid w:val="00E926C6"/>
    <w:rsid w:val="00E9332A"/>
    <w:rsid w:val="00E93951"/>
    <w:rsid w:val="00E93A66"/>
    <w:rsid w:val="00E95AF5"/>
    <w:rsid w:val="00E97161"/>
    <w:rsid w:val="00E974CD"/>
    <w:rsid w:val="00EA0FA9"/>
    <w:rsid w:val="00EA1ED2"/>
    <w:rsid w:val="00EA4AD7"/>
    <w:rsid w:val="00EA67CF"/>
    <w:rsid w:val="00EB170E"/>
    <w:rsid w:val="00EB1E80"/>
    <w:rsid w:val="00EB2DBD"/>
    <w:rsid w:val="00EB3096"/>
    <w:rsid w:val="00EB36CA"/>
    <w:rsid w:val="00EB6EF1"/>
    <w:rsid w:val="00EC2E76"/>
    <w:rsid w:val="00EC38C6"/>
    <w:rsid w:val="00EC580B"/>
    <w:rsid w:val="00EC7038"/>
    <w:rsid w:val="00ED0D98"/>
    <w:rsid w:val="00ED234D"/>
    <w:rsid w:val="00ED3779"/>
    <w:rsid w:val="00ED3821"/>
    <w:rsid w:val="00ED4A97"/>
    <w:rsid w:val="00ED7ADC"/>
    <w:rsid w:val="00ED7B06"/>
    <w:rsid w:val="00EE2DEA"/>
    <w:rsid w:val="00EE3803"/>
    <w:rsid w:val="00EE498C"/>
    <w:rsid w:val="00EE4EB4"/>
    <w:rsid w:val="00EF036F"/>
    <w:rsid w:val="00EF2371"/>
    <w:rsid w:val="00EF240B"/>
    <w:rsid w:val="00EF2AF1"/>
    <w:rsid w:val="00EF3B6D"/>
    <w:rsid w:val="00EF420F"/>
    <w:rsid w:val="00EF5308"/>
    <w:rsid w:val="00EF5D9A"/>
    <w:rsid w:val="00EF601D"/>
    <w:rsid w:val="00EF64D4"/>
    <w:rsid w:val="00EF67BC"/>
    <w:rsid w:val="00EF76D8"/>
    <w:rsid w:val="00F02A71"/>
    <w:rsid w:val="00F0439E"/>
    <w:rsid w:val="00F04905"/>
    <w:rsid w:val="00F055FE"/>
    <w:rsid w:val="00F1049D"/>
    <w:rsid w:val="00F1172C"/>
    <w:rsid w:val="00F11E47"/>
    <w:rsid w:val="00F130C8"/>
    <w:rsid w:val="00F16FBC"/>
    <w:rsid w:val="00F21245"/>
    <w:rsid w:val="00F22811"/>
    <w:rsid w:val="00F27F43"/>
    <w:rsid w:val="00F30D97"/>
    <w:rsid w:val="00F30DEA"/>
    <w:rsid w:val="00F31D46"/>
    <w:rsid w:val="00F3571B"/>
    <w:rsid w:val="00F35A3F"/>
    <w:rsid w:val="00F37B45"/>
    <w:rsid w:val="00F40E82"/>
    <w:rsid w:val="00F41D5E"/>
    <w:rsid w:val="00F42049"/>
    <w:rsid w:val="00F42E9F"/>
    <w:rsid w:val="00F447DA"/>
    <w:rsid w:val="00F457FB"/>
    <w:rsid w:val="00F502E5"/>
    <w:rsid w:val="00F51E84"/>
    <w:rsid w:val="00F540BF"/>
    <w:rsid w:val="00F54D1E"/>
    <w:rsid w:val="00F56370"/>
    <w:rsid w:val="00F566BB"/>
    <w:rsid w:val="00F57CA1"/>
    <w:rsid w:val="00F6083B"/>
    <w:rsid w:val="00F60B1A"/>
    <w:rsid w:val="00F631D2"/>
    <w:rsid w:val="00F64408"/>
    <w:rsid w:val="00F65E1E"/>
    <w:rsid w:val="00F70135"/>
    <w:rsid w:val="00F71671"/>
    <w:rsid w:val="00F71781"/>
    <w:rsid w:val="00F72098"/>
    <w:rsid w:val="00F7644F"/>
    <w:rsid w:val="00F81FE1"/>
    <w:rsid w:val="00F83B6B"/>
    <w:rsid w:val="00F86E27"/>
    <w:rsid w:val="00F905E5"/>
    <w:rsid w:val="00F9150A"/>
    <w:rsid w:val="00F91E19"/>
    <w:rsid w:val="00F925CD"/>
    <w:rsid w:val="00F928D4"/>
    <w:rsid w:val="00F95B8F"/>
    <w:rsid w:val="00F97466"/>
    <w:rsid w:val="00F97945"/>
    <w:rsid w:val="00FA01A8"/>
    <w:rsid w:val="00FA0D78"/>
    <w:rsid w:val="00FA14C9"/>
    <w:rsid w:val="00FA3BBE"/>
    <w:rsid w:val="00FA4A48"/>
    <w:rsid w:val="00FB0F5D"/>
    <w:rsid w:val="00FB3E0A"/>
    <w:rsid w:val="00FB4AB4"/>
    <w:rsid w:val="00FB4E1F"/>
    <w:rsid w:val="00FC0097"/>
    <w:rsid w:val="00FC384D"/>
    <w:rsid w:val="00FC53F8"/>
    <w:rsid w:val="00FC581E"/>
    <w:rsid w:val="00FC60A8"/>
    <w:rsid w:val="00FC7426"/>
    <w:rsid w:val="00FD117A"/>
    <w:rsid w:val="00FD2234"/>
    <w:rsid w:val="00FD7F61"/>
    <w:rsid w:val="00FE0F6A"/>
    <w:rsid w:val="00FE53ED"/>
    <w:rsid w:val="00FE6899"/>
    <w:rsid w:val="00FE7C78"/>
    <w:rsid w:val="00FF0796"/>
    <w:rsid w:val="00FF6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uiPriority="99" w:qFormat="1"/>
    <w:lsdException w:name="Subtitle" w:qFormat="1"/>
    <w:lsdException w:name="Hyperlink" w:uiPriority="99"/>
    <w:lsdException w:name="Strong" w:uiPriority="22"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1634"/>
    <w:pPr>
      <w:widowControl w:val="0"/>
      <w:spacing w:line="360" w:lineRule="auto"/>
      <w:jc w:val="both"/>
    </w:pPr>
    <w:rPr>
      <w:kern w:val="2"/>
      <w:sz w:val="21"/>
    </w:rPr>
  </w:style>
  <w:style w:type="paragraph" w:styleId="1">
    <w:name w:val="heading 1"/>
    <w:basedOn w:val="a"/>
    <w:next w:val="a"/>
    <w:qFormat/>
    <w:rsid w:val="00EF240B"/>
    <w:pPr>
      <w:keepNext/>
      <w:keepLines/>
      <w:spacing w:beforeLines="50" w:afterLines="50" w:line="240" w:lineRule="auto"/>
      <w:outlineLvl w:val="0"/>
    </w:pPr>
    <w:rPr>
      <w:b/>
      <w:bCs/>
      <w:kern w:val="44"/>
      <w:sz w:val="24"/>
      <w:szCs w:val="44"/>
    </w:rPr>
  </w:style>
  <w:style w:type="paragraph" w:styleId="2">
    <w:name w:val="heading 2"/>
    <w:basedOn w:val="a"/>
    <w:next w:val="a"/>
    <w:link w:val="2Char"/>
    <w:semiHidden/>
    <w:unhideWhenUsed/>
    <w:qFormat/>
    <w:rsid w:val="006D5D0D"/>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rsid w:val="006D5D0D"/>
    <w:pPr>
      <w:keepNext/>
      <w:keepLines/>
      <w:spacing w:before="260" w:after="260" w:line="416" w:lineRule="auto"/>
      <w:outlineLvl w:val="2"/>
    </w:pPr>
    <w:rPr>
      <w:b/>
      <w:bCs/>
      <w:sz w:val="32"/>
      <w:szCs w:val="32"/>
    </w:rPr>
  </w:style>
  <w:style w:type="paragraph" w:styleId="4">
    <w:name w:val="heading 4"/>
    <w:basedOn w:val="a"/>
    <w:next w:val="a"/>
    <w:qFormat/>
    <w:rsid w:val="004762FF"/>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57D7C"/>
    <w:pPr>
      <w:pBdr>
        <w:bottom w:val="single" w:sz="6" w:space="1" w:color="auto"/>
      </w:pBdr>
      <w:tabs>
        <w:tab w:val="center" w:pos="4153"/>
        <w:tab w:val="right" w:pos="8306"/>
      </w:tabs>
      <w:snapToGrid w:val="0"/>
      <w:jc w:val="center"/>
    </w:pPr>
    <w:rPr>
      <w:sz w:val="18"/>
    </w:rPr>
  </w:style>
  <w:style w:type="paragraph" w:styleId="a4">
    <w:name w:val="footer"/>
    <w:basedOn w:val="a"/>
    <w:link w:val="Char"/>
    <w:uiPriority w:val="99"/>
    <w:rsid w:val="00257D7C"/>
    <w:pPr>
      <w:tabs>
        <w:tab w:val="center" w:pos="4153"/>
        <w:tab w:val="right" w:pos="8306"/>
      </w:tabs>
      <w:snapToGrid w:val="0"/>
      <w:jc w:val="left"/>
    </w:pPr>
    <w:rPr>
      <w:sz w:val="18"/>
    </w:rPr>
  </w:style>
  <w:style w:type="character" w:styleId="a5">
    <w:name w:val="page number"/>
    <w:basedOn w:val="a0"/>
    <w:rsid w:val="00257D7C"/>
  </w:style>
  <w:style w:type="paragraph" w:styleId="10">
    <w:name w:val="toc 1"/>
    <w:basedOn w:val="a"/>
    <w:next w:val="a"/>
    <w:autoRedefine/>
    <w:uiPriority w:val="39"/>
    <w:rsid w:val="00A12B3D"/>
    <w:pPr>
      <w:tabs>
        <w:tab w:val="center" w:leader="middleDot" w:pos="9344"/>
      </w:tabs>
      <w:adjustRightInd w:val="0"/>
      <w:snapToGrid w:val="0"/>
      <w:spacing w:line="360" w:lineRule="exact"/>
    </w:pPr>
    <w:rPr>
      <w:noProof/>
    </w:rPr>
  </w:style>
  <w:style w:type="character" w:styleId="a6">
    <w:name w:val="Hyperlink"/>
    <w:uiPriority w:val="99"/>
    <w:rsid w:val="00257D7C"/>
    <w:rPr>
      <w:color w:val="0000FF"/>
      <w:u w:val="single"/>
    </w:rPr>
  </w:style>
  <w:style w:type="paragraph" w:customStyle="1" w:styleId="a7">
    <w:name w:val="(文字) (文字)"/>
    <w:basedOn w:val="a8"/>
    <w:autoRedefine/>
    <w:rsid w:val="00257D7C"/>
    <w:pPr>
      <w:spacing w:line="240" w:lineRule="auto"/>
    </w:pPr>
    <w:rPr>
      <w:rFonts w:ascii="Tahoma" w:hAnsi="Tahoma"/>
      <w:sz w:val="24"/>
      <w:szCs w:val="24"/>
    </w:rPr>
  </w:style>
  <w:style w:type="paragraph" w:styleId="a8">
    <w:name w:val="Document Map"/>
    <w:basedOn w:val="a"/>
    <w:semiHidden/>
    <w:rsid w:val="00257D7C"/>
    <w:pPr>
      <w:shd w:val="clear" w:color="auto" w:fill="000080"/>
    </w:pPr>
  </w:style>
  <w:style w:type="paragraph" w:styleId="a9">
    <w:name w:val="Normal Indent"/>
    <w:basedOn w:val="a"/>
    <w:rsid w:val="004962ED"/>
    <w:pPr>
      <w:ind w:firstLine="420"/>
    </w:pPr>
  </w:style>
  <w:style w:type="paragraph" w:styleId="aa">
    <w:name w:val="Normal (Web)"/>
    <w:basedOn w:val="a"/>
    <w:uiPriority w:val="99"/>
    <w:rsid w:val="00661086"/>
    <w:pPr>
      <w:widowControl/>
      <w:spacing w:before="100" w:beforeAutospacing="1" w:after="100" w:afterAutospacing="1" w:line="240" w:lineRule="auto"/>
      <w:jc w:val="left"/>
    </w:pPr>
    <w:rPr>
      <w:rFonts w:ascii="Arial Unicode MS" w:eastAsia="Arial Unicode MS" w:hAnsi="Arial Unicode MS" w:cs="Arial Unicode MS"/>
      <w:kern w:val="0"/>
      <w:sz w:val="24"/>
      <w:szCs w:val="24"/>
    </w:rPr>
  </w:style>
  <w:style w:type="character" w:styleId="ab">
    <w:name w:val="Strong"/>
    <w:uiPriority w:val="22"/>
    <w:qFormat/>
    <w:rsid w:val="00661086"/>
    <w:rPr>
      <w:b/>
      <w:bCs/>
    </w:rPr>
  </w:style>
  <w:style w:type="paragraph" w:styleId="ac">
    <w:name w:val="Body Text"/>
    <w:basedOn w:val="a"/>
    <w:rsid w:val="008322B7"/>
    <w:pPr>
      <w:spacing w:line="240" w:lineRule="auto"/>
    </w:pPr>
    <w:rPr>
      <w:sz w:val="28"/>
      <w:szCs w:val="24"/>
    </w:rPr>
  </w:style>
  <w:style w:type="character" w:styleId="ad">
    <w:name w:val="Emphasis"/>
    <w:qFormat/>
    <w:rsid w:val="004762FF"/>
    <w:rPr>
      <w:b w:val="0"/>
      <w:bCs w:val="0"/>
      <w:i w:val="0"/>
      <w:iCs w:val="0"/>
    </w:rPr>
  </w:style>
  <w:style w:type="table" w:styleId="ae">
    <w:name w:val="Table Grid"/>
    <w:basedOn w:val="a1"/>
    <w:uiPriority w:val="99"/>
    <w:rsid w:val="00B61BA8"/>
    <w:pPr>
      <w:widowControl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07FC4"/>
    <w:pPr>
      <w:widowControl w:val="0"/>
      <w:autoSpaceDE w:val="0"/>
      <w:autoSpaceDN w:val="0"/>
      <w:adjustRightInd w:val="0"/>
    </w:pPr>
    <w:rPr>
      <w:rFonts w:ascii="宋体" w:cs="宋体"/>
      <w:color w:val="000000"/>
      <w:sz w:val="24"/>
      <w:szCs w:val="24"/>
    </w:rPr>
  </w:style>
  <w:style w:type="paragraph" w:customStyle="1" w:styleId="af">
    <w:name w:val="封面标准文稿编辑信息"/>
    <w:rsid w:val="005C188E"/>
    <w:pPr>
      <w:spacing w:before="180" w:line="180" w:lineRule="exact"/>
      <w:jc w:val="center"/>
    </w:pPr>
    <w:rPr>
      <w:rFonts w:ascii="宋体"/>
      <w:sz w:val="21"/>
    </w:rPr>
  </w:style>
  <w:style w:type="paragraph" w:styleId="af0">
    <w:name w:val="Date"/>
    <w:basedOn w:val="a"/>
    <w:next w:val="a"/>
    <w:rsid w:val="000A5F3A"/>
    <w:pPr>
      <w:ind w:leftChars="2500" w:left="100"/>
    </w:pPr>
  </w:style>
  <w:style w:type="paragraph" w:customStyle="1" w:styleId="af1">
    <w:name w:val="段"/>
    <w:uiPriority w:val="99"/>
    <w:rsid w:val="005C405D"/>
    <w:pPr>
      <w:autoSpaceDE w:val="0"/>
      <w:autoSpaceDN w:val="0"/>
      <w:ind w:firstLineChars="200" w:firstLine="200"/>
      <w:jc w:val="both"/>
    </w:pPr>
    <w:rPr>
      <w:rFonts w:ascii="宋体"/>
      <w:noProof/>
      <w:sz w:val="21"/>
    </w:rPr>
  </w:style>
  <w:style w:type="character" w:customStyle="1" w:styleId="apple-style-span">
    <w:name w:val="apple-style-span"/>
    <w:basedOn w:val="a0"/>
    <w:rsid w:val="007544B9"/>
  </w:style>
  <w:style w:type="paragraph" w:styleId="af2">
    <w:name w:val="Balloon Text"/>
    <w:basedOn w:val="a"/>
    <w:link w:val="Char0"/>
    <w:rsid w:val="009E0592"/>
    <w:pPr>
      <w:spacing w:line="240" w:lineRule="auto"/>
    </w:pPr>
    <w:rPr>
      <w:sz w:val="18"/>
      <w:szCs w:val="18"/>
    </w:rPr>
  </w:style>
  <w:style w:type="character" w:customStyle="1" w:styleId="Char0">
    <w:name w:val="批注框文本 Char"/>
    <w:link w:val="af2"/>
    <w:rsid w:val="009E0592"/>
    <w:rPr>
      <w:kern w:val="2"/>
      <w:sz w:val="18"/>
      <w:szCs w:val="18"/>
    </w:rPr>
  </w:style>
  <w:style w:type="paragraph" w:styleId="af3">
    <w:name w:val="Title"/>
    <w:basedOn w:val="a"/>
    <w:next w:val="a"/>
    <w:link w:val="Char1"/>
    <w:uiPriority w:val="99"/>
    <w:qFormat/>
    <w:rsid w:val="00571E10"/>
    <w:pPr>
      <w:spacing w:before="240" w:after="60"/>
      <w:jc w:val="center"/>
      <w:outlineLvl w:val="0"/>
    </w:pPr>
    <w:rPr>
      <w:rFonts w:ascii="Cambria" w:hAnsi="Cambria"/>
      <w:b/>
      <w:bCs/>
      <w:sz w:val="32"/>
      <w:szCs w:val="32"/>
    </w:rPr>
  </w:style>
  <w:style w:type="character" w:customStyle="1" w:styleId="Char1">
    <w:name w:val="标题 Char"/>
    <w:link w:val="af3"/>
    <w:uiPriority w:val="99"/>
    <w:rsid w:val="00571E10"/>
    <w:rPr>
      <w:rFonts w:ascii="Cambria" w:hAnsi="Cambria" w:cs="Times New Roman"/>
      <w:b/>
      <w:bCs/>
      <w:kern w:val="2"/>
      <w:sz w:val="32"/>
      <w:szCs w:val="32"/>
    </w:rPr>
  </w:style>
  <w:style w:type="character" w:customStyle="1" w:styleId="2Char">
    <w:name w:val="标题 2 Char"/>
    <w:link w:val="2"/>
    <w:semiHidden/>
    <w:rsid w:val="006D5D0D"/>
    <w:rPr>
      <w:rFonts w:ascii="Cambria" w:eastAsia="宋体" w:hAnsi="Cambria" w:cs="Times New Roman"/>
      <w:b/>
      <w:bCs/>
      <w:kern w:val="2"/>
      <w:sz w:val="32"/>
      <w:szCs w:val="32"/>
    </w:rPr>
  </w:style>
  <w:style w:type="character" w:customStyle="1" w:styleId="3Char">
    <w:name w:val="标题 3 Char"/>
    <w:link w:val="3"/>
    <w:semiHidden/>
    <w:rsid w:val="006D5D0D"/>
    <w:rPr>
      <w:b/>
      <w:bCs/>
      <w:kern w:val="2"/>
      <w:sz w:val="32"/>
      <w:szCs w:val="32"/>
    </w:rPr>
  </w:style>
  <w:style w:type="paragraph" w:customStyle="1" w:styleId="11">
    <w:name w:val="样式1"/>
    <w:basedOn w:val="a"/>
    <w:link w:val="1Char"/>
    <w:uiPriority w:val="99"/>
    <w:rsid w:val="00097AEE"/>
    <w:pPr>
      <w:spacing w:line="276" w:lineRule="auto"/>
      <w:jc w:val="left"/>
    </w:pPr>
    <w:rPr>
      <w:rFonts w:ascii="Calibri" w:hAnsi="Calibri"/>
      <w:b/>
      <w:kern w:val="0"/>
      <w:sz w:val="24"/>
    </w:rPr>
  </w:style>
  <w:style w:type="character" w:customStyle="1" w:styleId="1Char">
    <w:name w:val="样式1 Char"/>
    <w:link w:val="11"/>
    <w:uiPriority w:val="99"/>
    <w:locked/>
    <w:rsid w:val="00097AEE"/>
    <w:rPr>
      <w:rFonts w:ascii="Calibri" w:hAnsi="Calibri"/>
      <w:b/>
      <w:sz w:val="24"/>
    </w:rPr>
  </w:style>
  <w:style w:type="paragraph" w:customStyle="1" w:styleId="CharCharCharCharCharChar">
    <w:name w:val="Char Char Char Char Char Char"/>
    <w:basedOn w:val="a"/>
    <w:rsid w:val="002350D9"/>
    <w:pPr>
      <w:spacing w:line="240" w:lineRule="auto"/>
    </w:pPr>
    <w:rPr>
      <w:sz w:val="24"/>
      <w:szCs w:val="24"/>
    </w:rPr>
  </w:style>
  <w:style w:type="character" w:customStyle="1" w:styleId="Char">
    <w:name w:val="页脚 Char"/>
    <w:basedOn w:val="a0"/>
    <w:link w:val="a4"/>
    <w:uiPriority w:val="99"/>
    <w:rsid w:val="00AB7F9A"/>
    <w:rPr>
      <w:kern w:val="2"/>
      <w:sz w:val="18"/>
    </w:rPr>
  </w:style>
  <w:style w:type="paragraph" w:styleId="af4">
    <w:name w:val="Revision"/>
    <w:hidden/>
    <w:uiPriority w:val="99"/>
    <w:semiHidden/>
    <w:rsid w:val="00830232"/>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uiPriority="99" w:qFormat="1"/>
    <w:lsdException w:name="Subtitle" w:qFormat="1"/>
    <w:lsdException w:name="Hyperlink" w:uiPriority="99"/>
    <w:lsdException w:name="Strong" w:uiPriority="22"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1634"/>
    <w:pPr>
      <w:widowControl w:val="0"/>
      <w:spacing w:line="360" w:lineRule="auto"/>
      <w:jc w:val="both"/>
    </w:pPr>
    <w:rPr>
      <w:kern w:val="2"/>
      <w:sz w:val="21"/>
    </w:rPr>
  </w:style>
  <w:style w:type="paragraph" w:styleId="1">
    <w:name w:val="heading 1"/>
    <w:basedOn w:val="a"/>
    <w:next w:val="a"/>
    <w:qFormat/>
    <w:rsid w:val="00EF240B"/>
    <w:pPr>
      <w:keepNext/>
      <w:keepLines/>
      <w:spacing w:beforeLines="50" w:afterLines="50" w:line="240" w:lineRule="auto"/>
      <w:outlineLvl w:val="0"/>
    </w:pPr>
    <w:rPr>
      <w:b/>
      <w:bCs/>
      <w:kern w:val="44"/>
      <w:sz w:val="24"/>
      <w:szCs w:val="44"/>
    </w:rPr>
  </w:style>
  <w:style w:type="paragraph" w:styleId="2">
    <w:name w:val="heading 2"/>
    <w:basedOn w:val="a"/>
    <w:next w:val="a"/>
    <w:link w:val="2Char"/>
    <w:semiHidden/>
    <w:unhideWhenUsed/>
    <w:qFormat/>
    <w:rsid w:val="006D5D0D"/>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rsid w:val="006D5D0D"/>
    <w:pPr>
      <w:keepNext/>
      <w:keepLines/>
      <w:spacing w:before="260" w:after="260" w:line="416" w:lineRule="auto"/>
      <w:outlineLvl w:val="2"/>
    </w:pPr>
    <w:rPr>
      <w:b/>
      <w:bCs/>
      <w:sz w:val="32"/>
      <w:szCs w:val="32"/>
    </w:rPr>
  </w:style>
  <w:style w:type="paragraph" w:styleId="4">
    <w:name w:val="heading 4"/>
    <w:basedOn w:val="a"/>
    <w:next w:val="a"/>
    <w:qFormat/>
    <w:rsid w:val="004762FF"/>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57D7C"/>
    <w:pPr>
      <w:pBdr>
        <w:bottom w:val="single" w:sz="6" w:space="1" w:color="auto"/>
      </w:pBdr>
      <w:tabs>
        <w:tab w:val="center" w:pos="4153"/>
        <w:tab w:val="right" w:pos="8306"/>
      </w:tabs>
      <w:snapToGrid w:val="0"/>
      <w:jc w:val="center"/>
    </w:pPr>
    <w:rPr>
      <w:sz w:val="18"/>
    </w:rPr>
  </w:style>
  <w:style w:type="paragraph" w:styleId="a4">
    <w:name w:val="footer"/>
    <w:basedOn w:val="a"/>
    <w:link w:val="Char"/>
    <w:uiPriority w:val="99"/>
    <w:rsid w:val="00257D7C"/>
    <w:pPr>
      <w:tabs>
        <w:tab w:val="center" w:pos="4153"/>
        <w:tab w:val="right" w:pos="8306"/>
      </w:tabs>
      <w:snapToGrid w:val="0"/>
      <w:jc w:val="left"/>
    </w:pPr>
    <w:rPr>
      <w:sz w:val="18"/>
    </w:rPr>
  </w:style>
  <w:style w:type="character" w:styleId="a5">
    <w:name w:val="page number"/>
    <w:basedOn w:val="a0"/>
    <w:rsid w:val="00257D7C"/>
  </w:style>
  <w:style w:type="paragraph" w:styleId="10">
    <w:name w:val="toc 1"/>
    <w:basedOn w:val="a"/>
    <w:next w:val="a"/>
    <w:autoRedefine/>
    <w:uiPriority w:val="39"/>
    <w:rsid w:val="00A12B3D"/>
    <w:pPr>
      <w:tabs>
        <w:tab w:val="center" w:leader="middleDot" w:pos="9344"/>
      </w:tabs>
      <w:adjustRightInd w:val="0"/>
      <w:snapToGrid w:val="0"/>
      <w:spacing w:line="360" w:lineRule="exact"/>
    </w:pPr>
    <w:rPr>
      <w:noProof/>
    </w:rPr>
  </w:style>
  <w:style w:type="character" w:styleId="a6">
    <w:name w:val="Hyperlink"/>
    <w:uiPriority w:val="99"/>
    <w:rsid w:val="00257D7C"/>
    <w:rPr>
      <w:color w:val="0000FF"/>
      <w:u w:val="single"/>
    </w:rPr>
  </w:style>
  <w:style w:type="paragraph" w:customStyle="1" w:styleId="a7">
    <w:name w:val="(文字) (文字)"/>
    <w:basedOn w:val="a8"/>
    <w:autoRedefine/>
    <w:rsid w:val="00257D7C"/>
    <w:pPr>
      <w:spacing w:line="240" w:lineRule="auto"/>
    </w:pPr>
    <w:rPr>
      <w:rFonts w:ascii="Tahoma" w:hAnsi="Tahoma"/>
      <w:sz w:val="24"/>
      <w:szCs w:val="24"/>
    </w:rPr>
  </w:style>
  <w:style w:type="paragraph" w:styleId="a8">
    <w:name w:val="Document Map"/>
    <w:basedOn w:val="a"/>
    <w:semiHidden/>
    <w:rsid w:val="00257D7C"/>
    <w:pPr>
      <w:shd w:val="clear" w:color="auto" w:fill="000080"/>
    </w:pPr>
  </w:style>
  <w:style w:type="paragraph" w:styleId="a9">
    <w:name w:val="Normal Indent"/>
    <w:basedOn w:val="a"/>
    <w:rsid w:val="004962ED"/>
    <w:pPr>
      <w:ind w:firstLine="420"/>
    </w:pPr>
  </w:style>
  <w:style w:type="paragraph" w:styleId="aa">
    <w:name w:val="Normal (Web)"/>
    <w:basedOn w:val="a"/>
    <w:uiPriority w:val="99"/>
    <w:rsid w:val="00661086"/>
    <w:pPr>
      <w:widowControl/>
      <w:spacing w:before="100" w:beforeAutospacing="1" w:after="100" w:afterAutospacing="1" w:line="240" w:lineRule="auto"/>
      <w:jc w:val="left"/>
    </w:pPr>
    <w:rPr>
      <w:rFonts w:ascii="Arial Unicode MS" w:eastAsia="Arial Unicode MS" w:hAnsi="Arial Unicode MS" w:cs="Arial Unicode MS"/>
      <w:kern w:val="0"/>
      <w:sz w:val="24"/>
      <w:szCs w:val="24"/>
    </w:rPr>
  </w:style>
  <w:style w:type="character" w:styleId="ab">
    <w:name w:val="Strong"/>
    <w:uiPriority w:val="22"/>
    <w:qFormat/>
    <w:rsid w:val="00661086"/>
    <w:rPr>
      <w:b/>
      <w:bCs/>
    </w:rPr>
  </w:style>
  <w:style w:type="paragraph" w:styleId="ac">
    <w:name w:val="Body Text"/>
    <w:basedOn w:val="a"/>
    <w:rsid w:val="008322B7"/>
    <w:pPr>
      <w:spacing w:line="240" w:lineRule="auto"/>
    </w:pPr>
    <w:rPr>
      <w:sz w:val="28"/>
      <w:szCs w:val="24"/>
    </w:rPr>
  </w:style>
  <w:style w:type="character" w:styleId="ad">
    <w:name w:val="Emphasis"/>
    <w:qFormat/>
    <w:rsid w:val="004762FF"/>
    <w:rPr>
      <w:b w:val="0"/>
      <w:bCs w:val="0"/>
      <w:i w:val="0"/>
      <w:iCs w:val="0"/>
    </w:rPr>
  </w:style>
  <w:style w:type="table" w:styleId="ae">
    <w:name w:val="Table Grid"/>
    <w:basedOn w:val="a1"/>
    <w:uiPriority w:val="99"/>
    <w:rsid w:val="00B61BA8"/>
    <w:pPr>
      <w:widowControl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07FC4"/>
    <w:pPr>
      <w:widowControl w:val="0"/>
      <w:autoSpaceDE w:val="0"/>
      <w:autoSpaceDN w:val="0"/>
      <w:adjustRightInd w:val="0"/>
    </w:pPr>
    <w:rPr>
      <w:rFonts w:ascii="宋体" w:cs="宋体"/>
      <w:color w:val="000000"/>
      <w:sz w:val="24"/>
      <w:szCs w:val="24"/>
    </w:rPr>
  </w:style>
  <w:style w:type="paragraph" w:customStyle="1" w:styleId="af">
    <w:name w:val="封面标准文稿编辑信息"/>
    <w:rsid w:val="005C188E"/>
    <w:pPr>
      <w:spacing w:before="180" w:line="180" w:lineRule="exact"/>
      <w:jc w:val="center"/>
    </w:pPr>
    <w:rPr>
      <w:rFonts w:ascii="宋体"/>
      <w:sz w:val="21"/>
    </w:rPr>
  </w:style>
  <w:style w:type="paragraph" w:styleId="af0">
    <w:name w:val="Date"/>
    <w:basedOn w:val="a"/>
    <w:next w:val="a"/>
    <w:rsid w:val="000A5F3A"/>
    <w:pPr>
      <w:ind w:leftChars="2500" w:left="100"/>
    </w:pPr>
  </w:style>
  <w:style w:type="paragraph" w:customStyle="1" w:styleId="af1">
    <w:name w:val="段"/>
    <w:uiPriority w:val="99"/>
    <w:rsid w:val="005C405D"/>
    <w:pPr>
      <w:autoSpaceDE w:val="0"/>
      <w:autoSpaceDN w:val="0"/>
      <w:ind w:firstLineChars="200" w:firstLine="200"/>
      <w:jc w:val="both"/>
    </w:pPr>
    <w:rPr>
      <w:rFonts w:ascii="宋体"/>
      <w:noProof/>
      <w:sz w:val="21"/>
    </w:rPr>
  </w:style>
  <w:style w:type="character" w:customStyle="1" w:styleId="apple-style-span">
    <w:name w:val="apple-style-span"/>
    <w:basedOn w:val="a0"/>
    <w:rsid w:val="007544B9"/>
  </w:style>
  <w:style w:type="paragraph" w:styleId="af2">
    <w:name w:val="Balloon Text"/>
    <w:basedOn w:val="a"/>
    <w:link w:val="Char0"/>
    <w:rsid w:val="009E0592"/>
    <w:pPr>
      <w:spacing w:line="240" w:lineRule="auto"/>
    </w:pPr>
    <w:rPr>
      <w:sz w:val="18"/>
      <w:szCs w:val="18"/>
    </w:rPr>
  </w:style>
  <w:style w:type="character" w:customStyle="1" w:styleId="Char0">
    <w:name w:val="批注框文本 Char"/>
    <w:link w:val="af2"/>
    <w:rsid w:val="009E0592"/>
    <w:rPr>
      <w:kern w:val="2"/>
      <w:sz w:val="18"/>
      <w:szCs w:val="18"/>
    </w:rPr>
  </w:style>
  <w:style w:type="paragraph" w:styleId="af3">
    <w:name w:val="Title"/>
    <w:basedOn w:val="a"/>
    <w:next w:val="a"/>
    <w:link w:val="Char1"/>
    <w:uiPriority w:val="99"/>
    <w:qFormat/>
    <w:rsid w:val="00571E10"/>
    <w:pPr>
      <w:spacing w:before="240" w:after="60"/>
      <w:jc w:val="center"/>
      <w:outlineLvl w:val="0"/>
    </w:pPr>
    <w:rPr>
      <w:rFonts w:ascii="Cambria" w:hAnsi="Cambria"/>
      <w:b/>
      <w:bCs/>
      <w:sz w:val="32"/>
      <w:szCs w:val="32"/>
    </w:rPr>
  </w:style>
  <w:style w:type="character" w:customStyle="1" w:styleId="Char1">
    <w:name w:val="标题 Char"/>
    <w:link w:val="af3"/>
    <w:uiPriority w:val="99"/>
    <w:rsid w:val="00571E10"/>
    <w:rPr>
      <w:rFonts w:ascii="Cambria" w:hAnsi="Cambria" w:cs="Times New Roman"/>
      <w:b/>
      <w:bCs/>
      <w:kern w:val="2"/>
      <w:sz w:val="32"/>
      <w:szCs w:val="32"/>
    </w:rPr>
  </w:style>
  <w:style w:type="character" w:customStyle="1" w:styleId="2Char">
    <w:name w:val="标题 2 Char"/>
    <w:link w:val="2"/>
    <w:semiHidden/>
    <w:rsid w:val="006D5D0D"/>
    <w:rPr>
      <w:rFonts w:ascii="Cambria" w:eastAsia="宋体" w:hAnsi="Cambria" w:cs="Times New Roman"/>
      <w:b/>
      <w:bCs/>
      <w:kern w:val="2"/>
      <w:sz w:val="32"/>
      <w:szCs w:val="32"/>
    </w:rPr>
  </w:style>
  <w:style w:type="character" w:customStyle="1" w:styleId="3Char">
    <w:name w:val="标题 3 Char"/>
    <w:link w:val="3"/>
    <w:semiHidden/>
    <w:rsid w:val="006D5D0D"/>
    <w:rPr>
      <w:b/>
      <w:bCs/>
      <w:kern w:val="2"/>
      <w:sz w:val="32"/>
      <w:szCs w:val="32"/>
    </w:rPr>
  </w:style>
  <w:style w:type="paragraph" w:customStyle="1" w:styleId="11">
    <w:name w:val="样式1"/>
    <w:basedOn w:val="a"/>
    <w:link w:val="1Char"/>
    <w:uiPriority w:val="99"/>
    <w:rsid w:val="00097AEE"/>
    <w:pPr>
      <w:spacing w:line="276" w:lineRule="auto"/>
      <w:jc w:val="left"/>
    </w:pPr>
    <w:rPr>
      <w:rFonts w:ascii="Calibri" w:hAnsi="Calibri"/>
      <w:b/>
      <w:kern w:val="0"/>
      <w:sz w:val="24"/>
    </w:rPr>
  </w:style>
  <w:style w:type="character" w:customStyle="1" w:styleId="1Char">
    <w:name w:val="样式1 Char"/>
    <w:link w:val="11"/>
    <w:uiPriority w:val="99"/>
    <w:locked/>
    <w:rsid w:val="00097AEE"/>
    <w:rPr>
      <w:rFonts w:ascii="Calibri" w:hAnsi="Calibri"/>
      <w:b/>
      <w:sz w:val="24"/>
    </w:rPr>
  </w:style>
  <w:style w:type="paragraph" w:customStyle="1" w:styleId="CharCharCharCharCharChar">
    <w:name w:val="Char Char Char Char Char Char"/>
    <w:basedOn w:val="a"/>
    <w:rsid w:val="002350D9"/>
    <w:pPr>
      <w:spacing w:line="240" w:lineRule="auto"/>
    </w:pPr>
    <w:rPr>
      <w:sz w:val="24"/>
      <w:szCs w:val="24"/>
    </w:rPr>
  </w:style>
  <w:style w:type="character" w:customStyle="1" w:styleId="Char">
    <w:name w:val="页脚 Char"/>
    <w:basedOn w:val="a0"/>
    <w:link w:val="a4"/>
    <w:uiPriority w:val="99"/>
    <w:rsid w:val="00AB7F9A"/>
    <w:rPr>
      <w:kern w:val="2"/>
      <w:sz w:val="18"/>
    </w:rPr>
  </w:style>
  <w:style w:type="paragraph" w:styleId="af4">
    <w:name w:val="Revision"/>
    <w:hidden/>
    <w:uiPriority w:val="99"/>
    <w:semiHidden/>
    <w:rsid w:val="0083023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1838">
      <w:bodyDiv w:val="1"/>
      <w:marLeft w:val="0"/>
      <w:marRight w:val="0"/>
      <w:marTop w:val="0"/>
      <w:marBottom w:val="0"/>
      <w:divBdr>
        <w:top w:val="none" w:sz="0" w:space="0" w:color="auto"/>
        <w:left w:val="none" w:sz="0" w:space="0" w:color="auto"/>
        <w:bottom w:val="none" w:sz="0" w:space="0" w:color="auto"/>
        <w:right w:val="none" w:sz="0" w:space="0" w:color="auto"/>
      </w:divBdr>
    </w:div>
    <w:div w:id="262422478">
      <w:bodyDiv w:val="1"/>
      <w:marLeft w:val="0"/>
      <w:marRight w:val="0"/>
      <w:marTop w:val="0"/>
      <w:marBottom w:val="0"/>
      <w:divBdr>
        <w:top w:val="none" w:sz="0" w:space="0" w:color="auto"/>
        <w:left w:val="none" w:sz="0" w:space="0" w:color="auto"/>
        <w:bottom w:val="none" w:sz="0" w:space="0" w:color="auto"/>
        <w:right w:val="none" w:sz="0" w:space="0" w:color="auto"/>
      </w:divBdr>
    </w:div>
    <w:div w:id="1155147316">
      <w:bodyDiv w:val="1"/>
      <w:marLeft w:val="0"/>
      <w:marRight w:val="0"/>
      <w:marTop w:val="0"/>
      <w:marBottom w:val="0"/>
      <w:divBdr>
        <w:top w:val="none" w:sz="0" w:space="0" w:color="auto"/>
        <w:left w:val="none" w:sz="0" w:space="0" w:color="auto"/>
        <w:bottom w:val="none" w:sz="0" w:space="0" w:color="auto"/>
        <w:right w:val="none" w:sz="0" w:space="0" w:color="auto"/>
      </w:divBdr>
    </w:div>
    <w:div w:id="1978607271">
      <w:bodyDiv w:val="1"/>
      <w:marLeft w:val="0"/>
      <w:marRight w:val="0"/>
      <w:marTop w:val="0"/>
      <w:marBottom w:val="0"/>
      <w:divBdr>
        <w:top w:val="none" w:sz="0" w:space="0" w:color="auto"/>
        <w:left w:val="none" w:sz="0" w:space="0" w:color="auto"/>
        <w:bottom w:val="none" w:sz="0" w:space="0" w:color="auto"/>
        <w:right w:val="none" w:sz="0" w:space="0" w:color="auto"/>
      </w:divBdr>
    </w:div>
    <w:div w:id="205904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Users/yut/AppData/Local/Youdao/Dict/Application/5.4.43.3217/resultui/app:ds:engineeri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coatings.hc360.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E990C-41A4-4E49-ACC4-D81FE273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8833</Words>
  <Characters>50349</Characters>
  <Application>Microsoft Office Word</Application>
  <DocSecurity>0</DocSecurity>
  <Lines>419</Lines>
  <Paragraphs>118</Paragraphs>
  <ScaleCrop>false</ScaleCrop>
  <Company>www.ftpdown.com</Company>
  <LinksUpToDate>false</LinksUpToDate>
  <CharactersWithSpaces>59064</CharactersWithSpaces>
  <SharedDoc>false</SharedDoc>
  <HLinks>
    <vt:vector size="120" baseType="variant">
      <vt:variant>
        <vt:i4>3276851</vt:i4>
      </vt:variant>
      <vt:variant>
        <vt:i4>114</vt:i4>
      </vt:variant>
      <vt:variant>
        <vt:i4>0</vt:i4>
      </vt:variant>
      <vt:variant>
        <vt:i4>5</vt:i4>
      </vt:variant>
      <vt:variant>
        <vt:lpwstr>http://www.coatings.hc360.com/</vt:lpwstr>
      </vt:variant>
      <vt:variant>
        <vt:lpwstr/>
      </vt:variant>
      <vt:variant>
        <vt:i4>5242888</vt:i4>
      </vt:variant>
      <vt:variant>
        <vt:i4>111</vt:i4>
      </vt:variant>
      <vt:variant>
        <vt:i4>0</vt:i4>
      </vt:variant>
      <vt:variant>
        <vt:i4>5</vt:i4>
      </vt:variant>
      <vt:variant>
        <vt:lpwstr>file://C:\Users\yut\AppData\Local\Youdao\Dict\Application\5.4.43.3217\resultui\app:ds:engineering</vt:lpwstr>
      </vt:variant>
      <vt:variant>
        <vt:lpwstr/>
      </vt:variant>
      <vt:variant>
        <vt:i4>1179711</vt:i4>
      </vt:variant>
      <vt:variant>
        <vt:i4>104</vt:i4>
      </vt:variant>
      <vt:variant>
        <vt:i4>0</vt:i4>
      </vt:variant>
      <vt:variant>
        <vt:i4>5</vt:i4>
      </vt:variant>
      <vt:variant>
        <vt:lpwstr/>
      </vt:variant>
      <vt:variant>
        <vt:lpwstr>_Toc423593116</vt:lpwstr>
      </vt:variant>
      <vt:variant>
        <vt:i4>1179711</vt:i4>
      </vt:variant>
      <vt:variant>
        <vt:i4>98</vt:i4>
      </vt:variant>
      <vt:variant>
        <vt:i4>0</vt:i4>
      </vt:variant>
      <vt:variant>
        <vt:i4>5</vt:i4>
      </vt:variant>
      <vt:variant>
        <vt:lpwstr/>
      </vt:variant>
      <vt:variant>
        <vt:lpwstr>_Toc423593115</vt:lpwstr>
      </vt:variant>
      <vt:variant>
        <vt:i4>1179711</vt:i4>
      </vt:variant>
      <vt:variant>
        <vt:i4>92</vt:i4>
      </vt:variant>
      <vt:variant>
        <vt:i4>0</vt:i4>
      </vt:variant>
      <vt:variant>
        <vt:i4>5</vt:i4>
      </vt:variant>
      <vt:variant>
        <vt:lpwstr/>
      </vt:variant>
      <vt:variant>
        <vt:lpwstr>_Toc423593114</vt:lpwstr>
      </vt:variant>
      <vt:variant>
        <vt:i4>1179711</vt:i4>
      </vt:variant>
      <vt:variant>
        <vt:i4>86</vt:i4>
      </vt:variant>
      <vt:variant>
        <vt:i4>0</vt:i4>
      </vt:variant>
      <vt:variant>
        <vt:i4>5</vt:i4>
      </vt:variant>
      <vt:variant>
        <vt:lpwstr/>
      </vt:variant>
      <vt:variant>
        <vt:lpwstr>_Toc423593113</vt:lpwstr>
      </vt:variant>
      <vt:variant>
        <vt:i4>1179711</vt:i4>
      </vt:variant>
      <vt:variant>
        <vt:i4>80</vt:i4>
      </vt:variant>
      <vt:variant>
        <vt:i4>0</vt:i4>
      </vt:variant>
      <vt:variant>
        <vt:i4>5</vt:i4>
      </vt:variant>
      <vt:variant>
        <vt:lpwstr/>
      </vt:variant>
      <vt:variant>
        <vt:lpwstr>_Toc423593112</vt:lpwstr>
      </vt:variant>
      <vt:variant>
        <vt:i4>1179711</vt:i4>
      </vt:variant>
      <vt:variant>
        <vt:i4>74</vt:i4>
      </vt:variant>
      <vt:variant>
        <vt:i4>0</vt:i4>
      </vt:variant>
      <vt:variant>
        <vt:i4>5</vt:i4>
      </vt:variant>
      <vt:variant>
        <vt:lpwstr/>
      </vt:variant>
      <vt:variant>
        <vt:lpwstr>_Toc423593111</vt:lpwstr>
      </vt:variant>
      <vt:variant>
        <vt:i4>1179711</vt:i4>
      </vt:variant>
      <vt:variant>
        <vt:i4>68</vt:i4>
      </vt:variant>
      <vt:variant>
        <vt:i4>0</vt:i4>
      </vt:variant>
      <vt:variant>
        <vt:i4>5</vt:i4>
      </vt:variant>
      <vt:variant>
        <vt:lpwstr/>
      </vt:variant>
      <vt:variant>
        <vt:lpwstr>_Toc423593110</vt:lpwstr>
      </vt:variant>
      <vt:variant>
        <vt:i4>1245247</vt:i4>
      </vt:variant>
      <vt:variant>
        <vt:i4>62</vt:i4>
      </vt:variant>
      <vt:variant>
        <vt:i4>0</vt:i4>
      </vt:variant>
      <vt:variant>
        <vt:i4>5</vt:i4>
      </vt:variant>
      <vt:variant>
        <vt:lpwstr/>
      </vt:variant>
      <vt:variant>
        <vt:lpwstr>_Toc423593109</vt:lpwstr>
      </vt:variant>
      <vt:variant>
        <vt:i4>1245247</vt:i4>
      </vt:variant>
      <vt:variant>
        <vt:i4>56</vt:i4>
      </vt:variant>
      <vt:variant>
        <vt:i4>0</vt:i4>
      </vt:variant>
      <vt:variant>
        <vt:i4>5</vt:i4>
      </vt:variant>
      <vt:variant>
        <vt:lpwstr/>
      </vt:variant>
      <vt:variant>
        <vt:lpwstr>_Toc423593108</vt:lpwstr>
      </vt:variant>
      <vt:variant>
        <vt:i4>1245247</vt:i4>
      </vt:variant>
      <vt:variant>
        <vt:i4>50</vt:i4>
      </vt:variant>
      <vt:variant>
        <vt:i4>0</vt:i4>
      </vt:variant>
      <vt:variant>
        <vt:i4>5</vt:i4>
      </vt:variant>
      <vt:variant>
        <vt:lpwstr/>
      </vt:variant>
      <vt:variant>
        <vt:lpwstr>_Toc423593107</vt:lpwstr>
      </vt:variant>
      <vt:variant>
        <vt:i4>1245247</vt:i4>
      </vt:variant>
      <vt:variant>
        <vt:i4>44</vt:i4>
      </vt:variant>
      <vt:variant>
        <vt:i4>0</vt:i4>
      </vt:variant>
      <vt:variant>
        <vt:i4>5</vt:i4>
      </vt:variant>
      <vt:variant>
        <vt:lpwstr/>
      </vt:variant>
      <vt:variant>
        <vt:lpwstr>_Toc423593106</vt:lpwstr>
      </vt:variant>
      <vt:variant>
        <vt:i4>1245247</vt:i4>
      </vt:variant>
      <vt:variant>
        <vt:i4>38</vt:i4>
      </vt:variant>
      <vt:variant>
        <vt:i4>0</vt:i4>
      </vt:variant>
      <vt:variant>
        <vt:i4>5</vt:i4>
      </vt:variant>
      <vt:variant>
        <vt:lpwstr/>
      </vt:variant>
      <vt:variant>
        <vt:lpwstr>_Toc423593105</vt:lpwstr>
      </vt:variant>
      <vt:variant>
        <vt:i4>1245247</vt:i4>
      </vt:variant>
      <vt:variant>
        <vt:i4>32</vt:i4>
      </vt:variant>
      <vt:variant>
        <vt:i4>0</vt:i4>
      </vt:variant>
      <vt:variant>
        <vt:i4>5</vt:i4>
      </vt:variant>
      <vt:variant>
        <vt:lpwstr/>
      </vt:variant>
      <vt:variant>
        <vt:lpwstr>_Toc423593104</vt:lpwstr>
      </vt:variant>
      <vt:variant>
        <vt:i4>1245247</vt:i4>
      </vt:variant>
      <vt:variant>
        <vt:i4>26</vt:i4>
      </vt:variant>
      <vt:variant>
        <vt:i4>0</vt:i4>
      </vt:variant>
      <vt:variant>
        <vt:i4>5</vt:i4>
      </vt:variant>
      <vt:variant>
        <vt:lpwstr/>
      </vt:variant>
      <vt:variant>
        <vt:lpwstr>_Toc423593103</vt:lpwstr>
      </vt:variant>
      <vt:variant>
        <vt:i4>1245247</vt:i4>
      </vt:variant>
      <vt:variant>
        <vt:i4>20</vt:i4>
      </vt:variant>
      <vt:variant>
        <vt:i4>0</vt:i4>
      </vt:variant>
      <vt:variant>
        <vt:i4>5</vt:i4>
      </vt:variant>
      <vt:variant>
        <vt:lpwstr/>
      </vt:variant>
      <vt:variant>
        <vt:lpwstr>_Toc423593102</vt:lpwstr>
      </vt:variant>
      <vt:variant>
        <vt:i4>1245247</vt:i4>
      </vt:variant>
      <vt:variant>
        <vt:i4>14</vt:i4>
      </vt:variant>
      <vt:variant>
        <vt:i4>0</vt:i4>
      </vt:variant>
      <vt:variant>
        <vt:i4>5</vt:i4>
      </vt:variant>
      <vt:variant>
        <vt:lpwstr/>
      </vt:variant>
      <vt:variant>
        <vt:lpwstr>_Toc423593101</vt:lpwstr>
      </vt:variant>
      <vt:variant>
        <vt:i4>1245247</vt:i4>
      </vt:variant>
      <vt:variant>
        <vt:i4>8</vt:i4>
      </vt:variant>
      <vt:variant>
        <vt:i4>0</vt:i4>
      </vt:variant>
      <vt:variant>
        <vt:i4>5</vt:i4>
      </vt:variant>
      <vt:variant>
        <vt:lpwstr/>
      </vt:variant>
      <vt:variant>
        <vt:lpwstr>_Toc423593100</vt:lpwstr>
      </vt:variant>
      <vt:variant>
        <vt:i4>1703998</vt:i4>
      </vt:variant>
      <vt:variant>
        <vt:i4>2</vt:i4>
      </vt:variant>
      <vt:variant>
        <vt:i4>0</vt:i4>
      </vt:variant>
      <vt:variant>
        <vt:i4>5</vt:i4>
      </vt:variant>
      <vt:variant>
        <vt:lpwstr/>
      </vt:variant>
      <vt:variant>
        <vt:lpwstr>_Toc423593099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dc:title>
  <dc:creator>tz1yl</dc:creator>
  <cp:lastModifiedBy>w</cp:lastModifiedBy>
  <cp:revision>3</cp:revision>
  <cp:lastPrinted>2015-07-08T00:45:00Z</cp:lastPrinted>
  <dcterms:created xsi:type="dcterms:W3CDTF">2015-07-20T00:53:00Z</dcterms:created>
  <dcterms:modified xsi:type="dcterms:W3CDTF">2015-07-20T00:56:00Z</dcterms:modified>
</cp:coreProperties>
</file>