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7C" w:rsidRPr="009D5932" w:rsidRDefault="00257D7C" w:rsidP="00257D7C">
      <w:pPr>
        <w:spacing w:line="240" w:lineRule="auto"/>
        <w:ind w:right="-306"/>
        <w:rPr>
          <w:rFonts w:ascii="黑体" w:eastAsia="黑体"/>
          <w:szCs w:val="21"/>
        </w:rPr>
      </w:pPr>
      <w:r w:rsidRPr="009D5932">
        <w:rPr>
          <w:rFonts w:ascii="黑体" w:eastAsia="黑体" w:hint="eastAsia"/>
          <w:szCs w:val="21"/>
        </w:rPr>
        <w:t>ICS</w:t>
      </w:r>
    </w:p>
    <w:p w:rsidR="00257D7C" w:rsidRPr="009D5932" w:rsidRDefault="00DE4735" w:rsidP="00257D7C">
      <w:pPr>
        <w:spacing w:line="240" w:lineRule="auto"/>
        <w:ind w:right="-306"/>
        <w:rPr>
          <w:rFonts w:ascii="黑体" w:eastAsia="黑体"/>
          <w:szCs w:val="21"/>
        </w:rPr>
      </w:pPr>
      <w:r>
        <w:rPr>
          <w:rFonts w:ascii="黑体" w:eastAsia="黑体"/>
          <w:noProof/>
          <w:szCs w:val="21"/>
        </w:rPr>
        <mc:AlternateContent>
          <mc:Choice Requires="wps">
            <w:drawing>
              <wp:anchor distT="0" distB="0" distL="114300" distR="114300" simplePos="0" relativeHeight="251658752" behindDoc="0" locked="0" layoutInCell="1" allowOverlap="1">
                <wp:simplePos x="0" y="0"/>
                <wp:positionH relativeFrom="column">
                  <wp:posOffset>4209415</wp:posOffset>
                </wp:positionH>
                <wp:positionV relativeFrom="paragraph">
                  <wp:posOffset>88900</wp:posOffset>
                </wp:positionV>
                <wp:extent cx="1440180" cy="720090"/>
                <wp:effectExtent l="0" t="0" r="762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68B" w:rsidRPr="008E23CE" w:rsidRDefault="001E068B" w:rsidP="008E23CE">
                            <w:pPr>
                              <w:jc w:val="center"/>
                              <w:rPr>
                                <w:b/>
                                <w:sz w:val="160"/>
                                <w:szCs w:val="84"/>
                              </w:rPr>
                            </w:pPr>
                            <w:r w:rsidRPr="008E23CE">
                              <w:rPr>
                                <w:rFonts w:hint="eastAsia"/>
                                <w:b/>
                                <w:sz w:val="96"/>
                                <w:szCs w:val="84"/>
                              </w:rPr>
                              <w:t>AQ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1.45pt;margin-top:7pt;width:113.4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" stroked="f">
                <v:textbox>
                  <w:txbxContent>
                    <w:p w:rsidR="001E068B" w:rsidRPr="008E23CE" w:rsidRDefault="001E068B" w:rsidP="008E23CE">
                      <w:pPr>
                        <w:jc w:val="center"/>
                        <w:rPr>
                          <w:b/>
                          <w:sz w:val="160"/>
                          <w:szCs w:val="84"/>
                        </w:rPr>
                      </w:pPr>
                      <w:r w:rsidRPr="008E23CE">
                        <w:rPr>
                          <w:rFonts w:hint="eastAsia"/>
                          <w:b/>
                          <w:sz w:val="96"/>
                          <w:szCs w:val="84"/>
                        </w:rPr>
                        <w:t>AQ</w:t>
                      </w:r>
                    </w:p>
                  </w:txbxContent>
                </v:textbox>
              </v:shape>
            </w:pict>
          </mc:Fallback>
        </mc:AlternateContent>
      </w:r>
      <w:r w:rsidR="00257D7C" w:rsidRPr="009D5932">
        <w:rPr>
          <w:rFonts w:ascii="黑体" w:eastAsia="黑体" w:hint="eastAsia"/>
          <w:szCs w:val="21"/>
        </w:rPr>
        <w:t>C</w:t>
      </w:r>
    </w:p>
    <w:p w:rsidR="00257D7C" w:rsidRPr="009F2CEE" w:rsidRDefault="00257D7C" w:rsidP="00257D7C">
      <w:pPr>
        <w:spacing w:line="240" w:lineRule="auto"/>
        <w:ind w:right="-306"/>
        <w:rPr>
          <w:szCs w:val="21"/>
        </w:rPr>
      </w:pPr>
      <w:r w:rsidRPr="009D5932">
        <w:rPr>
          <w:rFonts w:ascii="黑体" w:eastAsia="黑体" w:hint="eastAsia"/>
          <w:szCs w:val="21"/>
        </w:rPr>
        <w:t>备案号：</w:t>
      </w:r>
    </w:p>
    <w:p w:rsidR="00257D7C" w:rsidRPr="00257D7C" w:rsidRDefault="00257D7C" w:rsidP="00257D7C">
      <w:pPr>
        <w:spacing w:line="240" w:lineRule="auto"/>
        <w:ind w:right="-306"/>
        <w:rPr>
          <w:sz w:val="28"/>
          <w:szCs w:val="28"/>
        </w:rPr>
      </w:pPr>
      <w:r w:rsidRPr="00257D7C">
        <w:rPr>
          <w:rFonts w:hint="eastAsia"/>
          <w:sz w:val="28"/>
          <w:szCs w:val="28"/>
        </w:rPr>
        <w:t xml:space="preserve">                                              </w:t>
      </w:r>
    </w:p>
    <w:p w:rsidR="00741B7D" w:rsidRDefault="00741B7D" w:rsidP="00257D7C">
      <w:pPr>
        <w:jc w:val="center"/>
        <w:outlineLvl w:val="0"/>
        <w:rPr>
          <w:b/>
          <w:spacing w:val="40"/>
          <w:sz w:val="48"/>
          <w:szCs w:val="36"/>
        </w:rPr>
      </w:pPr>
    </w:p>
    <w:p w:rsidR="00257D7C" w:rsidRPr="00257D7C" w:rsidRDefault="00257D7C" w:rsidP="009D5932">
      <w:pPr>
        <w:spacing w:before="510" w:after="510" w:line="170" w:lineRule="exact"/>
        <w:jc w:val="distribute"/>
        <w:outlineLvl w:val="0"/>
        <w:rPr>
          <w:b/>
          <w:spacing w:val="40"/>
          <w:sz w:val="36"/>
          <w:szCs w:val="36"/>
        </w:rPr>
      </w:pPr>
      <w:r w:rsidRPr="00257D7C">
        <w:rPr>
          <w:rFonts w:hint="eastAsia"/>
          <w:b/>
          <w:spacing w:val="40"/>
          <w:sz w:val="48"/>
          <w:szCs w:val="36"/>
        </w:rPr>
        <w:t>中华人民共和国安全生产行业标准</w:t>
      </w:r>
    </w:p>
    <w:p w:rsidR="00257D7C" w:rsidRPr="009D5932" w:rsidRDefault="00257D7C" w:rsidP="00906364">
      <w:pPr>
        <w:ind w:right="284"/>
        <w:jc w:val="right"/>
        <w:outlineLvl w:val="0"/>
        <w:rPr>
          <w:rFonts w:ascii="黑体" w:eastAsia="黑体"/>
          <w:sz w:val="28"/>
          <w:szCs w:val="28"/>
        </w:rPr>
      </w:pPr>
      <w:r w:rsidRPr="00781F24">
        <w:rPr>
          <w:rFonts w:hint="eastAsia"/>
          <w:sz w:val="32"/>
        </w:rPr>
        <w:t xml:space="preserve">                                   </w:t>
      </w:r>
      <w:r w:rsidRPr="00781F24">
        <w:rPr>
          <w:rFonts w:hint="eastAsia"/>
          <w:sz w:val="24"/>
        </w:rPr>
        <w:t xml:space="preserve">       </w:t>
      </w:r>
      <w:r w:rsidRPr="009D5932">
        <w:rPr>
          <w:rFonts w:ascii="黑体" w:eastAsia="黑体" w:hint="eastAsia"/>
          <w:sz w:val="28"/>
          <w:szCs w:val="28"/>
        </w:rPr>
        <w:t xml:space="preserve">AQ xxxx-xxxx                                                                     </w:t>
      </w:r>
    </w:p>
    <w:p w:rsidR="00257D7C" w:rsidRPr="002C7112" w:rsidRDefault="00DE4735" w:rsidP="003B629B">
      <w:pPr>
        <w:spacing w:before="2268" w:after="567" w:line="170" w:lineRule="exact"/>
        <w:ind w:firstLine="601"/>
        <w:jc w:val="center"/>
        <w:outlineLvl w:val="0"/>
        <w:rPr>
          <w:sz w:val="30"/>
        </w:rPr>
      </w:pPr>
      <w:r w:rsidRPr="002C7112">
        <w:rPr>
          <w:noProof/>
          <w:sz w:val="30"/>
        </w:rPr>
        <mc:AlternateContent>
          <mc:Choice Requires="wps">
            <w:drawing>
              <wp:anchor distT="4294967295" distB="4294967295" distL="114300" distR="114300" simplePos="0" relativeHeight="251656704" behindDoc="0" locked="0" layoutInCell="1" allowOverlap="1" wp14:anchorId="582F522C" wp14:editId="2A704C62">
                <wp:simplePos x="0" y="0"/>
                <wp:positionH relativeFrom="column">
                  <wp:posOffset>0</wp:posOffset>
                </wp:positionH>
                <wp:positionV relativeFrom="paragraph">
                  <wp:posOffset>63499</wp:posOffset>
                </wp:positionV>
                <wp:extent cx="61341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A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"/>
            </w:pict>
          </mc:Fallback>
        </mc:AlternateContent>
      </w:r>
      <w:r w:rsidR="00257D7C" w:rsidRPr="002C7112">
        <w:rPr>
          <w:rFonts w:hint="eastAsia"/>
          <w:sz w:val="30"/>
        </w:rPr>
        <w:t xml:space="preserve"> </w:t>
      </w:r>
      <w:r w:rsidR="00F83B6B" w:rsidRPr="002C7112">
        <w:rPr>
          <w:rFonts w:ascii="黑体" w:eastAsia="黑体" w:hint="eastAsia"/>
          <w:sz w:val="52"/>
          <w:szCs w:val="52"/>
        </w:rPr>
        <w:t>涂</w:t>
      </w:r>
      <w:proofErr w:type="gramStart"/>
      <w:r w:rsidR="00F83B6B" w:rsidRPr="002C7112">
        <w:rPr>
          <w:rFonts w:ascii="黑体" w:eastAsia="黑体" w:hint="eastAsia"/>
          <w:sz w:val="52"/>
          <w:szCs w:val="52"/>
        </w:rPr>
        <w:t>装工程</w:t>
      </w:r>
      <w:proofErr w:type="gramEnd"/>
      <w:r w:rsidR="00F83B6B" w:rsidRPr="002C7112">
        <w:rPr>
          <w:rFonts w:ascii="黑体" w:eastAsia="黑体" w:hint="eastAsia"/>
          <w:sz w:val="52"/>
          <w:szCs w:val="52"/>
        </w:rPr>
        <w:t>安全设计规范</w:t>
      </w:r>
    </w:p>
    <w:p w:rsidR="00257D7C" w:rsidRPr="00346E1E" w:rsidRDefault="00257D7C" w:rsidP="00257D7C">
      <w:pPr>
        <w:ind w:firstLine="881"/>
        <w:jc w:val="center"/>
        <w:rPr>
          <w:b/>
          <w:sz w:val="44"/>
        </w:rPr>
      </w:pPr>
    </w:p>
    <w:p w:rsidR="00257D7C" w:rsidRPr="00346E1E" w:rsidRDefault="008E23CE" w:rsidP="00042152">
      <w:pPr>
        <w:jc w:val="center"/>
        <w:rPr>
          <w:sz w:val="28"/>
          <w:szCs w:val="28"/>
        </w:rPr>
      </w:pPr>
      <w:r>
        <w:rPr>
          <w:rFonts w:hint="eastAsia"/>
          <w:sz w:val="28"/>
          <w:szCs w:val="28"/>
        </w:rPr>
        <w:t>征求</w:t>
      </w:r>
      <w:r w:rsidR="00297BB1">
        <w:rPr>
          <w:rFonts w:hint="eastAsia"/>
          <w:sz w:val="28"/>
          <w:szCs w:val="28"/>
        </w:rPr>
        <w:t>意见</w:t>
      </w:r>
      <w:r>
        <w:rPr>
          <w:rFonts w:hint="eastAsia"/>
          <w:sz w:val="28"/>
          <w:szCs w:val="28"/>
        </w:rPr>
        <w:t>稿</w:t>
      </w:r>
    </w:p>
    <w:p w:rsidR="00257D7C" w:rsidRPr="00346E1E" w:rsidRDefault="00257D7C" w:rsidP="00257D7C">
      <w:pPr>
        <w:ind w:firstLine="720"/>
        <w:jc w:val="center"/>
        <w:outlineLvl w:val="0"/>
        <w:rPr>
          <w:sz w:val="36"/>
        </w:rPr>
      </w:pPr>
    </w:p>
    <w:p w:rsidR="00257D7C" w:rsidRPr="00346E1E" w:rsidRDefault="00257D7C" w:rsidP="00257D7C">
      <w:pPr>
        <w:jc w:val="center"/>
        <w:outlineLvl w:val="0"/>
        <w:rPr>
          <w:sz w:val="24"/>
          <w:szCs w:val="24"/>
        </w:rPr>
      </w:pPr>
    </w:p>
    <w:p w:rsidR="005C188E" w:rsidRDefault="005C188E" w:rsidP="00257D7C">
      <w:pPr>
        <w:jc w:val="center"/>
        <w:outlineLvl w:val="0"/>
        <w:rPr>
          <w:szCs w:val="21"/>
        </w:rPr>
      </w:pPr>
    </w:p>
    <w:p w:rsidR="008E23CE" w:rsidRDefault="008E23CE" w:rsidP="00257D7C">
      <w:pPr>
        <w:jc w:val="center"/>
        <w:outlineLvl w:val="0"/>
        <w:rPr>
          <w:szCs w:val="21"/>
        </w:rPr>
      </w:pPr>
    </w:p>
    <w:p w:rsidR="008E23CE" w:rsidRDefault="008E23CE" w:rsidP="00257D7C">
      <w:pPr>
        <w:jc w:val="center"/>
        <w:outlineLvl w:val="0"/>
        <w:rPr>
          <w:szCs w:val="21"/>
        </w:rPr>
      </w:pPr>
    </w:p>
    <w:p w:rsidR="008E23CE" w:rsidRPr="00346E1E" w:rsidRDefault="008E23CE" w:rsidP="00257D7C">
      <w:pPr>
        <w:jc w:val="center"/>
        <w:outlineLvl w:val="0"/>
        <w:rPr>
          <w:szCs w:val="21"/>
        </w:rPr>
      </w:pPr>
    </w:p>
    <w:p w:rsidR="00EB1E80" w:rsidRDefault="00EB1E80" w:rsidP="00257D7C">
      <w:pPr>
        <w:rPr>
          <w:b/>
        </w:rPr>
      </w:pPr>
    </w:p>
    <w:p w:rsidR="008E23CE" w:rsidRDefault="008E23CE" w:rsidP="00257D7C">
      <w:pPr>
        <w:rPr>
          <w:b/>
        </w:rPr>
      </w:pPr>
    </w:p>
    <w:p w:rsidR="008E0D5E" w:rsidRPr="00CF51DF" w:rsidRDefault="008E0D5E" w:rsidP="00257D7C">
      <w:pPr>
        <w:rPr>
          <w:b/>
        </w:rPr>
      </w:pPr>
    </w:p>
    <w:p w:rsidR="00257D7C" w:rsidRDefault="00257D7C" w:rsidP="00257D7C">
      <w:pPr>
        <w:ind w:firstLine="420"/>
        <w:rPr>
          <w:b/>
        </w:rPr>
      </w:pPr>
    </w:p>
    <w:p w:rsidR="00257D7C" w:rsidRPr="002C7112" w:rsidRDefault="00257D7C" w:rsidP="003B629B">
      <w:pPr>
        <w:rPr>
          <w:sz w:val="24"/>
          <w:szCs w:val="24"/>
        </w:rPr>
      </w:pPr>
      <w:r w:rsidRPr="002C7112">
        <w:rPr>
          <w:rFonts w:ascii="黑体" w:eastAsia="黑体" w:hint="eastAsia"/>
          <w:sz w:val="28"/>
          <w:szCs w:val="28"/>
        </w:rPr>
        <w:t>XXXX－XX－XX发布</w:t>
      </w:r>
      <w:r w:rsidRPr="002C7112">
        <w:rPr>
          <w:rFonts w:hint="eastAsia"/>
          <w:sz w:val="24"/>
          <w:szCs w:val="24"/>
        </w:rPr>
        <w:t xml:space="preserve">        </w:t>
      </w:r>
      <w:r w:rsidR="00741B7D" w:rsidRPr="002C7112">
        <w:rPr>
          <w:rFonts w:hint="eastAsia"/>
          <w:sz w:val="24"/>
          <w:szCs w:val="24"/>
        </w:rPr>
        <w:t xml:space="preserve">                             </w:t>
      </w:r>
      <w:r w:rsidR="003B629B" w:rsidRPr="002C7112">
        <w:rPr>
          <w:rFonts w:hint="eastAsia"/>
          <w:sz w:val="24"/>
          <w:szCs w:val="24"/>
        </w:rPr>
        <w:t xml:space="preserve">      </w:t>
      </w:r>
      <w:r w:rsidRPr="002C7112">
        <w:rPr>
          <w:rFonts w:ascii="黑体" w:eastAsia="黑体" w:hint="eastAsia"/>
          <w:sz w:val="28"/>
          <w:szCs w:val="28"/>
        </w:rPr>
        <w:t>X</w:t>
      </w:r>
      <w:r w:rsidR="00741B7D" w:rsidRPr="002C7112">
        <w:rPr>
          <w:rFonts w:ascii="黑体" w:eastAsia="黑体" w:hint="eastAsia"/>
          <w:sz w:val="28"/>
          <w:szCs w:val="28"/>
        </w:rPr>
        <w:t>XXX</w:t>
      </w:r>
      <w:r w:rsidRPr="002C7112">
        <w:rPr>
          <w:rFonts w:ascii="黑体" w:eastAsia="黑体" w:hint="eastAsia"/>
          <w:sz w:val="28"/>
          <w:szCs w:val="28"/>
        </w:rPr>
        <w:t>－XX－实施</w:t>
      </w:r>
    </w:p>
    <w:p w:rsidR="00257D7C" w:rsidRDefault="00DE4735" w:rsidP="00257D7C">
      <w:pPr>
        <w:ind w:firstLine="420"/>
        <w:jc w:val="center"/>
        <w:rPr>
          <w:b/>
          <w:sz w:val="30"/>
        </w:rPr>
        <w:sectPr w:rsidR="00257D7C" w:rsidSect="008E23CE">
          <w:headerReference w:type="even" r:id="rId9"/>
          <w:headerReference w:type="default" r:id="rId10"/>
          <w:footerReference w:type="even" r:id="rId11"/>
          <w:footerReference w:type="default" r:id="rId12"/>
          <w:headerReference w:type="first" r:id="rId13"/>
          <w:footerReference w:type="first" r:id="rId14"/>
          <w:pgSz w:w="11906" w:h="16838"/>
          <w:pgMar w:top="567" w:right="851" w:bottom="1134" w:left="1418" w:header="1644" w:footer="284" w:gutter="0"/>
          <w:pgNumType w:fmt="upperRoman" w:start="1"/>
          <w:cols w:space="425"/>
          <w:titlePg/>
          <w:docGrid w:type="lines" w:linePitch="285"/>
        </w:sect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-1</wp:posOffset>
                </wp:positionV>
                <wp:extent cx="6134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f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" o:allowincell="f"/>
            </w:pict>
          </mc:Fallback>
        </mc:AlternateContent>
      </w:r>
      <w:r w:rsidR="00257D7C">
        <w:rPr>
          <w:rFonts w:hint="eastAsia"/>
          <w:b/>
          <w:w w:val="150"/>
          <w:sz w:val="36"/>
        </w:rPr>
        <w:t>国家</w:t>
      </w:r>
      <w:r w:rsidR="00741B7D">
        <w:rPr>
          <w:rFonts w:hint="eastAsia"/>
          <w:b/>
          <w:w w:val="150"/>
          <w:sz w:val="36"/>
        </w:rPr>
        <w:t>安全生产监督管理</w:t>
      </w:r>
      <w:r w:rsidR="00257D7C">
        <w:rPr>
          <w:rFonts w:hint="eastAsia"/>
          <w:b/>
          <w:w w:val="150"/>
          <w:sz w:val="36"/>
        </w:rPr>
        <w:t>总局</w:t>
      </w:r>
      <w:r w:rsidR="00257D7C">
        <w:rPr>
          <w:rFonts w:hint="eastAsia"/>
          <w:b/>
          <w:sz w:val="36"/>
        </w:rPr>
        <w:t xml:space="preserve">  </w:t>
      </w:r>
      <w:r w:rsidR="00257D7C" w:rsidRPr="0011756A">
        <w:rPr>
          <w:rFonts w:ascii="黑体" w:eastAsia="黑体" w:hint="eastAsia"/>
          <w:b/>
          <w:sz w:val="28"/>
          <w:szCs w:val="28"/>
        </w:rPr>
        <w:t>发</w:t>
      </w:r>
      <w:r w:rsidR="000B6F62">
        <w:rPr>
          <w:rFonts w:ascii="黑体" w:eastAsia="黑体" w:hint="eastAsia"/>
          <w:b/>
          <w:sz w:val="28"/>
          <w:szCs w:val="28"/>
        </w:rPr>
        <w:t xml:space="preserve"> </w:t>
      </w:r>
      <w:r w:rsidR="00257D7C" w:rsidRPr="0011756A">
        <w:rPr>
          <w:rFonts w:ascii="黑体" w:eastAsia="黑体" w:hint="eastAsia"/>
          <w:b/>
          <w:sz w:val="28"/>
          <w:szCs w:val="28"/>
        </w:rPr>
        <w:t>布</w:t>
      </w:r>
    </w:p>
    <w:p w:rsidR="00AB7F9A" w:rsidRDefault="00AB7F9A" w:rsidP="00453242">
      <w:pPr>
        <w:spacing w:before="851" w:after="680"/>
        <w:jc w:val="center"/>
        <w:rPr>
          <w:rFonts w:ascii="宋体" w:eastAsia="黑体"/>
          <w:spacing w:val="6"/>
          <w:kern w:val="21"/>
        </w:rPr>
      </w:pPr>
      <w:r>
        <w:rPr>
          <w:rFonts w:eastAsia="黑体" w:hint="eastAsia"/>
          <w:sz w:val="32"/>
        </w:rPr>
        <w:t>目</w:t>
      </w:r>
      <w:r>
        <w:rPr>
          <w:rFonts w:eastAsia="黑体" w:hint="eastAsia"/>
          <w:sz w:val="32"/>
        </w:rPr>
        <w:t xml:space="preserve">  </w:t>
      </w:r>
      <w:r>
        <w:rPr>
          <w:rFonts w:eastAsia="黑体" w:hint="eastAsia"/>
          <w:sz w:val="32"/>
        </w:rPr>
        <w:t>次</w:t>
      </w:r>
    </w:p>
    <w:p w:rsidR="004A0F59" w:rsidRDefault="00394238">
      <w:pPr>
        <w:pStyle w:val="10"/>
        <w:rPr>
          <w:rFonts w:asciiTheme="minorHAnsi" w:eastAsiaTheme="minorEastAsia" w:hAnsiTheme="minorHAnsi" w:cstheme="minorBidi"/>
          <w:szCs w:val="22"/>
        </w:rPr>
      </w:pPr>
      <w:r w:rsidRPr="00BE07C0">
        <w:rPr>
          <w:rFonts w:ascii="宋体" w:hAnsi="宋体"/>
        </w:rPr>
        <w:fldChar w:fldCharType="begin"/>
      </w:r>
      <w:r w:rsidR="00AB7F9A" w:rsidRPr="00BE07C0">
        <w:rPr>
          <w:rFonts w:ascii="宋体" w:hAnsi="宋体"/>
        </w:rPr>
        <w:instrText xml:space="preserve"> TOC \o "1-1" \h \z </w:instrText>
      </w:r>
      <w:r w:rsidRPr="00BE07C0">
        <w:rPr>
          <w:rFonts w:ascii="宋体" w:hAnsi="宋体"/>
        </w:rPr>
        <w:fldChar w:fldCharType="separate"/>
      </w:r>
      <w:hyperlink w:anchor="_Toc424220224" w:history="1">
        <w:r w:rsidR="004A0F59" w:rsidRPr="005F4618">
          <w:rPr>
            <w:rStyle w:val="a6"/>
            <w:rFonts w:ascii="黑体" w:eastAsia="黑体" w:hAnsi="宋体"/>
          </w:rPr>
          <w:t xml:space="preserve">1  </w:t>
        </w:r>
        <w:r w:rsidR="004A0F59" w:rsidRPr="005F4618">
          <w:rPr>
            <w:rStyle w:val="a6"/>
            <w:rFonts w:ascii="黑体" w:eastAsia="黑体" w:hAnsi="宋体" w:hint="eastAsia"/>
          </w:rPr>
          <w:t>范围</w:t>
        </w:r>
        <w:r w:rsidR="004A0F59">
          <w:rPr>
            <w:webHidden/>
          </w:rPr>
          <w:tab/>
        </w:r>
        <w:r w:rsidR="004A0F59">
          <w:rPr>
            <w:webHidden/>
          </w:rPr>
          <w:fldChar w:fldCharType="begin"/>
        </w:r>
        <w:r w:rsidR="004A0F59">
          <w:rPr>
            <w:webHidden/>
          </w:rPr>
          <w:instrText xml:space="preserve"> PAGEREF _Toc424220224 \h </w:instrText>
        </w:r>
        <w:r w:rsidR="004A0F59">
          <w:rPr>
            <w:webHidden/>
          </w:rPr>
        </w:r>
        <w:r w:rsidR="004A0F59">
          <w:rPr>
            <w:webHidden/>
          </w:rPr>
          <w:fldChar w:fldCharType="separate"/>
        </w:r>
        <w:r w:rsidR="00131D70">
          <w:rPr>
            <w:webHidden/>
          </w:rPr>
          <w:t>1</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25" w:history="1">
        <w:r w:rsidR="004A0F59" w:rsidRPr="005F4618">
          <w:rPr>
            <w:rStyle w:val="a6"/>
            <w:rFonts w:ascii="黑体" w:eastAsia="黑体" w:hAnsi="宋体"/>
          </w:rPr>
          <w:t xml:space="preserve">2  </w:t>
        </w:r>
        <w:r w:rsidR="004A0F59" w:rsidRPr="005F4618">
          <w:rPr>
            <w:rStyle w:val="a6"/>
            <w:rFonts w:ascii="黑体" w:eastAsia="黑体" w:hAnsi="宋体" w:hint="eastAsia"/>
          </w:rPr>
          <w:t>规范性引用文件</w:t>
        </w:r>
        <w:r w:rsidR="004A0F59">
          <w:rPr>
            <w:webHidden/>
          </w:rPr>
          <w:tab/>
        </w:r>
        <w:r w:rsidR="004A0F59">
          <w:rPr>
            <w:webHidden/>
          </w:rPr>
          <w:fldChar w:fldCharType="begin"/>
        </w:r>
        <w:r w:rsidR="004A0F59">
          <w:rPr>
            <w:webHidden/>
          </w:rPr>
          <w:instrText xml:space="preserve"> PAGEREF _Toc424220225 \h </w:instrText>
        </w:r>
        <w:r w:rsidR="004A0F59">
          <w:rPr>
            <w:webHidden/>
          </w:rPr>
        </w:r>
        <w:r w:rsidR="004A0F59">
          <w:rPr>
            <w:webHidden/>
          </w:rPr>
          <w:fldChar w:fldCharType="separate"/>
        </w:r>
        <w:r w:rsidR="00131D70">
          <w:rPr>
            <w:webHidden/>
          </w:rPr>
          <w:t>1</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26" w:history="1">
        <w:r w:rsidR="004A0F59" w:rsidRPr="005F4618">
          <w:rPr>
            <w:rStyle w:val="a6"/>
            <w:rFonts w:ascii="黑体" w:eastAsia="黑体" w:hAnsi="宋体"/>
          </w:rPr>
          <w:t xml:space="preserve">3  </w:t>
        </w:r>
        <w:r w:rsidR="004A0F59" w:rsidRPr="005F4618">
          <w:rPr>
            <w:rStyle w:val="a6"/>
            <w:rFonts w:ascii="黑体" w:eastAsia="黑体" w:hAnsi="宋体" w:hint="eastAsia"/>
          </w:rPr>
          <w:t>术语和定义</w:t>
        </w:r>
        <w:r w:rsidR="004A0F59">
          <w:rPr>
            <w:webHidden/>
          </w:rPr>
          <w:tab/>
        </w:r>
        <w:r w:rsidR="004A0F59">
          <w:rPr>
            <w:webHidden/>
          </w:rPr>
          <w:fldChar w:fldCharType="begin"/>
        </w:r>
        <w:r w:rsidR="004A0F59">
          <w:rPr>
            <w:webHidden/>
          </w:rPr>
          <w:instrText xml:space="preserve"> PAGEREF _Toc424220226 \h </w:instrText>
        </w:r>
        <w:r w:rsidR="004A0F59">
          <w:rPr>
            <w:webHidden/>
          </w:rPr>
        </w:r>
        <w:r w:rsidR="004A0F59">
          <w:rPr>
            <w:webHidden/>
          </w:rPr>
          <w:fldChar w:fldCharType="separate"/>
        </w:r>
        <w:r w:rsidR="00131D70">
          <w:rPr>
            <w:webHidden/>
          </w:rPr>
          <w:t>3</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27" w:history="1">
        <w:r w:rsidR="004A0F59" w:rsidRPr="005F4618">
          <w:rPr>
            <w:rStyle w:val="a6"/>
            <w:rFonts w:ascii="黑体" w:eastAsia="黑体" w:hAnsi="宋体"/>
          </w:rPr>
          <w:t xml:space="preserve">4  </w:t>
        </w:r>
        <w:r w:rsidR="004A0F59" w:rsidRPr="005F4618">
          <w:rPr>
            <w:rStyle w:val="a6"/>
            <w:rFonts w:ascii="黑体" w:eastAsia="黑体" w:hAnsi="宋体" w:hint="eastAsia"/>
          </w:rPr>
          <w:t>涂装工艺</w:t>
        </w:r>
        <w:r w:rsidR="004A0F59">
          <w:rPr>
            <w:webHidden/>
          </w:rPr>
          <w:tab/>
        </w:r>
        <w:r w:rsidR="004A0F59">
          <w:rPr>
            <w:webHidden/>
          </w:rPr>
          <w:fldChar w:fldCharType="begin"/>
        </w:r>
        <w:r w:rsidR="004A0F59">
          <w:rPr>
            <w:webHidden/>
          </w:rPr>
          <w:instrText xml:space="preserve"> PAGEREF _Toc424220227 \h </w:instrText>
        </w:r>
        <w:r w:rsidR="004A0F59">
          <w:rPr>
            <w:webHidden/>
          </w:rPr>
        </w:r>
        <w:r w:rsidR="004A0F59">
          <w:rPr>
            <w:webHidden/>
          </w:rPr>
          <w:fldChar w:fldCharType="separate"/>
        </w:r>
        <w:r w:rsidR="00131D70">
          <w:rPr>
            <w:webHidden/>
          </w:rPr>
          <w:t>10</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28" w:history="1">
        <w:r w:rsidR="004A0F59" w:rsidRPr="005F4618">
          <w:rPr>
            <w:rStyle w:val="a6"/>
            <w:rFonts w:ascii="黑体" w:eastAsia="黑体" w:hAnsi="宋体"/>
          </w:rPr>
          <w:t xml:space="preserve">5  </w:t>
        </w:r>
        <w:r w:rsidR="004A0F59" w:rsidRPr="005F4618">
          <w:rPr>
            <w:rStyle w:val="a6"/>
            <w:rFonts w:ascii="黑体" w:eastAsia="黑体" w:hAnsi="宋体" w:hint="eastAsia"/>
          </w:rPr>
          <w:t>机械前处理</w:t>
        </w:r>
        <w:r w:rsidR="004A0F59">
          <w:rPr>
            <w:webHidden/>
          </w:rPr>
          <w:tab/>
        </w:r>
        <w:r w:rsidR="004A0F59">
          <w:rPr>
            <w:webHidden/>
          </w:rPr>
          <w:fldChar w:fldCharType="begin"/>
        </w:r>
        <w:r w:rsidR="004A0F59">
          <w:rPr>
            <w:webHidden/>
          </w:rPr>
          <w:instrText xml:space="preserve"> PAGEREF _Toc424220228 \h </w:instrText>
        </w:r>
        <w:r w:rsidR="004A0F59">
          <w:rPr>
            <w:webHidden/>
          </w:rPr>
        </w:r>
        <w:r w:rsidR="004A0F59">
          <w:rPr>
            <w:webHidden/>
          </w:rPr>
          <w:fldChar w:fldCharType="separate"/>
        </w:r>
        <w:r w:rsidR="00131D70">
          <w:rPr>
            <w:webHidden/>
          </w:rPr>
          <w:t>14</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29" w:history="1">
        <w:r w:rsidR="004A0F59" w:rsidRPr="005F4618">
          <w:rPr>
            <w:rStyle w:val="a6"/>
            <w:rFonts w:ascii="黑体" w:eastAsia="黑体" w:hAnsi="宋体"/>
          </w:rPr>
          <w:t xml:space="preserve">6  </w:t>
        </w:r>
        <w:r w:rsidR="004A0F59" w:rsidRPr="005F4618">
          <w:rPr>
            <w:rStyle w:val="a6"/>
            <w:rFonts w:ascii="黑体" w:eastAsia="黑体" w:hAnsi="宋体" w:hint="eastAsia"/>
          </w:rPr>
          <w:t>化学前处理</w:t>
        </w:r>
        <w:r w:rsidR="004A0F59">
          <w:rPr>
            <w:webHidden/>
          </w:rPr>
          <w:tab/>
        </w:r>
        <w:r w:rsidR="004A0F59">
          <w:rPr>
            <w:webHidden/>
          </w:rPr>
          <w:fldChar w:fldCharType="begin"/>
        </w:r>
        <w:r w:rsidR="004A0F59">
          <w:rPr>
            <w:webHidden/>
          </w:rPr>
          <w:instrText xml:space="preserve"> PAGEREF _Toc424220229 \h </w:instrText>
        </w:r>
        <w:r w:rsidR="004A0F59">
          <w:rPr>
            <w:webHidden/>
          </w:rPr>
        </w:r>
        <w:r w:rsidR="004A0F59">
          <w:rPr>
            <w:webHidden/>
          </w:rPr>
          <w:fldChar w:fldCharType="separate"/>
        </w:r>
        <w:r w:rsidR="00131D70">
          <w:rPr>
            <w:webHidden/>
          </w:rPr>
          <w:t>17</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30" w:history="1">
        <w:r w:rsidR="004A0F59" w:rsidRPr="005F4618">
          <w:rPr>
            <w:rStyle w:val="a6"/>
            <w:rFonts w:ascii="黑体" w:eastAsia="黑体" w:hAnsi="宋体"/>
          </w:rPr>
          <w:t xml:space="preserve">7  </w:t>
        </w:r>
        <w:r w:rsidR="004A0F59" w:rsidRPr="005F4618">
          <w:rPr>
            <w:rStyle w:val="a6"/>
            <w:rFonts w:ascii="黑体" w:eastAsia="黑体" w:hAnsi="宋体" w:hint="eastAsia"/>
          </w:rPr>
          <w:t>水性涂料浸渍涂装</w:t>
        </w:r>
        <w:r w:rsidR="004A0F59">
          <w:rPr>
            <w:webHidden/>
          </w:rPr>
          <w:tab/>
        </w:r>
        <w:r w:rsidR="004A0F59">
          <w:rPr>
            <w:webHidden/>
          </w:rPr>
          <w:fldChar w:fldCharType="begin"/>
        </w:r>
        <w:r w:rsidR="004A0F59">
          <w:rPr>
            <w:webHidden/>
          </w:rPr>
          <w:instrText xml:space="preserve"> PAGEREF _Toc424220230 \h </w:instrText>
        </w:r>
        <w:r w:rsidR="004A0F59">
          <w:rPr>
            <w:webHidden/>
          </w:rPr>
        </w:r>
        <w:r w:rsidR="004A0F59">
          <w:rPr>
            <w:webHidden/>
          </w:rPr>
          <w:fldChar w:fldCharType="separate"/>
        </w:r>
        <w:r w:rsidR="00131D70">
          <w:rPr>
            <w:webHidden/>
          </w:rPr>
          <w:t>22</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31" w:history="1">
        <w:r w:rsidR="004A0F59" w:rsidRPr="005F4618">
          <w:rPr>
            <w:rStyle w:val="a6"/>
            <w:rFonts w:ascii="黑体" w:eastAsia="黑体" w:hAnsi="宋体"/>
          </w:rPr>
          <w:t xml:space="preserve">8  </w:t>
        </w:r>
        <w:r w:rsidR="004A0F59" w:rsidRPr="005F4618">
          <w:rPr>
            <w:rStyle w:val="a6"/>
            <w:rFonts w:ascii="黑体" w:eastAsia="黑体" w:hAnsi="宋体" w:hint="eastAsia"/>
          </w:rPr>
          <w:t>溶剂涂料浸渍涂装</w:t>
        </w:r>
        <w:r w:rsidR="004A0F59">
          <w:rPr>
            <w:webHidden/>
          </w:rPr>
          <w:tab/>
        </w:r>
        <w:r w:rsidR="004A0F59">
          <w:rPr>
            <w:webHidden/>
          </w:rPr>
          <w:fldChar w:fldCharType="begin"/>
        </w:r>
        <w:r w:rsidR="004A0F59">
          <w:rPr>
            <w:webHidden/>
          </w:rPr>
          <w:instrText xml:space="preserve"> PAGEREF _Toc424220231 \h </w:instrText>
        </w:r>
        <w:r w:rsidR="004A0F59">
          <w:rPr>
            <w:webHidden/>
          </w:rPr>
        </w:r>
        <w:r w:rsidR="004A0F59">
          <w:rPr>
            <w:webHidden/>
          </w:rPr>
          <w:fldChar w:fldCharType="separate"/>
        </w:r>
        <w:r w:rsidR="00131D70">
          <w:rPr>
            <w:webHidden/>
          </w:rPr>
          <w:t>25</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32" w:history="1">
        <w:r w:rsidR="004A0F59" w:rsidRPr="005F4618">
          <w:rPr>
            <w:rStyle w:val="a6"/>
            <w:rFonts w:ascii="黑体" w:eastAsia="黑体" w:hAnsi="宋体"/>
          </w:rPr>
          <w:t xml:space="preserve">9  </w:t>
        </w:r>
        <w:r w:rsidR="004A0F59" w:rsidRPr="005F4618">
          <w:rPr>
            <w:rStyle w:val="a6"/>
            <w:rFonts w:ascii="黑体" w:eastAsia="黑体" w:hAnsi="宋体" w:hint="eastAsia"/>
          </w:rPr>
          <w:t>喷涂系统</w:t>
        </w:r>
        <w:r w:rsidR="004A0F59">
          <w:rPr>
            <w:webHidden/>
          </w:rPr>
          <w:tab/>
        </w:r>
        <w:r w:rsidR="004A0F59">
          <w:rPr>
            <w:webHidden/>
          </w:rPr>
          <w:fldChar w:fldCharType="begin"/>
        </w:r>
        <w:r w:rsidR="004A0F59">
          <w:rPr>
            <w:webHidden/>
          </w:rPr>
          <w:instrText xml:space="preserve"> PAGEREF _Toc424220232 \h </w:instrText>
        </w:r>
        <w:r w:rsidR="004A0F59">
          <w:rPr>
            <w:webHidden/>
          </w:rPr>
        </w:r>
        <w:r w:rsidR="004A0F59">
          <w:rPr>
            <w:webHidden/>
          </w:rPr>
          <w:fldChar w:fldCharType="separate"/>
        </w:r>
        <w:r w:rsidR="00131D70">
          <w:rPr>
            <w:webHidden/>
          </w:rPr>
          <w:t>29</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33" w:history="1">
        <w:r w:rsidR="004A0F59" w:rsidRPr="005F4618">
          <w:rPr>
            <w:rStyle w:val="a6"/>
            <w:rFonts w:ascii="黑体" w:eastAsia="黑体" w:hAnsi="宋体"/>
          </w:rPr>
          <w:t xml:space="preserve">10  </w:t>
        </w:r>
        <w:r w:rsidR="004A0F59" w:rsidRPr="005F4618">
          <w:rPr>
            <w:rStyle w:val="a6"/>
            <w:rFonts w:ascii="黑体" w:eastAsia="黑体" w:hAnsi="宋体" w:hint="eastAsia"/>
          </w:rPr>
          <w:t>喷漆室</w:t>
        </w:r>
        <w:r w:rsidR="004A0F59">
          <w:rPr>
            <w:webHidden/>
          </w:rPr>
          <w:tab/>
        </w:r>
        <w:r w:rsidR="004A0F59">
          <w:rPr>
            <w:webHidden/>
          </w:rPr>
          <w:fldChar w:fldCharType="begin"/>
        </w:r>
        <w:r w:rsidR="004A0F59">
          <w:rPr>
            <w:webHidden/>
          </w:rPr>
          <w:instrText xml:space="preserve"> PAGEREF _Toc424220233 \h </w:instrText>
        </w:r>
        <w:r w:rsidR="004A0F59">
          <w:rPr>
            <w:webHidden/>
          </w:rPr>
        </w:r>
        <w:r w:rsidR="004A0F59">
          <w:rPr>
            <w:webHidden/>
          </w:rPr>
          <w:fldChar w:fldCharType="separate"/>
        </w:r>
        <w:r w:rsidR="00131D70">
          <w:rPr>
            <w:webHidden/>
          </w:rPr>
          <w:t>31</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34" w:history="1">
        <w:r w:rsidR="004A0F59" w:rsidRPr="005F4618">
          <w:rPr>
            <w:rStyle w:val="a6"/>
            <w:rFonts w:ascii="黑体" w:eastAsia="黑体" w:hAnsi="宋体"/>
          </w:rPr>
          <w:t xml:space="preserve">11  </w:t>
        </w:r>
        <w:r w:rsidR="004A0F59" w:rsidRPr="005F4618">
          <w:rPr>
            <w:rStyle w:val="a6"/>
            <w:rFonts w:ascii="黑体" w:eastAsia="黑体" w:hAnsi="宋体" w:hint="eastAsia"/>
          </w:rPr>
          <w:t>喷粉室</w:t>
        </w:r>
        <w:r w:rsidR="004A0F59">
          <w:rPr>
            <w:webHidden/>
          </w:rPr>
          <w:tab/>
        </w:r>
        <w:r w:rsidR="004A0F59">
          <w:rPr>
            <w:webHidden/>
          </w:rPr>
          <w:fldChar w:fldCharType="begin"/>
        </w:r>
        <w:r w:rsidR="004A0F59">
          <w:rPr>
            <w:webHidden/>
          </w:rPr>
          <w:instrText xml:space="preserve"> PAGEREF _Toc424220234 \h </w:instrText>
        </w:r>
        <w:r w:rsidR="004A0F59">
          <w:rPr>
            <w:webHidden/>
          </w:rPr>
        </w:r>
        <w:r w:rsidR="004A0F59">
          <w:rPr>
            <w:webHidden/>
          </w:rPr>
          <w:fldChar w:fldCharType="separate"/>
        </w:r>
        <w:r w:rsidR="00131D70">
          <w:rPr>
            <w:webHidden/>
          </w:rPr>
          <w:t>35</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35" w:history="1">
        <w:r w:rsidR="004A0F59" w:rsidRPr="005F4618">
          <w:rPr>
            <w:rStyle w:val="a6"/>
            <w:rFonts w:ascii="黑体" w:eastAsia="黑体" w:hAnsi="宋体"/>
          </w:rPr>
          <w:t xml:space="preserve">12  </w:t>
        </w:r>
        <w:r w:rsidR="004A0F59" w:rsidRPr="005F4618">
          <w:rPr>
            <w:rStyle w:val="a6"/>
            <w:rFonts w:ascii="黑体" w:eastAsia="黑体" w:hAnsi="宋体" w:hint="eastAsia"/>
          </w:rPr>
          <w:t>烘干设备</w:t>
        </w:r>
        <w:r w:rsidR="004A0F59">
          <w:rPr>
            <w:webHidden/>
          </w:rPr>
          <w:tab/>
        </w:r>
        <w:r w:rsidR="004A0F59">
          <w:rPr>
            <w:webHidden/>
          </w:rPr>
          <w:fldChar w:fldCharType="begin"/>
        </w:r>
        <w:r w:rsidR="004A0F59">
          <w:rPr>
            <w:webHidden/>
          </w:rPr>
          <w:instrText xml:space="preserve"> PAGEREF _Toc424220235 \h </w:instrText>
        </w:r>
        <w:r w:rsidR="004A0F59">
          <w:rPr>
            <w:webHidden/>
          </w:rPr>
        </w:r>
        <w:r w:rsidR="004A0F59">
          <w:rPr>
            <w:webHidden/>
          </w:rPr>
          <w:fldChar w:fldCharType="separate"/>
        </w:r>
        <w:r w:rsidR="00131D70">
          <w:rPr>
            <w:webHidden/>
          </w:rPr>
          <w:t>37</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36" w:history="1">
        <w:r w:rsidR="004A0F59" w:rsidRPr="005F4618">
          <w:rPr>
            <w:rStyle w:val="a6"/>
            <w:rFonts w:ascii="黑体" w:eastAsia="黑体" w:hAnsi="宋体"/>
          </w:rPr>
          <w:t xml:space="preserve">13  </w:t>
        </w:r>
        <w:r w:rsidR="004A0F59" w:rsidRPr="005F4618">
          <w:rPr>
            <w:rStyle w:val="a6"/>
            <w:rFonts w:ascii="黑体" w:eastAsia="黑体" w:hAnsi="宋体" w:hint="eastAsia"/>
          </w:rPr>
          <w:t>输送系统</w:t>
        </w:r>
        <w:r w:rsidR="004A0F59">
          <w:rPr>
            <w:webHidden/>
          </w:rPr>
          <w:tab/>
        </w:r>
        <w:r w:rsidR="004A0F59">
          <w:rPr>
            <w:webHidden/>
          </w:rPr>
          <w:fldChar w:fldCharType="begin"/>
        </w:r>
        <w:r w:rsidR="004A0F59">
          <w:rPr>
            <w:webHidden/>
          </w:rPr>
          <w:instrText xml:space="preserve"> PAGEREF _Toc424220236 \h </w:instrText>
        </w:r>
        <w:r w:rsidR="004A0F59">
          <w:rPr>
            <w:webHidden/>
          </w:rPr>
        </w:r>
        <w:r w:rsidR="004A0F59">
          <w:rPr>
            <w:webHidden/>
          </w:rPr>
          <w:fldChar w:fldCharType="separate"/>
        </w:r>
        <w:r w:rsidR="00131D70">
          <w:rPr>
            <w:webHidden/>
          </w:rPr>
          <w:t>39</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37" w:history="1">
        <w:r w:rsidR="004A0F59" w:rsidRPr="005F4618">
          <w:rPr>
            <w:rStyle w:val="a6"/>
            <w:rFonts w:ascii="黑体" w:eastAsia="黑体" w:hAnsi="宋体"/>
          </w:rPr>
          <w:t xml:space="preserve">14  </w:t>
        </w:r>
        <w:r w:rsidR="004A0F59" w:rsidRPr="005F4618">
          <w:rPr>
            <w:rStyle w:val="a6"/>
            <w:rFonts w:ascii="黑体" w:eastAsia="黑体" w:hAnsi="宋体" w:hint="eastAsia"/>
          </w:rPr>
          <w:t>电气控制系统</w:t>
        </w:r>
        <w:r w:rsidR="004A0F59">
          <w:rPr>
            <w:webHidden/>
          </w:rPr>
          <w:tab/>
        </w:r>
        <w:r w:rsidR="004A0F59">
          <w:rPr>
            <w:webHidden/>
          </w:rPr>
          <w:fldChar w:fldCharType="begin"/>
        </w:r>
        <w:r w:rsidR="004A0F59">
          <w:rPr>
            <w:webHidden/>
          </w:rPr>
          <w:instrText xml:space="preserve"> PAGEREF _Toc424220237 \h </w:instrText>
        </w:r>
        <w:r w:rsidR="004A0F59">
          <w:rPr>
            <w:webHidden/>
          </w:rPr>
        </w:r>
        <w:r w:rsidR="004A0F59">
          <w:rPr>
            <w:webHidden/>
          </w:rPr>
          <w:fldChar w:fldCharType="separate"/>
        </w:r>
        <w:r w:rsidR="00131D70">
          <w:rPr>
            <w:webHidden/>
          </w:rPr>
          <w:t>44</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38" w:history="1">
        <w:r w:rsidR="004A0F59" w:rsidRPr="005F4618">
          <w:rPr>
            <w:rStyle w:val="a6"/>
            <w:rFonts w:ascii="黑体" w:eastAsia="黑体" w:hAnsi="宋体"/>
          </w:rPr>
          <w:t xml:space="preserve">15  </w:t>
        </w:r>
        <w:r w:rsidR="004A0F59" w:rsidRPr="005F4618">
          <w:rPr>
            <w:rStyle w:val="a6"/>
            <w:rFonts w:ascii="黑体" w:eastAsia="黑体" w:hAnsi="宋体" w:hint="eastAsia"/>
          </w:rPr>
          <w:t>污染防治系统</w:t>
        </w:r>
        <w:r w:rsidR="004A0F59">
          <w:rPr>
            <w:webHidden/>
          </w:rPr>
          <w:tab/>
        </w:r>
        <w:r w:rsidR="004A0F59">
          <w:rPr>
            <w:webHidden/>
          </w:rPr>
          <w:fldChar w:fldCharType="begin"/>
        </w:r>
        <w:r w:rsidR="004A0F59">
          <w:rPr>
            <w:webHidden/>
          </w:rPr>
          <w:instrText xml:space="preserve"> PAGEREF _Toc424220238 \h </w:instrText>
        </w:r>
        <w:r w:rsidR="004A0F59">
          <w:rPr>
            <w:webHidden/>
          </w:rPr>
        </w:r>
        <w:r w:rsidR="004A0F59">
          <w:rPr>
            <w:webHidden/>
          </w:rPr>
          <w:fldChar w:fldCharType="separate"/>
        </w:r>
        <w:r w:rsidR="00131D70">
          <w:rPr>
            <w:webHidden/>
          </w:rPr>
          <w:t>48</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39" w:history="1">
        <w:r w:rsidR="004A0F59" w:rsidRPr="005F4618">
          <w:rPr>
            <w:rStyle w:val="a6"/>
            <w:rFonts w:ascii="黑体" w:eastAsia="黑体" w:hAnsi="宋体"/>
          </w:rPr>
          <w:t xml:space="preserve">16  </w:t>
        </w:r>
        <w:r w:rsidR="004A0F59" w:rsidRPr="005F4618">
          <w:rPr>
            <w:rStyle w:val="a6"/>
            <w:rFonts w:ascii="黑体" w:eastAsia="黑体" w:hAnsi="宋体" w:hint="eastAsia"/>
          </w:rPr>
          <w:t>职业安全卫生管理</w:t>
        </w:r>
        <w:r w:rsidR="004A0F59">
          <w:rPr>
            <w:webHidden/>
          </w:rPr>
          <w:tab/>
        </w:r>
        <w:r w:rsidR="004A0F59">
          <w:rPr>
            <w:webHidden/>
          </w:rPr>
          <w:fldChar w:fldCharType="begin"/>
        </w:r>
        <w:r w:rsidR="004A0F59">
          <w:rPr>
            <w:webHidden/>
          </w:rPr>
          <w:instrText xml:space="preserve"> PAGEREF _Toc424220239 \h </w:instrText>
        </w:r>
        <w:r w:rsidR="004A0F59">
          <w:rPr>
            <w:webHidden/>
          </w:rPr>
        </w:r>
        <w:r w:rsidR="004A0F59">
          <w:rPr>
            <w:webHidden/>
          </w:rPr>
          <w:fldChar w:fldCharType="separate"/>
        </w:r>
        <w:r w:rsidR="00131D70">
          <w:rPr>
            <w:webHidden/>
          </w:rPr>
          <w:t>50</w:t>
        </w:r>
        <w:r w:rsidR="004A0F59">
          <w:rPr>
            <w:webHidden/>
          </w:rPr>
          <w:fldChar w:fldCharType="end"/>
        </w:r>
      </w:hyperlink>
    </w:p>
    <w:p w:rsidR="004A0F59" w:rsidRDefault="001E068B">
      <w:pPr>
        <w:pStyle w:val="10"/>
        <w:rPr>
          <w:rFonts w:asciiTheme="minorHAnsi" w:eastAsiaTheme="minorEastAsia" w:hAnsiTheme="minorHAnsi" w:cstheme="minorBidi"/>
          <w:szCs w:val="22"/>
        </w:rPr>
      </w:pPr>
      <w:hyperlink w:anchor="_Toc424220240" w:history="1">
        <w:r w:rsidR="004A0F59" w:rsidRPr="005F4618">
          <w:rPr>
            <w:rStyle w:val="a6"/>
            <w:rFonts w:ascii="黑体" w:eastAsia="黑体" w:hAnsi="宋体"/>
          </w:rPr>
          <w:t xml:space="preserve">17  </w:t>
        </w:r>
        <w:r w:rsidR="004A0F59" w:rsidRPr="005F4618">
          <w:rPr>
            <w:rStyle w:val="a6"/>
            <w:rFonts w:ascii="黑体" w:eastAsia="黑体" w:hAnsi="宋体" w:hint="eastAsia"/>
          </w:rPr>
          <w:t>通用要求</w:t>
        </w:r>
        <w:r w:rsidR="004A0F59">
          <w:rPr>
            <w:webHidden/>
          </w:rPr>
          <w:tab/>
        </w:r>
        <w:r w:rsidR="004A0F59">
          <w:rPr>
            <w:webHidden/>
          </w:rPr>
          <w:fldChar w:fldCharType="begin"/>
        </w:r>
        <w:r w:rsidR="004A0F59">
          <w:rPr>
            <w:webHidden/>
          </w:rPr>
          <w:instrText xml:space="preserve"> PAGEREF _Toc424220240 \h </w:instrText>
        </w:r>
        <w:r w:rsidR="004A0F59">
          <w:rPr>
            <w:webHidden/>
          </w:rPr>
        </w:r>
        <w:r w:rsidR="004A0F59">
          <w:rPr>
            <w:webHidden/>
          </w:rPr>
          <w:fldChar w:fldCharType="separate"/>
        </w:r>
        <w:r w:rsidR="00131D70">
          <w:rPr>
            <w:webHidden/>
          </w:rPr>
          <w:t>55</w:t>
        </w:r>
        <w:r w:rsidR="004A0F59">
          <w:rPr>
            <w:webHidden/>
          </w:rPr>
          <w:fldChar w:fldCharType="end"/>
        </w:r>
      </w:hyperlink>
    </w:p>
    <w:p w:rsidR="006655AB" w:rsidRDefault="00394238" w:rsidP="00DF62A9">
      <w:pPr>
        <w:spacing w:before="851" w:after="680"/>
        <w:jc w:val="center"/>
      </w:pPr>
      <w:r w:rsidRPr="00BE07C0">
        <w:rPr>
          <w:rFonts w:ascii="宋体" w:hAnsi="宋体"/>
        </w:rPr>
        <w:fldChar w:fldCharType="end"/>
      </w:r>
      <w:r w:rsidR="00AB7F9A">
        <w:br w:type="page"/>
      </w:r>
    </w:p>
    <w:p w:rsidR="007C3D14" w:rsidRPr="007C3D14" w:rsidRDefault="007C3D14" w:rsidP="007C3D14">
      <w:pPr>
        <w:spacing w:line="240" w:lineRule="atLeast"/>
        <w:jc w:val="center"/>
        <w:rPr>
          <w:rFonts w:eastAsia="黑体"/>
          <w:sz w:val="10"/>
        </w:rPr>
      </w:pPr>
    </w:p>
    <w:p w:rsidR="00DF62A9" w:rsidRPr="002A6A9D" w:rsidRDefault="00AB7F9A" w:rsidP="00951B63">
      <w:pPr>
        <w:spacing w:before="680" w:after="680"/>
        <w:jc w:val="center"/>
        <w:rPr>
          <w:rFonts w:eastAsia="黑体"/>
          <w:sz w:val="32"/>
        </w:rPr>
      </w:pPr>
      <w:r w:rsidRPr="009411A4">
        <w:rPr>
          <w:rFonts w:eastAsia="黑体" w:hint="eastAsia"/>
          <w:sz w:val="32"/>
        </w:rPr>
        <w:t>前</w:t>
      </w:r>
      <w:r w:rsidRPr="009411A4">
        <w:rPr>
          <w:rFonts w:eastAsia="黑体" w:hint="eastAsia"/>
          <w:sz w:val="32"/>
        </w:rPr>
        <w:t xml:space="preserve">   </w:t>
      </w:r>
      <w:r w:rsidRPr="009411A4">
        <w:rPr>
          <w:rFonts w:eastAsia="黑体" w:hint="eastAsia"/>
          <w:sz w:val="32"/>
        </w:rPr>
        <w:t>言</w:t>
      </w:r>
    </w:p>
    <w:p w:rsidR="00AB7F9A" w:rsidRPr="00530D1A" w:rsidRDefault="00AB7F9A" w:rsidP="00EF420F">
      <w:pPr>
        <w:pStyle w:val="af1"/>
        <w:spacing w:line="380" w:lineRule="exact"/>
        <w:ind w:firstLine="420"/>
        <w:rPr>
          <w:rFonts w:ascii="Times New Roman"/>
          <w:color w:val="000000"/>
        </w:rPr>
      </w:pPr>
      <w:r w:rsidRPr="00530D1A">
        <w:rPr>
          <w:rFonts w:ascii="Times New Roman" w:hint="eastAsia"/>
          <w:color w:val="000000"/>
        </w:rPr>
        <w:t>本标准为安全生产行业强制性技术标准。</w:t>
      </w:r>
    </w:p>
    <w:p w:rsidR="00AB7F9A" w:rsidRPr="00346E1E" w:rsidRDefault="00AB7F9A" w:rsidP="00EF420F">
      <w:pPr>
        <w:spacing w:line="380" w:lineRule="exact"/>
        <w:ind w:firstLineChars="200" w:firstLine="444"/>
        <w:rPr>
          <w:rFonts w:ascii="宋体" w:hAnsi="宋体"/>
          <w:spacing w:val="6"/>
          <w:kern w:val="21"/>
          <w:szCs w:val="21"/>
        </w:rPr>
      </w:pPr>
      <w:r w:rsidRPr="00346E1E">
        <w:rPr>
          <w:rFonts w:ascii="宋体" w:hAnsi="宋体" w:hint="eastAsia"/>
          <w:spacing w:val="6"/>
          <w:kern w:val="21"/>
          <w:szCs w:val="21"/>
        </w:rPr>
        <w:t>本标准按GB/T1.1-2009给出的规则起草。</w:t>
      </w:r>
    </w:p>
    <w:p w:rsidR="00AB7F9A" w:rsidRPr="00346E1E" w:rsidRDefault="00AB7F9A" w:rsidP="00EF420F">
      <w:pPr>
        <w:spacing w:line="380" w:lineRule="exact"/>
        <w:ind w:firstLineChars="200" w:firstLine="444"/>
        <w:rPr>
          <w:rFonts w:ascii="宋体" w:hAnsi="宋体"/>
          <w:spacing w:val="6"/>
          <w:kern w:val="21"/>
        </w:rPr>
      </w:pPr>
      <w:r w:rsidRPr="00346E1E">
        <w:rPr>
          <w:rFonts w:ascii="宋体" w:hAnsi="宋体" w:hint="eastAsia"/>
          <w:spacing w:val="6"/>
          <w:kern w:val="21"/>
        </w:rPr>
        <w:t>本标准由国家安全生产监督管理总局提出。</w:t>
      </w:r>
    </w:p>
    <w:p w:rsidR="00AB7F9A" w:rsidRPr="00346E1E" w:rsidRDefault="00AB7F9A" w:rsidP="00EF420F">
      <w:pPr>
        <w:spacing w:line="380" w:lineRule="exact"/>
        <w:ind w:firstLineChars="200" w:firstLine="444"/>
        <w:rPr>
          <w:rFonts w:ascii="宋体" w:hAnsi="宋体"/>
          <w:spacing w:val="6"/>
          <w:kern w:val="21"/>
        </w:rPr>
      </w:pPr>
      <w:r w:rsidRPr="00346E1E">
        <w:rPr>
          <w:rFonts w:ascii="宋体" w:hAnsi="宋体" w:hint="eastAsia"/>
          <w:spacing w:val="6"/>
          <w:kern w:val="21"/>
          <w:szCs w:val="21"/>
        </w:rPr>
        <w:t>本标准由</w:t>
      </w:r>
      <w:r w:rsidRPr="00346E1E">
        <w:rPr>
          <w:rFonts w:ascii="宋体" w:hAnsi="宋体" w:hint="eastAsia"/>
          <w:szCs w:val="21"/>
        </w:rPr>
        <w:t>全国安全生产标准化技术委员会涂装作业分技术委员会</w:t>
      </w:r>
      <w:r w:rsidRPr="00346E1E">
        <w:rPr>
          <w:rFonts w:ascii="宋体" w:hAnsi="宋体" w:hint="eastAsia"/>
          <w:spacing w:val="6"/>
          <w:kern w:val="21"/>
          <w:szCs w:val="21"/>
        </w:rPr>
        <w:t>（</w:t>
      </w:r>
      <w:r w:rsidRPr="00346E1E">
        <w:rPr>
          <w:rFonts w:ascii="宋体" w:hAnsi="宋体" w:hint="eastAsia"/>
          <w:spacing w:val="6"/>
          <w:kern w:val="21"/>
        </w:rPr>
        <w:t>SAC/TC288/SC6）归口。</w:t>
      </w:r>
    </w:p>
    <w:p w:rsidR="00AB7F9A" w:rsidRPr="00346E1E" w:rsidRDefault="00AB7F9A" w:rsidP="00EF420F">
      <w:pPr>
        <w:spacing w:line="380" w:lineRule="exact"/>
        <w:ind w:firstLineChars="200" w:firstLine="444"/>
        <w:rPr>
          <w:rFonts w:ascii="宋体" w:hAnsi="宋体"/>
          <w:spacing w:val="6"/>
          <w:kern w:val="21"/>
        </w:rPr>
      </w:pPr>
      <w:r w:rsidRPr="00346E1E">
        <w:rPr>
          <w:rFonts w:ascii="宋体" w:hAnsi="宋体" w:hint="eastAsia"/>
          <w:spacing w:val="6"/>
          <w:kern w:val="21"/>
        </w:rPr>
        <w:t>本标准负责起草单位：上海市机电设计研究院有限公司。</w:t>
      </w:r>
    </w:p>
    <w:p w:rsidR="00AB7F9A" w:rsidRPr="00346E1E" w:rsidRDefault="00AB7F9A" w:rsidP="00EF420F">
      <w:pPr>
        <w:tabs>
          <w:tab w:val="left" w:pos="840"/>
        </w:tabs>
        <w:spacing w:line="380" w:lineRule="exact"/>
        <w:ind w:firstLineChars="200" w:firstLine="444"/>
        <w:rPr>
          <w:rFonts w:ascii="宋体" w:hAnsi="宋体"/>
          <w:spacing w:val="6"/>
          <w:kern w:val="21"/>
        </w:rPr>
      </w:pPr>
      <w:r w:rsidRPr="00346E1E">
        <w:rPr>
          <w:rFonts w:ascii="宋体" w:hAnsi="宋体" w:hint="eastAsia"/>
          <w:spacing w:val="6"/>
          <w:kern w:val="21"/>
        </w:rPr>
        <w:t>本标准参加起草单位：</w:t>
      </w:r>
      <w:r w:rsidRPr="00F83B6B">
        <w:rPr>
          <w:rFonts w:ascii="宋体" w:hAnsi="宋体" w:hint="eastAsia"/>
          <w:spacing w:val="6"/>
          <w:kern w:val="21"/>
        </w:rPr>
        <w:t>上海市机电设计研究院有限公司、东风设计研究院有限公司、机械工业第一设计研究院</w:t>
      </w:r>
      <w:r>
        <w:rPr>
          <w:rFonts w:ascii="宋体" w:hAnsi="宋体" w:hint="eastAsia"/>
          <w:spacing w:val="6"/>
          <w:kern w:val="21"/>
        </w:rPr>
        <w:t>、</w:t>
      </w:r>
      <w:r w:rsidRPr="00F83B6B">
        <w:rPr>
          <w:rFonts w:ascii="宋体" w:hAnsi="宋体" w:hint="eastAsia"/>
          <w:spacing w:val="6"/>
          <w:kern w:val="21"/>
        </w:rPr>
        <w:t>机械工业第九设计研究院有限公司、</w:t>
      </w:r>
      <w:r w:rsidR="00C2059E" w:rsidRPr="00F83B6B">
        <w:rPr>
          <w:rFonts w:ascii="宋体" w:hAnsi="宋体" w:hint="eastAsia"/>
          <w:spacing w:val="6"/>
          <w:kern w:val="21"/>
        </w:rPr>
        <w:t>中国一拖集团有限公司、</w:t>
      </w:r>
      <w:r w:rsidR="00C2059E" w:rsidRPr="00C2059E">
        <w:rPr>
          <w:rFonts w:ascii="宋体" w:hAnsi="宋体" w:hint="eastAsia"/>
          <w:spacing w:val="6"/>
          <w:kern w:val="21"/>
        </w:rPr>
        <w:t>中国汽车工业公司</w:t>
      </w:r>
      <w:r w:rsidRPr="00F83B6B">
        <w:rPr>
          <w:rFonts w:ascii="宋体" w:hAnsi="宋体" w:hint="eastAsia"/>
          <w:spacing w:val="6"/>
          <w:kern w:val="21"/>
        </w:rPr>
        <w:t>、北京市劳动保护科学研究</w:t>
      </w:r>
      <w:r w:rsidR="002E34B3">
        <w:rPr>
          <w:rFonts w:ascii="宋体" w:hAnsi="宋体" w:hint="eastAsia"/>
          <w:spacing w:val="6"/>
          <w:kern w:val="21"/>
        </w:rPr>
        <w:t>所</w:t>
      </w:r>
      <w:r w:rsidR="00302651">
        <w:rPr>
          <w:rFonts w:ascii="宋体" w:hAnsi="宋体" w:hint="eastAsia"/>
          <w:spacing w:val="6"/>
          <w:kern w:val="21"/>
        </w:rPr>
        <w:t>。</w:t>
      </w:r>
    </w:p>
    <w:p w:rsidR="00AB7F9A" w:rsidRPr="00346E1E" w:rsidRDefault="00AB7F9A" w:rsidP="00EF420F">
      <w:pPr>
        <w:spacing w:line="380" w:lineRule="exact"/>
        <w:ind w:firstLineChars="200" w:firstLine="444"/>
        <w:rPr>
          <w:rFonts w:ascii="宋体" w:hAnsi="宋体"/>
          <w:spacing w:val="6"/>
          <w:kern w:val="21"/>
        </w:rPr>
      </w:pPr>
      <w:r w:rsidRPr="00346E1E">
        <w:rPr>
          <w:rFonts w:ascii="宋体" w:hAnsi="宋体" w:hint="eastAsia"/>
          <w:spacing w:val="6"/>
          <w:kern w:val="21"/>
        </w:rPr>
        <w:t>本标准主要起草人：</w:t>
      </w:r>
      <w:r w:rsidR="00867C64" w:rsidRPr="00867C64">
        <w:rPr>
          <w:rFonts w:ascii="宋体" w:hAnsi="宋体" w:hint="eastAsia"/>
          <w:spacing w:val="6"/>
          <w:kern w:val="21"/>
        </w:rPr>
        <w:t>陶伟民、于</w:t>
      </w:r>
      <w:r w:rsidR="00867C64">
        <w:rPr>
          <w:rFonts w:ascii="宋体" w:hAnsi="宋体" w:hint="eastAsia"/>
          <w:spacing w:val="6"/>
          <w:kern w:val="21"/>
        </w:rPr>
        <w:t xml:space="preserve"> </w:t>
      </w:r>
      <w:r w:rsidR="00867C64" w:rsidRPr="00867C64">
        <w:rPr>
          <w:rFonts w:ascii="宋体" w:hAnsi="宋体" w:hint="eastAsia"/>
          <w:spacing w:val="6"/>
          <w:kern w:val="21"/>
        </w:rPr>
        <w:t>涛、董</w:t>
      </w:r>
      <w:r w:rsidR="00867C64">
        <w:rPr>
          <w:rFonts w:ascii="宋体" w:hAnsi="宋体" w:hint="eastAsia"/>
          <w:spacing w:val="6"/>
          <w:kern w:val="21"/>
        </w:rPr>
        <w:t xml:space="preserve"> </w:t>
      </w:r>
      <w:r w:rsidR="00867C64" w:rsidRPr="00867C64">
        <w:rPr>
          <w:rFonts w:ascii="宋体" w:hAnsi="宋体" w:hint="eastAsia"/>
          <w:spacing w:val="6"/>
          <w:kern w:val="21"/>
        </w:rPr>
        <w:t>军、宋衍国、杨全全、康</w:t>
      </w:r>
      <w:r w:rsidR="00CF0ECB" w:rsidRPr="00CF0ECB">
        <w:rPr>
          <w:rFonts w:ascii="宋体" w:hAnsi="宋体" w:hint="eastAsia"/>
          <w:spacing w:val="6"/>
          <w:kern w:val="21"/>
        </w:rPr>
        <w:t>惠</w:t>
      </w:r>
      <w:r w:rsidR="00867C64" w:rsidRPr="00867C64">
        <w:rPr>
          <w:rFonts w:ascii="宋体" w:hAnsi="宋体" w:hint="eastAsia"/>
          <w:spacing w:val="6"/>
          <w:kern w:val="21"/>
        </w:rPr>
        <w:t>春、曲银燕、吴芳谷、吴伟玲、包如萍、耿</w:t>
      </w:r>
      <w:r w:rsidR="00A01CA4">
        <w:rPr>
          <w:rFonts w:ascii="宋体" w:hAnsi="宋体" w:hint="eastAsia"/>
          <w:spacing w:val="6"/>
          <w:kern w:val="21"/>
        </w:rPr>
        <w:t xml:space="preserve"> </w:t>
      </w:r>
      <w:r w:rsidR="00867C64" w:rsidRPr="00867C64">
        <w:rPr>
          <w:rFonts w:ascii="宋体" w:hAnsi="宋体" w:hint="eastAsia"/>
          <w:spacing w:val="6"/>
          <w:kern w:val="21"/>
        </w:rPr>
        <w:t>颖、徐丽斌、范巧变、张朝辉、赵</w:t>
      </w:r>
      <w:r w:rsidR="00867C64">
        <w:rPr>
          <w:rFonts w:ascii="宋体" w:hAnsi="宋体" w:hint="eastAsia"/>
          <w:spacing w:val="6"/>
          <w:kern w:val="21"/>
        </w:rPr>
        <w:t xml:space="preserve"> </w:t>
      </w:r>
      <w:r w:rsidR="00867C64" w:rsidRPr="00867C64">
        <w:rPr>
          <w:rFonts w:ascii="宋体" w:hAnsi="宋体" w:hint="eastAsia"/>
          <w:spacing w:val="6"/>
          <w:kern w:val="21"/>
        </w:rPr>
        <w:t>明、</w:t>
      </w:r>
      <w:proofErr w:type="gramStart"/>
      <w:r w:rsidR="00867C64" w:rsidRPr="00867C64">
        <w:rPr>
          <w:rFonts w:ascii="宋体" w:hAnsi="宋体" w:hint="eastAsia"/>
          <w:spacing w:val="6"/>
          <w:kern w:val="21"/>
        </w:rPr>
        <w:t>雍</w:t>
      </w:r>
      <w:proofErr w:type="gramEnd"/>
      <w:r w:rsidR="00867C64">
        <w:rPr>
          <w:rFonts w:ascii="宋体" w:hAnsi="宋体" w:hint="eastAsia"/>
          <w:spacing w:val="6"/>
          <w:kern w:val="21"/>
        </w:rPr>
        <w:t xml:space="preserve"> </w:t>
      </w:r>
      <w:proofErr w:type="gramStart"/>
      <w:r w:rsidR="00867C64" w:rsidRPr="00867C64">
        <w:rPr>
          <w:rFonts w:ascii="宋体" w:hAnsi="宋体" w:hint="eastAsia"/>
          <w:spacing w:val="6"/>
          <w:kern w:val="21"/>
        </w:rPr>
        <w:t>淳</w:t>
      </w:r>
      <w:proofErr w:type="gramEnd"/>
      <w:r w:rsidR="00867C64" w:rsidRPr="00867C64">
        <w:rPr>
          <w:rFonts w:ascii="宋体" w:hAnsi="宋体" w:hint="eastAsia"/>
          <w:spacing w:val="6"/>
          <w:kern w:val="21"/>
        </w:rPr>
        <w:t>、周新洁、崔兆军、戈北京、蔡安克、王</w:t>
      </w:r>
      <w:r w:rsidR="00867C64">
        <w:rPr>
          <w:rFonts w:ascii="宋体" w:hAnsi="宋体" w:hint="eastAsia"/>
          <w:spacing w:val="6"/>
          <w:kern w:val="21"/>
        </w:rPr>
        <w:t xml:space="preserve"> </w:t>
      </w:r>
      <w:r w:rsidR="00867C64" w:rsidRPr="00867C64">
        <w:rPr>
          <w:rFonts w:ascii="宋体" w:hAnsi="宋体" w:hint="eastAsia"/>
          <w:spacing w:val="6"/>
          <w:kern w:val="21"/>
        </w:rPr>
        <w:t>涛、刘继荣、吕建立</w:t>
      </w:r>
    </w:p>
    <w:p w:rsidR="00AB7F9A" w:rsidRDefault="00AB7F9A" w:rsidP="00EF420F">
      <w:pPr>
        <w:spacing w:line="380" w:lineRule="exact"/>
        <w:ind w:firstLineChars="200" w:firstLine="444"/>
        <w:rPr>
          <w:rFonts w:ascii="宋体" w:hAnsi="宋体"/>
          <w:szCs w:val="21"/>
        </w:rPr>
        <w:sectPr w:rsidR="00AB7F9A" w:rsidSect="00867703">
          <w:headerReference w:type="even" r:id="rId15"/>
          <w:headerReference w:type="default" r:id="rId16"/>
          <w:footerReference w:type="default" r:id="rId17"/>
          <w:footnotePr>
            <w:numFmt w:val="upperRoman"/>
          </w:footnotePr>
          <w:pgSz w:w="11906" w:h="16838"/>
          <w:pgMar w:top="1134" w:right="1418" w:bottom="1134" w:left="1134" w:header="851" w:footer="992" w:gutter="0"/>
          <w:pgNumType w:fmt="upperRoman" w:start="1"/>
          <w:cols w:space="425"/>
          <w:docGrid w:type="lines" w:linePitch="312"/>
        </w:sectPr>
      </w:pPr>
      <w:r w:rsidRPr="00346E1E">
        <w:rPr>
          <w:rFonts w:ascii="宋体" w:hAnsi="宋体" w:hint="eastAsia"/>
          <w:spacing w:val="6"/>
          <w:kern w:val="21"/>
        </w:rPr>
        <w:t>本标准为首次制定。</w:t>
      </w:r>
      <w:r>
        <w:rPr>
          <w:rFonts w:ascii="宋体" w:hAnsi="宋体" w:hint="eastAsia"/>
          <w:szCs w:val="21"/>
        </w:rPr>
        <w:t xml:space="preserve"> </w:t>
      </w:r>
    </w:p>
    <w:p w:rsidR="00DF62A9" w:rsidRPr="00113503" w:rsidRDefault="00AB7F9A" w:rsidP="007A249E">
      <w:pPr>
        <w:spacing w:before="851" w:after="680"/>
        <w:jc w:val="center"/>
        <w:rPr>
          <w:rFonts w:ascii="黑体" w:eastAsia="黑体"/>
          <w:sz w:val="32"/>
          <w:szCs w:val="32"/>
        </w:rPr>
      </w:pPr>
      <w:r w:rsidRPr="00113503">
        <w:rPr>
          <w:rFonts w:ascii="黑体" w:eastAsia="黑体" w:hint="eastAsia"/>
          <w:sz w:val="32"/>
          <w:szCs w:val="32"/>
        </w:rPr>
        <w:t>涂</w:t>
      </w:r>
      <w:proofErr w:type="gramStart"/>
      <w:r w:rsidRPr="00113503">
        <w:rPr>
          <w:rFonts w:ascii="黑体" w:eastAsia="黑体" w:hint="eastAsia"/>
          <w:sz w:val="32"/>
          <w:szCs w:val="32"/>
        </w:rPr>
        <w:t>装工程</w:t>
      </w:r>
      <w:proofErr w:type="gramEnd"/>
      <w:r w:rsidRPr="00113503">
        <w:rPr>
          <w:rFonts w:ascii="黑体" w:eastAsia="黑体" w:hint="eastAsia"/>
          <w:sz w:val="32"/>
          <w:szCs w:val="32"/>
        </w:rPr>
        <w:t>安全设计规范</w:t>
      </w:r>
    </w:p>
    <w:p w:rsidR="00AB7F9A" w:rsidRPr="00113503" w:rsidRDefault="00AB7F9A" w:rsidP="009C4088">
      <w:pPr>
        <w:pStyle w:val="af3"/>
        <w:spacing w:before="0" w:after="0" w:line="720" w:lineRule="auto"/>
        <w:jc w:val="left"/>
        <w:rPr>
          <w:rFonts w:ascii="黑体" w:eastAsia="黑体" w:hAnsi="宋体"/>
          <w:b w:val="0"/>
          <w:sz w:val="21"/>
          <w:szCs w:val="21"/>
        </w:rPr>
      </w:pPr>
      <w:bookmarkStart w:id="0" w:name="_Toc424220224"/>
      <w:r w:rsidRPr="00113503">
        <w:rPr>
          <w:rFonts w:ascii="黑体" w:eastAsia="黑体" w:hAnsi="宋体" w:hint="eastAsia"/>
          <w:b w:val="0"/>
          <w:sz w:val="21"/>
          <w:szCs w:val="21"/>
        </w:rPr>
        <w:t>1  范围</w:t>
      </w:r>
      <w:bookmarkEnd w:id="0"/>
    </w:p>
    <w:p w:rsidR="00AB7F9A" w:rsidRPr="00113503" w:rsidRDefault="00AB7F9A" w:rsidP="00113503">
      <w:pPr>
        <w:adjustRightInd w:val="0"/>
        <w:snapToGrid w:val="0"/>
        <w:spacing w:line="380" w:lineRule="exact"/>
        <w:ind w:firstLineChars="250" w:firstLine="525"/>
      </w:pPr>
      <w:r w:rsidRPr="00113503">
        <w:rPr>
          <w:rFonts w:hint="eastAsia"/>
        </w:rPr>
        <w:t>本标准规定了涂</w:t>
      </w:r>
      <w:proofErr w:type="gramStart"/>
      <w:r w:rsidRPr="00113503">
        <w:rPr>
          <w:rFonts w:hint="eastAsia"/>
        </w:rPr>
        <w:t>装工程</w:t>
      </w:r>
      <w:proofErr w:type="gramEnd"/>
      <w:r w:rsidRPr="00113503">
        <w:rPr>
          <w:rFonts w:hint="eastAsia"/>
        </w:rPr>
        <w:t>在保障人员的生命安全和职业健康、防止事故发生和财产损失等方面的安全</w:t>
      </w:r>
      <w:r w:rsidRPr="001E068B">
        <w:rPr>
          <w:rFonts w:hint="eastAsia"/>
        </w:rPr>
        <w:t>设计</w:t>
      </w:r>
      <w:r w:rsidR="00113503" w:rsidRPr="001E068B">
        <w:rPr>
          <w:rFonts w:hint="eastAsia"/>
        </w:rPr>
        <w:t>要求</w:t>
      </w:r>
      <w:r w:rsidRPr="001E068B">
        <w:rPr>
          <w:rFonts w:hint="eastAsia"/>
        </w:rPr>
        <w:t>。主</w:t>
      </w:r>
      <w:r w:rsidRPr="00113503">
        <w:rPr>
          <w:rFonts w:hint="eastAsia"/>
        </w:rPr>
        <w:t>要内容包括涂装工艺、机械前处理、化学前处理、水性涂料浸渍涂装、溶剂涂料浸渍涂装、喷涂系统、喷漆室、喷粉室、烘干设备、输送系统、电气控制系统、污染防治系统以及职业安全卫生管理等。</w:t>
      </w:r>
    </w:p>
    <w:p w:rsidR="00AB7F9A" w:rsidRPr="00113503" w:rsidRDefault="00AB7F9A" w:rsidP="00113503">
      <w:pPr>
        <w:adjustRightInd w:val="0"/>
        <w:snapToGrid w:val="0"/>
        <w:spacing w:line="380" w:lineRule="exact"/>
        <w:ind w:firstLineChars="250" w:firstLine="525"/>
      </w:pPr>
      <w:r w:rsidRPr="00113503">
        <w:rPr>
          <w:rFonts w:hint="eastAsia"/>
        </w:rPr>
        <w:t>本标准适用于室内的涂</w:t>
      </w:r>
      <w:proofErr w:type="gramStart"/>
      <w:r w:rsidRPr="00113503">
        <w:rPr>
          <w:rFonts w:hint="eastAsia"/>
        </w:rPr>
        <w:t>装工程</w:t>
      </w:r>
      <w:proofErr w:type="gramEnd"/>
      <w:r w:rsidRPr="00113503">
        <w:rPr>
          <w:rFonts w:hint="eastAsia"/>
        </w:rPr>
        <w:t>在规划、设计、建设和组织生产时，对危险、有害因素的预防和控制，也适用于安全事故的统计分析管理，及涂</w:t>
      </w:r>
      <w:proofErr w:type="gramStart"/>
      <w:r w:rsidRPr="00113503">
        <w:rPr>
          <w:rFonts w:hint="eastAsia"/>
        </w:rPr>
        <w:t>装职业</w:t>
      </w:r>
      <w:proofErr w:type="gramEnd"/>
      <w:r w:rsidRPr="00113503">
        <w:rPr>
          <w:rFonts w:hint="eastAsia"/>
        </w:rPr>
        <w:t>健康安全信息的处理和交换。</w:t>
      </w:r>
    </w:p>
    <w:p w:rsidR="00AB7F9A" w:rsidRPr="00113503" w:rsidRDefault="00AB7F9A" w:rsidP="00113503">
      <w:pPr>
        <w:adjustRightInd w:val="0"/>
        <w:snapToGrid w:val="0"/>
        <w:spacing w:line="380" w:lineRule="exact"/>
        <w:ind w:firstLineChars="250" w:firstLine="525"/>
        <w:rPr>
          <w:rFonts w:ascii="宋体" w:hAnsi="宋体"/>
          <w:spacing w:val="6"/>
          <w:kern w:val="21"/>
        </w:rPr>
      </w:pPr>
      <w:r w:rsidRPr="00113503">
        <w:rPr>
          <w:rFonts w:hint="eastAsia"/>
        </w:rPr>
        <w:t>桥梁、建筑物、船舶等大型构件的室外涂</w:t>
      </w:r>
      <w:proofErr w:type="gramStart"/>
      <w:r w:rsidRPr="00113503">
        <w:rPr>
          <w:rFonts w:hint="eastAsia"/>
        </w:rPr>
        <w:t>装工程</w:t>
      </w:r>
      <w:proofErr w:type="gramEnd"/>
      <w:r w:rsidRPr="00113503">
        <w:rPr>
          <w:rFonts w:hint="eastAsia"/>
        </w:rPr>
        <w:t>可参照执行。</w:t>
      </w:r>
    </w:p>
    <w:p w:rsidR="00AB7F9A" w:rsidRPr="00113503" w:rsidRDefault="00AB7F9A" w:rsidP="009C4088">
      <w:pPr>
        <w:pStyle w:val="af3"/>
        <w:spacing w:before="0" w:after="0" w:line="720" w:lineRule="auto"/>
        <w:jc w:val="left"/>
        <w:rPr>
          <w:rFonts w:ascii="黑体" w:eastAsia="黑体" w:hAnsi="宋体"/>
          <w:b w:val="0"/>
          <w:sz w:val="21"/>
          <w:szCs w:val="21"/>
        </w:rPr>
      </w:pPr>
      <w:bookmarkStart w:id="1" w:name="_Toc424220225"/>
      <w:r w:rsidRPr="00113503">
        <w:rPr>
          <w:rFonts w:ascii="黑体" w:eastAsia="黑体" w:hAnsi="宋体" w:hint="eastAsia"/>
          <w:b w:val="0"/>
          <w:sz w:val="21"/>
          <w:szCs w:val="21"/>
        </w:rPr>
        <w:t>2  规范性引用文件</w:t>
      </w:r>
      <w:bookmarkEnd w:id="1"/>
    </w:p>
    <w:p w:rsidR="00AB7F9A" w:rsidRPr="00113503" w:rsidRDefault="00AB7F9A" w:rsidP="00113503">
      <w:pPr>
        <w:adjustRightInd w:val="0"/>
        <w:snapToGrid w:val="0"/>
        <w:spacing w:line="380" w:lineRule="exact"/>
        <w:ind w:firstLineChars="250" w:firstLine="525"/>
      </w:pPr>
      <w:r w:rsidRPr="00113503">
        <w:rPr>
          <w:rFonts w:hint="eastAsia"/>
        </w:rPr>
        <w:t>下列文件对于本文件的应用是必不可少的。凡是注日期的引用文件，仅注日期的版本适用于本文件。凡是不注日期的引用文件，其最新版本（包括所有的修改单）适用于本文件。</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150  钢制压力容器</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2893  安全色</w:t>
      </w:r>
    </w:p>
    <w:p w:rsidR="00AB7F9A" w:rsidRPr="009E7ADD"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2894  安全标志及其使用导则</w:t>
      </w:r>
      <w:r w:rsidR="009E7ADD">
        <w:rPr>
          <w:rFonts w:ascii="宋体" w:hAnsi="宋体" w:hint="eastAsia"/>
          <w:spacing w:val="6"/>
          <w:kern w:val="21"/>
        </w:rPr>
        <w:t xml:space="preserve">   </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GB/T 3811-2008  起重机设计规范</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3836.1  爆炸性环境 第1部分：设备 通用要求</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4053.3  固定式钢梯及平台安全要求 第3部分：工业防护</w:t>
      </w:r>
      <w:proofErr w:type="gramStart"/>
      <w:r w:rsidRPr="00113503">
        <w:rPr>
          <w:rFonts w:ascii="宋体" w:hAnsi="宋体" w:hint="eastAsia"/>
          <w:spacing w:val="6"/>
          <w:kern w:val="21"/>
        </w:rPr>
        <w:t>栏杆及钢平台</w:t>
      </w:r>
      <w:proofErr w:type="gramEnd"/>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GB/T 4064  电气设备安全设计导则</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GB/T 4942.1  旋转电机整体结构的防护等级</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5083  生产设备安全卫生设计总则</w:t>
      </w:r>
    </w:p>
    <w:p w:rsidR="009E7ADD"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5085  危险废弃物鉴别标准</w:t>
      </w:r>
    </w:p>
    <w:p w:rsidR="00AB7F9A" w:rsidRPr="001E068B" w:rsidRDefault="009E7ADD" w:rsidP="001E068B">
      <w:pPr>
        <w:adjustRightInd w:val="0"/>
        <w:snapToGrid w:val="0"/>
        <w:spacing w:line="380" w:lineRule="exact"/>
        <w:ind w:firstLineChars="250" w:firstLine="555"/>
        <w:rPr>
          <w:rFonts w:ascii="宋体" w:hAnsi="宋体"/>
          <w:spacing w:val="6"/>
          <w:kern w:val="21"/>
        </w:rPr>
      </w:pPr>
      <w:r w:rsidRPr="001E068B">
        <w:rPr>
          <w:rFonts w:ascii="宋体" w:hAnsi="宋体" w:hint="eastAsia"/>
          <w:spacing w:val="6"/>
          <w:kern w:val="21"/>
        </w:rPr>
        <w:t>GB 5908</w:t>
      </w:r>
      <w:r w:rsidR="001E068B" w:rsidRPr="001E068B">
        <w:rPr>
          <w:rFonts w:ascii="宋体" w:hAnsi="宋体" w:hint="eastAsia"/>
          <w:spacing w:val="6"/>
          <w:kern w:val="21"/>
        </w:rPr>
        <w:t xml:space="preserve">  石油储罐阻火器</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5226.1-2008  机械电气安全 机械电气设备  第1部分：通用技术条件</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6514</w:t>
      </w:r>
      <w:r w:rsidR="00156A64" w:rsidRPr="00113503">
        <w:rPr>
          <w:rFonts w:ascii="宋体" w:hAnsi="宋体" w:hint="eastAsia"/>
          <w:spacing w:val="6"/>
          <w:kern w:val="21"/>
        </w:rPr>
        <w:t>-2008</w:t>
      </w:r>
      <w:r w:rsidRPr="00113503">
        <w:rPr>
          <w:rFonts w:ascii="宋体" w:hAnsi="宋体" w:hint="eastAsia"/>
          <w:spacing w:val="6"/>
          <w:kern w:val="21"/>
        </w:rPr>
        <w:t xml:space="preserve">  涂装作业安全规程 涂漆工艺安全及其通风净化</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7231  工业管路的基本识别色、识别符号和安全标识</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7321  工业管道颜色</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7691</w:t>
      </w:r>
      <w:r w:rsidR="00156A64" w:rsidRPr="00113503">
        <w:rPr>
          <w:rFonts w:ascii="宋体" w:hAnsi="宋体" w:hint="eastAsia"/>
          <w:spacing w:val="6"/>
          <w:kern w:val="21"/>
        </w:rPr>
        <w:t>-2003</w:t>
      </w:r>
      <w:r w:rsidRPr="00113503">
        <w:rPr>
          <w:rFonts w:ascii="宋体" w:hAnsi="宋体" w:hint="eastAsia"/>
          <w:spacing w:val="6"/>
          <w:kern w:val="21"/>
        </w:rPr>
        <w:t xml:space="preserve">  涂装作业安全规程  安全管理通则</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7692</w:t>
      </w:r>
      <w:r w:rsidR="00156A64" w:rsidRPr="00113503">
        <w:rPr>
          <w:rFonts w:ascii="宋体" w:hAnsi="宋体" w:hint="eastAsia"/>
          <w:spacing w:val="6"/>
          <w:kern w:val="21"/>
        </w:rPr>
        <w:t>-2012</w:t>
      </w:r>
      <w:r w:rsidRPr="00113503">
        <w:rPr>
          <w:rFonts w:ascii="宋体" w:hAnsi="宋体" w:hint="eastAsia"/>
          <w:spacing w:val="6"/>
          <w:kern w:val="21"/>
        </w:rPr>
        <w:t xml:space="preserve">  涂装作业安全规程  涂漆前处理工艺安全及其通风净化</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 8196  机械安全 防护装置 固定式和活动式防护装置设计与制造一般要求</w:t>
      </w:r>
    </w:p>
    <w:p w:rsidR="00AB7F9A" w:rsidRPr="00113503" w:rsidRDefault="00AB7F9A" w:rsidP="00113503">
      <w:pPr>
        <w:adjustRightInd w:val="0"/>
        <w:snapToGrid w:val="0"/>
        <w:spacing w:line="380" w:lineRule="exact"/>
        <w:ind w:firstLineChars="250" w:firstLine="555"/>
        <w:rPr>
          <w:rFonts w:ascii="宋体" w:hAnsi="宋体"/>
          <w:spacing w:val="6"/>
          <w:kern w:val="21"/>
        </w:rPr>
      </w:pPr>
      <w:r w:rsidRPr="00113503">
        <w:rPr>
          <w:rFonts w:ascii="宋体" w:hAnsi="宋体" w:hint="eastAsia"/>
          <w:spacing w:val="6"/>
          <w:kern w:val="21"/>
        </w:rPr>
        <w:t>GB/T 8264  涂装技术术语</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8978  污水综合排放标准</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11291  工业环境用机器人</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11341  悬挂输送机安全规程</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GB/T 11651  个体防护装备选用规范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12158  防止静电事故通用导则</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12265.3</w:t>
      </w:r>
      <w:r w:rsidR="000F1B0C" w:rsidRPr="00113503">
        <w:rPr>
          <w:rFonts w:asciiTheme="minorEastAsia" w:eastAsiaTheme="minorEastAsia" w:hAnsiTheme="minorEastAsia" w:hint="eastAsia"/>
          <w:spacing w:val="6"/>
          <w:kern w:val="21"/>
          <w:szCs w:val="21"/>
        </w:rPr>
        <w:t xml:space="preserve">  </w:t>
      </w:r>
      <w:r w:rsidRPr="00113503">
        <w:rPr>
          <w:rFonts w:asciiTheme="minorEastAsia" w:eastAsiaTheme="minorEastAsia" w:hAnsiTheme="minorEastAsia" w:hint="eastAsia"/>
          <w:spacing w:val="6"/>
          <w:kern w:val="21"/>
          <w:szCs w:val="21"/>
        </w:rPr>
        <w:t xml:space="preserve">机械安全  避免人体各部位挤压的最小间距 </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12367</w:t>
      </w:r>
      <w:r w:rsidR="00156A64" w:rsidRPr="00113503">
        <w:rPr>
          <w:rFonts w:asciiTheme="minorEastAsia" w:eastAsiaTheme="minorEastAsia" w:hAnsiTheme="minorEastAsia" w:hint="eastAsia"/>
          <w:spacing w:val="6"/>
          <w:kern w:val="21"/>
          <w:szCs w:val="21"/>
        </w:rPr>
        <w:t>-2006</w:t>
      </w:r>
      <w:r w:rsidRPr="00113503">
        <w:rPr>
          <w:rFonts w:asciiTheme="minorEastAsia" w:eastAsiaTheme="minorEastAsia" w:hAnsiTheme="minorEastAsia" w:hint="eastAsia"/>
          <w:spacing w:val="6"/>
          <w:kern w:val="21"/>
          <w:szCs w:val="21"/>
        </w:rPr>
        <w:t xml:space="preserve">  涂装作业安全规程 静电喷漆工艺安全 </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12476.1</w:t>
      </w:r>
      <w:r w:rsidR="000F1B0C" w:rsidRPr="00113503">
        <w:rPr>
          <w:rFonts w:asciiTheme="minorEastAsia" w:eastAsiaTheme="minorEastAsia" w:hAnsiTheme="minorEastAsia" w:hint="eastAsia"/>
          <w:spacing w:val="6"/>
          <w:kern w:val="21"/>
          <w:szCs w:val="21"/>
        </w:rPr>
        <w:t xml:space="preserve">  </w:t>
      </w:r>
      <w:r w:rsidRPr="00113503">
        <w:rPr>
          <w:rFonts w:asciiTheme="minorEastAsia" w:eastAsiaTheme="minorEastAsia" w:hAnsiTheme="minorEastAsia" w:hint="eastAsia"/>
          <w:spacing w:val="6"/>
          <w:kern w:val="21"/>
          <w:szCs w:val="21"/>
        </w:rPr>
        <w:t>可燃性粉尘环境用电气设备 第1部分：</w:t>
      </w:r>
      <w:r w:rsidR="001563BD" w:rsidRPr="00113503">
        <w:rPr>
          <w:rFonts w:asciiTheme="minorEastAsia" w:eastAsiaTheme="minorEastAsia" w:hAnsiTheme="minorEastAsia" w:hint="eastAsia"/>
          <w:spacing w:val="6"/>
          <w:kern w:val="21"/>
          <w:szCs w:val="21"/>
        </w:rPr>
        <w:t>通用</w:t>
      </w:r>
      <w:r w:rsidRPr="00113503">
        <w:rPr>
          <w:rFonts w:asciiTheme="minorEastAsia" w:eastAsiaTheme="minorEastAsia" w:hAnsiTheme="minorEastAsia" w:hint="eastAsia"/>
          <w:spacing w:val="6"/>
          <w:kern w:val="21"/>
          <w:szCs w:val="21"/>
        </w:rPr>
        <w:t>要求</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 xml:space="preserve">GB 12942  涂装作业安全规程 有限空间作业安全技术要求 </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13733  有毒作业场所空气采样规范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GB/T 14441  涂装作业安全规程 术语</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14443  涂装作业安全规程 涂层烘干</w:t>
      </w:r>
      <w:proofErr w:type="gramStart"/>
      <w:r w:rsidRPr="00113503">
        <w:rPr>
          <w:rFonts w:asciiTheme="minorEastAsia" w:eastAsiaTheme="minorEastAsia" w:hAnsiTheme="minorEastAsia" w:hint="eastAsia"/>
          <w:spacing w:val="6"/>
          <w:kern w:val="21"/>
          <w:szCs w:val="21"/>
        </w:rPr>
        <w:t>室安全</w:t>
      </w:r>
      <w:proofErr w:type="gramEnd"/>
      <w:r w:rsidRPr="00113503">
        <w:rPr>
          <w:rFonts w:asciiTheme="minorEastAsia" w:eastAsiaTheme="minorEastAsia" w:hAnsiTheme="minorEastAsia" w:hint="eastAsia"/>
          <w:spacing w:val="6"/>
          <w:kern w:val="21"/>
          <w:szCs w:val="21"/>
        </w:rPr>
        <w:t>技术规定</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14444</w:t>
      </w:r>
      <w:r w:rsidR="00156A64" w:rsidRPr="00113503">
        <w:rPr>
          <w:rFonts w:asciiTheme="minorEastAsia" w:eastAsiaTheme="minorEastAsia" w:hAnsiTheme="minorEastAsia" w:hint="eastAsia"/>
          <w:spacing w:val="6"/>
          <w:kern w:val="21"/>
          <w:szCs w:val="21"/>
        </w:rPr>
        <w:t>-2006</w:t>
      </w:r>
      <w:r w:rsidRPr="00113503">
        <w:rPr>
          <w:rFonts w:asciiTheme="minorEastAsia" w:eastAsiaTheme="minorEastAsia" w:hAnsiTheme="minorEastAsia" w:hint="eastAsia"/>
          <w:spacing w:val="6"/>
          <w:kern w:val="21"/>
          <w:szCs w:val="21"/>
        </w:rPr>
        <w:t xml:space="preserve">  涂装作业安全规程 喷漆</w:t>
      </w:r>
      <w:proofErr w:type="gramStart"/>
      <w:r w:rsidRPr="00113503">
        <w:rPr>
          <w:rFonts w:asciiTheme="minorEastAsia" w:eastAsiaTheme="minorEastAsia" w:hAnsiTheme="minorEastAsia" w:hint="eastAsia"/>
          <w:spacing w:val="6"/>
          <w:kern w:val="21"/>
          <w:szCs w:val="21"/>
        </w:rPr>
        <w:t>室安全</w:t>
      </w:r>
      <w:proofErr w:type="gramEnd"/>
      <w:r w:rsidRPr="00113503">
        <w:rPr>
          <w:rFonts w:asciiTheme="minorEastAsia" w:eastAsiaTheme="minorEastAsia" w:hAnsiTheme="minorEastAsia" w:hint="eastAsia"/>
          <w:spacing w:val="6"/>
          <w:kern w:val="21"/>
          <w:szCs w:val="21"/>
        </w:rPr>
        <w:t xml:space="preserve">技术规定 </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14773  涂装作业安全规程 静电喷枪及其辅助装置安全技术规定</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15258  化学品安全标签编写规定</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15577  粉尘防爆安全规程</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15607</w:t>
      </w:r>
      <w:r w:rsidR="00156A64" w:rsidRPr="00113503">
        <w:rPr>
          <w:rFonts w:asciiTheme="minorEastAsia" w:eastAsiaTheme="minorEastAsia" w:hAnsiTheme="minorEastAsia" w:hint="eastAsia"/>
          <w:spacing w:val="6"/>
          <w:kern w:val="21"/>
          <w:szCs w:val="21"/>
        </w:rPr>
        <w:t>-2008</w:t>
      </w:r>
      <w:r w:rsidRPr="00113503">
        <w:rPr>
          <w:rFonts w:asciiTheme="minorEastAsia" w:eastAsiaTheme="minorEastAsia" w:hAnsiTheme="minorEastAsia" w:hint="eastAsia"/>
          <w:spacing w:val="6"/>
          <w:kern w:val="21"/>
          <w:szCs w:val="21"/>
        </w:rPr>
        <w:t xml:space="preserve">  涂装作业安全规程  粉末静电喷涂工艺安全</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16279  消防车定型试验规程</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16297  大气污染</w:t>
      </w:r>
      <w:proofErr w:type="gramStart"/>
      <w:r w:rsidRPr="00113503">
        <w:rPr>
          <w:rFonts w:asciiTheme="minorEastAsia" w:eastAsiaTheme="minorEastAsia" w:hAnsiTheme="minorEastAsia" w:hint="eastAsia"/>
          <w:spacing w:val="6"/>
          <w:kern w:val="21"/>
          <w:szCs w:val="21"/>
        </w:rPr>
        <w:t>物综合</w:t>
      </w:r>
      <w:proofErr w:type="gramEnd"/>
      <w:r w:rsidRPr="00113503">
        <w:rPr>
          <w:rFonts w:asciiTheme="minorEastAsia" w:eastAsiaTheme="minorEastAsia" w:hAnsiTheme="minorEastAsia" w:hint="eastAsia"/>
          <w:spacing w:val="6"/>
          <w:kern w:val="21"/>
          <w:szCs w:val="21"/>
        </w:rPr>
        <w:t>排放标准</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w:t>
      </w:r>
      <w:r w:rsidR="000708AA" w:rsidRPr="00113503">
        <w:rPr>
          <w:rFonts w:asciiTheme="minorEastAsia" w:eastAsiaTheme="minorEastAsia" w:hAnsiTheme="minorEastAsia"/>
          <w:spacing w:val="6"/>
          <w:kern w:val="21"/>
          <w:szCs w:val="21"/>
        </w:rPr>
        <w:t>/</w:t>
      </w:r>
      <w:r w:rsidRPr="00113503">
        <w:rPr>
          <w:rFonts w:asciiTheme="minorEastAsia" w:eastAsiaTheme="minorEastAsia" w:hAnsiTheme="minorEastAsia" w:hint="eastAsia"/>
          <w:spacing w:val="6"/>
          <w:kern w:val="21"/>
          <w:szCs w:val="21"/>
        </w:rPr>
        <w:t>T 16855  机械安全 控制系统有关安全部件</w:t>
      </w:r>
    </w:p>
    <w:p w:rsidR="00490ED9" w:rsidRPr="00113503" w:rsidRDefault="00490ED9"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 xml:space="preserve">GB 17750-2012  涂装作业安全规程 </w:t>
      </w:r>
      <w:proofErr w:type="gramStart"/>
      <w:r w:rsidRPr="00113503">
        <w:rPr>
          <w:rFonts w:asciiTheme="minorEastAsia" w:eastAsiaTheme="minorEastAsia" w:hAnsiTheme="minorEastAsia" w:hint="eastAsia"/>
          <w:spacing w:val="6"/>
          <w:kern w:val="21"/>
          <w:szCs w:val="21"/>
        </w:rPr>
        <w:t>浸涂工艺</w:t>
      </w:r>
      <w:proofErr w:type="gramEnd"/>
      <w:r w:rsidRPr="00113503">
        <w:rPr>
          <w:rFonts w:asciiTheme="minorEastAsia" w:eastAsiaTheme="minorEastAsia" w:hAnsiTheme="minorEastAsia" w:hint="eastAsia"/>
          <w:spacing w:val="6"/>
          <w:kern w:val="21"/>
          <w:szCs w:val="21"/>
        </w:rPr>
        <w:t>安全</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17888.1  机械安全  进入机器和工业设备的固定设施  第1部分：进人两级平面之间的固定设施的选择</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17888.2  机械安全  进入机器和工业设备的固定设施  第2部分：工作平台和通道</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17888.3  机械安全  进入机器和工业设备的固定设施  第3部分：楼梯、阶梯和护栏</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17888.4  机械安全  进入机器和工业设备的固定设施  第4部分：固定式直梯</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GB/T 18664  呼吸防护用品的选择、使用与维护</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18599  一般工业固体废物贮存、处置场污染控制标准</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20101-2006  涂装作业安全规程  有机废气净化装置安全技术规定</w:t>
      </w:r>
    </w:p>
    <w:p w:rsidR="000C051A" w:rsidRPr="00113503" w:rsidRDefault="000C051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22134  火灾自动报警系统组件兼容性要求</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25286  爆炸性环境用非电气设备</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GB/T 25295  电气设备安全设计导则</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GB/T 25371  铸造机械噪声的测定方法  声压级测定</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28742 污水处理设备安全技术规范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GB/T 29639  生产经营单位安全生产事故应急预案编制导则</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50016  建筑设计防火规范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50028  城镇燃气设计规范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50034  工业企业照明设计标准</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50057  建筑物防雷设计规范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50058  爆炸和火灾危险环境电力装置设计规范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GB/T 50087  工业企业噪声控制设计规范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50116  火灾自动报警系统设计规范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50140  建筑灭火器配置设计规范</w:t>
      </w:r>
    </w:p>
    <w:p w:rsidR="00AB7F9A"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50150  电气装置安装工程 电气设备交接试验标准</w:t>
      </w:r>
    </w:p>
    <w:p w:rsidR="009E7ADD" w:rsidRPr="001E068B" w:rsidRDefault="009E7ADD" w:rsidP="001E068B">
      <w:pPr>
        <w:adjustRightInd w:val="0"/>
        <w:snapToGrid w:val="0"/>
        <w:spacing w:line="380" w:lineRule="exact"/>
        <w:ind w:firstLineChars="250" w:firstLine="555"/>
        <w:rPr>
          <w:rFonts w:asciiTheme="minorEastAsia" w:eastAsiaTheme="minorEastAsia" w:hAnsiTheme="minorEastAsia"/>
          <w:spacing w:val="6"/>
          <w:kern w:val="21"/>
          <w:szCs w:val="21"/>
        </w:rPr>
      </w:pPr>
      <w:r w:rsidRPr="001E068B">
        <w:rPr>
          <w:rFonts w:asciiTheme="minorEastAsia" w:eastAsiaTheme="minorEastAsia" w:hAnsiTheme="minorEastAsia" w:hint="eastAsia"/>
          <w:spacing w:val="6"/>
          <w:kern w:val="21"/>
          <w:szCs w:val="21"/>
        </w:rPr>
        <w:t>GB 50160</w:t>
      </w:r>
      <w:r w:rsidR="001E068B" w:rsidRPr="001E068B">
        <w:rPr>
          <w:rFonts w:asciiTheme="minorEastAsia" w:eastAsiaTheme="minorEastAsia" w:hAnsiTheme="minorEastAsia" w:hint="eastAsia"/>
          <w:spacing w:val="6"/>
          <w:kern w:val="21"/>
          <w:szCs w:val="21"/>
        </w:rPr>
        <w:t xml:space="preserve">  石油化工企业设计防火规范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50168  电气装置安装工程 电缆线路施工及验收规范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50254  电气装置安装工程 低压电器施工及验收规范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50257  电气装置安装工程 爆炸和火灾危险环境电气装置施工及验收规范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50270  输送设备安装工程施工及验收规范</w:t>
      </w:r>
    </w:p>
    <w:p w:rsidR="00AB7F9A"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 50515  导（静）电地面设计规范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GBZ 1  工业企业设计卫生标准</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GBZ 2.1  工作场所有害因素职业接触限值 化学有害因素</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GBZ 2.2  工作场所有害因素职业接触限值 物理因素</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GBZ 158  工作场所职业病危害警示标识</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GBZ 159  工作场所中有害物质监测的采样规范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GBZ/T 160.10  工作场所空气有毒物质测定  铅及其化合物的测定方法</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GBZ 188  职业健康监护技术规范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 xml:space="preserve">JB 5320  </w:t>
      </w:r>
      <w:proofErr w:type="gramStart"/>
      <w:r w:rsidRPr="00113503">
        <w:rPr>
          <w:rFonts w:asciiTheme="minorEastAsia" w:eastAsiaTheme="minorEastAsia" w:hAnsiTheme="minorEastAsia" w:hint="eastAsia"/>
          <w:spacing w:val="6"/>
          <w:kern w:val="21"/>
          <w:szCs w:val="21"/>
        </w:rPr>
        <w:t>剪叉式</w:t>
      </w:r>
      <w:proofErr w:type="gramEnd"/>
      <w:r w:rsidRPr="00113503">
        <w:rPr>
          <w:rFonts w:asciiTheme="minorEastAsia" w:eastAsiaTheme="minorEastAsia" w:hAnsiTheme="minorEastAsia" w:hint="eastAsia"/>
          <w:spacing w:val="6"/>
          <w:kern w:val="21"/>
          <w:szCs w:val="21"/>
        </w:rPr>
        <w:t>升降台安全规程</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JB/T 10242  阴极电泳涂装通用技术规范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JB/T 10394.1  涂装设备通用技术条件  第一部分：</w:t>
      </w:r>
      <w:proofErr w:type="gramStart"/>
      <w:r w:rsidRPr="00113503">
        <w:rPr>
          <w:rFonts w:asciiTheme="minorEastAsia" w:eastAsiaTheme="minorEastAsia" w:hAnsiTheme="minorEastAsia" w:hint="eastAsia"/>
          <w:spacing w:val="6"/>
          <w:kern w:val="21"/>
          <w:szCs w:val="21"/>
        </w:rPr>
        <w:t>钣</w:t>
      </w:r>
      <w:proofErr w:type="gramEnd"/>
      <w:r w:rsidRPr="00113503">
        <w:rPr>
          <w:rFonts w:asciiTheme="minorEastAsia" w:eastAsiaTheme="minorEastAsia" w:hAnsiTheme="minorEastAsia" w:hint="eastAsia"/>
          <w:spacing w:val="6"/>
          <w:kern w:val="21"/>
          <w:szCs w:val="21"/>
        </w:rPr>
        <w:t>金件</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JB/T 10536  涂装供漆系统 技术条件</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AQ 3028  化学品生产单位受限空间作业安全规范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AQ 5201  涂</w:t>
      </w:r>
      <w:proofErr w:type="gramStart"/>
      <w:r w:rsidRPr="00113503">
        <w:rPr>
          <w:rFonts w:asciiTheme="minorEastAsia" w:eastAsiaTheme="minorEastAsia" w:hAnsiTheme="minorEastAsia" w:hint="eastAsia"/>
          <w:spacing w:val="6"/>
          <w:kern w:val="21"/>
          <w:szCs w:val="21"/>
        </w:rPr>
        <w:t>装工程</w:t>
      </w:r>
      <w:proofErr w:type="gramEnd"/>
      <w:r w:rsidRPr="00113503">
        <w:rPr>
          <w:rFonts w:asciiTheme="minorEastAsia" w:eastAsiaTheme="minorEastAsia" w:hAnsiTheme="minorEastAsia" w:hint="eastAsia"/>
          <w:spacing w:val="6"/>
          <w:kern w:val="21"/>
          <w:szCs w:val="21"/>
        </w:rPr>
        <w:t>安全设施验收规范</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AQ 5208  涂</w:t>
      </w:r>
      <w:proofErr w:type="gramStart"/>
      <w:r w:rsidRPr="00113503">
        <w:rPr>
          <w:rFonts w:asciiTheme="minorEastAsia" w:eastAsiaTheme="minorEastAsia" w:hAnsiTheme="minorEastAsia" w:hint="eastAsia"/>
          <w:spacing w:val="6"/>
          <w:kern w:val="21"/>
          <w:szCs w:val="21"/>
        </w:rPr>
        <w:t>装职业</w:t>
      </w:r>
      <w:proofErr w:type="gramEnd"/>
      <w:r w:rsidRPr="00113503">
        <w:rPr>
          <w:rFonts w:asciiTheme="minorEastAsia" w:eastAsiaTheme="minorEastAsia" w:hAnsiTheme="minorEastAsia" w:hint="eastAsia"/>
          <w:spacing w:val="6"/>
          <w:kern w:val="21"/>
          <w:szCs w:val="21"/>
        </w:rPr>
        <w:t>健康安全通用要求</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AQ 5214-2013  烘干设备安全性能检测方法</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AQ 5215</w:t>
      </w:r>
      <w:r w:rsidR="00156A64" w:rsidRPr="00113503">
        <w:rPr>
          <w:rFonts w:asciiTheme="minorEastAsia" w:eastAsiaTheme="minorEastAsia" w:hAnsiTheme="minorEastAsia" w:hint="eastAsia"/>
          <w:spacing w:val="6"/>
          <w:kern w:val="21"/>
          <w:szCs w:val="21"/>
        </w:rPr>
        <w:t>-2013</w:t>
      </w:r>
      <w:r w:rsidRPr="00113503">
        <w:rPr>
          <w:rFonts w:asciiTheme="minorEastAsia" w:eastAsiaTheme="minorEastAsia" w:hAnsiTheme="minorEastAsia" w:hint="eastAsia"/>
          <w:spacing w:val="6"/>
          <w:kern w:val="21"/>
          <w:szCs w:val="21"/>
        </w:rPr>
        <w:t xml:space="preserve">  喷漆室安全性能检测方法</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TSG ZB001  特种设备安全技术规范  燃油（气）燃烧器安全技术规则</w:t>
      </w:r>
    </w:p>
    <w:p w:rsidR="00AB7F9A" w:rsidRPr="00113503" w:rsidRDefault="00AB7F9A" w:rsidP="00113503">
      <w:pPr>
        <w:adjustRightInd w:val="0"/>
        <w:snapToGrid w:val="0"/>
        <w:spacing w:line="380" w:lineRule="exact"/>
        <w:ind w:firstLineChars="250" w:firstLine="555"/>
        <w:rPr>
          <w:rFonts w:asciiTheme="minorEastAsia" w:eastAsiaTheme="minorEastAsia" w:hAnsiTheme="minorEastAsia"/>
          <w:spacing w:val="6"/>
          <w:kern w:val="21"/>
          <w:szCs w:val="21"/>
        </w:rPr>
      </w:pPr>
      <w:r w:rsidRPr="00113503">
        <w:rPr>
          <w:rFonts w:asciiTheme="minorEastAsia" w:eastAsiaTheme="minorEastAsia" w:hAnsiTheme="minorEastAsia" w:hint="eastAsia"/>
          <w:spacing w:val="6"/>
          <w:kern w:val="21"/>
          <w:szCs w:val="21"/>
        </w:rPr>
        <w:t>NFPA 86  烘炉和熔炉标准（Standard for Ovens and Furnaces）</w:t>
      </w:r>
    </w:p>
    <w:p w:rsidR="00AB7F9A" w:rsidRPr="00113503" w:rsidRDefault="00AB7F9A" w:rsidP="009C4088">
      <w:pPr>
        <w:pStyle w:val="af3"/>
        <w:spacing w:before="0" w:after="0" w:line="720" w:lineRule="auto"/>
        <w:jc w:val="left"/>
        <w:rPr>
          <w:rFonts w:ascii="黑体" w:eastAsia="黑体" w:hAnsi="宋体"/>
          <w:b w:val="0"/>
          <w:sz w:val="21"/>
          <w:szCs w:val="21"/>
        </w:rPr>
      </w:pPr>
      <w:bookmarkStart w:id="2" w:name="_Toc424220226"/>
      <w:r w:rsidRPr="00113503">
        <w:rPr>
          <w:rFonts w:ascii="黑体" w:eastAsia="黑体" w:hAnsi="宋体"/>
          <w:b w:val="0"/>
          <w:sz w:val="21"/>
          <w:szCs w:val="21"/>
        </w:rPr>
        <w:t xml:space="preserve">3 </w:t>
      </w:r>
      <w:r w:rsidRPr="00113503">
        <w:rPr>
          <w:rFonts w:ascii="黑体" w:eastAsia="黑体" w:hAnsi="宋体" w:hint="eastAsia"/>
          <w:b w:val="0"/>
          <w:sz w:val="21"/>
          <w:szCs w:val="21"/>
        </w:rPr>
        <w:t xml:space="preserve"> </w:t>
      </w:r>
      <w:r w:rsidRPr="00113503">
        <w:rPr>
          <w:rFonts w:ascii="黑体" w:eastAsia="黑体" w:hAnsi="宋体"/>
          <w:b w:val="0"/>
          <w:sz w:val="21"/>
          <w:szCs w:val="21"/>
        </w:rPr>
        <w:t>术语和定义</w:t>
      </w:r>
      <w:bookmarkEnd w:id="2"/>
    </w:p>
    <w:p w:rsidR="00AB7F9A" w:rsidRPr="00113503" w:rsidRDefault="00AB7F9A" w:rsidP="00113503">
      <w:pPr>
        <w:adjustRightInd w:val="0"/>
        <w:snapToGrid w:val="0"/>
        <w:spacing w:line="380" w:lineRule="exact"/>
        <w:ind w:firstLineChars="250" w:firstLine="525"/>
        <w:rPr>
          <w:rFonts w:ascii="宋体" w:hAnsi="宋体"/>
        </w:rPr>
      </w:pPr>
      <w:r w:rsidRPr="00113503">
        <w:rPr>
          <w:rFonts w:ascii="宋体" w:hAnsi="宋体" w:hint="eastAsia"/>
        </w:rPr>
        <w:t>GB/T 14441和</w:t>
      </w:r>
      <w:r w:rsidRPr="00113503">
        <w:t xml:space="preserve"> </w:t>
      </w:r>
      <w:r w:rsidRPr="00113503">
        <w:rPr>
          <w:rFonts w:ascii="宋体" w:hAnsi="宋体"/>
        </w:rPr>
        <w:t>GB/T 8264</w:t>
      </w:r>
      <w:r w:rsidRPr="00113503">
        <w:rPr>
          <w:rFonts w:ascii="宋体" w:hAnsi="宋体" w:hint="eastAsia"/>
        </w:rPr>
        <w:t>界定的术语和定义，以及下列术语和定义适用于本文件。</w:t>
      </w:r>
      <w:r w:rsidR="001E068B" w:rsidRPr="001E068B">
        <w:rPr>
          <w:rFonts w:ascii="宋体" w:hAnsi="宋体" w:hint="eastAsia"/>
        </w:rPr>
        <w:t>为了便于本标准使用，3.</w:t>
      </w:r>
      <w:r w:rsidR="001E068B">
        <w:rPr>
          <w:rFonts w:ascii="宋体" w:hAnsi="宋体" w:hint="eastAsia"/>
        </w:rPr>
        <w:t>1</w:t>
      </w:r>
      <w:r w:rsidR="00DB1C83">
        <w:rPr>
          <w:rFonts w:ascii="宋体" w:hAnsi="宋体" w:hint="eastAsia"/>
        </w:rPr>
        <w:t>和</w:t>
      </w:r>
      <w:r w:rsidR="001E068B" w:rsidRPr="001E068B">
        <w:rPr>
          <w:rFonts w:ascii="宋体" w:hAnsi="宋体" w:hint="eastAsia"/>
        </w:rPr>
        <w:t>3.</w:t>
      </w:r>
      <w:r w:rsidR="001E068B">
        <w:rPr>
          <w:rFonts w:ascii="宋体" w:hAnsi="宋体" w:hint="eastAsia"/>
        </w:rPr>
        <w:t>2</w:t>
      </w:r>
      <w:r w:rsidR="001E068B" w:rsidRPr="001E068B">
        <w:rPr>
          <w:rFonts w:ascii="宋体" w:hAnsi="宋体" w:hint="eastAsia"/>
        </w:rPr>
        <w:t>重复列出了GB 14444-2006 中的定义。</w:t>
      </w:r>
    </w:p>
    <w:p w:rsidR="00AB7F9A" w:rsidRPr="00113503" w:rsidRDefault="00AB7F9A" w:rsidP="00D37663">
      <w:pPr>
        <w:spacing w:line="380" w:lineRule="exact"/>
        <w:rPr>
          <w:rFonts w:ascii="黑体" w:eastAsia="黑体"/>
        </w:rPr>
      </w:pPr>
      <w:r w:rsidRPr="00113503">
        <w:rPr>
          <w:rFonts w:ascii="黑体" w:eastAsia="黑体" w:hint="eastAsia"/>
        </w:rPr>
        <w:t>3.1</w:t>
      </w:r>
    </w:p>
    <w:p w:rsidR="00AB7F9A" w:rsidRPr="009E7ADD" w:rsidRDefault="00AB7F9A" w:rsidP="00113503">
      <w:pPr>
        <w:spacing w:line="380" w:lineRule="exact"/>
        <w:ind w:firstLineChars="200" w:firstLine="420"/>
        <w:rPr>
          <w:rFonts w:ascii="黑体" w:eastAsia="黑体"/>
          <w:color w:val="FF0000"/>
        </w:rPr>
      </w:pPr>
      <w:r w:rsidRPr="00DB1C83">
        <w:rPr>
          <w:rFonts w:ascii="黑体" w:eastAsia="黑体" w:hint="eastAsia"/>
        </w:rPr>
        <w:t xml:space="preserve">涂装  painting  </w:t>
      </w:r>
      <w:r w:rsidRPr="009E7ADD">
        <w:rPr>
          <w:rFonts w:ascii="黑体" w:eastAsia="黑体" w:hint="eastAsia"/>
          <w:color w:val="FF0000"/>
        </w:rPr>
        <w:t xml:space="preserve">                                   </w:t>
      </w:r>
    </w:p>
    <w:p w:rsidR="00AB7F9A" w:rsidRPr="00113503" w:rsidRDefault="00AB7F9A" w:rsidP="00113503">
      <w:pPr>
        <w:widowControl/>
        <w:spacing w:after="141" w:line="380" w:lineRule="exact"/>
        <w:ind w:firstLineChars="200" w:firstLine="420"/>
        <w:rPr>
          <w:rFonts w:ascii="黑体" w:eastAsia="黑体"/>
        </w:rPr>
      </w:pPr>
      <w:r w:rsidRPr="00113503">
        <w:rPr>
          <w:rFonts w:hint="eastAsia"/>
        </w:rPr>
        <w:t>将</w:t>
      </w:r>
      <w:r w:rsidRPr="00113503">
        <w:t>涂料</w:t>
      </w:r>
      <w:r w:rsidRPr="00113503">
        <w:rPr>
          <w:rFonts w:hint="eastAsia"/>
        </w:rPr>
        <w:t>涂覆于</w:t>
      </w:r>
      <w:r w:rsidRPr="00113503">
        <w:t>物体表面</w:t>
      </w:r>
      <w:r w:rsidRPr="00113503">
        <w:rPr>
          <w:rFonts w:hint="eastAsia"/>
        </w:rPr>
        <w:t>，</w:t>
      </w:r>
      <w:r w:rsidRPr="00113503">
        <w:t>形成具有防护、装饰或特定功能涂层的工艺过程</w:t>
      </w:r>
      <w:r w:rsidRPr="00113503">
        <w:rPr>
          <w:rFonts w:hint="eastAsia"/>
        </w:rPr>
        <w:t>。</w:t>
      </w:r>
    </w:p>
    <w:p w:rsidR="00AB7F9A" w:rsidRPr="00113503" w:rsidRDefault="00AB7F9A" w:rsidP="00D37663">
      <w:pPr>
        <w:spacing w:line="380" w:lineRule="exact"/>
        <w:rPr>
          <w:rFonts w:ascii="黑体" w:eastAsia="黑体"/>
        </w:rPr>
      </w:pPr>
      <w:r w:rsidRPr="00113503">
        <w:rPr>
          <w:rFonts w:ascii="黑体" w:eastAsia="黑体" w:hint="eastAsia"/>
        </w:rPr>
        <w:t>3.2</w:t>
      </w:r>
    </w:p>
    <w:p w:rsidR="00AB7F9A" w:rsidRPr="00DB1C83" w:rsidRDefault="00AB7F9A" w:rsidP="00113503">
      <w:pPr>
        <w:spacing w:line="380" w:lineRule="exact"/>
        <w:ind w:firstLineChars="200" w:firstLine="420"/>
        <w:rPr>
          <w:rFonts w:ascii="黑体" w:eastAsia="黑体"/>
        </w:rPr>
      </w:pPr>
      <w:r w:rsidRPr="00DB1C83">
        <w:rPr>
          <w:rFonts w:ascii="黑体" w:eastAsia="黑体"/>
        </w:rPr>
        <w:t>涂</w:t>
      </w:r>
      <w:proofErr w:type="gramStart"/>
      <w:r w:rsidRPr="00DB1C83">
        <w:rPr>
          <w:rFonts w:ascii="黑体" w:eastAsia="黑体"/>
        </w:rPr>
        <w:t>装工程</w:t>
      </w:r>
      <w:proofErr w:type="gramEnd"/>
      <w:r w:rsidRPr="00DB1C83">
        <w:rPr>
          <w:rFonts w:ascii="黑体" w:eastAsia="黑体" w:hint="eastAsia"/>
        </w:rPr>
        <w:t xml:space="preserve">  Painting  </w:t>
      </w:r>
      <w:hyperlink r:id="rId18" w:tgtFrame="C:/Users/yut/AppData/Local/Youdao/Dict/Application/5.4.43.3217/resultui/" w:history="1">
        <w:r w:rsidRPr="00DB1C83">
          <w:rPr>
            <w:rFonts w:ascii="黑体" w:eastAsia="黑体" w:hint="eastAsia"/>
          </w:rPr>
          <w:t>engineering</w:t>
        </w:r>
      </w:hyperlink>
    </w:p>
    <w:p w:rsidR="00AB7F9A" w:rsidRPr="00113503" w:rsidRDefault="00AB7F9A" w:rsidP="00D37663">
      <w:pPr>
        <w:spacing w:line="380" w:lineRule="exact"/>
        <w:ind w:firstLine="420"/>
        <w:rPr>
          <w:rFonts w:ascii="宋体" w:hAnsi="宋体" w:cs="宋体"/>
          <w:color w:val="333333"/>
          <w:szCs w:val="21"/>
          <w:shd w:val="clear" w:color="auto" w:fill="FFFFFF"/>
        </w:rPr>
      </w:pPr>
      <w:r w:rsidRPr="00113503">
        <w:rPr>
          <w:rFonts w:ascii="宋体" w:hAnsi="宋体" w:cs="宋体"/>
          <w:color w:val="333333"/>
          <w:szCs w:val="21"/>
          <w:shd w:val="clear" w:color="auto" w:fill="FFFFFF"/>
        </w:rPr>
        <w:t>为实现</w:t>
      </w:r>
      <w:hyperlink r:id="rId19" w:tgtFrame="http://info.pf.hc360.com/2014/08/_blank" w:history="1">
        <w:r w:rsidRPr="00113503">
          <w:rPr>
            <w:rFonts w:ascii="宋体" w:hAnsi="宋体" w:cs="宋体"/>
            <w:color w:val="333333"/>
            <w:szCs w:val="21"/>
            <w:shd w:val="clear" w:color="auto" w:fill="FFFFFF"/>
          </w:rPr>
          <w:t>涂料</w:t>
        </w:r>
      </w:hyperlink>
      <w:r w:rsidRPr="00113503">
        <w:rPr>
          <w:rFonts w:ascii="宋体" w:hAnsi="宋体" w:cs="宋体"/>
          <w:color w:val="333333"/>
          <w:szCs w:val="21"/>
          <w:shd w:val="clear" w:color="auto" w:fill="FFFFFF"/>
        </w:rPr>
        <w:t>在金属或非金属表面的涂覆而使用各种生产设施进行作业所涉及到的工程系统。</w:t>
      </w:r>
    </w:p>
    <w:p w:rsidR="00AB7F9A" w:rsidRPr="00171CBA" w:rsidRDefault="00AB7F9A" w:rsidP="00D37663">
      <w:pPr>
        <w:spacing w:line="380" w:lineRule="exact"/>
        <w:rPr>
          <w:rFonts w:ascii="黑体" w:eastAsia="黑体"/>
        </w:rPr>
      </w:pPr>
      <w:r w:rsidRPr="00171CBA">
        <w:rPr>
          <w:rFonts w:ascii="黑体" w:eastAsia="黑体" w:hint="eastAsia"/>
        </w:rPr>
        <w:t>3.3  涂装工艺  painting process</w:t>
      </w:r>
    </w:p>
    <w:p w:rsidR="00AB7F9A" w:rsidRPr="00113503" w:rsidRDefault="00AB7F9A" w:rsidP="00D37663">
      <w:pPr>
        <w:spacing w:line="380" w:lineRule="exact"/>
        <w:rPr>
          <w:rFonts w:ascii="黑体" w:eastAsia="黑体"/>
        </w:rPr>
      </w:pPr>
      <w:r w:rsidRPr="00113503">
        <w:rPr>
          <w:rFonts w:ascii="黑体" w:eastAsia="黑体" w:hint="eastAsia"/>
        </w:rPr>
        <w:t>3.3.1</w:t>
      </w:r>
    </w:p>
    <w:p w:rsidR="00AB7F9A" w:rsidRPr="00113503" w:rsidRDefault="00AB7F9A" w:rsidP="00113503">
      <w:pPr>
        <w:spacing w:line="380" w:lineRule="exact"/>
        <w:ind w:firstLineChars="196" w:firstLine="412"/>
        <w:rPr>
          <w:rFonts w:ascii="黑体" w:eastAsia="黑体"/>
        </w:rPr>
      </w:pPr>
      <w:r w:rsidRPr="00113503">
        <w:rPr>
          <w:rFonts w:ascii="黑体" w:eastAsia="黑体" w:hint="eastAsia"/>
        </w:rPr>
        <w:t>涂漆工艺  painting process</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涂装作业中涂料涂覆的整个工艺过程。包括涂料的调配、工件的输送、各种方法的涂覆、干燥或固化、打磨和刮腻子等工序。</w:t>
      </w:r>
    </w:p>
    <w:p w:rsidR="00AB7F9A" w:rsidRPr="00113503" w:rsidRDefault="00AB7F9A" w:rsidP="00D37663">
      <w:pPr>
        <w:spacing w:line="380" w:lineRule="exact"/>
        <w:rPr>
          <w:rFonts w:ascii="黑体" w:eastAsia="黑体"/>
        </w:rPr>
      </w:pPr>
      <w:r w:rsidRPr="00113503">
        <w:rPr>
          <w:rFonts w:ascii="黑体" w:eastAsia="黑体" w:hint="eastAsia"/>
        </w:rPr>
        <w:t>3.3.2</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喷漆工段  painting area</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涂装作业中由人工或机器人进行喷漆的工序。由于喷漆作业而存在危险量的易燃和可燃性蒸汽、漆雾、粉尘或积聚可燃性残留物的区域。</w:t>
      </w:r>
    </w:p>
    <w:p w:rsidR="00AB7F9A" w:rsidRPr="00113503" w:rsidRDefault="00AB7F9A" w:rsidP="00D37663">
      <w:pPr>
        <w:spacing w:line="380" w:lineRule="exact"/>
        <w:rPr>
          <w:rFonts w:ascii="黑体" w:eastAsia="黑体"/>
        </w:rPr>
      </w:pPr>
      <w:r w:rsidRPr="00113503">
        <w:rPr>
          <w:rFonts w:ascii="黑体" w:eastAsia="黑体" w:hint="eastAsia"/>
        </w:rPr>
        <w:t>3.3.3</w:t>
      </w:r>
    </w:p>
    <w:p w:rsidR="00AB7F9A" w:rsidRPr="00DB1C83" w:rsidRDefault="00AB7F9A" w:rsidP="00113503">
      <w:pPr>
        <w:spacing w:line="380" w:lineRule="exact"/>
        <w:ind w:firstLineChars="200" w:firstLine="420"/>
        <w:rPr>
          <w:rFonts w:ascii="黑体" w:eastAsia="黑体"/>
          <w:szCs w:val="21"/>
          <w:shd w:val="clear" w:color="auto" w:fill="FFFFFF"/>
        </w:rPr>
      </w:pPr>
      <w:r w:rsidRPr="00DB1C83">
        <w:rPr>
          <w:rFonts w:ascii="黑体" w:eastAsia="黑体" w:hAnsi="宋体" w:hint="eastAsia"/>
          <w:szCs w:val="21"/>
          <w:shd w:val="clear" w:color="auto" w:fill="FFFFFF"/>
        </w:rPr>
        <w:t>溶剂型涂料</w:t>
      </w:r>
      <w:r w:rsidRPr="00DB1C83">
        <w:rPr>
          <w:rFonts w:ascii="黑体" w:eastAsia="黑体" w:hint="eastAsia"/>
          <w:szCs w:val="21"/>
          <w:shd w:val="clear" w:color="auto" w:fill="FFFFFF"/>
        </w:rPr>
        <w:t xml:space="preserve">  solvent based coating</w:t>
      </w:r>
    </w:p>
    <w:p w:rsidR="00AB7F9A" w:rsidRPr="00DB1C83" w:rsidRDefault="00AB7F9A" w:rsidP="00113503">
      <w:pPr>
        <w:spacing w:line="380" w:lineRule="exact"/>
        <w:ind w:firstLineChars="200" w:firstLine="420"/>
        <w:rPr>
          <w:szCs w:val="21"/>
          <w:shd w:val="clear" w:color="auto" w:fill="FFFFFF"/>
        </w:rPr>
      </w:pPr>
      <w:r w:rsidRPr="00DB1C83">
        <w:rPr>
          <w:rFonts w:hAnsi="宋体" w:hint="eastAsia"/>
          <w:szCs w:val="21"/>
          <w:shd w:val="clear" w:color="auto" w:fill="FFFFFF"/>
        </w:rPr>
        <w:t>完全以有机物为溶剂的涂料。</w:t>
      </w:r>
    </w:p>
    <w:p w:rsidR="00AB7F9A" w:rsidRPr="00DB1C83" w:rsidRDefault="00AB7F9A" w:rsidP="00D37663">
      <w:pPr>
        <w:spacing w:line="380" w:lineRule="exact"/>
        <w:rPr>
          <w:rFonts w:ascii="黑体" w:eastAsia="黑体"/>
        </w:rPr>
      </w:pPr>
      <w:r w:rsidRPr="00DB1C83">
        <w:rPr>
          <w:rFonts w:ascii="黑体" w:eastAsia="黑体" w:hint="eastAsia"/>
        </w:rPr>
        <w:t>3.3.4</w:t>
      </w:r>
    </w:p>
    <w:p w:rsidR="00AB7F9A" w:rsidRPr="00327BEE" w:rsidRDefault="00AB7F9A" w:rsidP="00113503">
      <w:pPr>
        <w:spacing w:line="380" w:lineRule="exact"/>
        <w:ind w:firstLineChars="200" w:firstLine="420"/>
        <w:rPr>
          <w:rFonts w:ascii="黑体" w:eastAsia="黑体"/>
          <w:color w:val="FF0000"/>
          <w:szCs w:val="21"/>
          <w:shd w:val="clear" w:color="auto" w:fill="FFFFFF"/>
        </w:rPr>
      </w:pPr>
      <w:r w:rsidRPr="00DB1C83">
        <w:rPr>
          <w:rFonts w:ascii="黑体" w:eastAsia="黑体" w:hAnsi="宋体" w:hint="eastAsia"/>
          <w:szCs w:val="21"/>
          <w:shd w:val="clear" w:color="auto" w:fill="FFFFFF"/>
        </w:rPr>
        <w:t>水性涂料</w:t>
      </w:r>
      <w:r w:rsidRPr="00DB1C83">
        <w:rPr>
          <w:rFonts w:ascii="黑体" w:eastAsia="黑体" w:hint="eastAsia"/>
          <w:szCs w:val="21"/>
          <w:shd w:val="clear" w:color="auto" w:fill="FFFFFF"/>
        </w:rPr>
        <w:t xml:space="preserve">  water based coating </w:t>
      </w:r>
      <w:r w:rsidRPr="00327BEE">
        <w:rPr>
          <w:rFonts w:ascii="黑体" w:eastAsia="黑体" w:hint="eastAsia"/>
          <w:color w:val="FF0000"/>
          <w:szCs w:val="21"/>
          <w:shd w:val="clear" w:color="auto" w:fill="FFFFFF"/>
        </w:rPr>
        <w:t xml:space="preserve"> </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hAnsi="宋体" w:hint="eastAsia"/>
          <w:color w:val="333333"/>
          <w:szCs w:val="21"/>
          <w:shd w:val="clear" w:color="auto" w:fill="FFFFFF"/>
        </w:rPr>
        <w:t>用水作溶剂或者作分散介质的涂料，又称水基涂料。</w:t>
      </w:r>
      <w:r w:rsidRPr="00113503">
        <w:rPr>
          <w:color w:val="333333"/>
          <w:szCs w:val="21"/>
          <w:shd w:val="clear" w:color="auto" w:fill="FFFFFF"/>
        </w:rPr>
        <w:t xml:space="preserve">  </w:t>
      </w:r>
    </w:p>
    <w:p w:rsidR="00AB7F9A" w:rsidRPr="00113503" w:rsidRDefault="00AB7F9A" w:rsidP="00D37663">
      <w:pPr>
        <w:spacing w:line="380" w:lineRule="exact"/>
        <w:rPr>
          <w:rFonts w:ascii="黑体" w:eastAsia="黑体"/>
        </w:rPr>
      </w:pPr>
      <w:r w:rsidRPr="00113503">
        <w:rPr>
          <w:rFonts w:ascii="黑体" w:eastAsia="黑体" w:hint="eastAsia"/>
        </w:rPr>
        <w:t>3.3.5</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有机溶剂化学品  organic solvent chemicals</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有机溶剂的化合物及其混合物</w:t>
      </w:r>
    </w:p>
    <w:p w:rsidR="00AB7F9A" w:rsidRPr="00113503" w:rsidRDefault="00AB7F9A" w:rsidP="00D37663">
      <w:pPr>
        <w:spacing w:line="380" w:lineRule="exact"/>
        <w:rPr>
          <w:rFonts w:ascii="黑体" w:eastAsia="黑体"/>
        </w:rPr>
      </w:pPr>
      <w:r w:rsidRPr="00113503">
        <w:rPr>
          <w:rFonts w:ascii="黑体" w:eastAsia="黑体" w:hint="eastAsia"/>
        </w:rPr>
        <w:t>3.3.6</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涂料及有关化学品  coating and relevant chemicals</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涂</w:t>
      </w:r>
      <w:proofErr w:type="gramStart"/>
      <w:r w:rsidRPr="00113503">
        <w:rPr>
          <w:rFonts w:ascii="宋体" w:hAnsi="宋体" w:cs="宋体" w:hint="eastAsia"/>
          <w:color w:val="333333"/>
          <w:szCs w:val="21"/>
          <w:shd w:val="clear" w:color="auto" w:fill="FFFFFF"/>
        </w:rPr>
        <w:t>装施工</w:t>
      </w:r>
      <w:proofErr w:type="gramEnd"/>
      <w:r w:rsidRPr="00113503">
        <w:rPr>
          <w:rFonts w:ascii="宋体" w:hAnsi="宋体" w:cs="宋体" w:hint="eastAsia"/>
          <w:color w:val="333333"/>
          <w:szCs w:val="21"/>
          <w:shd w:val="clear" w:color="auto" w:fill="FFFFFF"/>
        </w:rPr>
        <w:t>使用的涂料与配套涂料施工使用的稀释剂、脱漆剂、金属清洗液等化学品</w:t>
      </w:r>
    </w:p>
    <w:p w:rsidR="00AB7F9A" w:rsidRPr="00113503" w:rsidRDefault="00AB7F9A" w:rsidP="00D37663">
      <w:pPr>
        <w:spacing w:line="380" w:lineRule="exact"/>
        <w:rPr>
          <w:rFonts w:ascii="黑体" w:eastAsia="黑体"/>
        </w:rPr>
      </w:pPr>
      <w:r w:rsidRPr="00113503">
        <w:rPr>
          <w:rFonts w:ascii="黑体" w:eastAsia="黑体" w:hint="eastAsia"/>
        </w:rPr>
        <w:t>3.3.7</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卫生防护距离  Health protetion zone</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产生有害因素的部门（生产车间或作业场所）的边界至敏感区边界之间的最小距离</w:t>
      </w:r>
    </w:p>
    <w:p w:rsidR="00AB7F9A" w:rsidRPr="00113503" w:rsidRDefault="00AB7F9A" w:rsidP="00D37663">
      <w:pPr>
        <w:spacing w:line="380" w:lineRule="exact"/>
        <w:rPr>
          <w:rFonts w:ascii="黑体" w:eastAsia="黑体"/>
        </w:rPr>
      </w:pPr>
      <w:r w:rsidRPr="00113503">
        <w:rPr>
          <w:rFonts w:ascii="黑体" w:eastAsia="黑体" w:hint="eastAsia"/>
        </w:rPr>
        <w:t>3.3.8</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敏感区  Sensitive area</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对大气污染比较敏感的区域，包括居民区、学校和医院。</w:t>
      </w:r>
    </w:p>
    <w:p w:rsidR="00AB7F9A" w:rsidRPr="00113503" w:rsidRDefault="00AB7F9A" w:rsidP="00D37663">
      <w:pPr>
        <w:spacing w:line="380" w:lineRule="exact"/>
        <w:rPr>
          <w:rFonts w:ascii="黑体" w:eastAsia="黑体"/>
        </w:rPr>
      </w:pPr>
      <w:r w:rsidRPr="00113503">
        <w:rPr>
          <w:rFonts w:ascii="黑体" w:eastAsia="黑体" w:hint="eastAsia"/>
        </w:rPr>
        <w:t>3.4  机械前处理  mechanical pretreatment</w:t>
      </w:r>
    </w:p>
    <w:p w:rsidR="00AB7F9A" w:rsidRPr="00113503" w:rsidRDefault="00AB7F9A" w:rsidP="00D37663">
      <w:pPr>
        <w:spacing w:line="380" w:lineRule="exact"/>
        <w:rPr>
          <w:rFonts w:ascii="黑体" w:eastAsia="黑体"/>
        </w:rPr>
      </w:pPr>
      <w:r w:rsidRPr="00113503">
        <w:rPr>
          <w:rFonts w:ascii="黑体" w:eastAsia="黑体" w:hint="eastAsia"/>
        </w:rPr>
        <w:t>3.4.1</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 xml:space="preserve">抛丸  Wheel blasting  </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利用抛丸器高速旋转的叶轮、叶片、</w:t>
      </w:r>
      <w:proofErr w:type="gramStart"/>
      <w:r w:rsidRPr="00113503">
        <w:rPr>
          <w:rFonts w:ascii="宋体" w:hAnsi="宋体" w:cs="宋体" w:hint="eastAsia"/>
          <w:color w:val="333333"/>
          <w:szCs w:val="21"/>
          <w:shd w:val="clear" w:color="auto" w:fill="FFFFFF"/>
        </w:rPr>
        <w:t>分丸轮及</w:t>
      </w:r>
      <w:proofErr w:type="gramEnd"/>
      <w:r w:rsidRPr="00113503">
        <w:rPr>
          <w:rFonts w:ascii="宋体" w:hAnsi="宋体" w:cs="宋体" w:hint="eastAsia"/>
          <w:color w:val="333333"/>
          <w:szCs w:val="21"/>
          <w:shd w:val="clear" w:color="auto" w:fill="FFFFFF"/>
        </w:rPr>
        <w:t>定向</w:t>
      </w:r>
      <w:proofErr w:type="gramStart"/>
      <w:r w:rsidRPr="00113503">
        <w:rPr>
          <w:rFonts w:ascii="宋体" w:hAnsi="宋体" w:cs="宋体" w:hint="eastAsia"/>
          <w:color w:val="333333"/>
          <w:szCs w:val="21"/>
          <w:shd w:val="clear" w:color="auto" w:fill="FFFFFF"/>
        </w:rPr>
        <w:t>套推动</w:t>
      </w:r>
      <w:proofErr w:type="gramEnd"/>
      <w:r w:rsidRPr="00113503">
        <w:rPr>
          <w:rFonts w:ascii="宋体" w:hAnsi="宋体" w:cs="宋体" w:hint="eastAsia"/>
          <w:color w:val="333333"/>
          <w:szCs w:val="21"/>
          <w:shd w:val="clear" w:color="auto" w:fill="FFFFFF"/>
        </w:rPr>
        <w:t>磨料，并将磨料从抛丸器中高速抛出、冲击钢材去除表面氧化皮及锈层的方法。</w:t>
      </w:r>
    </w:p>
    <w:p w:rsidR="00AB7F9A" w:rsidRPr="00113503" w:rsidRDefault="00AB7F9A" w:rsidP="00D37663">
      <w:pPr>
        <w:spacing w:line="380" w:lineRule="exact"/>
        <w:rPr>
          <w:rFonts w:ascii="黑体" w:eastAsia="黑体"/>
        </w:rPr>
      </w:pPr>
      <w:r w:rsidRPr="00113503">
        <w:rPr>
          <w:rFonts w:ascii="黑体" w:eastAsia="黑体" w:hint="eastAsia"/>
        </w:rPr>
        <w:t>3.4.2</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抛喷丸清理  Shot blast cleaning</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利用弹丸冲击机械能使钢材表面氧化皮、锈层或杂质剥落，引起工件表面清洁干净的一种金属表面处理加工工艺。</w:t>
      </w:r>
    </w:p>
    <w:p w:rsidR="00AB7F9A" w:rsidRPr="00113503" w:rsidRDefault="00AB7F9A" w:rsidP="00D37663">
      <w:pPr>
        <w:spacing w:line="380" w:lineRule="exact"/>
        <w:rPr>
          <w:rFonts w:ascii="黑体" w:eastAsia="黑体"/>
        </w:rPr>
      </w:pPr>
      <w:r w:rsidRPr="00113503">
        <w:rPr>
          <w:rFonts w:ascii="黑体" w:eastAsia="黑体" w:hint="eastAsia"/>
        </w:rPr>
        <w:t>3.4.3</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抛丸器  blast wheel</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一种依靠高速旋转的叶轮在离心力的作用下，通过分丸轮、定向套与叶片将磨料颗粒抛向构件的装置。</w:t>
      </w:r>
    </w:p>
    <w:p w:rsidR="00AB7F9A" w:rsidRPr="00113503" w:rsidRDefault="00AB7F9A" w:rsidP="00D37663">
      <w:pPr>
        <w:spacing w:line="380" w:lineRule="exact"/>
        <w:rPr>
          <w:rFonts w:ascii="黑体" w:eastAsia="黑体"/>
        </w:rPr>
      </w:pPr>
      <w:r w:rsidRPr="00113503">
        <w:rPr>
          <w:rFonts w:ascii="黑体" w:eastAsia="黑体" w:hint="eastAsia"/>
        </w:rPr>
        <w:t>3.4.4</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喷丸器  grit blast</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一种依靠压缩空气，在空气压力作用下，通过磨料混合阀和喷枪将磨料颗粒喷向构件的装置。</w:t>
      </w:r>
    </w:p>
    <w:p w:rsidR="00AB7F9A" w:rsidRPr="00113503" w:rsidRDefault="00AB7F9A" w:rsidP="00D37663">
      <w:pPr>
        <w:spacing w:line="380" w:lineRule="exact"/>
        <w:rPr>
          <w:rFonts w:ascii="黑体" w:eastAsia="黑体"/>
        </w:rPr>
      </w:pPr>
      <w:r w:rsidRPr="00113503">
        <w:rPr>
          <w:rFonts w:ascii="黑体" w:eastAsia="黑体" w:hint="eastAsia"/>
        </w:rPr>
        <w:t>3.4.5</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 xml:space="preserve">斗式提升机  bucket elevator </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一种利用均匀固接于无端牵引构件上的一系列料斗，竖向提升物料的连续输送机械。</w:t>
      </w:r>
    </w:p>
    <w:p w:rsidR="00AB7F9A" w:rsidRPr="00113503" w:rsidRDefault="00AB7F9A" w:rsidP="00D37663">
      <w:pPr>
        <w:spacing w:line="380" w:lineRule="exact"/>
        <w:rPr>
          <w:rFonts w:ascii="黑体" w:eastAsia="黑体"/>
        </w:rPr>
      </w:pPr>
      <w:r w:rsidRPr="00113503">
        <w:rPr>
          <w:rFonts w:ascii="黑体" w:eastAsia="黑体" w:hint="eastAsia"/>
        </w:rPr>
        <w:t>3.4.6</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丸料分离器  Pellet material separator</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一种用来将斗式提升机流入的丸料混合物，经过螺旋叶片推送，沿分离器全长方向均匀布料有效分离，使合格弹丸</w:t>
      </w:r>
      <w:proofErr w:type="gramStart"/>
      <w:r w:rsidRPr="00113503">
        <w:rPr>
          <w:rFonts w:ascii="宋体" w:hAnsi="宋体" w:cs="宋体" w:hint="eastAsia"/>
          <w:color w:val="333333"/>
          <w:szCs w:val="21"/>
          <w:shd w:val="clear" w:color="auto" w:fill="FFFFFF"/>
        </w:rPr>
        <w:t>进入料仓进行</w:t>
      </w:r>
      <w:proofErr w:type="gramEnd"/>
      <w:r w:rsidRPr="00113503">
        <w:rPr>
          <w:rFonts w:ascii="宋体" w:hAnsi="宋体" w:cs="宋体" w:hint="eastAsia"/>
          <w:color w:val="333333"/>
          <w:szCs w:val="21"/>
          <w:shd w:val="clear" w:color="auto" w:fill="FFFFFF"/>
        </w:rPr>
        <w:t>循环的装置。</w:t>
      </w:r>
    </w:p>
    <w:p w:rsidR="00AB7F9A" w:rsidRPr="00113503" w:rsidRDefault="00AB7F9A" w:rsidP="00D37663">
      <w:pPr>
        <w:spacing w:line="380" w:lineRule="exact"/>
        <w:rPr>
          <w:rFonts w:ascii="黑体" w:eastAsia="黑体"/>
        </w:rPr>
      </w:pPr>
      <w:r w:rsidRPr="00113503">
        <w:rPr>
          <w:rFonts w:ascii="黑体" w:eastAsia="黑体" w:hint="eastAsia"/>
        </w:rPr>
        <w:t>3.4.7</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螺旋输送机  Screw conveyor</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一种利用螺旋叶片推送，用于丸料回收的机械。</w:t>
      </w:r>
    </w:p>
    <w:p w:rsidR="00AB7F9A" w:rsidRPr="00113503" w:rsidRDefault="00AB7F9A" w:rsidP="00D37663">
      <w:pPr>
        <w:spacing w:line="380" w:lineRule="exact"/>
        <w:rPr>
          <w:rFonts w:ascii="黑体" w:eastAsia="黑体"/>
        </w:rPr>
      </w:pPr>
      <w:r w:rsidRPr="00113503">
        <w:rPr>
          <w:rFonts w:ascii="黑体" w:eastAsia="黑体" w:hint="eastAsia"/>
        </w:rPr>
        <w:t>3.4.8</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皮带输送机  ribbon conveyer</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一种利用胶带输送，用于丸料回收的机械。</w:t>
      </w:r>
    </w:p>
    <w:p w:rsidR="00AB7F9A" w:rsidRPr="00113503" w:rsidRDefault="00AB7F9A" w:rsidP="00D37663">
      <w:pPr>
        <w:spacing w:line="380" w:lineRule="exact"/>
        <w:rPr>
          <w:rFonts w:ascii="黑体" w:eastAsia="黑体"/>
        </w:rPr>
      </w:pPr>
      <w:r w:rsidRPr="00113503">
        <w:rPr>
          <w:rFonts w:ascii="黑体" w:eastAsia="黑体" w:hint="eastAsia"/>
        </w:rPr>
        <w:t>3.4.9</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刮板输送机  scraper conveyer</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一种在气缸作用下，利用刮板框架往复运动，用于丸料回收的机械。</w:t>
      </w:r>
    </w:p>
    <w:p w:rsidR="00AB7F9A" w:rsidRPr="00113503" w:rsidRDefault="00AB7F9A" w:rsidP="00D37663">
      <w:pPr>
        <w:spacing w:line="380" w:lineRule="exact"/>
        <w:rPr>
          <w:rFonts w:ascii="黑体" w:eastAsia="黑体"/>
        </w:rPr>
      </w:pPr>
      <w:r w:rsidRPr="00113503">
        <w:rPr>
          <w:rFonts w:ascii="黑体" w:eastAsia="黑体" w:hint="eastAsia"/>
        </w:rPr>
        <w:t>3.4.10</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气力吸砂装置  Pneumatic suction sand device</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一种在高压风机的作用下，利用高速气流带动，用于丸料回收的机械。</w:t>
      </w:r>
    </w:p>
    <w:p w:rsidR="00AB7F9A" w:rsidRPr="00113503" w:rsidRDefault="00AB7F9A" w:rsidP="00D37663">
      <w:pPr>
        <w:spacing w:line="380" w:lineRule="exact"/>
        <w:rPr>
          <w:rFonts w:ascii="黑体" w:eastAsia="黑体"/>
        </w:rPr>
      </w:pPr>
      <w:r w:rsidRPr="00113503">
        <w:rPr>
          <w:rFonts w:ascii="黑体" w:eastAsia="黑体" w:hint="eastAsia"/>
        </w:rPr>
        <w:t>3.4.11</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 xml:space="preserve">通风除尘系统  dust removal and ventilation system </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一种使用机械的方法对设备内部产生的粉尘进行净化处理的系统。</w:t>
      </w:r>
    </w:p>
    <w:p w:rsidR="00AB7F9A" w:rsidRPr="00113503" w:rsidRDefault="00AB7F9A" w:rsidP="00D37663">
      <w:pPr>
        <w:spacing w:line="380" w:lineRule="exact"/>
        <w:rPr>
          <w:rFonts w:ascii="黑体" w:eastAsia="黑体"/>
        </w:rPr>
      </w:pPr>
      <w:r w:rsidRPr="00113503">
        <w:rPr>
          <w:rFonts w:ascii="黑体" w:eastAsia="黑体" w:hint="eastAsia"/>
        </w:rPr>
        <w:t>3.4.12</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抛丸清理室  shot blasting cleaning chamber</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利用抛丸器叶轮产生的机械能抛打钢材表面使其表面氧化皮、锈层或杂质剥落，引起工件表面清洁干净的一种金属表面处理加工场所。</w:t>
      </w:r>
    </w:p>
    <w:p w:rsidR="00AB7F9A" w:rsidRPr="00113503" w:rsidRDefault="00AB7F9A" w:rsidP="00D37663">
      <w:pPr>
        <w:spacing w:line="380" w:lineRule="exact"/>
        <w:rPr>
          <w:rFonts w:ascii="黑体" w:eastAsia="黑体"/>
        </w:rPr>
      </w:pPr>
      <w:r w:rsidRPr="00113503">
        <w:rPr>
          <w:rFonts w:ascii="黑体" w:eastAsia="黑体" w:hint="eastAsia"/>
        </w:rPr>
        <w:t>3.4.13</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喷丸清理室  Air blasting chamber</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利用喷丸器喷枪产生的机械能喷射钢材表面使其表面氧化皮、锈层或杂质剥落，引起工件表面清洁干净的一种金属表面处理加工场所。</w:t>
      </w:r>
    </w:p>
    <w:p w:rsidR="00AB7F9A" w:rsidRPr="00113503" w:rsidRDefault="00AB7F9A" w:rsidP="00D37663">
      <w:pPr>
        <w:spacing w:line="380" w:lineRule="exact"/>
        <w:rPr>
          <w:rFonts w:ascii="黑体" w:eastAsia="黑体"/>
        </w:rPr>
      </w:pPr>
      <w:r w:rsidRPr="00113503">
        <w:rPr>
          <w:rFonts w:ascii="黑体" w:eastAsia="黑体" w:hint="eastAsia"/>
        </w:rPr>
        <w:t>3.4.14</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刮</w:t>
      </w:r>
      <w:proofErr w:type="gramStart"/>
      <w:r w:rsidRPr="00113503">
        <w:rPr>
          <w:rFonts w:ascii="黑体" w:eastAsia="黑体" w:hint="eastAsia"/>
        </w:rPr>
        <w:t>腻子室体</w:t>
      </w:r>
      <w:proofErr w:type="gramEnd"/>
      <w:r w:rsidRPr="00113503">
        <w:rPr>
          <w:rFonts w:ascii="黑体" w:eastAsia="黑体" w:hint="eastAsia"/>
        </w:rPr>
        <w:t>（工位）  Blow be bored with child Chambers (location)</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使用腻子</w:t>
      </w:r>
      <w:proofErr w:type="gramStart"/>
      <w:r w:rsidRPr="00113503">
        <w:rPr>
          <w:rFonts w:ascii="宋体" w:hAnsi="宋体" w:cs="宋体" w:hint="eastAsia"/>
          <w:color w:val="333333"/>
          <w:szCs w:val="21"/>
          <w:shd w:val="clear" w:color="auto" w:fill="FFFFFF"/>
        </w:rPr>
        <w:t>膏配合</w:t>
      </w:r>
      <w:proofErr w:type="gramEnd"/>
      <w:r w:rsidRPr="00113503">
        <w:rPr>
          <w:rFonts w:ascii="宋体" w:hAnsi="宋体" w:cs="宋体" w:hint="eastAsia"/>
          <w:color w:val="333333"/>
          <w:szCs w:val="21"/>
          <w:shd w:val="clear" w:color="auto" w:fill="FFFFFF"/>
        </w:rPr>
        <w:t>固化剂在工件表面和接缝处进行人工刮腻子处理，以使工件表面平整，接缝弥合的作业场所。</w:t>
      </w:r>
    </w:p>
    <w:p w:rsidR="00AB7F9A" w:rsidRPr="00113503" w:rsidRDefault="00AB7F9A" w:rsidP="00D37663">
      <w:pPr>
        <w:spacing w:line="380" w:lineRule="exact"/>
        <w:rPr>
          <w:rFonts w:ascii="黑体" w:eastAsia="黑体"/>
        </w:rPr>
      </w:pPr>
      <w:r w:rsidRPr="00113503">
        <w:rPr>
          <w:rFonts w:ascii="黑体" w:eastAsia="黑体" w:hint="eastAsia"/>
        </w:rPr>
        <w:t>3.4.15</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打磨清理室  Grind the clean room</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除去工件表层材料从而使工件获得所需要表面粗糙度的加工场所。</w:t>
      </w:r>
    </w:p>
    <w:p w:rsidR="00AB7F9A" w:rsidRPr="00DB1C83" w:rsidRDefault="00AB7F9A" w:rsidP="00D37663">
      <w:pPr>
        <w:spacing w:line="380" w:lineRule="exact"/>
        <w:rPr>
          <w:rFonts w:ascii="黑体" w:eastAsia="黑体"/>
        </w:rPr>
      </w:pPr>
      <w:r w:rsidRPr="00DB1C83">
        <w:rPr>
          <w:rFonts w:ascii="黑体" w:eastAsia="黑体" w:hint="eastAsia"/>
        </w:rPr>
        <w:t>3.5  化学前处理</w:t>
      </w:r>
    </w:p>
    <w:p w:rsidR="00AB7F9A" w:rsidRPr="00DB1C83" w:rsidRDefault="00AB7F9A" w:rsidP="00D37663">
      <w:pPr>
        <w:spacing w:line="380" w:lineRule="exact"/>
        <w:rPr>
          <w:rFonts w:ascii="黑体" w:eastAsia="黑体"/>
        </w:rPr>
      </w:pPr>
      <w:r w:rsidRPr="00DB1C83">
        <w:rPr>
          <w:rFonts w:ascii="黑体" w:eastAsia="黑体" w:hint="eastAsia"/>
        </w:rPr>
        <w:t>3.5.1</w:t>
      </w:r>
    </w:p>
    <w:p w:rsidR="00AB7F9A" w:rsidRPr="00113503" w:rsidRDefault="00AB7F9A" w:rsidP="00113503">
      <w:pPr>
        <w:spacing w:line="380" w:lineRule="exact"/>
        <w:ind w:firstLineChars="200" w:firstLine="420"/>
        <w:rPr>
          <w:rFonts w:ascii="黑体" w:eastAsia="黑体"/>
        </w:rPr>
      </w:pPr>
      <w:proofErr w:type="gramStart"/>
      <w:r w:rsidRPr="00113503">
        <w:rPr>
          <w:rFonts w:ascii="黑体" w:eastAsia="黑体" w:hint="eastAsia"/>
        </w:rPr>
        <w:t>前处理室体</w:t>
      </w:r>
      <w:proofErr w:type="gramEnd"/>
      <w:r w:rsidRPr="00113503">
        <w:rPr>
          <w:rFonts w:ascii="黑体" w:eastAsia="黑体" w:hint="eastAsia"/>
        </w:rPr>
        <w:t xml:space="preserve">  pretreatment room</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前处理设备的维护结构，包括侧壁、顶棚、型钢骨架、密封装置、照明、通风装置及检修门、人行门、梯子栏杆等，一般需要防渗漏、防腐处理。</w:t>
      </w:r>
    </w:p>
    <w:p w:rsidR="00AB7F9A" w:rsidRPr="00113503" w:rsidRDefault="00AB7F9A" w:rsidP="00D37663">
      <w:pPr>
        <w:spacing w:line="380" w:lineRule="exact"/>
        <w:rPr>
          <w:rFonts w:ascii="黑体" w:eastAsia="黑体"/>
        </w:rPr>
      </w:pPr>
      <w:r w:rsidRPr="00113503">
        <w:rPr>
          <w:rFonts w:ascii="黑体" w:eastAsia="黑体" w:hint="eastAsia"/>
        </w:rPr>
        <w:t>3.6  浸渍涂装  dipping painting</w:t>
      </w:r>
    </w:p>
    <w:p w:rsidR="00AB7F9A" w:rsidRPr="00113503" w:rsidRDefault="00AB7F9A" w:rsidP="00D37663">
      <w:pPr>
        <w:spacing w:line="380" w:lineRule="exact"/>
        <w:rPr>
          <w:rFonts w:ascii="黑体" w:eastAsia="黑体"/>
        </w:rPr>
      </w:pPr>
      <w:r w:rsidRPr="00113503">
        <w:rPr>
          <w:rFonts w:ascii="黑体" w:eastAsia="黑体" w:hint="eastAsia"/>
        </w:rPr>
        <w:t>3.6.1</w:t>
      </w:r>
    </w:p>
    <w:p w:rsidR="00AB7F9A" w:rsidRPr="00113503" w:rsidRDefault="00AB7F9A" w:rsidP="00113503">
      <w:pPr>
        <w:spacing w:line="380" w:lineRule="exact"/>
        <w:ind w:firstLineChars="200" w:firstLine="420"/>
        <w:rPr>
          <w:rFonts w:ascii="黑体" w:eastAsia="黑体"/>
        </w:rPr>
      </w:pPr>
      <w:proofErr w:type="gramStart"/>
      <w:r w:rsidRPr="00113503">
        <w:rPr>
          <w:rFonts w:ascii="黑体" w:eastAsia="黑体" w:hint="eastAsia"/>
        </w:rPr>
        <w:t>浸涂槽</w:t>
      </w:r>
      <w:proofErr w:type="gramEnd"/>
      <w:r w:rsidRPr="00113503">
        <w:rPr>
          <w:rFonts w:ascii="黑体" w:eastAsia="黑体" w:hint="eastAsia"/>
        </w:rPr>
        <w:t xml:space="preserve">  dip tank</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盛有涂料能</w:t>
      </w:r>
      <w:proofErr w:type="gramStart"/>
      <w:r w:rsidRPr="00113503">
        <w:rPr>
          <w:rFonts w:ascii="宋体" w:hAnsi="宋体" w:cs="宋体" w:hint="eastAsia"/>
          <w:color w:val="333333"/>
          <w:szCs w:val="21"/>
          <w:shd w:val="clear" w:color="auto" w:fill="FFFFFF"/>
        </w:rPr>
        <w:t>用于浸涂工件</w:t>
      </w:r>
      <w:proofErr w:type="gramEnd"/>
      <w:r w:rsidRPr="00113503">
        <w:rPr>
          <w:rFonts w:ascii="宋体" w:hAnsi="宋体" w:cs="宋体" w:hint="eastAsia"/>
          <w:color w:val="333333"/>
          <w:szCs w:val="21"/>
          <w:shd w:val="clear" w:color="auto" w:fill="FFFFFF"/>
        </w:rPr>
        <w:t>并具备安全防护供能的槽体</w:t>
      </w:r>
      <w:r w:rsidR="00B154A7" w:rsidRPr="00113503">
        <w:rPr>
          <w:rFonts w:ascii="宋体" w:hAnsi="宋体" w:cs="宋体" w:hint="eastAsia"/>
          <w:color w:val="333333"/>
          <w:szCs w:val="21"/>
          <w:shd w:val="clear" w:color="auto" w:fill="FFFFFF"/>
        </w:rPr>
        <w:t>。</w:t>
      </w:r>
    </w:p>
    <w:p w:rsidR="00AB7F9A" w:rsidRPr="00113503" w:rsidRDefault="00AB7F9A" w:rsidP="00D37663">
      <w:pPr>
        <w:spacing w:line="380" w:lineRule="exact"/>
        <w:rPr>
          <w:rFonts w:ascii="黑体" w:eastAsia="黑体"/>
        </w:rPr>
      </w:pPr>
      <w:r w:rsidRPr="00113503">
        <w:rPr>
          <w:rFonts w:ascii="黑体" w:eastAsia="黑体" w:hint="eastAsia"/>
        </w:rPr>
        <w:t>3.6.2</w:t>
      </w:r>
    </w:p>
    <w:p w:rsidR="00AB7F9A" w:rsidRPr="00113503" w:rsidRDefault="00AB7F9A" w:rsidP="00113503">
      <w:pPr>
        <w:spacing w:line="380" w:lineRule="exact"/>
        <w:ind w:firstLineChars="200" w:firstLine="420"/>
        <w:rPr>
          <w:rFonts w:ascii="黑体" w:eastAsia="黑体"/>
        </w:rPr>
      </w:pPr>
      <w:proofErr w:type="gramStart"/>
      <w:r w:rsidRPr="00113503">
        <w:rPr>
          <w:rFonts w:ascii="黑体" w:eastAsia="黑体" w:hint="eastAsia"/>
        </w:rPr>
        <w:t>真空浸涂</w:t>
      </w:r>
      <w:proofErr w:type="gramEnd"/>
      <w:r w:rsidRPr="00113503">
        <w:rPr>
          <w:rFonts w:ascii="黑体" w:eastAsia="黑体" w:hint="eastAsia"/>
        </w:rPr>
        <w:t xml:space="preserve">  vacuum dipping</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将工件置于密闭、耐压、并抽真空的容器中，注</w:t>
      </w:r>
      <w:proofErr w:type="gramStart"/>
      <w:r w:rsidRPr="00113503">
        <w:rPr>
          <w:rFonts w:ascii="宋体" w:hAnsi="宋体" w:cs="宋体" w:hint="eastAsia"/>
          <w:color w:val="333333"/>
          <w:szCs w:val="21"/>
          <w:shd w:val="clear" w:color="auto" w:fill="FFFFFF"/>
        </w:rPr>
        <w:t>入浸</w:t>
      </w:r>
      <w:proofErr w:type="gramEnd"/>
      <w:r w:rsidRPr="00113503">
        <w:rPr>
          <w:rFonts w:ascii="宋体" w:hAnsi="宋体" w:cs="宋体" w:hint="eastAsia"/>
          <w:color w:val="333333"/>
          <w:szCs w:val="21"/>
          <w:shd w:val="clear" w:color="auto" w:fill="FFFFFF"/>
        </w:rPr>
        <w:t>涂液并加压，能彻底浸透工件的工艺方法。</w:t>
      </w:r>
    </w:p>
    <w:p w:rsidR="00AB7F9A" w:rsidRPr="00113503" w:rsidRDefault="00AB7F9A" w:rsidP="00D37663">
      <w:pPr>
        <w:spacing w:line="380" w:lineRule="exact"/>
        <w:rPr>
          <w:rFonts w:ascii="黑体" w:eastAsia="黑体"/>
        </w:rPr>
      </w:pPr>
      <w:r w:rsidRPr="00113503">
        <w:rPr>
          <w:rFonts w:ascii="黑体" w:eastAsia="黑体" w:hint="eastAsia"/>
        </w:rPr>
        <w:t>3.6.3</w:t>
      </w:r>
    </w:p>
    <w:p w:rsidR="00AB7F9A" w:rsidRPr="00113503" w:rsidRDefault="00AB7F9A" w:rsidP="00113503">
      <w:pPr>
        <w:spacing w:line="380" w:lineRule="exact"/>
        <w:ind w:firstLineChars="200" w:firstLine="420"/>
        <w:rPr>
          <w:rFonts w:ascii="黑体" w:eastAsia="黑体"/>
        </w:rPr>
      </w:pPr>
      <w:proofErr w:type="gramStart"/>
      <w:r w:rsidRPr="00113503">
        <w:rPr>
          <w:rFonts w:ascii="黑体" w:eastAsia="黑体" w:hint="eastAsia"/>
        </w:rPr>
        <w:t>浸涂区</w:t>
      </w:r>
      <w:proofErr w:type="gramEnd"/>
      <w:r w:rsidRPr="00113503">
        <w:rPr>
          <w:rFonts w:ascii="黑体" w:eastAsia="黑体" w:hint="eastAsia"/>
        </w:rPr>
        <w:t xml:space="preserve">  dipping area</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proofErr w:type="gramStart"/>
      <w:r w:rsidRPr="00113503">
        <w:rPr>
          <w:rFonts w:ascii="宋体" w:hAnsi="宋体" w:cs="宋体" w:hint="eastAsia"/>
          <w:color w:val="333333"/>
          <w:szCs w:val="21"/>
          <w:shd w:val="clear" w:color="auto" w:fill="FFFFFF"/>
        </w:rPr>
        <w:t>实施浸涂作业</w:t>
      </w:r>
      <w:proofErr w:type="gramEnd"/>
      <w:r w:rsidRPr="00113503">
        <w:rPr>
          <w:rFonts w:ascii="宋体" w:hAnsi="宋体" w:cs="宋体" w:hint="eastAsia"/>
          <w:color w:val="333333"/>
          <w:szCs w:val="21"/>
          <w:shd w:val="clear" w:color="auto" w:fill="FFFFFF"/>
        </w:rPr>
        <w:t>的涂漆区。</w:t>
      </w:r>
    </w:p>
    <w:p w:rsidR="00AB7F9A" w:rsidRPr="00113503" w:rsidRDefault="00AB7F9A" w:rsidP="00D37663">
      <w:pPr>
        <w:spacing w:line="380" w:lineRule="exact"/>
        <w:rPr>
          <w:rFonts w:ascii="黑体" w:eastAsia="黑体"/>
        </w:rPr>
      </w:pPr>
      <w:r w:rsidRPr="00113503">
        <w:rPr>
          <w:rFonts w:ascii="黑体" w:eastAsia="黑体" w:hint="eastAsia"/>
        </w:rPr>
        <w:t>3.6.4</w:t>
      </w:r>
    </w:p>
    <w:p w:rsidR="00AB7F9A" w:rsidRPr="00113503" w:rsidRDefault="00AB7F9A" w:rsidP="00113503">
      <w:pPr>
        <w:spacing w:line="380" w:lineRule="exact"/>
        <w:ind w:firstLineChars="200" w:firstLine="420"/>
        <w:rPr>
          <w:rFonts w:ascii="黑体" w:eastAsia="黑体"/>
        </w:rPr>
      </w:pPr>
      <w:proofErr w:type="gramStart"/>
      <w:r w:rsidRPr="00113503">
        <w:rPr>
          <w:rFonts w:ascii="黑体" w:eastAsia="黑体" w:hint="eastAsia"/>
        </w:rPr>
        <w:t>浸涂蒸汽</w:t>
      </w:r>
      <w:proofErr w:type="gramEnd"/>
      <w:r w:rsidRPr="00113503">
        <w:rPr>
          <w:rFonts w:ascii="黑体" w:eastAsia="黑体" w:hint="eastAsia"/>
        </w:rPr>
        <w:t>源  dipping vapor source</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proofErr w:type="gramStart"/>
      <w:r w:rsidRPr="00113503">
        <w:rPr>
          <w:rFonts w:ascii="宋体" w:hAnsi="宋体" w:cs="宋体" w:hint="eastAsia"/>
          <w:color w:val="333333"/>
          <w:szCs w:val="21"/>
          <w:shd w:val="clear" w:color="auto" w:fill="FFFFFF"/>
        </w:rPr>
        <w:t>浸涂及沥漆工位</w:t>
      </w:r>
      <w:proofErr w:type="gramEnd"/>
      <w:r w:rsidRPr="00113503">
        <w:rPr>
          <w:rFonts w:ascii="宋体" w:hAnsi="宋体" w:cs="宋体" w:hint="eastAsia"/>
          <w:color w:val="333333"/>
          <w:szCs w:val="21"/>
          <w:shd w:val="clear" w:color="auto" w:fill="FFFFFF"/>
        </w:rPr>
        <w:t>敞露的漆液以及</w:t>
      </w:r>
      <w:proofErr w:type="gramStart"/>
      <w:r w:rsidRPr="00113503">
        <w:rPr>
          <w:rFonts w:ascii="宋体" w:hAnsi="宋体" w:cs="宋体" w:hint="eastAsia"/>
          <w:color w:val="333333"/>
          <w:szCs w:val="21"/>
          <w:shd w:val="clear" w:color="auto" w:fill="FFFFFF"/>
        </w:rPr>
        <w:t>在浸涂工件</w:t>
      </w:r>
      <w:proofErr w:type="gramEnd"/>
      <w:r w:rsidRPr="00113503">
        <w:rPr>
          <w:rFonts w:ascii="宋体" w:hAnsi="宋体" w:cs="宋体" w:hint="eastAsia"/>
          <w:color w:val="333333"/>
          <w:szCs w:val="21"/>
          <w:shd w:val="clear" w:color="auto" w:fill="FFFFFF"/>
        </w:rPr>
        <w:t>0.3m范围内，仍能测出漆液有机溶剂蒸汽浓度超过其爆炸下限浓度25%的地方。</w:t>
      </w:r>
    </w:p>
    <w:p w:rsidR="00AB7F9A" w:rsidRPr="00113503" w:rsidRDefault="00AB7F9A" w:rsidP="00D37663">
      <w:pPr>
        <w:spacing w:line="380" w:lineRule="exact"/>
        <w:rPr>
          <w:rFonts w:ascii="黑体" w:eastAsia="黑体"/>
        </w:rPr>
      </w:pPr>
      <w:r w:rsidRPr="00113503">
        <w:rPr>
          <w:rFonts w:ascii="黑体" w:eastAsia="黑体" w:hint="eastAsia"/>
        </w:rPr>
        <w:t>3.7  喷涂系统  painting system</w:t>
      </w:r>
    </w:p>
    <w:p w:rsidR="00AB7F9A" w:rsidRPr="00113503" w:rsidRDefault="00AB7F9A" w:rsidP="00D37663">
      <w:pPr>
        <w:spacing w:line="380" w:lineRule="exact"/>
        <w:rPr>
          <w:rFonts w:ascii="黑体" w:eastAsia="黑体"/>
        </w:rPr>
      </w:pPr>
      <w:r w:rsidRPr="00113503">
        <w:rPr>
          <w:rFonts w:ascii="黑体" w:eastAsia="黑体" w:hint="eastAsia"/>
        </w:rPr>
        <w:t>3.7.1</w:t>
      </w:r>
    </w:p>
    <w:p w:rsidR="00AB7F9A" w:rsidRPr="00113503" w:rsidRDefault="00AB7F9A" w:rsidP="00113503">
      <w:pPr>
        <w:spacing w:line="380" w:lineRule="exact"/>
        <w:ind w:firstLineChars="196" w:firstLine="412"/>
        <w:rPr>
          <w:rFonts w:ascii="黑体" w:eastAsia="黑体"/>
        </w:rPr>
      </w:pPr>
      <w:r w:rsidRPr="00113503">
        <w:rPr>
          <w:rFonts w:ascii="黑体" w:eastAsia="黑体" w:hint="eastAsia"/>
        </w:rPr>
        <w:t>喷涂系统  painting system</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喷涂系统主要包括涂料喷涂设备和供给设备，通过供给设备将涂料喷涂到工件表面系统。</w:t>
      </w:r>
    </w:p>
    <w:p w:rsidR="00AB7F9A" w:rsidRPr="00113503" w:rsidRDefault="00AB7F9A" w:rsidP="00D37663">
      <w:pPr>
        <w:spacing w:line="380" w:lineRule="exact"/>
        <w:rPr>
          <w:rFonts w:ascii="黑体" w:eastAsia="黑体"/>
        </w:rPr>
      </w:pPr>
      <w:r w:rsidRPr="00113503">
        <w:rPr>
          <w:rFonts w:ascii="黑体" w:eastAsia="黑体" w:hint="eastAsia"/>
        </w:rPr>
        <w:t>3.7.2</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喷涂设备  painting application</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喷涂设备按操作方式包括手工喷涂和自动喷涂（如机器人、往复机等）；将涂料涂覆到工件表面的设备。</w:t>
      </w:r>
    </w:p>
    <w:p w:rsidR="00AB7F9A" w:rsidRPr="00113503" w:rsidRDefault="00AB7F9A" w:rsidP="00D37663">
      <w:pPr>
        <w:spacing w:line="380" w:lineRule="exact"/>
        <w:rPr>
          <w:rFonts w:ascii="黑体" w:eastAsia="黑体"/>
        </w:rPr>
      </w:pPr>
      <w:r w:rsidRPr="00113503">
        <w:rPr>
          <w:rFonts w:ascii="黑体" w:eastAsia="黑体" w:hint="eastAsia"/>
        </w:rPr>
        <w:t>3.7.3</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供给设备  paint supply</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供给设备按动力源种类包括气动、液压、电动等，适用于溶剂型、水性油漆、胶、</w:t>
      </w:r>
      <w:proofErr w:type="gramStart"/>
      <w:r w:rsidRPr="00113503">
        <w:rPr>
          <w:rFonts w:ascii="宋体" w:hAnsi="宋体" w:cs="宋体" w:hint="eastAsia"/>
          <w:color w:val="333333"/>
          <w:szCs w:val="21"/>
          <w:shd w:val="clear" w:color="auto" w:fill="FFFFFF"/>
        </w:rPr>
        <w:t>蜡等涂装</w:t>
      </w:r>
      <w:proofErr w:type="gramEnd"/>
      <w:r w:rsidRPr="00113503">
        <w:rPr>
          <w:rFonts w:ascii="宋体" w:hAnsi="宋体" w:cs="宋体" w:hint="eastAsia"/>
          <w:color w:val="333333"/>
          <w:szCs w:val="21"/>
          <w:shd w:val="clear" w:color="auto" w:fill="FFFFFF"/>
        </w:rPr>
        <w:t>用液体材料的调和及输送设备。</w:t>
      </w:r>
    </w:p>
    <w:p w:rsidR="00AB7F9A" w:rsidRPr="00113503" w:rsidRDefault="00AB7F9A" w:rsidP="00D37663">
      <w:pPr>
        <w:spacing w:line="380" w:lineRule="exact"/>
        <w:rPr>
          <w:rFonts w:ascii="黑体" w:eastAsia="黑体"/>
        </w:rPr>
      </w:pPr>
      <w:r w:rsidRPr="00113503">
        <w:rPr>
          <w:rFonts w:ascii="黑体" w:eastAsia="黑体" w:hint="eastAsia"/>
        </w:rPr>
        <w:t>3.7.4</w:t>
      </w:r>
    </w:p>
    <w:p w:rsidR="00AB7F9A" w:rsidRPr="00DB1C83" w:rsidRDefault="00AB7F9A" w:rsidP="00113503">
      <w:pPr>
        <w:spacing w:line="380" w:lineRule="exact"/>
        <w:ind w:firstLineChars="200" w:firstLine="420"/>
        <w:rPr>
          <w:rFonts w:ascii="黑体" w:eastAsia="黑体"/>
        </w:rPr>
      </w:pPr>
      <w:r w:rsidRPr="00DB1C83">
        <w:rPr>
          <w:rFonts w:ascii="黑体" w:eastAsia="黑体" w:hint="eastAsia"/>
        </w:rPr>
        <w:t>静电喷涂  electrostatic spray painting</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在高压电场的作用下利用电晕放电原理使喷出的涂料滴或粉末涂料粒子</w:t>
      </w:r>
      <w:proofErr w:type="gramStart"/>
      <w:r w:rsidRPr="00113503">
        <w:rPr>
          <w:rFonts w:ascii="宋体" w:hAnsi="宋体" w:cs="宋体" w:hint="eastAsia"/>
          <w:color w:val="333333"/>
          <w:szCs w:val="21"/>
          <w:shd w:val="clear" w:color="auto" w:fill="FFFFFF"/>
        </w:rPr>
        <w:t>荷</w:t>
      </w:r>
      <w:proofErr w:type="gramEnd"/>
      <w:r w:rsidRPr="00113503">
        <w:rPr>
          <w:rFonts w:ascii="宋体" w:hAnsi="宋体" w:cs="宋体" w:hint="eastAsia"/>
          <w:color w:val="333333"/>
          <w:szCs w:val="21"/>
          <w:shd w:val="clear" w:color="auto" w:fill="FFFFFF"/>
        </w:rPr>
        <w:t>负电荷，进而吸附于荷正电荷接地的被涂物，放电后附着在</w:t>
      </w:r>
      <w:proofErr w:type="gramStart"/>
      <w:r w:rsidRPr="00113503">
        <w:rPr>
          <w:rFonts w:ascii="宋体" w:hAnsi="宋体" w:cs="宋体" w:hint="eastAsia"/>
          <w:color w:val="333333"/>
          <w:szCs w:val="21"/>
          <w:shd w:val="clear" w:color="auto" w:fill="FFFFFF"/>
        </w:rPr>
        <w:t>被涂物上</w:t>
      </w:r>
      <w:proofErr w:type="gramEnd"/>
      <w:r w:rsidRPr="00113503">
        <w:rPr>
          <w:rFonts w:ascii="宋体" w:hAnsi="宋体" w:cs="宋体" w:hint="eastAsia"/>
          <w:color w:val="333333"/>
          <w:szCs w:val="21"/>
          <w:shd w:val="clear" w:color="auto" w:fill="FFFFFF"/>
        </w:rPr>
        <w:t>的喷涂方法。</w:t>
      </w:r>
    </w:p>
    <w:p w:rsidR="00AB7F9A" w:rsidRPr="00113503" w:rsidRDefault="00AB7F9A" w:rsidP="00D37663">
      <w:pPr>
        <w:spacing w:line="380" w:lineRule="exact"/>
        <w:rPr>
          <w:rFonts w:ascii="黑体" w:eastAsia="黑体"/>
        </w:rPr>
      </w:pPr>
      <w:r w:rsidRPr="00113503">
        <w:rPr>
          <w:rFonts w:ascii="黑体" w:eastAsia="黑体" w:hint="eastAsia"/>
        </w:rPr>
        <w:t>3.7.5</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 xml:space="preserve">喷涂机器人  painting robot  </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具有防爆功能的机器人根据车身相关参数及工艺参数进行自动喷涂设备。</w:t>
      </w:r>
    </w:p>
    <w:p w:rsidR="00AB7F9A" w:rsidRPr="00113503" w:rsidRDefault="00AB7F9A" w:rsidP="00D37663">
      <w:pPr>
        <w:spacing w:line="380" w:lineRule="exact"/>
        <w:rPr>
          <w:rFonts w:ascii="黑体" w:eastAsia="黑体"/>
        </w:rPr>
      </w:pPr>
      <w:r w:rsidRPr="00113503">
        <w:rPr>
          <w:rFonts w:ascii="黑体" w:eastAsia="黑体" w:hint="eastAsia"/>
        </w:rPr>
        <w:t>3.7.6</w:t>
      </w:r>
    </w:p>
    <w:p w:rsidR="00AB7F9A" w:rsidRPr="00113503" w:rsidRDefault="00AB7F9A" w:rsidP="00113503">
      <w:pPr>
        <w:spacing w:line="380" w:lineRule="exact"/>
        <w:ind w:firstLineChars="196" w:firstLine="412"/>
        <w:rPr>
          <w:rFonts w:ascii="黑体" w:eastAsia="黑体"/>
        </w:rPr>
      </w:pPr>
      <w:r w:rsidRPr="00113503">
        <w:rPr>
          <w:rFonts w:ascii="黑体" w:eastAsia="黑体" w:hint="eastAsia"/>
        </w:rPr>
        <w:t>自动往复喷涂机  automatic reciprocating paiting machine</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具有防爆功能的设备，配有多方向仿形功能，实现工件整体喷涂。</w:t>
      </w:r>
    </w:p>
    <w:p w:rsidR="00AB7F9A" w:rsidRPr="00113503" w:rsidRDefault="00AB7F9A" w:rsidP="00D37663">
      <w:pPr>
        <w:spacing w:line="380" w:lineRule="exact"/>
        <w:rPr>
          <w:rFonts w:ascii="黑体" w:eastAsia="黑体"/>
        </w:rPr>
      </w:pPr>
      <w:r w:rsidRPr="00113503">
        <w:rPr>
          <w:rFonts w:ascii="黑体" w:eastAsia="黑体" w:hint="eastAsia"/>
        </w:rPr>
        <w:t>3.7.7</w:t>
      </w:r>
    </w:p>
    <w:p w:rsidR="00AB7F9A" w:rsidRPr="00113503" w:rsidRDefault="00AB7F9A" w:rsidP="00113503">
      <w:pPr>
        <w:spacing w:line="380" w:lineRule="exact"/>
        <w:ind w:firstLineChars="200" w:firstLine="420"/>
        <w:rPr>
          <w:rFonts w:ascii="黑体" w:eastAsia="黑体"/>
        </w:rPr>
      </w:pPr>
      <w:proofErr w:type="gramStart"/>
      <w:r w:rsidRPr="00113503">
        <w:rPr>
          <w:rFonts w:ascii="黑体" w:eastAsia="黑体" w:hint="eastAsia"/>
        </w:rPr>
        <w:t>喷具</w:t>
      </w:r>
      <w:proofErr w:type="gramEnd"/>
      <w:r w:rsidRPr="00113503">
        <w:rPr>
          <w:rFonts w:ascii="黑体" w:eastAsia="黑体" w:hint="eastAsia"/>
        </w:rPr>
        <w:t xml:space="preserve">  painting tool</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指喷涂过程中使用的喷涂器具，包括各种喷枪、旋杯、</w:t>
      </w:r>
      <w:proofErr w:type="gramStart"/>
      <w:r w:rsidRPr="00113503">
        <w:rPr>
          <w:rFonts w:ascii="宋体" w:hAnsi="宋体" w:cs="宋体" w:hint="eastAsia"/>
          <w:color w:val="333333"/>
          <w:szCs w:val="21"/>
          <w:shd w:val="clear" w:color="auto" w:fill="FFFFFF"/>
        </w:rPr>
        <w:t>旋碟等</w:t>
      </w:r>
      <w:proofErr w:type="gramEnd"/>
      <w:r w:rsidRPr="00113503">
        <w:rPr>
          <w:rFonts w:ascii="宋体" w:hAnsi="宋体" w:cs="宋体" w:hint="eastAsia"/>
          <w:color w:val="333333"/>
          <w:szCs w:val="21"/>
          <w:shd w:val="clear" w:color="auto" w:fill="FFFFFF"/>
        </w:rPr>
        <w:t>。</w:t>
      </w:r>
    </w:p>
    <w:p w:rsidR="00AB7F9A" w:rsidRPr="00113503" w:rsidRDefault="00AB7F9A" w:rsidP="00D37663">
      <w:pPr>
        <w:spacing w:line="380" w:lineRule="exact"/>
        <w:rPr>
          <w:rFonts w:ascii="黑体" w:eastAsia="黑体"/>
        </w:rPr>
      </w:pPr>
      <w:r w:rsidRPr="00113503">
        <w:rPr>
          <w:rFonts w:ascii="黑体" w:eastAsia="黑体" w:hint="eastAsia"/>
        </w:rPr>
        <w:t>3.8  喷漆室  spray booth</w:t>
      </w:r>
    </w:p>
    <w:p w:rsidR="00AB7F9A" w:rsidRPr="00113503" w:rsidRDefault="00AB7F9A" w:rsidP="00D37663">
      <w:pPr>
        <w:spacing w:line="380" w:lineRule="exact"/>
        <w:rPr>
          <w:rFonts w:ascii="黑体" w:eastAsia="黑体"/>
        </w:rPr>
      </w:pPr>
      <w:r w:rsidRPr="00113503">
        <w:rPr>
          <w:rFonts w:ascii="黑体" w:eastAsia="黑体" w:hint="eastAsia"/>
        </w:rPr>
        <w:t>3.8.1</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喷漆房  spray room</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专用于进行喷漆作业的带强制通风的全封闭建筑物。整个喷漆房是喷漆区的一部分。喷漆房不同于喷漆室。</w:t>
      </w:r>
    </w:p>
    <w:p w:rsidR="00AB7F9A" w:rsidRPr="00113503" w:rsidRDefault="00AB7F9A" w:rsidP="00D37663">
      <w:pPr>
        <w:spacing w:line="380" w:lineRule="exact"/>
        <w:rPr>
          <w:rFonts w:ascii="黑体" w:eastAsia="黑体"/>
        </w:rPr>
      </w:pPr>
      <w:r w:rsidRPr="00113503">
        <w:rPr>
          <w:rFonts w:ascii="黑体" w:eastAsia="黑体" w:hint="eastAsia"/>
        </w:rPr>
        <w:t>3.8.2</w:t>
      </w:r>
    </w:p>
    <w:p w:rsidR="00AB7F9A" w:rsidRPr="00DB1C83" w:rsidRDefault="00AB7F9A" w:rsidP="00113503">
      <w:pPr>
        <w:spacing w:line="380" w:lineRule="exact"/>
        <w:ind w:firstLineChars="200" w:firstLine="420"/>
        <w:rPr>
          <w:rFonts w:ascii="黑体" w:eastAsia="黑体"/>
        </w:rPr>
      </w:pPr>
      <w:r w:rsidRPr="00DB1C83">
        <w:rPr>
          <w:rFonts w:ascii="黑体" w:eastAsia="黑体" w:hint="eastAsia"/>
        </w:rPr>
        <w:t>喷漆区  painting area</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由于喷漆作业而存在危险量的易燃和可燃性</w:t>
      </w:r>
      <w:proofErr w:type="gramStart"/>
      <w:r w:rsidRPr="00113503">
        <w:rPr>
          <w:rFonts w:ascii="宋体" w:hAnsi="宋体" w:cs="宋体" w:hint="eastAsia"/>
          <w:color w:val="333333"/>
          <w:szCs w:val="21"/>
          <w:shd w:val="clear" w:color="auto" w:fill="FFFFFF"/>
        </w:rPr>
        <w:t>蒸气</w:t>
      </w:r>
      <w:proofErr w:type="gramEnd"/>
      <w:r w:rsidRPr="00113503">
        <w:rPr>
          <w:rFonts w:ascii="宋体" w:hAnsi="宋体" w:cs="宋体" w:hint="eastAsia"/>
          <w:color w:val="333333"/>
          <w:szCs w:val="21"/>
          <w:shd w:val="clear" w:color="auto" w:fill="FFFFFF"/>
        </w:rPr>
        <w:t>、漆雾、粉尘或积聚可燃性残存物的区域。</w:t>
      </w:r>
    </w:p>
    <w:p w:rsidR="00AB7F9A" w:rsidRPr="00113503" w:rsidRDefault="00AB7F9A" w:rsidP="00D37663">
      <w:pPr>
        <w:spacing w:line="380" w:lineRule="exact"/>
        <w:rPr>
          <w:rFonts w:ascii="黑体" w:eastAsia="黑体"/>
        </w:rPr>
      </w:pPr>
      <w:r w:rsidRPr="00113503">
        <w:rPr>
          <w:rFonts w:ascii="黑体" w:eastAsia="黑体" w:hint="eastAsia"/>
        </w:rPr>
        <w:t>3.8.3</w:t>
      </w:r>
    </w:p>
    <w:p w:rsidR="00AB7F9A" w:rsidRPr="00DB1C83" w:rsidRDefault="00AB7F9A" w:rsidP="00113503">
      <w:pPr>
        <w:spacing w:line="380" w:lineRule="exact"/>
        <w:ind w:firstLineChars="200" w:firstLine="420"/>
        <w:rPr>
          <w:rFonts w:ascii="黑体" w:eastAsia="黑体"/>
        </w:rPr>
      </w:pPr>
      <w:proofErr w:type="gramStart"/>
      <w:r w:rsidRPr="00DB1C83">
        <w:rPr>
          <w:rFonts w:ascii="黑体" w:eastAsia="黑体" w:hint="eastAsia"/>
        </w:rPr>
        <w:t>流平区</w:t>
      </w:r>
      <w:proofErr w:type="gramEnd"/>
      <w:r w:rsidRPr="00DB1C83">
        <w:rPr>
          <w:rFonts w:ascii="黑体" w:eastAsia="黑体" w:hint="eastAsia"/>
        </w:rPr>
        <w:t xml:space="preserve">  flash-off area</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喷漆作业后的一个开放或封闭区域，在该区域内使漆膜均匀并释放出溶剂</w:t>
      </w:r>
      <w:proofErr w:type="gramStart"/>
      <w:r w:rsidRPr="00113503">
        <w:rPr>
          <w:rFonts w:ascii="宋体" w:hAnsi="宋体" w:cs="宋体" w:hint="eastAsia"/>
          <w:color w:val="333333"/>
          <w:szCs w:val="21"/>
          <w:shd w:val="clear" w:color="auto" w:fill="FFFFFF"/>
        </w:rPr>
        <w:t>蒸气</w:t>
      </w:r>
      <w:proofErr w:type="gramEnd"/>
      <w:r w:rsidRPr="00113503">
        <w:rPr>
          <w:rFonts w:ascii="宋体" w:hAnsi="宋体" w:cs="宋体" w:hint="eastAsia"/>
          <w:color w:val="333333"/>
          <w:szCs w:val="21"/>
          <w:shd w:val="clear" w:color="auto" w:fill="FFFFFF"/>
        </w:rPr>
        <w:t>。</w:t>
      </w:r>
    </w:p>
    <w:p w:rsidR="00AB7F9A" w:rsidRPr="00113503" w:rsidRDefault="00AB7F9A" w:rsidP="00D37663">
      <w:pPr>
        <w:spacing w:line="380" w:lineRule="exact"/>
        <w:rPr>
          <w:rFonts w:ascii="黑体" w:eastAsia="黑体"/>
        </w:rPr>
      </w:pPr>
      <w:r w:rsidRPr="00113503">
        <w:rPr>
          <w:rFonts w:ascii="黑体" w:eastAsia="黑体" w:hint="eastAsia"/>
        </w:rPr>
        <w:t>3.8.4</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控制风速  control speed of flow</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在操作人员呼吸</w:t>
      </w:r>
      <w:proofErr w:type="gramStart"/>
      <w:r w:rsidRPr="00113503">
        <w:rPr>
          <w:rFonts w:ascii="宋体" w:hAnsi="宋体" w:cs="宋体" w:hint="eastAsia"/>
          <w:color w:val="333333"/>
          <w:szCs w:val="21"/>
          <w:shd w:val="clear" w:color="auto" w:fill="FFFFFF"/>
        </w:rPr>
        <w:t>带高度</w:t>
      </w:r>
      <w:proofErr w:type="gramEnd"/>
      <w:r w:rsidRPr="00113503">
        <w:rPr>
          <w:rFonts w:ascii="宋体" w:hAnsi="宋体" w:cs="宋体" w:hint="eastAsia"/>
          <w:color w:val="333333"/>
          <w:szCs w:val="21"/>
          <w:shd w:val="clear" w:color="auto" w:fill="FFFFFF"/>
        </w:rPr>
        <w:t>上与主气流垂直的断面平均风速。</w:t>
      </w:r>
    </w:p>
    <w:p w:rsidR="00AB7F9A" w:rsidRPr="00113503" w:rsidRDefault="00AB7F9A" w:rsidP="00D37663">
      <w:pPr>
        <w:spacing w:line="380" w:lineRule="exact"/>
        <w:rPr>
          <w:rFonts w:ascii="黑体" w:eastAsia="黑体"/>
        </w:rPr>
      </w:pPr>
      <w:r w:rsidRPr="00113503">
        <w:rPr>
          <w:rFonts w:ascii="黑体" w:eastAsia="黑体" w:hint="eastAsia"/>
        </w:rPr>
        <w:t>3.8.5</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干扰气流  irregular flow</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影响控制风速的一切气流。</w:t>
      </w:r>
    </w:p>
    <w:p w:rsidR="00AB7F9A" w:rsidRPr="00113503" w:rsidRDefault="00AB7F9A" w:rsidP="00D37663">
      <w:pPr>
        <w:spacing w:line="380" w:lineRule="exact"/>
        <w:rPr>
          <w:rFonts w:ascii="黑体" w:eastAsia="黑体"/>
        </w:rPr>
      </w:pPr>
      <w:r w:rsidRPr="00113503">
        <w:rPr>
          <w:rFonts w:ascii="黑体" w:eastAsia="黑体" w:hint="eastAsia"/>
        </w:rPr>
        <w:t>3.8.6</w:t>
      </w:r>
    </w:p>
    <w:p w:rsidR="00AB7F9A" w:rsidRPr="00113503" w:rsidRDefault="00AB7F9A" w:rsidP="00113503">
      <w:pPr>
        <w:spacing w:line="380" w:lineRule="exact"/>
        <w:ind w:firstLineChars="200" w:firstLine="420"/>
        <w:rPr>
          <w:rFonts w:ascii="黑体" w:eastAsia="黑体"/>
        </w:rPr>
      </w:pPr>
      <w:proofErr w:type="gramStart"/>
      <w:r w:rsidRPr="00113503">
        <w:rPr>
          <w:rFonts w:ascii="黑体" w:eastAsia="黑体" w:hint="eastAsia"/>
        </w:rPr>
        <w:t>过喷</w:t>
      </w:r>
      <w:proofErr w:type="gramEnd"/>
      <w:r w:rsidRPr="00113503">
        <w:rPr>
          <w:rFonts w:ascii="黑体" w:eastAsia="黑体" w:hint="eastAsia"/>
        </w:rPr>
        <w:t xml:space="preserve">  overspray</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喷涂过程中漆雾未喷涂在工件上的现象。</w:t>
      </w:r>
      <w:r w:rsidRPr="00113503">
        <w:rPr>
          <w:rFonts w:ascii="宋体" w:hAnsi="宋体" w:cs="宋体" w:hint="eastAsia"/>
          <w:color w:val="333333"/>
          <w:szCs w:val="21"/>
          <w:shd w:val="clear" w:color="auto" w:fill="FFFFFF"/>
        </w:rPr>
        <w:tab/>
      </w:r>
    </w:p>
    <w:p w:rsidR="00AB7F9A" w:rsidRPr="00113503" w:rsidRDefault="00AB7F9A" w:rsidP="00D37663">
      <w:pPr>
        <w:spacing w:line="380" w:lineRule="exact"/>
        <w:rPr>
          <w:rFonts w:ascii="黑体" w:eastAsia="黑体"/>
        </w:rPr>
      </w:pPr>
      <w:r w:rsidRPr="00113503">
        <w:rPr>
          <w:rFonts w:ascii="黑体" w:eastAsia="黑体" w:hint="eastAsia"/>
        </w:rPr>
        <w:t>3.8.7</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干式喷漆室  spray booth，dry type</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应用碰撞、纤维过滤或静电作用等机理，除去排风气流中</w:t>
      </w:r>
      <w:proofErr w:type="gramStart"/>
      <w:r w:rsidRPr="00113503">
        <w:rPr>
          <w:rFonts w:ascii="宋体" w:hAnsi="宋体" w:cs="宋体" w:hint="eastAsia"/>
          <w:color w:val="333333"/>
          <w:szCs w:val="21"/>
          <w:shd w:val="clear" w:color="auto" w:fill="FFFFFF"/>
        </w:rPr>
        <w:t>过喷物</w:t>
      </w:r>
      <w:proofErr w:type="gramEnd"/>
      <w:r w:rsidRPr="00113503">
        <w:rPr>
          <w:rFonts w:ascii="宋体" w:hAnsi="宋体" w:cs="宋体" w:hint="eastAsia"/>
          <w:color w:val="333333"/>
          <w:szCs w:val="21"/>
          <w:shd w:val="clear" w:color="auto" w:fill="FFFFFF"/>
        </w:rPr>
        <w:t>的喷漆室。</w:t>
      </w:r>
    </w:p>
    <w:p w:rsidR="00AB7F9A" w:rsidRPr="00113503" w:rsidRDefault="00AB7F9A" w:rsidP="00D37663">
      <w:pPr>
        <w:spacing w:line="380" w:lineRule="exact"/>
        <w:rPr>
          <w:rFonts w:ascii="黑体" w:eastAsia="黑体"/>
        </w:rPr>
      </w:pPr>
      <w:r w:rsidRPr="00113503">
        <w:rPr>
          <w:rFonts w:ascii="黑体" w:eastAsia="黑体" w:hint="eastAsia"/>
        </w:rPr>
        <w:t>3.8.8</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湿式喷漆室  spray booth，wet type</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应用水或其他液体介质洗涤作用，除去排风气流中</w:t>
      </w:r>
      <w:proofErr w:type="gramStart"/>
      <w:r w:rsidRPr="00113503">
        <w:rPr>
          <w:rFonts w:ascii="宋体" w:hAnsi="宋体" w:cs="宋体" w:hint="eastAsia"/>
          <w:color w:val="333333"/>
          <w:szCs w:val="21"/>
          <w:shd w:val="clear" w:color="auto" w:fill="FFFFFF"/>
        </w:rPr>
        <w:t>过喷物</w:t>
      </w:r>
      <w:proofErr w:type="gramEnd"/>
      <w:r w:rsidRPr="00113503">
        <w:rPr>
          <w:rFonts w:ascii="宋体" w:hAnsi="宋体" w:cs="宋体" w:hint="eastAsia"/>
          <w:color w:val="333333"/>
          <w:szCs w:val="21"/>
          <w:shd w:val="clear" w:color="auto" w:fill="FFFFFF"/>
        </w:rPr>
        <w:t>的喷漆室。</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1</w:t>
      </w:r>
      <w:r w:rsidRPr="00113503">
        <w:rPr>
          <w:rFonts w:ascii="黑体" w:eastAsia="黑体" w:hint="eastAsia"/>
        </w:rPr>
        <w:t xml:space="preserve">  烘干设备  drying equipment</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1</w:t>
      </w:r>
      <w:r w:rsidRPr="00113503">
        <w:rPr>
          <w:rFonts w:ascii="黑体" w:eastAsia="黑体" w:hint="eastAsia"/>
        </w:rPr>
        <w:t>.1</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辐射加热  radiation heating</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以热辐射的形式，将热量传递至被加热的物体上进行干燥、固化作业的烘干方式。</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1</w:t>
      </w:r>
      <w:r w:rsidRPr="00113503">
        <w:rPr>
          <w:rFonts w:ascii="黑体" w:eastAsia="黑体" w:hint="eastAsia"/>
        </w:rPr>
        <w:t>.2</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 xml:space="preserve">UV固化  UV-curing             </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利用紫外光照射到工件表面的涂料引发聚合使之固化成膜。</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1</w:t>
      </w:r>
      <w:r w:rsidRPr="00113503">
        <w:rPr>
          <w:rFonts w:ascii="黑体" w:eastAsia="黑体" w:hint="eastAsia"/>
        </w:rPr>
        <w:t>.3</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 xml:space="preserve">强冷  cooling  </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依靠强制手段促使工件降温。</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2</w:t>
      </w:r>
      <w:r w:rsidRPr="00113503">
        <w:rPr>
          <w:rFonts w:ascii="黑体" w:eastAsia="黑体" w:hint="eastAsia"/>
        </w:rPr>
        <w:t xml:space="preserve">  输送系统  conveying system</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2</w:t>
      </w:r>
      <w:r w:rsidRPr="00113503">
        <w:rPr>
          <w:rFonts w:ascii="黑体" w:eastAsia="黑体" w:hint="eastAsia"/>
        </w:rPr>
        <w:t>.1</w:t>
      </w:r>
    </w:p>
    <w:p w:rsidR="00AB7F9A" w:rsidRPr="00113503" w:rsidRDefault="00AB7F9A" w:rsidP="00113503">
      <w:pPr>
        <w:spacing w:line="380" w:lineRule="exact"/>
        <w:ind w:firstLineChars="196" w:firstLine="412"/>
        <w:rPr>
          <w:rFonts w:ascii="黑体" w:eastAsia="黑体"/>
        </w:rPr>
      </w:pPr>
      <w:r w:rsidRPr="00113503">
        <w:rPr>
          <w:rFonts w:ascii="黑体" w:eastAsia="黑体" w:hint="eastAsia"/>
        </w:rPr>
        <w:t>输送系统  conveying system</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涂装生产线中用于输送工件的空中和地面输送机，包括输送所需的各</w:t>
      </w:r>
      <w:proofErr w:type="gramStart"/>
      <w:r w:rsidRPr="00113503">
        <w:rPr>
          <w:rFonts w:ascii="宋体" w:hAnsi="宋体" w:cs="宋体" w:hint="eastAsia"/>
          <w:color w:val="333333"/>
          <w:szCs w:val="21"/>
          <w:shd w:val="clear" w:color="auto" w:fill="FFFFFF"/>
        </w:rPr>
        <w:t>类载具</w:t>
      </w:r>
      <w:proofErr w:type="gramEnd"/>
      <w:r w:rsidRPr="00113503">
        <w:rPr>
          <w:rFonts w:ascii="宋体" w:hAnsi="宋体" w:cs="宋体" w:hint="eastAsia"/>
          <w:color w:val="333333"/>
          <w:szCs w:val="21"/>
          <w:shd w:val="clear" w:color="auto" w:fill="FFFFFF"/>
        </w:rPr>
        <w:t>、辅具等。</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2</w:t>
      </w:r>
      <w:r w:rsidRPr="00113503">
        <w:rPr>
          <w:rFonts w:ascii="黑体" w:eastAsia="黑体" w:hint="eastAsia"/>
        </w:rPr>
        <w:t>.2</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能量锁定  energy lockout</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防止能量在未经授权的情况下意外释放的强制措施</w:t>
      </w:r>
      <w:r w:rsidR="00B154A7" w:rsidRPr="00113503">
        <w:rPr>
          <w:rFonts w:ascii="宋体" w:hAnsi="宋体" w:cs="宋体" w:hint="eastAsia"/>
          <w:color w:val="333333"/>
          <w:szCs w:val="21"/>
          <w:shd w:val="clear" w:color="auto" w:fill="FFFFFF"/>
        </w:rPr>
        <w:t>。</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2</w:t>
      </w:r>
      <w:r w:rsidRPr="00113503">
        <w:rPr>
          <w:rFonts w:ascii="黑体" w:eastAsia="黑体" w:hint="eastAsia"/>
        </w:rPr>
        <w:t>.3</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安全距离  safety distance</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为防止人员</w:t>
      </w:r>
      <w:proofErr w:type="gramStart"/>
      <w:r w:rsidRPr="00113503">
        <w:rPr>
          <w:rFonts w:ascii="宋体" w:hAnsi="宋体" w:cs="宋体" w:hint="eastAsia"/>
          <w:color w:val="333333"/>
          <w:szCs w:val="21"/>
          <w:shd w:val="clear" w:color="auto" w:fill="FFFFFF"/>
        </w:rPr>
        <w:t>被运动</w:t>
      </w:r>
      <w:proofErr w:type="gramEnd"/>
      <w:r w:rsidRPr="00113503">
        <w:rPr>
          <w:rFonts w:ascii="宋体" w:hAnsi="宋体" w:cs="宋体" w:hint="eastAsia"/>
          <w:color w:val="333333"/>
          <w:szCs w:val="21"/>
          <w:shd w:val="clear" w:color="auto" w:fill="FFFFFF"/>
        </w:rPr>
        <w:t>物体挤伤，运动物体和周边固定物之间应保持的最小距离</w:t>
      </w:r>
      <w:r w:rsidR="00B154A7" w:rsidRPr="00113503">
        <w:rPr>
          <w:rFonts w:ascii="宋体" w:hAnsi="宋体" w:cs="宋体" w:hint="eastAsia"/>
          <w:color w:val="333333"/>
          <w:szCs w:val="21"/>
          <w:shd w:val="clear" w:color="auto" w:fill="FFFFFF"/>
        </w:rPr>
        <w:t>。</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2</w:t>
      </w:r>
      <w:r w:rsidRPr="00113503">
        <w:rPr>
          <w:rFonts w:ascii="黑体" w:eastAsia="黑体" w:hint="eastAsia"/>
        </w:rPr>
        <w:t>.4</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防护网  protection net</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垂直于地面将危险区域隔离的网状金属物</w:t>
      </w:r>
      <w:r w:rsidR="00B154A7" w:rsidRPr="00113503">
        <w:rPr>
          <w:rFonts w:ascii="宋体" w:hAnsi="宋体" w:cs="宋体" w:hint="eastAsia"/>
          <w:color w:val="333333"/>
          <w:szCs w:val="21"/>
          <w:shd w:val="clear" w:color="auto" w:fill="FFFFFF"/>
        </w:rPr>
        <w:t>。</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2</w:t>
      </w:r>
      <w:r w:rsidRPr="00113503">
        <w:rPr>
          <w:rFonts w:ascii="黑体" w:eastAsia="黑体" w:hint="eastAsia"/>
        </w:rPr>
        <w:t>.5</w:t>
      </w:r>
    </w:p>
    <w:p w:rsidR="00AB7F9A" w:rsidRPr="00CE2E30" w:rsidRDefault="00AB7F9A" w:rsidP="00113503">
      <w:pPr>
        <w:spacing w:line="380" w:lineRule="exact"/>
        <w:ind w:firstLineChars="200" w:firstLine="420"/>
        <w:rPr>
          <w:rFonts w:ascii="黑体" w:eastAsia="黑体"/>
        </w:rPr>
      </w:pPr>
      <w:r w:rsidRPr="00CE2E30">
        <w:rPr>
          <w:rFonts w:ascii="黑体" w:eastAsia="黑体" w:hint="eastAsia"/>
        </w:rPr>
        <w:t>安全网  safety net</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悬在空中用于承接坠落物体的网状金属物</w:t>
      </w:r>
      <w:r w:rsidR="00B154A7" w:rsidRPr="00113503">
        <w:rPr>
          <w:rFonts w:ascii="宋体" w:hAnsi="宋体" w:cs="宋体" w:hint="eastAsia"/>
          <w:color w:val="333333"/>
          <w:szCs w:val="21"/>
          <w:shd w:val="clear" w:color="auto" w:fill="FFFFFF"/>
        </w:rPr>
        <w:t>。</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2</w:t>
      </w:r>
      <w:r w:rsidRPr="00113503">
        <w:rPr>
          <w:rFonts w:ascii="黑体" w:eastAsia="黑体" w:hint="eastAsia"/>
        </w:rPr>
        <w:t>.6</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安全门  safety door</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配备与电气连锁的插销或锁具的门</w:t>
      </w:r>
      <w:r w:rsidR="00B154A7" w:rsidRPr="00113503">
        <w:rPr>
          <w:rFonts w:ascii="宋体" w:hAnsi="宋体" w:cs="宋体" w:hint="eastAsia"/>
          <w:color w:val="333333"/>
          <w:szCs w:val="21"/>
          <w:shd w:val="clear" w:color="auto" w:fill="FFFFFF"/>
        </w:rPr>
        <w:t>。</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2</w:t>
      </w:r>
      <w:r w:rsidRPr="00113503">
        <w:rPr>
          <w:rFonts w:ascii="黑体" w:eastAsia="黑体" w:hint="eastAsia"/>
        </w:rPr>
        <w:t>.7</w:t>
      </w:r>
    </w:p>
    <w:p w:rsidR="00AB7F9A" w:rsidRPr="00113503" w:rsidRDefault="00AB7F9A" w:rsidP="00113503">
      <w:pPr>
        <w:spacing w:line="380" w:lineRule="exact"/>
        <w:ind w:firstLineChars="200" w:firstLine="420"/>
        <w:rPr>
          <w:rFonts w:ascii="黑体" w:eastAsia="黑体"/>
        </w:rPr>
      </w:pPr>
      <w:proofErr w:type="gramStart"/>
      <w:r w:rsidRPr="00113503">
        <w:rPr>
          <w:rFonts w:ascii="黑体" w:eastAsia="黑体" w:hint="eastAsia"/>
        </w:rPr>
        <w:t>安全板</w:t>
      </w:r>
      <w:proofErr w:type="gramEnd"/>
      <w:r w:rsidRPr="00113503">
        <w:rPr>
          <w:rFonts w:ascii="黑体" w:eastAsia="黑体" w:hint="eastAsia"/>
        </w:rPr>
        <w:t xml:space="preserve">  safety </w:t>
      </w:r>
      <w:r w:rsidR="009C4BB9" w:rsidRPr="00113503">
        <w:rPr>
          <w:rFonts w:ascii="黑体" w:eastAsia="黑体" w:hint="eastAsia"/>
        </w:rPr>
        <w:t>plate</w:t>
      </w:r>
    </w:p>
    <w:p w:rsidR="00AB7F9A" w:rsidRPr="00113503" w:rsidRDefault="00AB7F9A" w:rsidP="00113503">
      <w:pPr>
        <w:spacing w:line="380" w:lineRule="exact"/>
        <w:ind w:firstLineChars="200" w:firstLine="420"/>
        <w:rPr>
          <w:rFonts w:ascii="宋体" w:hAnsi="宋体" w:cs="宋体"/>
          <w:color w:val="333333"/>
          <w:szCs w:val="21"/>
          <w:shd w:val="clear" w:color="auto" w:fill="FFFFFF"/>
        </w:rPr>
      </w:pPr>
      <w:r w:rsidRPr="00113503">
        <w:rPr>
          <w:rFonts w:ascii="宋体" w:hAnsi="宋体" w:cs="宋体" w:hint="eastAsia"/>
          <w:color w:val="333333"/>
          <w:szCs w:val="21"/>
          <w:shd w:val="clear" w:color="auto" w:fill="FFFFFF"/>
        </w:rPr>
        <w:t>与检测开关连锁的可旋转平板</w:t>
      </w:r>
      <w:r w:rsidR="00B154A7" w:rsidRPr="00113503">
        <w:rPr>
          <w:rFonts w:ascii="宋体" w:hAnsi="宋体" w:cs="宋体" w:hint="eastAsia"/>
          <w:color w:val="333333"/>
          <w:szCs w:val="21"/>
          <w:shd w:val="clear" w:color="auto" w:fill="FFFFFF"/>
        </w:rPr>
        <w:t>。</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3</w:t>
      </w:r>
      <w:r w:rsidR="000F1B0C" w:rsidRPr="00113503">
        <w:rPr>
          <w:rFonts w:ascii="黑体" w:eastAsia="黑体" w:hint="eastAsia"/>
        </w:rPr>
        <w:t xml:space="preserve">  </w:t>
      </w:r>
      <w:r w:rsidRPr="00113503">
        <w:rPr>
          <w:rFonts w:ascii="黑体" w:eastAsia="黑体" w:hint="eastAsia"/>
        </w:rPr>
        <w:t xml:space="preserve">污染防治系统  pollution </w:t>
      </w:r>
      <w:r w:rsidRPr="00113503">
        <w:rPr>
          <w:rFonts w:ascii="黑体" w:eastAsia="黑体"/>
        </w:rPr>
        <w:t>prevention</w:t>
      </w:r>
      <w:r w:rsidRPr="00113503">
        <w:rPr>
          <w:rFonts w:ascii="黑体" w:eastAsia="黑体" w:hint="eastAsia"/>
        </w:rPr>
        <w:t xml:space="preserve"> system</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3</w:t>
      </w:r>
      <w:r w:rsidRPr="00113503">
        <w:rPr>
          <w:rFonts w:ascii="黑体" w:eastAsia="黑体" w:hint="eastAsia"/>
        </w:rPr>
        <w:t>.1</w:t>
      </w:r>
    </w:p>
    <w:p w:rsidR="00AB7F9A" w:rsidRPr="00113503" w:rsidRDefault="00AB7F9A" w:rsidP="00113503">
      <w:pPr>
        <w:spacing w:line="380" w:lineRule="exact"/>
        <w:ind w:firstLineChars="196" w:firstLine="412"/>
        <w:rPr>
          <w:rFonts w:ascii="黑体" w:eastAsia="黑体"/>
        </w:rPr>
      </w:pPr>
      <w:r w:rsidRPr="00113503">
        <w:rPr>
          <w:rFonts w:ascii="黑体" w:eastAsia="黑体" w:hint="eastAsia"/>
        </w:rPr>
        <w:t xml:space="preserve">污染防治系统  </w:t>
      </w:r>
      <w:bookmarkStart w:id="3" w:name="OLE_LINK1"/>
      <w:r w:rsidRPr="00113503">
        <w:rPr>
          <w:rFonts w:ascii="黑体" w:eastAsia="黑体" w:hint="eastAsia"/>
        </w:rPr>
        <w:t xml:space="preserve">pollution </w:t>
      </w:r>
      <w:r w:rsidRPr="00113503">
        <w:rPr>
          <w:rFonts w:ascii="黑体" w:eastAsia="黑体"/>
        </w:rPr>
        <w:t>prevention</w:t>
      </w:r>
      <w:r w:rsidRPr="00113503">
        <w:rPr>
          <w:rFonts w:ascii="黑体" w:eastAsia="黑体" w:hint="eastAsia"/>
        </w:rPr>
        <w:t xml:space="preserve"> system</w:t>
      </w:r>
      <w:bookmarkEnd w:id="3"/>
    </w:p>
    <w:p w:rsidR="00AB7F9A" w:rsidRPr="00113503" w:rsidRDefault="00AB7F9A" w:rsidP="00D37663">
      <w:pPr>
        <w:spacing w:line="380" w:lineRule="exact"/>
        <w:rPr>
          <w:rFonts w:ascii="宋体" w:hAnsi="宋体"/>
          <w:szCs w:val="21"/>
        </w:rPr>
      </w:pPr>
      <w:r w:rsidRPr="00113503">
        <w:rPr>
          <w:rFonts w:ascii="宋体" w:hAnsi="宋体" w:hint="eastAsia"/>
          <w:szCs w:val="21"/>
        </w:rPr>
        <w:t xml:space="preserve">    对涂</w:t>
      </w:r>
      <w:proofErr w:type="gramStart"/>
      <w:r w:rsidRPr="00113503">
        <w:rPr>
          <w:rFonts w:ascii="宋体" w:hAnsi="宋体" w:hint="eastAsia"/>
          <w:szCs w:val="21"/>
        </w:rPr>
        <w:t>装工程</w:t>
      </w:r>
      <w:proofErr w:type="gramEnd"/>
      <w:r w:rsidRPr="00113503">
        <w:rPr>
          <w:rFonts w:ascii="宋体" w:hAnsi="宋体" w:hint="eastAsia"/>
          <w:szCs w:val="21"/>
        </w:rPr>
        <w:t>及辅助设施产生的废水、废气、固废、恶臭和噪声等进行安全防治的工艺设备。</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3</w:t>
      </w:r>
      <w:r w:rsidRPr="00113503">
        <w:rPr>
          <w:rFonts w:ascii="黑体" w:eastAsia="黑体" w:hint="eastAsia"/>
        </w:rPr>
        <w:t>.2</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 xml:space="preserve">涂装固体废弃物  painting solid wastes </w:t>
      </w:r>
    </w:p>
    <w:p w:rsidR="00AB7F9A" w:rsidRPr="00113503" w:rsidRDefault="00AB7F9A" w:rsidP="00D37663">
      <w:pPr>
        <w:spacing w:line="380" w:lineRule="exact"/>
        <w:rPr>
          <w:rFonts w:ascii="宋体" w:hAnsi="宋体"/>
          <w:szCs w:val="21"/>
        </w:rPr>
      </w:pPr>
      <w:r w:rsidRPr="00113503">
        <w:rPr>
          <w:rFonts w:ascii="宋体" w:hAnsi="宋体" w:hint="eastAsia"/>
          <w:szCs w:val="21"/>
        </w:rPr>
        <w:t xml:space="preserve">    </w:t>
      </w:r>
      <w:proofErr w:type="gramStart"/>
      <w:r w:rsidRPr="00113503">
        <w:rPr>
          <w:rFonts w:ascii="宋体" w:hAnsi="宋体" w:hint="eastAsia"/>
          <w:szCs w:val="21"/>
        </w:rPr>
        <w:t>指涂装</w:t>
      </w:r>
      <w:proofErr w:type="gramEnd"/>
      <w:r w:rsidRPr="00113503">
        <w:rPr>
          <w:rFonts w:ascii="宋体" w:hAnsi="宋体" w:hint="eastAsia"/>
          <w:szCs w:val="21"/>
        </w:rPr>
        <w:t>生产过程产生的丧失原有利用价值或者虽未丧失利用价值但被抛弃或者放弃的固态、半固态、置于容器中的气态物质以及法律、行政法规规定纳入固体废弃物管理的一般固体废物和危险废物。</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3</w:t>
      </w:r>
      <w:r w:rsidRPr="00113503">
        <w:rPr>
          <w:rFonts w:ascii="黑体" w:eastAsia="黑体" w:hint="eastAsia"/>
        </w:rPr>
        <w:t>.3</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一般固体废物  general solid wastes</w:t>
      </w:r>
    </w:p>
    <w:p w:rsidR="00AB7F9A" w:rsidRPr="00113503" w:rsidRDefault="00AB7F9A" w:rsidP="00D37663">
      <w:pPr>
        <w:spacing w:line="380" w:lineRule="exact"/>
        <w:rPr>
          <w:rFonts w:ascii="宋体" w:hAnsi="宋体"/>
          <w:szCs w:val="21"/>
        </w:rPr>
      </w:pPr>
      <w:r w:rsidRPr="00113503">
        <w:rPr>
          <w:rFonts w:ascii="宋体" w:hAnsi="宋体" w:hint="eastAsia"/>
          <w:szCs w:val="21"/>
        </w:rPr>
        <w:t xml:space="preserve">    </w:t>
      </w:r>
      <w:proofErr w:type="gramStart"/>
      <w:r w:rsidRPr="00113503">
        <w:rPr>
          <w:rFonts w:ascii="宋体" w:hAnsi="宋体" w:hint="eastAsia"/>
          <w:szCs w:val="21"/>
        </w:rPr>
        <w:t>指涂装</w:t>
      </w:r>
      <w:proofErr w:type="gramEnd"/>
      <w:r w:rsidRPr="00113503">
        <w:rPr>
          <w:rFonts w:ascii="宋体" w:hAnsi="宋体" w:hint="eastAsia"/>
          <w:szCs w:val="21"/>
        </w:rPr>
        <w:t>生产过程产生的胶带、砂纸等未被列入《国家危险废弃物名录》或者根据国家规定的GB 5085鉴别标准和GB/T 15555-1995鉴别方法判定不具有危险特性的固体废物。</w:t>
      </w:r>
    </w:p>
    <w:p w:rsidR="00AB7F9A" w:rsidRPr="00113503" w:rsidRDefault="00AB7F9A" w:rsidP="00D37663">
      <w:pPr>
        <w:spacing w:line="380" w:lineRule="exact"/>
        <w:rPr>
          <w:rFonts w:ascii="黑体" w:eastAsia="黑体"/>
        </w:rPr>
      </w:pPr>
      <w:r w:rsidRPr="00113503">
        <w:rPr>
          <w:rFonts w:ascii="黑体" w:eastAsia="黑体" w:hint="eastAsia"/>
        </w:rPr>
        <w:t>3.1</w:t>
      </w:r>
      <w:r w:rsidR="00DB1C83">
        <w:rPr>
          <w:rFonts w:ascii="黑体" w:eastAsia="黑体" w:hint="eastAsia"/>
        </w:rPr>
        <w:t>3</w:t>
      </w:r>
      <w:r w:rsidRPr="00113503">
        <w:rPr>
          <w:rFonts w:ascii="黑体" w:eastAsia="黑体" w:hint="eastAsia"/>
        </w:rPr>
        <w:t>.4</w:t>
      </w:r>
    </w:p>
    <w:p w:rsidR="00AB7F9A" w:rsidRPr="00113503" w:rsidRDefault="00AB7F9A" w:rsidP="00113503">
      <w:pPr>
        <w:spacing w:line="380" w:lineRule="exact"/>
        <w:ind w:firstLineChars="200" w:firstLine="420"/>
        <w:rPr>
          <w:rFonts w:ascii="黑体" w:eastAsia="黑体"/>
        </w:rPr>
      </w:pPr>
      <w:r w:rsidRPr="00113503">
        <w:rPr>
          <w:rFonts w:ascii="黑体" w:eastAsia="黑体" w:hint="eastAsia"/>
        </w:rPr>
        <w:t>危险废弃物  hazardous wastes</w:t>
      </w:r>
    </w:p>
    <w:p w:rsidR="00AB7F9A" w:rsidRPr="00113503" w:rsidRDefault="00AB7F9A" w:rsidP="00113503">
      <w:pPr>
        <w:spacing w:line="380" w:lineRule="exact"/>
        <w:ind w:firstLineChars="200" w:firstLine="420"/>
        <w:rPr>
          <w:rFonts w:ascii="宋体" w:hAnsi="宋体"/>
          <w:szCs w:val="21"/>
        </w:rPr>
      </w:pPr>
      <w:proofErr w:type="gramStart"/>
      <w:r w:rsidRPr="00113503">
        <w:rPr>
          <w:rFonts w:ascii="宋体" w:hAnsi="宋体" w:hint="eastAsia"/>
          <w:szCs w:val="21"/>
        </w:rPr>
        <w:t>指涂装</w:t>
      </w:r>
      <w:proofErr w:type="gramEnd"/>
      <w:r w:rsidRPr="00113503">
        <w:rPr>
          <w:rFonts w:ascii="宋体" w:hAnsi="宋体" w:hint="eastAsia"/>
          <w:szCs w:val="21"/>
        </w:rPr>
        <w:t>生产过程产生的废涂料、废溶剂、废涂料渣等具有腐蚀性、毒性、易燃性、反应性和感染性等一种或几种危险特性的，或者不排除具有危险特性，可能对环境或者人体健康造成有害影响的涂装废弃物。</w:t>
      </w:r>
    </w:p>
    <w:p w:rsidR="000708AA" w:rsidRPr="00113503" w:rsidRDefault="000708AA" w:rsidP="000708AA">
      <w:pPr>
        <w:spacing w:line="380" w:lineRule="exact"/>
        <w:rPr>
          <w:rFonts w:ascii="黑体" w:eastAsia="黑体"/>
        </w:rPr>
      </w:pPr>
      <w:r w:rsidRPr="00113503">
        <w:rPr>
          <w:rFonts w:ascii="黑体" w:eastAsia="黑体" w:hint="eastAsia"/>
        </w:rPr>
        <w:t>3.1</w:t>
      </w:r>
      <w:r w:rsidR="00DB1C83">
        <w:rPr>
          <w:rFonts w:ascii="黑体" w:eastAsia="黑体" w:hint="eastAsia"/>
        </w:rPr>
        <w:t>4</w:t>
      </w:r>
      <w:r w:rsidR="000F1B0C" w:rsidRPr="00113503">
        <w:rPr>
          <w:rFonts w:ascii="黑体" w:eastAsia="黑体" w:hint="eastAsia"/>
        </w:rPr>
        <w:t xml:space="preserve">  </w:t>
      </w:r>
      <w:r w:rsidRPr="00113503">
        <w:rPr>
          <w:rFonts w:ascii="黑体" w:eastAsia="黑体" w:hint="eastAsia"/>
        </w:rPr>
        <w:t>职业安全卫生管理occupational Hhealth and safty management</w:t>
      </w:r>
    </w:p>
    <w:p w:rsidR="000708AA" w:rsidRPr="00113503" w:rsidRDefault="000708AA" w:rsidP="000708AA">
      <w:pPr>
        <w:spacing w:line="380" w:lineRule="exact"/>
        <w:rPr>
          <w:rFonts w:ascii="黑体" w:eastAsia="黑体"/>
        </w:rPr>
      </w:pPr>
      <w:r w:rsidRPr="00113503">
        <w:rPr>
          <w:rFonts w:ascii="黑体" w:eastAsia="黑体"/>
        </w:rPr>
        <w:t>3.14.1</w:t>
      </w:r>
    </w:p>
    <w:p w:rsidR="000708AA" w:rsidRPr="00113503" w:rsidRDefault="000708AA" w:rsidP="00113503">
      <w:pPr>
        <w:spacing w:line="380" w:lineRule="exact"/>
        <w:ind w:firstLineChars="200" w:firstLine="420"/>
        <w:rPr>
          <w:rFonts w:ascii="黑体" w:eastAsia="黑体"/>
        </w:rPr>
      </w:pPr>
      <w:r w:rsidRPr="00113503">
        <w:rPr>
          <w:rFonts w:ascii="黑体" w:eastAsia="黑体" w:hint="eastAsia"/>
        </w:rPr>
        <w:t xml:space="preserve">职业安全卫生　occupational safety and health </w:t>
      </w:r>
    </w:p>
    <w:p w:rsidR="000708AA" w:rsidRPr="00113503" w:rsidRDefault="000708AA" w:rsidP="00113503">
      <w:pPr>
        <w:spacing w:line="380" w:lineRule="exact"/>
        <w:ind w:firstLineChars="200" w:firstLine="420"/>
        <w:rPr>
          <w:rFonts w:ascii="宋体" w:hAnsi="宋体"/>
          <w:szCs w:val="21"/>
        </w:rPr>
      </w:pPr>
      <w:r w:rsidRPr="00113503">
        <w:rPr>
          <w:rFonts w:ascii="宋体" w:hAnsi="宋体" w:hint="eastAsia"/>
          <w:szCs w:val="21"/>
        </w:rPr>
        <w:t>以保障职工在职业活动过程中的安全与健康为目的的工作领域及在法律、技术、设备、组织制度和教育等方面所采取的相应措施。</w:t>
      </w:r>
    </w:p>
    <w:p w:rsidR="000708AA" w:rsidRPr="00113503" w:rsidRDefault="000708AA" w:rsidP="000708AA">
      <w:pPr>
        <w:spacing w:line="380" w:lineRule="exact"/>
        <w:rPr>
          <w:rFonts w:ascii="黑体" w:eastAsia="黑体"/>
        </w:rPr>
      </w:pPr>
      <w:r w:rsidRPr="00113503">
        <w:rPr>
          <w:rFonts w:ascii="黑体" w:eastAsia="黑体"/>
        </w:rPr>
        <w:t>3.14.2</w:t>
      </w:r>
    </w:p>
    <w:p w:rsidR="000708AA" w:rsidRPr="00113503" w:rsidRDefault="000708AA" w:rsidP="00113503">
      <w:pPr>
        <w:spacing w:line="380" w:lineRule="exact"/>
        <w:ind w:firstLineChars="200" w:firstLine="420"/>
        <w:rPr>
          <w:rFonts w:ascii="黑体" w:eastAsia="黑体"/>
        </w:rPr>
      </w:pPr>
      <w:r w:rsidRPr="00113503">
        <w:rPr>
          <w:rFonts w:ascii="黑体" w:eastAsia="黑体" w:hint="eastAsia"/>
        </w:rPr>
        <w:t>个人防护用品 personal protective devices</w:t>
      </w:r>
    </w:p>
    <w:p w:rsidR="000708AA" w:rsidRPr="00113503" w:rsidRDefault="000708AA" w:rsidP="00113503">
      <w:pPr>
        <w:spacing w:line="380" w:lineRule="exact"/>
        <w:ind w:firstLineChars="200" w:firstLine="420"/>
        <w:rPr>
          <w:rFonts w:ascii="宋体" w:hAnsi="宋体"/>
          <w:szCs w:val="21"/>
        </w:rPr>
      </w:pPr>
      <w:r w:rsidRPr="00113503">
        <w:rPr>
          <w:rFonts w:ascii="宋体" w:hAnsi="宋体" w:hint="eastAsia"/>
          <w:szCs w:val="21"/>
        </w:rPr>
        <w:t>为使职工在职业活动过程中免遭或减轻事故和职业危害因素的伤害而提供的个人穿戴用品。</w:t>
      </w:r>
    </w:p>
    <w:p w:rsidR="000708AA" w:rsidRPr="00113503" w:rsidRDefault="000708AA" w:rsidP="000708AA">
      <w:pPr>
        <w:spacing w:line="380" w:lineRule="exact"/>
        <w:rPr>
          <w:rFonts w:ascii="黑体" w:eastAsia="黑体"/>
        </w:rPr>
      </w:pPr>
      <w:r w:rsidRPr="00113503">
        <w:rPr>
          <w:rFonts w:ascii="黑体" w:eastAsia="黑体"/>
        </w:rPr>
        <w:t>3.14.3</w:t>
      </w:r>
    </w:p>
    <w:p w:rsidR="000708AA" w:rsidRPr="00113503" w:rsidRDefault="000708AA" w:rsidP="00113503">
      <w:pPr>
        <w:spacing w:line="380" w:lineRule="exact"/>
        <w:ind w:firstLineChars="200" w:firstLine="420"/>
        <w:rPr>
          <w:rFonts w:ascii="黑体" w:eastAsia="黑体"/>
        </w:rPr>
      </w:pPr>
      <w:r w:rsidRPr="00113503">
        <w:rPr>
          <w:rFonts w:ascii="黑体" w:eastAsia="黑体" w:hint="eastAsia"/>
        </w:rPr>
        <w:t>应急救援设施 facility for first-aid</w:t>
      </w:r>
    </w:p>
    <w:p w:rsidR="000708AA" w:rsidRPr="00113503" w:rsidRDefault="000708AA" w:rsidP="00113503">
      <w:pPr>
        <w:spacing w:line="380" w:lineRule="exact"/>
        <w:ind w:firstLineChars="200" w:firstLine="420"/>
        <w:rPr>
          <w:rFonts w:ascii="宋体" w:hAnsi="宋体"/>
          <w:szCs w:val="21"/>
        </w:rPr>
      </w:pPr>
      <w:r w:rsidRPr="00113503">
        <w:rPr>
          <w:rFonts w:ascii="宋体" w:hAnsi="宋体" w:hint="eastAsia"/>
          <w:szCs w:val="21"/>
        </w:rPr>
        <w:t>在工作场所设置的报警装置、现场急救用品、洗眼器、喷淋装置等冲洗设备和强制通风设备，以及应急救援使用的通讯、运输设备等。</w:t>
      </w:r>
    </w:p>
    <w:p w:rsidR="007B421E" w:rsidRPr="00113503" w:rsidRDefault="007B421E" w:rsidP="009C4088">
      <w:pPr>
        <w:pStyle w:val="af3"/>
        <w:spacing w:before="0" w:after="0" w:line="720" w:lineRule="auto"/>
        <w:jc w:val="left"/>
        <w:rPr>
          <w:rFonts w:ascii="黑体" w:eastAsia="黑体" w:hAnsi="宋体"/>
          <w:b w:val="0"/>
          <w:sz w:val="21"/>
          <w:szCs w:val="21"/>
        </w:rPr>
      </w:pPr>
      <w:bookmarkStart w:id="4" w:name="_Toc424020551"/>
      <w:bookmarkStart w:id="5" w:name="_Toc424220227"/>
      <w:r w:rsidRPr="00113503">
        <w:rPr>
          <w:rFonts w:ascii="黑体" w:eastAsia="黑体" w:hAnsi="宋体" w:hint="eastAsia"/>
          <w:b w:val="0"/>
          <w:sz w:val="21"/>
          <w:szCs w:val="21"/>
        </w:rPr>
        <w:t>4</w:t>
      </w:r>
      <w:r w:rsidR="004C082C" w:rsidRPr="00113503">
        <w:rPr>
          <w:rFonts w:ascii="黑体" w:eastAsia="黑体" w:hAnsi="宋体" w:hint="eastAsia"/>
          <w:b w:val="0"/>
          <w:sz w:val="21"/>
          <w:szCs w:val="21"/>
        </w:rPr>
        <w:t xml:space="preserve">  </w:t>
      </w:r>
      <w:r w:rsidR="00F83B6B" w:rsidRPr="00113503">
        <w:rPr>
          <w:rFonts w:ascii="黑体" w:eastAsia="黑体" w:hAnsi="宋体" w:hint="eastAsia"/>
          <w:b w:val="0"/>
          <w:sz w:val="21"/>
          <w:szCs w:val="21"/>
        </w:rPr>
        <w:t>涂装工艺</w:t>
      </w:r>
      <w:bookmarkEnd w:id="4"/>
      <w:bookmarkEnd w:id="5"/>
    </w:p>
    <w:p w:rsidR="0034242A" w:rsidRPr="00113503" w:rsidRDefault="00EF240B" w:rsidP="009C4088">
      <w:pPr>
        <w:spacing w:line="480" w:lineRule="auto"/>
        <w:rPr>
          <w:rFonts w:ascii="黑体" w:eastAsia="黑体" w:hAnsi="宋体"/>
          <w:szCs w:val="21"/>
        </w:rPr>
      </w:pPr>
      <w:r w:rsidRPr="00113503">
        <w:rPr>
          <w:rFonts w:ascii="黑体" w:eastAsia="黑体" w:hAnsi="宋体" w:hint="eastAsia"/>
          <w:szCs w:val="21"/>
        </w:rPr>
        <w:t>4.1</w:t>
      </w:r>
      <w:r w:rsidR="009C4088" w:rsidRPr="00113503">
        <w:rPr>
          <w:rFonts w:ascii="黑体" w:eastAsia="黑体" w:hAnsi="宋体" w:hint="eastAsia"/>
          <w:szCs w:val="21"/>
        </w:rPr>
        <w:t xml:space="preserve">  </w:t>
      </w:r>
      <w:r w:rsidR="00E91C3B" w:rsidRPr="00113503">
        <w:rPr>
          <w:rFonts w:ascii="黑体" w:eastAsia="黑体" w:hAnsi="宋体" w:hint="eastAsia"/>
          <w:szCs w:val="21"/>
        </w:rPr>
        <w:t>内容</w:t>
      </w:r>
    </w:p>
    <w:p w:rsidR="006D7BF4" w:rsidRPr="00113503" w:rsidRDefault="006D7BF4" w:rsidP="00113503">
      <w:pPr>
        <w:spacing w:line="380" w:lineRule="exact"/>
        <w:ind w:firstLineChars="200" w:firstLine="420"/>
        <w:rPr>
          <w:szCs w:val="21"/>
        </w:rPr>
      </w:pPr>
      <w:r w:rsidRPr="00113503">
        <w:rPr>
          <w:rFonts w:hAnsi="宋体"/>
          <w:szCs w:val="21"/>
        </w:rPr>
        <w:t>本章节包括涂</w:t>
      </w:r>
      <w:proofErr w:type="gramStart"/>
      <w:r w:rsidRPr="00113503">
        <w:rPr>
          <w:rFonts w:hAnsi="宋体"/>
          <w:szCs w:val="21"/>
        </w:rPr>
        <w:t>装工程</w:t>
      </w:r>
      <w:proofErr w:type="gramEnd"/>
      <w:r w:rsidRPr="00113503">
        <w:rPr>
          <w:rFonts w:hAnsi="宋体"/>
          <w:szCs w:val="21"/>
        </w:rPr>
        <w:t>的材料选用、工艺设计、总体布局、土建、公用、</w:t>
      </w:r>
      <w:proofErr w:type="gramStart"/>
      <w:r w:rsidRPr="00113503">
        <w:rPr>
          <w:rFonts w:hAnsi="宋体"/>
          <w:szCs w:val="21"/>
        </w:rPr>
        <w:t>消防等涂装</w:t>
      </w:r>
      <w:proofErr w:type="gramEnd"/>
      <w:r w:rsidRPr="00113503">
        <w:rPr>
          <w:rFonts w:hAnsi="宋体"/>
          <w:szCs w:val="21"/>
        </w:rPr>
        <w:t>工艺配套设备的安全设</w:t>
      </w:r>
      <w:r w:rsidRPr="008F6878">
        <w:rPr>
          <w:rFonts w:hAnsi="宋体"/>
          <w:szCs w:val="21"/>
        </w:rPr>
        <w:t>计</w:t>
      </w:r>
      <w:r w:rsidR="00113503" w:rsidRPr="008F6878">
        <w:rPr>
          <w:rFonts w:hAnsi="宋体"/>
          <w:szCs w:val="21"/>
        </w:rPr>
        <w:t>要求</w:t>
      </w:r>
      <w:r w:rsidRPr="008F6878">
        <w:rPr>
          <w:rFonts w:hAnsi="宋体"/>
          <w:szCs w:val="21"/>
        </w:rPr>
        <w:t>。</w:t>
      </w:r>
    </w:p>
    <w:p w:rsidR="006D7BF4" w:rsidRPr="00113503" w:rsidRDefault="006D7BF4" w:rsidP="006067DA">
      <w:pPr>
        <w:spacing w:line="480" w:lineRule="auto"/>
        <w:rPr>
          <w:rFonts w:ascii="黑体" w:eastAsia="黑体" w:hAnsi="宋体"/>
          <w:szCs w:val="21"/>
        </w:rPr>
      </w:pPr>
      <w:r w:rsidRPr="00113503">
        <w:rPr>
          <w:rFonts w:ascii="黑体" w:eastAsia="黑体" w:hAnsi="宋体"/>
          <w:szCs w:val="21"/>
        </w:rPr>
        <w:t>4.2</w:t>
      </w:r>
      <w:r w:rsidR="006067DA" w:rsidRPr="00113503">
        <w:rPr>
          <w:rFonts w:ascii="黑体" w:eastAsia="黑体" w:hAnsi="宋体" w:hint="eastAsia"/>
          <w:szCs w:val="21"/>
        </w:rPr>
        <w:t xml:space="preserve">  </w:t>
      </w:r>
      <w:r w:rsidRPr="00113503">
        <w:rPr>
          <w:rFonts w:ascii="黑体" w:eastAsia="黑体" w:hAnsi="宋体"/>
          <w:szCs w:val="21"/>
        </w:rPr>
        <w:t>一般要求</w:t>
      </w:r>
    </w:p>
    <w:p w:rsidR="006D7BF4" w:rsidRPr="00113503" w:rsidRDefault="006D7BF4" w:rsidP="00C85B17">
      <w:pPr>
        <w:spacing w:line="380" w:lineRule="exact"/>
        <w:rPr>
          <w:rFonts w:ascii="宋体" w:hAnsi="宋体"/>
          <w:szCs w:val="21"/>
        </w:rPr>
      </w:pPr>
      <w:r w:rsidRPr="00113503">
        <w:rPr>
          <w:rFonts w:ascii="宋体" w:hAnsi="宋体"/>
          <w:szCs w:val="21"/>
        </w:rPr>
        <w:t>4.2.1</w:t>
      </w:r>
      <w:r w:rsidR="006067DA" w:rsidRPr="00113503">
        <w:rPr>
          <w:rFonts w:ascii="宋体" w:hAnsi="宋体" w:hint="eastAsia"/>
          <w:szCs w:val="21"/>
        </w:rPr>
        <w:t xml:space="preserve">  </w:t>
      </w:r>
      <w:r w:rsidRPr="00113503">
        <w:rPr>
          <w:rFonts w:ascii="宋体" w:hAnsi="宋体"/>
          <w:szCs w:val="21"/>
        </w:rPr>
        <w:t>材料选用</w:t>
      </w:r>
    </w:p>
    <w:p w:rsidR="006D7BF4" w:rsidRPr="00113503" w:rsidRDefault="006D7BF4" w:rsidP="00C85B17">
      <w:pPr>
        <w:spacing w:line="380" w:lineRule="exact"/>
        <w:rPr>
          <w:rFonts w:ascii="宋体" w:hAnsi="宋体"/>
          <w:color w:val="FF0000"/>
          <w:szCs w:val="21"/>
        </w:rPr>
      </w:pPr>
      <w:r w:rsidRPr="00113503">
        <w:rPr>
          <w:rFonts w:ascii="宋体" w:hAnsi="宋体"/>
          <w:szCs w:val="21"/>
        </w:rPr>
        <w:t>4.2.1.1</w:t>
      </w:r>
      <w:r w:rsidR="00F35A3F" w:rsidRPr="00113503">
        <w:rPr>
          <w:rFonts w:ascii="宋体" w:hAnsi="宋体" w:hint="eastAsia"/>
          <w:szCs w:val="21"/>
        </w:rPr>
        <w:t xml:space="preserve">  </w:t>
      </w:r>
      <w:r w:rsidRPr="00113503">
        <w:rPr>
          <w:rFonts w:ascii="宋体" w:hAnsi="宋体"/>
          <w:szCs w:val="21"/>
        </w:rPr>
        <w:t>涂料的选用原则应符合GB</w:t>
      </w:r>
      <w:r w:rsidR="00676080" w:rsidRPr="00113503">
        <w:rPr>
          <w:rFonts w:ascii="宋体" w:hAnsi="宋体" w:hint="eastAsia"/>
          <w:szCs w:val="21"/>
        </w:rPr>
        <w:t xml:space="preserve"> </w:t>
      </w:r>
      <w:r w:rsidRPr="00113503">
        <w:rPr>
          <w:rFonts w:ascii="宋体" w:hAnsi="宋体"/>
          <w:szCs w:val="21"/>
        </w:rPr>
        <w:t>7691的相关规定。推荐选用低VOCs的涂料。涂装工艺的选用原则应符合GB</w:t>
      </w:r>
      <w:r w:rsidR="00676080" w:rsidRPr="00113503">
        <w:rPr>
          <w:rFonts w:ascii="宋体" w:hAnsi="宋体" w:hint="eastAsia"/>
          <w:szCs w:val="21"/>
        </w:rPr>
        <w:t xml:space="preserve"> </w:t>
      </w:r>
      <w:r w:rsidRPr="00113503">
        <w:rPr>
          <w:rFonts w:ascii="宋体" w:hAnsi="宋体"/>
          <w:szCs w:val="21"/>
        </w:rPr>
        <w:t>7691的相关规定。</w:t>
      </w:r>
    </w:p>
    <w:p w:rsidR="006D7BF4" w:rsidRPr="00113503" w:rsidRDefault="006D7BF4" w:rsidP="00C85B17">
      <w:pPr>
        <w:spacing w:line="380" w:lineRule="exact"/>
        <w:rPr>
          <w:rFonts w:ascii="宋体" w:hAnsi="宋体"/>
          <w:szCs w:val="21"/>
        </w:rPr>
      </w:pPr>
      <w:r w:rsidRPr="00113503">
        <w:rPr>
          <w:rFonts w:ascii="宋体" w:hAnsi="宋体"/>
          <w:szCs w:val="21"/>
        </w:rPr>
        <w:t>4.2.1.2</w:t>
      </w:r>
      <w:r w:rsidR="00F35A3F" w:rsidRPr="00113503">
        <w:rPr>
          <w:rFonts w:ascii="宋体" w:hAnsi="宋体" w:hint="eastAsia"/>
          <w:szCs w:val="21"/>
        </w:rPr>
        <w:t xml:space="preserve">  </w:t>
      </w:r>
      <w:r w:rsidRPr="00113503">
        <w:rPr>
          <w:rFonts w:ascii="宋体" w:hAnsi="宋体"/>
          <w:szCs w:val="21"/>
        </w:rPr>
        <w:t>选用的涂料应提供符合GB</w:t>
      </w:r>
      <w:r w:rsidR="00676080" w:rsidRPr="00113503">
        <w:rPr>
          <w:rFonts w:ascii="宋体" w:hAnsi="宋体" w:hint="eastAsia"/>
          <w:szCs w:val="21"/>
        </w:rPr>
        <w:t xml:space="preserve"> </w:t>
      </w:r>
      <w:r w:rsidRPr="00113503">
        <w:rPr>
          <w:rFonts w:ascii="宋体" w:hAnsi="宋体"/>
          <w:szCs w:val="21"/>
        </w:rPr>
        <w:t>16483的相关规定的说明书，并作为工艺设计的依据之一。</w:t>
      </w:r>
    </w:p>
    <w:p w:rsidR="006D7BF4" w:rsidRPr="00113503" w:rsidRDefault="006D7BF4" w:rsidP="00C85B17">
      <w:pPr>
        <w:spacing w:line="380" w:lineRule="exact"/>
        <w:rPr>
          <w:rFonts w:ascii="宋体" w:hAnsi="宋体"/>
          <w:szCs w:val="21"/>
        </w:rPr>
      </w:pPr>
      <w:r w:rsidRPr="00113503">
        <w:rPr>
          <w:rFonts w:ascii="宋体" w:hAnsi="宋体"/>
          <w:szCs w:val="21"/>
        </w:rPr>
        <w:t>4.2.1.3</w:t>
      </w:r>
      <w:r w:rsidR="00F35A3F" w:rsidRPr="00113503">
        <w:rPr>
          <w:rFonts w:ascii="宋体" w:hAnsi="宋体" w:hint="eastAsia"/>
          <w:szCs w:val="21"/>
        </w:rPr>
        <w:t xml:space="preserve">  </w:t>
      </w:r>
      <w:r w:rsidRPr="00113503">
        <w:rPr>
          <w:rFonts w:ascii="宋体" w:hAnsi="宋体"/>
          <w:szCs w:val="21"/>
        </w:rPr>
        <w:t>在选择工艺和设备时，应符合清洁生产相关标准。</w:t>
      </w:r>
    </w:p>
    <w:p w:rsidR="006D7BF4" w:rsidRPr="00113503" w:rsidRDefault="006D7BF4" w:rsidP="00C85B17">
      <w:pPr>
        <w:spacing w:line="380" w:lineRule="exact"/>
        <w:rPr>
          <w:rFonts w:ascii="宋体" w:hAnsi="宋体"/>
          <w:szCs w:val="21"/>
        </w:rPr>
      </w:pPr>
      <w:r w:rsidRPr="00113503">
        <w:rPr>
          <w:rFonts w:ascii="宋体" w:hAnsi="宋体"/>
          <w:szCs w:val="21"/>
        </w:rPr>
        <w:t>4.2.1.4</w:t>
      </w:r>
      <w:r w:rsidR="00FA4A48" w:rsidRPr="00113503">
        <w:rPr>
          <w:rFonts w:ascii="宋体" w:hAnsi="宋体" w:hint="eastAsia"/>
          <w:szCs w:val="21"/>
        </w:rPr>
        <w:t xml:space="preserve">  </w:t>
      </w:r>
      <w:r w:rsidRPr="00113503">
        <w:rPr>
          <w:rFonts w:ascii="宋体" w:hAnsi="宋体"/>
          <w:szCs w:val="21"/>
        </w:rPr>
        <w:t>涂装工艺设计应遵守下列规定</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a）</w:t>
      </w:r>
      <w:r w:rsidR="00FA4A48" w:rsidRPr="00113503">
        <w:rPr>
          <w:rFonts w:ascii="宋体" w:hAnsi="宋体" w:hint="eastAsia"/>
          <w:szCs w:val="21"/>
        </w:rPr>
        <w:t xml:space="preserve">  </w:t>
      </w:r>
      <w:r w:rsidRPr="00113503">
        <w:rPr>
          <w:rFonts w:ascii="宋体" w:hAnsi="宋体"/>
          <w:szCs w:val="21"/>
        </w:rPr>
        <w:t>设计单位应具备勘察设计资格；具有法人资格的非工业勘察设计等其他单位从事涂装设计，应符合GB</w:t>
      </w:r>
      <w:r w:rsidR="00F35A3F" w:rsidRPr="00113503">
        <w:rPr>
          <w:rFonts w:ascii="宋体" w:hAnsi="宋体" w:hint="eastAsia"/>
          <w:szCs w:val="21"/>
        </w:rPr>
        <w:t xml:space="preserve"> </w:t>
      </w:r>
      <w:r w:rsidRPr="00113503">
        <w:rPr>
          <w:rFonts w:ascii="宋体" w:hAnsi="宋体"/>
          <w:szCs w:val="21"/>
        </w:rPr>
        <w:t>7691的规定。</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b）</w:t>
      </w:r>
      <w:r w:rsidR="00FA4A48" w:rsidRPr="00113503">
        <w:rPr>
          <w:rFonts w:ascii="宋体" w:hAnsi="宋体" w:hint="eastAsia"/>
          <w:szCs w:val="21"/>
        </w:rPr>
        <w:t xml:space="preserve">  </w:t>
      </w:r>
      <w:r w:rsidRPr="00113503">
        <w:rPr>
          <w:rFonts w:ascii="宋体" w:hAnsi="宋体"/>
          <w:szCs w:val="21"/>
        </w:rPr>
        <w:t>设计（包括工艺、非标准设备）专业技术人员，应</w:t>
      </w:r>
      <w:proofErr w:type="gramStart"/>
      <w:r w:rsidRPr="00113503">
        <w:rPr>
          <w:rFonts w:ascii="宋体" w:hAnsi="宋体"/>
          <w:szCs w:val="21"/>
        </w:rPr>
        <w:t>经涂装安全</w:t>
      </w:r>
      <w:proofErr w:type="gramEnd"/>
      <w:r w:rsidRPr="00113503">
        <w:rPr>
          <w:rFonts w:ascii="宋体" w:hAnsi="宋体"/>
          <w:szCs w:val="21"/>
        </w:rPr>
        <w:t>技术培训取得安全资格认可。</w:t>
      </w:r>
    </w:p>
    <w:p w:rsidR="006D7BF4" w:rsidRPr="00113503" w:rsidRDefault="006D7BF4" w:rsidP="00C85B17">
      <w:pPr>
        <w:spacing w:line="380" w:lineRule="exact"/>
        <w:rPr>
          <w:rFonts w:ascii="宋体" w:hAnsi="宋体"/>
          <w:szCs w:val="21"/>
        </w:rPr>
      </w:pPr>
      <w:r w:rsidRPr="00113503">
        <w:rPr>
          <w:rFonts w:ascii="宋体" w:hAnsi="宋体"/>
          <w:szCs w:val="21"/>
        </w:rPr>
        <w:t>4.2.2</w:t>
      </w:r>
      <w:r w:rsidR="00FA4A48" w:rsidRPr="00113503">
        <w:rPr>
          <w:rFonts w:ascii="宋体" w:hAnsi="宋体" w:hint="eastAsia"/>
          <w:szCs w:val="21"/>
        </w:rPr>
        <w:t xml:space="preserve">  </w:t>
      </w:r>
      <w:r w:rsidRPr="00113503">
        <w:rPr>
          <w:rFonts w:ascii="宋体" w:hAnsi="宋体"/>
          <w:szCs w:val="21"/>
        </w:rPr>
        <w:t>工艺布局</w:t>
      </w:r>
    </w:p>
    <w:p w:rsidR="006D7BF4" w:rsidRPr="00113503" w:rsidRDefault="006D7BF4" w:rsidP="00C85B17">
      <w:pPr>
        <w:spacing w:line="380" w:lineRule="exact"/>
        <w:rPr>
          <w:rFonts w:ascii="宋体" w:hAnsi="宋体"/>
          <w:szCs w:val="21"/>
        </w:rPr>
      </w:pPr>
      <w:r w:rsidRPr="00113503">
        <w:rPr>
          <w:rFonts w:ascii="宋体" w:hAnsi="宋体"/>
          <w:szCs w:val="21"/>
        </w:rPr>
        <w:t>4.2.2.1</w:t>
      </w:r>
      <w:r w:rsidR="00FA4A48" w:rsidRPr="00113503">
        <w:rPr>
          <w:rFonts w:ascii="宋体" w:hAnsi="宋体" w:hint="eastAsia"/>
          <w:szCs w:val="21"/>
        </w:rPr>
        <w:t xml:space="preserve">  </w:t>
      </w:r>
      <w:r w:rsidRPr="00113503">
        <w:rPr>
          <w:rFonts w:ascii="宋体" w:hAnsi="宋体"/>
          <w:szCs w:val="21"/>
        </w:rPr>
        <w:t>涂装车间在总体布局时，应符合GB</w:t>
      </w:r>
      <w:r w:rsidR="00676080" w:rsidRPr="00113503">
        <w:rPr>
          <w:rFonts w:ascii="宋体" w:hAnsi="宋体" w:hint="eastAsia"/>
          <w:szCs w:val="21"/>
        </w:rPr>
        <w:t xml:space="preserve"> </w:t>
      </w:r>
      <w:r w:rsidRPr="00113503">
        <w:rPr>
          <w:rFonts w:ascii="宋体" w:hAnsi="宋体"/>
          <w:szCs w:val="21"/>
        </w:rPr>
        <w:t>50187的有关规定。作业空间应符合GB</w:t>
      </w:r>
      <w:r w:rsidR="00676080" w:rsidRPr="00113503">
        <w:rPr>
          <w:rFonts w:ascii="宋体" w:hAnsi="宋体" w:hint="eastAsia"/>
          <w:szCs w:val="21"/>
        </w:rPr>
        <w:t xml:space="preserve"> </w:t>
      </w:r>
      <w:r w:rsidRPr="00113503">
        <w:rPr>
          <w:rFonts w:ascii="宋体" w:hAnsi="宋体"/>
          <w:szCs w:val="21"/>
        </w:rPr>
        <w:t>12942-2006的有关规定。涂装车</w:t>
      </w:r>
      <w:proofErr w:type="gramStart"/>
      <w:r w:rsidRPr="00113503">
        <w:rPr>
          <w:rFonts w:ascii="宋体" w:hAnsi="宋体"/>
          <w:szCs w:val="21"/>
        </w:rPr>
        <w:t>间固定</w:t>
      </w:r>
      <w:proofErr w:type="gramEnd"/>
      <w:r w:rsidRPr="00113503">
        <w:rPr>
          <w:rFonts w:ascii="宋体" w:hAnsi="宋体"/>
          <w:szCs w:val="21"/>
        </w:rPr>
        <w:t>设施，工作平台，楼梯，护栏应符合GB</w:t>
      </w:r>
      <w:r w:rsidR="00676080" w:rsidRPr="00113503">
        <w:rPr>
          <w:rFonts w:ascii="宋体" w:hAnsi="宋体" w:hint="eastAsia"/>
          <w:szCs w:val="21"/>
        </w:rPr>
        <w:t xml:space="preserve"> </w:t>
      </w:r>
      <w:r w:rsidRPr="00113503">
        <w:rPr>
          <w:rFonts w:ascii="宋体" w:hAnsi="宋体"/>
          <w:szCs w:val="21"/>
        </w:rPr>
        <w:t>17888.1</w:t>
      </w:r>
      <w:r w:rsidR="00FA4A48" w:rsidRPr="00113503">
        <w:rPr>
          <w:rFonts w:ascii="宋体" w:hAnsi="宋体" w:hint="eastAsia"/>
          <w:szCs w:val="21"/>
        </w:rPr>
        <w:t>，</w:t>
      </w:r>
      <w:r w:rsidRPr="00113503">
        <w:rPr>
          <w:rFonts w:ascii="宋体" w:hAnsi="宋体"/>
          <w:szCs w:val="21"/>
        </w:rPr>
        <w:t>GB</w:t>
      </w:r>
      <w:r w:rsidR="00676080" w:rsidRPr="00113503">
        <w:rPr>
          <w:rFonts w:ascii="宋体" w:hAnsi="宋体" w:hint="eastAsia"/>
          <w:szCs w:val="21"/>
        </w:rPr>
        <w:t xml:space="preserve"> </w:t>
      </w:r>
      <w:r w:rsidRPr="00113503">
        <w:rPr>
          <w:rFonts w:ascii="宋体" w:hAnsi="宋体"/>
          <w:szCs w:val="21"/>
        </w:rPr>
        <w:t>17888.2和GB</w:t>
      </w:r>
      <w:r w:rsidR="00676080" w:rsidRPr="00113503">
        <w:rPr>
          <w:rFonts w:ascii="宋体" w:hAnsi="宋体" w:hint="eastAsia"/>
          <w:szCs w:val="21"/>
        </w:rPr>
        <w:t xml:space="preserve"> </w:t>
      </w:r>
      <w:r w:rsidRPr="00113503">
        <w:rPr>
          <w:rFonts w:ascii="宋体" w:hAnsi="宋体"/>
          <w:szCs w:val="21"/>
        </w:rPr>
        <w:t>17888.3的规定。</w:t>
      </w:r>
    </w:p>
    <w:p w:rsidR="006D7BF4" w:rsidRPr="00113503" w:rsidRDefault="006D7BF4" w:rsidP="00C85B17">
      <w:pPr>
        <w:spacing w:line="380" w:lineRule="exact"/>
        <w:rPr>
          <w:rFonts w:ascii="宋体" w:hAnsi="宋体"/>
          <w:szCs w:val="21"/>
        </w:rPr>
      </w:pPr>
      <w:r w:rsidRPr="00113503">
        <w:rPr>
          <w:rFonts w:ascii="宋体" w:hAnsi="宋体"/>
          <w:szCs w:val="21"/>
        </w:rPr>
        <w:t>4.2.2.2</w:t>
      </w:r>
      <w:r w:rsidR="00FA4A48" w:rsidRPr="00113503">
        <w:rPr>
          <w:rFonts w:ascii="宋体" w:hAnsi="宋体" w:hint="eastAsia"/>
          <w:szCs w:val="21"/>
        </w:rPr>
        <w:t xml:space="preserve">  </w:t>
      </w:r>
      <w:r w:rsidRPr="00113503">
        <w:rPr>
          <w:rFonts w:ascii="宋体" w:hAnsi="宋体"/>
          <w:szCs w:val="21"/>
        </w:rPr>
        <w:t>涂装</w:t>
      </w:r>
      <w:r w:rsidR="000C051A" w:rsidRPr="00113503">
        <w:rPr>
          <w:rFonts w:ascii="宋体" w:hAnsi="宋体"/>
          <w:szCs w:val="21"/>
        </w:rPr>
        <w:t>车间</w:t>
      </w:r>
      <w:r w:rsidRPr="00113503">
        <w:rPr>
          <w:rFonts w:ascii="宋体" w:hAnsi="宋体"/>
          <w:szCs w:val="21"/>
        </w:rPr>
        <w:t>一般不应设立在公共场所敏感区附近，涂装车间与敏感区的之间所需卫生防护距离可参照GB</w:t>
      </w:r>
      <w:r w:rsidR="00676080" w:rsidRPr="00113503">
        <w:rPr>
          <w:rFonts w:ascii="宋体" w:hAnsi="宋体" w:hint="eastAsia"/>
          <w:szCs w:val="21"/>
        </w:rPr>
        <w:t xml:space="preserve"> </w:t>
      </w:r>
      <w:r w:rsidRPr="00113503">
        <w:rPr>
          <w:rFonts w:ascii="宋体" w:hAnsi="宋体"/>
          <w:szCs w:val="21"/>
        </w:rPr>
        <w:t>18075的规定执行。</w:t>
      </w:r>
    </w:p>
    <w:p w:rsidR="006D7BF4" w:rsidRPr="00113503" w:rsidRDefault="006D7BF4" w:rsidP="00C85B17">
      <w:pPr>
        <w:spacing w:line="380" w:lineRule="exact"/>
        <w:rPr>
          <w:rFonts w:ascii="宋体" w:hAnsi="宋体"/>
          <w:szCs w:val="21"/>
        </w:rPr>
      </w:pPr>
      <w:r w:rsidRPr="00113503">
        <w:rPr>
          <w:rFonts w:ascii="宋体" w:hAnsi="宋体"/>
          <w:szCs w:val="21"/>
        </w:rPr>
        <w:t>4.2.2.3</w:t>
      </w:r>
      <w:r w:rsidR="00FA4A48" w:rsidRPr="00113503">
        <w:rPr>
          <w:rFonts w:ascii="宋体" w:hAnsi="宋体" w:hint="eastAsia"/>
          <w:szCs w:val="21"/>
        </w:rPr>
        <w:t xml:space="preserve">  </w:t>
      </w:r>
      <w:r w:rsidRPr="00113503">
        <w:rPr>
          <w:rFonts w:ascii="宋体" w:hAnsi="宋体"/>
          <w:szCs w:val="21"/>
        </w:rPr>
        <w:t>涂装</w:t>
      </w:r>
      <w:r w:rsidR="000C051A" w:rsidRPr="00113503">
        <w:rPr>
          <w:rFonts w:ascii="宋体" w:hAnsi="宋体" w:hint="eastAsia"/>
          <w:szCs w:val="21"/>
        </w:rPr>
        <w:t>车间</w:t>
      </w:r>
      <w:r w:rsidRPr="00113503">
        <w:rPr>
          <w:rFonts w:ascii="宋体" w:hAnsi="宋体"/>
          <w:szCs w:val="21"/>
        </w:rPr>
        <w:t>应布置在厂区常年最小频率风向的上风侧，与厂前区、人流密集处、洁净度要求高的厂房之间，应符合GB</w:t>
      </w:r>
      <w:r w:rsidR="00676080" w:rsidRPr="00113503">
        <w:rPr>
          <w:rFonts w:ascii="宋体" w:hAnsi="宋体" w:hint="eastAsia"/>
          <w:szCs w:val="21"/>
        </w:rPr>
        <w:t xml:space="preserve"> </w:t>
      </w:r>
      <w:r w:rsidRPr="00113503">
        <w:rPr>
          <w:rFonts w:ascii="宋体" w:hAnsi="宋体"/>
          <w:szCs w:val="21"/>
        </w:rPr>
        <w:t>50016的规定，留出足够的安全距离。</w:t>
      </w:r>
    </w:p>
    <w:p w:rsidR="006D7BF4" w:rsidRPr="00113503" w:rsidRDefault="006D7BF4" w:rsidP="00C85B17">
      <w:pPr>
        <w:spacing w:line="380" w:lineRule="exact"/>
        <w:rPr>
          <w:rFonts w:ascii="宋体" w:hAnsi="宋体"/>
          <w:szCs w:val="21"/>
        </w:rPr>
      </w:pPr>
      <w:r w:rsidRPr="00113503">
        <w:rPr>
          <w:rFonts w:ascii="宋体" w:hAnsi="宋体"/>
          <w:szCs w:val="21"/>
        </w:rPr>
        <w:t>4.2.2.4</w:t>
      </w:r>
      <w:r w:rsidR="00FA4A48" w:rsidRPr="00113503">
        <w:rPr>
          <w:rFonts w:ascii="宋体" w:hAnsi="宋体" w:hint="eastAsia"/>
          <w:szCs w:val="21"/>
        </w:rPr>
        <w:t xml:space="preserve">  </w:t>
      </w:r>
      <w:r w:rsidRPr="00113503">
        <w:rPr>
          <w:rFonts w:ascii="宋体" w:hAnsi="宋体"/>
          <w:szCs w:val="21"/>
        </w:rPr>
        <w:t>涂装车间在总体布局时，应符合GB</w:t>
      </w:r>
      <w:r w:rsidR="00676080" w:rsidRPr="00113503">
        <w:rPr>
          <w:rFonts w:ascii="宋体" w:hAnsi="宋体" w:hint="eastAsia"/>
          <w:szCs w:val="21"/>
        </w:rPr>
        <w:t xml:space="preserve"> </w:t>
      </w:r>
      <w:r w:rsidRPr="00113503">
        <w:rPr>
          <w:rFonts w:ascii="宋体" w:hAnsi="宋体"/>
          <w:szCs w:val="21"/>
        </w:rPr>
        <w:t>50016中关于厂房防火间距的规定。涂装</w:t>
      </w:r>
      <w:r w:rsidR="000C051A" w:rsidRPr="00113503">
        <w:rPr>
          <w:rFonts w:ascii="宋体" w:hAnsi="宋体"/>
          <w:szCs w:val="21"/>
        </w:rPr>
        <w:t>车间</w:t>
      </w:r>
      <w:r w:rsidRPr="00113503">
        <w:rPr>
          <w:rFonts w:ascii="宋体" w:hAnsi="宋体"/>
          <w:szCs w:val="21"/>
        </w:rPr>
        <w:t>原则上宜按独立厂房设置，如果设置在联合厂房内，则应布置在联合厂房的外侧或最上层。</w:t>
      </w:r>
    </w:p>
    <w:p w:rsidR="000C051A" w:rsidRPr="00113503" w:rsidRDefault="006D7BF4" w:rsidP="000C051A">
      <w:pPr>
        <w:spacing w:line="380" w:lineRule="exact"/>
        <w:rPr>
          <w:rFonts w:ascii="宋体" w:hAnsi="宋体"/>
          <w:szCs w:val="21"/>
        </w:rPr>
      </w:pPr>
      <w:r w:rsidRPr="00113503">
        <w:rPr>
          <w:rFonts w:ascii="宋体" w:hAnsi="宋体"/>
          <w:szCs w:val="21"/>
        </w:rPr>
        <w:t>4.2.2.5</w:t>
      </w:r>
      <w:r w:rsidR="00FA4A48" w:rsidRPr="00113503">
        <w:rPr>
          <w:rFonts w:ascii="宋体" w:hAnsi="宋体" w:hint="eastAsia"/>
          <w:szCs w:val="21"/>
        </w:rPr>
        <w:t xml:space="preserve">  </w:t>
      </w:r>
      <w:r w:rsidR="000C051A" w:rsidRPr="00113503">
        <w:rPr>
          <w:rFonts w:ascii="宋体" w:hAnsi="宋体" w:hint="eastAsia"/>
          <w:szCs w:val="21"/>
        </w:rPr>
        <w:t>涂装车间的布置应符合工艺流程和安全卫生要求。涂装车间所应正确分区，从有利安全、卫生、消防、节能、环保等设计要素出发，采取必要的隔断、隔离设施，限制和缩小爆炸危险区域的范围，并宜将不同等级的爆炸危险区或爆炸危险区与非爆炸危险区分隔在各自的厂房或界区内，</w:t>
      </w:r>
    </w:p>
    <w:p w:rsidR="006D7BF4" w:rsidRPr="00113503" w:rsidRDefault="000C051A" w:rsidP="000C051A">
      <w:pPr>
        <w:spacing w:line="380" w:lineRule="exact"/>
        <w:rPr>
          <w:rFonts w:ascii="宋体" w:hAnsi="宋体"/>
          <w:szCs w:val="21"/>
        </w:rPr>
      </w:pPr>
      <w:r w:rsidRPr="00113503">
        <w:rPr>
          <w:rFonts w:ascii="宋体" w:hAnsi="宋体" w:hint="eastAsia"/>
          <w:szCs w:val="21"/>
        </w:rPr>
        <w:t>并注意防火分隔。</w:t>
      </w:r>
    </w:p>
    <w:p w:rsidR="006D7BF4" w:rsidRPr="00113503" w:rsidRDefault="006D7BF4" w:rsidP="00C85B17">
      <w:pPr>
        <w:spacing w:line="380" w:lineRule="exact"/>
        <w:rPr>
          <w:rFonts w:ascii="宋体" w:hAnsi="宋体"/>
          <w:szCs w:val="21"/>
        </w:rPr>
      </w:pPr>
      <w:r w:rsidRPr="00113503">
        <w:rPr>
          <w:rFonts w:ascii="宋体" w:hAnsi="宋体"/>
          <w:szCs w:val="21"/>
        </w:rPr>
        <w:t>4.2.2.6</w:t>
      </w:r>
      <w:r w:rsidR="00AB4740" w:rsidRPr="00113503">
        <w:rPr>
          <w:rFonts w:ascii="宋体" w:hAnsi="宋体" w:hint="eastAsia"/>
          <w:szCs w:val="21"/>
        </w:rPr>
        <w:t xml:space="preserve">  </w:t>
      </w:r>
      <w:r w:rsidRPr="00113503">
        <w:rPr>
          <w:rFonts w:ascii="宋体" w:hAnsi="宋体"/>
          <w:szCs w:val="21"/>
        </w:rPr>
        <w:t>涂装车间内的材料存放区需标明存放材料的特性及相关要求，划定区域，要分类存放并做好标识。当存放可燃易燃材料时，应根据MSDS中标明的特性，划定区域，并采取必要的措施。储存甲、乙类物品的库房</w:t>
      </w:r>
      <w:r w:rsidR="00675183" w:rsidRPr="00113503">
        <w:rPr>
          <w:rFonts w:ascii="宋体" w:hAnsi="宋体" w:hint="eastAsia"/>
          <w:szCs w:val="21"/>
        </w:rPr>
        <w:t>，</w:t>
      </w:r>
      <w:r w:rsidRPr="00113503">
        <w:rPr>
          <w:rFonts w:ascii="宋体" w:hAnsi="宋体"/>
          <w:szCs w:val="21"/>
        </w:rPr>
        <w:t>甲、乙类液体罐区，宜归类分区布置在车间靠外墙区域，其防火间距和安全疏散等各项设计内容应符合GB</w:t>
      </w:r>
      <w:r w:rsidR="00675183" w:rsidRPr="00113503">
        <w:rPr>
          <w:rFonts w:ascii="宋体" w:hAnsi="宋体" w:hint="eastAsia"/>
          <w:szCs w:val="21"/>
        </w:rPr>
        <w:t xml:space="preserve"> </w:t>
      </w:r>
      <w:r w:rsidRPr="00113503">
        <w:rPr>
          <w:rFonts w:ascii="宋体" w:hAnsi="宋体"/>
          <w:szCs w:val="21"/>
        </w:rPr>
        <w:t>50016的规定。</w:t>
      </w:r>
    </w:p>
    <w:p w:rsidR="006D7BF4" w:rsidRPr="00113503" w:rsidRDefault="006D7BF4" w:rsidP="00C85B17">
      <w:pPr>
        <w:spacing w:line="380" w:lineRule="exact"/>
        <w:rPr>
          <w:rFonts w:ascii="宋体" w:hAnsi="宋体"/>
          <w:szCs w:val="21"/>
        </w:rPr>
      </w:pPr>
      <w:r w:rsidRPr="00113503">
        <w:rPr>
          <w:rFonts w:ascii="宋体" w:hAnsi="宋体"/>
          <w:szCs w:val="21"/>
        </w:rPr>
        <w:t>4.2.2.7</w:t>
      </w:r>
      <w:r w:rsidR="00AB4740" w:rsidRPr="00113503">
        <w:rPr>
          <w:rFonts w:ascii="宋体" w:hAnsi="宋体" w:hint="eastAsia"/>
          <w:szCs w:val="21"/>
        </w:rPr>
        <w:t xml:space="preserve">  </w:t>
      </w:r>
      <w:r w:rsidRPr="00113503">
        <w:rPr>
          <w:rFonts w:ascii="宋体" w:hAnsi="宋体"/>
          <w:szCs w:val="21"/>
        </w:rPr>
        <w:t>涂装车间在总体布局时应考虑疏散路线，人行安全小门和紧急逃生门的位置，安全出口的距离等应符合GB</w:t>
      </w:r>
      <w:r w:rsidR="00675183" w:rsidRPr="00113503">
        <w:rPr>
          <w:rFonts w:ascii="宋体" w:hAnsi="宋体" w:hint="eastAsia"/>
          <w:szCs w:val="21"/>
        </w:rPr>
        <w:t xml:space="preserve"> </w:t>
      </w:r>
      <w:r w:rsidRPr="00113503">
        <w:rPr>
          <w:rFonts w:ascii="宋体" w:hAnsi="宋体"/>
          <w:szCs w:val="21"/>
        </w:rPr>
        <w:t>50016的规定。</w:t>
      </w:r>
    </w:p>
    <w:p w:rsidR="006D7BF4" w:rsidRPr="00113503" w:rsidRDefault="006D7BF4" w:rsidP="00C85B17">
      <w:pPr>
        <w:spacing w:line="380" w:lineRule="exact"/>
        <w:rPr>
          <w:rFonts w:ascii="宋体" w:hAnsi="宋体"/>
          <w:szCs w:val="21"/>
        </w:rPr>
      </w:pPr>
      <w:r w:rsidRPr="00113503">
        <w:rPr>
          <w:rFonts w:ascii="宋体" w:hAnsi="宋体"/>
          <w:szCs w:val="21"/>
        </w:rPr>
        <w:t>4.2.2.8</w:t>
      </w:r>
      <w:r w:rsidR="00AB4740" w:rsidRPr="00113503">
        <w:rPr>
          <w:rFonts w:ascii="宋体" w:hAnsi="宋体" w:hint="eastAsia"/>
          <w:szCs w:val="21"/>
        </w:rPr>
        <w:t xml:space="preserve">  </w:t>
      </w:r>
      <w:r w:rsidRPr="00113503">
        <w:rPr>
          <w:rFonts w:ascii="宋体" w:hAnsi="宋体"/>
          <w:szCs w:val="21"/>
        </w:rPr>
        <w:t>具有化学灼伤危险的生产装置，其设备布置应保证</w:t>
      </w:r>
      <w:r w:rsidR="000C051A" w:rsidRPr="00113503">
        <w:rPr>
          <w:rFonts w:ascii="宋体" w:hAnsi="宋体"/>
          <w:szCs w:val="21"/>
        </w:rPr>
        <w:t>车间</w:t>
      </w:r>
      <w:r w:rsidRPr="00113503">
        <w:rPr>
          <w:rFonts w:ascii="宋体" w:hAnsi="宋体"/>
          <w:szCs w:val="21"/>
        </w:rPr>
        <w:t>有足够的空间，并保证作业场所畅通，避免交叉作业。如果交叉作业不可避免，在危险作业点应采取化学灼伤危险的防护措施。</w:t>
      </w:r>
    </w:p>
    <w:p w:rsidR="006D7BF4" w:rsidRPr="00113503" w:rsidRDefault="006D7BF4" w:rsidP="00C85B17">
      <w:pPr>
        <w:spacing w:line="380" w:lineRule="exact"/>
        <w:rPr>
          <w:rFonts w:ascii="宋体" w:hAnsi="宋体"/>
          <w:szCs w:val="21"/>
        </w:rPr>
      </w:pPr>
      <w:r w:rsidRPr="00113503">
        <w:rPr>
          <w:rFonts w:ascii="宋体" w:hAnsi="宋体"/>
          <w:szCs w:val="21"/>
        </w:rPr>
        <w:t>4.2.2.9</w:t>
      </w:r>
      <w:r w:rsidR="00AB4740" w:rsidRPr="00113503">
        <w:rPr>
          <w:rFonts w:ascii="宋体" w:hAnsi="宋体" w:hint="eastAsia"/>
          <w:szCs w:val="21"/>
        </w:rPr>
        <w:t xml:space="preserve">  </w:t>
      </w:r>
      <w:r w:rsidRPr="00113503">
        <w:rPr>
          <w:rFonts w:ascii="宋体" w:hAnsi="宋体"/>
          <w:szCs w:val="21"/>
        </w:rPr>
        <w:t>当涂装作业采用封闭喷漆工艺并使封闭喷漆空间内保持负压，同时设置可燃气体浓度报警系统或自动抑爆系统(包括</w:t>
      </w:r>
      <w:proofErr w:type="gramStart"/>
      <w:r w:rsidRPr="00113503">
        <w:rPr>
          <w:rFonts w:ascii="宋体" w:hAnsi="宋体"/>
          <w:szCs w:val="21"/>
        </w:rPr>
        <w:t>合格泄爆装置</w:t>
      </w:r>
      <w:proofErr w:type="gramEnd"/>
      <w:r w:rsidRPr="00113503">
        <w:rPr>
          <w:rFonts w:ascii="宋体" w:hAnsi="宋体"/>
          <w:szCs w:val="21"/>
        </w:rPr>
        <w:t>)，且喷漆工段</w:t>
      </w:r>
      <w:proofErr w:type="gramStart"/>
      <w:r w:rsidRPr="00113503">
        <w:rPr>
          <w:rFonts w:ascii="宋体" w:hAnsi="宋体"/>
          <w:szCs w:val="21"/>
        </w:rPr>
        <w:t>防火分区占涂装车</w:t>
      </w:r>
      <w:proofErr w:type="gramEnd"/>
      <w:r w:rsidRPr="00113503">
        <w:rPr>
          <w:rFonts w:ascii="宋体" w:hAnsi="宋体"/>
          <w:szCs w:val="21"/>
        </w:rPr>
        <w:t>间面积不到20%时，厂房可按生产的火灾危险性分类中的丁、</w:t>
      </w:r>
      <w:proofErr w:type="gramStart"/>
      <w:r w:rsidRPr="00113503">
        <w:rPr>
          <w:rFonts w:ascii="宋体" w:hAnsi="宋体"/>
          <w:szCs w:val="21"/>
        </w:rPr>
        <w:t>戊类生产</w:t>
      </w:r>
      <w:proofErr w:type="gramEnd"/>
      <w:r w:rsidRPr="00113503">
        <w:rPr>
          <w:rFonts w:ascii="宋体" w:hAnsi="宋体"/>
          <w:szCs w:val="21"/>
        </w:rPr>
        <w:t>厂房确定防火要求(喷漆工段防火分区的灭火设备配置除外）。如果必须保持微正压</w:t>
      </w:r>
      <w:r w:rsidRPr="008F6878">
        <w:rPr>
          <w:rFonts w:ascii="宋体" w:hAnsi="宋体"/>
          <w:szCs w:val="21"/>
        </w:rPr>
        <w:t>时，</w:t>
      </w:r>
      <w:r w:rsidR="002D728C" w:rsidRPr="008F6878">
        <w:rPr>
          <w:rFonts w:ascii="宋体" w:hAnsi="宋体"/>
          <w:szCs w:val="21"/>
        </w:rPr>
        <w:t>应</w:t>
      </w:r>
      <w:r w:rsidRPr="008F6878">
        <w:rPr>
          <w:rFonts w:ascii="宋体" w:hAnsi="宋体"/>
          <w:szCs w:val="21"/>
        </w:rPr>
        <w:t>采取</w:t>
      </w:r>
      <w:r w:rsidRPr="00113503">
        <w:rPr>
          <w:rFonts w:ascii="宋体" w:hAnsi="宋体"/>
          <w:szCs w:val="21"/>
        </w:rPr>
        <w:t>相关措施，避免喷漆区气体外溢至车间内，使喷漆区相对于车间是微负压。</w:t>
      </w:r>
    </w:p>
    <w:p w:rsidR="006D7BF4" w:rsidRPr="00113503" w:rsidRDefault="006D7BF4" w:rsidP="00C85B17">
      <w:pPr>
        <w:spacing w:line="380" w:lineRule="exact"/>
        <w:rPr>
          <w:rFonts w:ascii="宋体" w:hAnsi="宋体"/>
          <w:szCs w:val="21"/>
        </w:rPr>
      </w:pPr>
      <w:r w:rsidRPr="00113503">
        <w:rPr>
          <w:rFonts w:ascii="宋体" w:hAnsi="宋体"/>
          <w:szCs w:val="21"/>
        </w:rPr>
        <w:t>4.2.2.10</w:t>
      </w:r>
      <w:r w:rsidR="00AB4740" w:rsidRPr="00113503">
        <w:rPr>
          <w:rFonts w:ascii="宋体" w:hAnsi="宋体" w:hint="eastAsia"/>
          <w:szCs w:val="21"/>
        </w:rPr>
        <w:t xml:space="preserve">  </w:t>
      </w:r>
      <w:r w:rsidRPr="00113503">
        <w:rPr>
          <w:rFonts w:ascii="宋体" w:hAnsi="宋体"/>
          <w:szCs w:val="21"/>
        </w:rPr>
        <w:t>涂装车间在总体布局时，需考虑消防排烟、事故排风系统的空间需求。消防排烟应符合GB</w:t>
      </w:r>
      <w:r w:rsidR="00E14C29" w:rsidRPr="00113503">
        <w:rPr>
          <w:rFonts w:ascii="宋体" w:hAnsi="宋体" w:hint="eastAsia"/>
          <w:szCs w:val="21"/>
        </w:rPr>
        <w:t xml:space="preserve"> </w:t>
      </w:r>
      <w:r w:rsidRPr="00113503">
        <w:rPr>
          <w:rFonts w:ascii="宋体" w:hAnsi="宋体"/>
          <w:szCs w:val="21"/>
        </w:rPr>
        <w:t>50016的要求，事故排风应符合GB</w:t>
      </w:r>
      <w:r w:rsidR="00E14C29" w:rsidRPr="00113503">
        <w:rPr>
          <w:rFonts w:ascii="宋体" w:hAnsi="宋体" w:hint="eastAsia"/>
          <w:szCs w:val="21"/>
        </w:rPr>
        <w:t xml:space="preserve"> </w:t>
      </w:r>
      <w:r w:rsidRPr="00113503">
        <w:rPr>
          <w:rFonts w:ascii="宋体" w:hAnsi="宋体"/>
          <w:szCs w:val="21"/>
        </w:rPr>
        <w:t>50019的规定。</w:t>
      </w:r>
    </w:p>
    <w:p w:rsidR="006D7BF4" w:rsidRPr="00113503" w:rsidRDefault="006D7BF4" w:rsidP="00C85B17">
      <w:pPr>
        <w:spacing w:line="380" w:lineRule="exact"/>
        <w:rPr>
          <w:rFonts w:ascii="宋体" w:hAnsi="宋体"/>
          <w:szCs w:val="21"/>
        </w:rPr>
      </w:pPr>
      <w:r w:rsidRPr="00113503">
        <w:rPr>
          <w:rFonts w:ascii="宋体" w:hAnsi="宋体"/>
          <w:szCs w:val="21"/>
        </w:rPr>
        <w:t>4.2.2.11</w:t>
      </w:r>
      <w:r w:rsidR="00AB4740" w:rsidRPr="00113503">
        <w:rPr>
          <w:rFonts w:ascii="宋体" w:hAnsi="宋体" w:hint="eastAsia"/>
          <w:szCs w:val="21"/>
        </w:rPr>
        <w:t xml:space="preserve">  </w:t>
      </w:r>
      <w:r w:rsidRPr="00113503">
        <w:rPr>
          <w:rFonts w:ascii="宋体" w:hAnsi="宋体"/>
          <w:szCs w:val="21"/>
        </w:rPr>
        <w:t>工艺平面布置图中应明确辅助站房的名称及用途，以及对站房内存在的危险源进行识别。其中危险品仓库储存设计应根据化学品的性质、危害程度和储存量，设置专业仓库、罐区储存场(所），并应根据生产需要和储存物品火灾危险特征，确定储存方式、仓库结构和选址。</w:t>
      </w:r>
    </w:p>
    <w:p w:rsidR="006D7BF4" w:rsidRPr="00113503" w:rsidRDefault="006D7BF4" w:rsidP="00C85B17">
      <w:pPr>
        <w:spacing w:line="380" w:lineRule="exact"/>
        <w:rPr>
          <w:rFonts w:ascii="宋体" w:hAnsi="宋体"/>
          <w:szCs w:val="21"/>
        </w:rPr>
      </w:pPr>
      <w:r w:rsidRPr="00113503">
        <w:rPr>
          <w:rFonts w:ascii="宋体" w:hAnsi="宋体"/>
          <w:szCs w:val="21"/>
        </w:rPr>
        <w:t>4.2.2.12</w:t>
      </w:r>
      <w:r w:rsidR="00AB4740" w:rsidRPr="00113503">
        <w:rPr>
          <w:rFonts w:ascii="宋体" w:hAnsi="宋体" w:hint="eastAsia"/>
          <w:szCs w:val="21"/>
        </w:rPr>
        <w:t xml:space="preserve">  </w:t>
      </w:r>
      <w:r w:rsidRPr="00113503">
        <w:rPr>
          <w:rFonts w:ascii="宋体" w:hAnsi="宋体"/>
          <w:szCs w:val="21"/>
        </w:rPr>
        <w:t>涂装车间在总体布局时，建筑高度不宜超过24m，如果必须超过时，应符合GB</w:t>
      </w:r>
      <w:r w:rsidR="005F3D11" w:rsidRPr="00113503">
        <w:rPr>
          <w:rFonts w:ascii="宋体" w:hAnsi="宋体" w:hint="eastAsia"/>
          <w:szCs w:val="21"/>
        </w:rPr>
        <w:t xml:space="preserve"> </w:t>
      </w:r>
      <w:r w:rsidRPr="00113503">
        <w:rPr>
          <w:rFonts w:ascii="宋体" w:hAnsi="宋体"/>
          <w:szCs w:val="21"/>
        </w:rPr>
        <w:t>50016的规定。建筑高度的计算办法应符合GB</w:t>
      </w:r>
      <w:r w:rsidR="005F3D11" w:rsidRPr="00113503">
        <w:rPr>
          <w:rFonts w:ascii="宋体" w:hAnsi="宋体" w:hint="eastAsia"/>
          <w:szCs w:val="21"/>
        </w:rPr>
        <w:t xml:space="preserve"> </w:t>
      </w:r>
      <w:r w:rsidRPr="00113503">
        <w:rPr>
          <w:rFonts w:ascii="宋体" w:hAnsi="宋体"/>
          <w:szCs w:val="21"/>
        </w:rPr>
        <w:t>50016的规定。</w:t>
      </w:r>
    </w:p>
    <w:p w:rsidR="006D7BF4" w:rsidRPr="00113503" w:rsidRDefault="006D7BF4" w:rsidP="00C85B17">
      <w:pPr>
        <w:spacing w:line="380" w:lineRule="exact"/>
        <w:rPr>
          <w:rFonts w:ascii="宋体" w:hAnsi="宋体"/>
          <w:szCs w:val="21"/>
        </w:rPr>
      </w:pPr>
      <w:r w:rsidRPr="00113503">
        <w:rPr>
          <w:rFonts w:ascii="宋体" w:hAnsi="宋体"/>
        </w:rPr>
        <w:t>4.2.2.13</w:t>
      </w:r>
      <w:r w:rsidR="00AB4740" w:rsidRPr="00113503">
        <w:rPr>
          <w:rFonts w:ascii="宋体" w:hAnsi="宋体" w:hint="eastAsia"/>
        </w:rPr>
        <w:t xml:space="preserve">  </w:t>
      </w:r>
      <w:r w:rsidRPr="00113503">
        <w:rPr>
          <w:rFonts w:ascii="宋体" w:hAnsi="宋体"/>
        </w:rPr>
        <w:t>具有化学灼伤危险及液体毒性危害严重的场所，应设</w:t>
      </w:r>
      <w:r w:rsidR="005F3D11" w:rsidRPr="00113503">
        <w:rPr>
          <w:rFonts w:ascii="宋体" w:hAnsi="宋体" w:hint="eastAsia"/>
        </w:rPr>
        <w:t>置</w:t>
      </w:r>
      <w:r w:rsidRPr="00113503">
        <w:rPr>
          <w:rFonts w:ascii="宋体" w:hAnsi="宋体"/>
        </w:rPr>
        <w:t>洗眼器、淋洗器等安全防护措施，淋洗器、</w:t>
      </w:r>
      <w:proofErr w:type="gramStart"/>
      <w:r w:rsidRPr="00113503">
        <w:rPr>
          <w:rFonts w:ascii="宋体" w:hAnsi="宋体"/>
        </w:rPr>
        <w:t>洗眼器的</w:t>
      </w:r>
      <w:proofErr w:type="gramEnd"/>
      <w:r w:rsidRPr="00113503">
        <w:rPr>
          <w:rFonts w:ascii="宋体" w:hAnsi="宋体"/>
        </w:rPr>
        <w:t>服务半径应不大于15m。其水质要求应符合GB</w:t>
      </w:r>
      <w:r w:rsidR="005F3D11" w:rsidRPr="00113503">
        <w:rPr>
          <w:rFonts w:ascii="宋体" w:hAnsi="宋体" w:hint="eastAsia"/>
        </w:rPr>
        <w:t xml:space="preserve"> </w:t>
      </w:r>
      <w:r w:rsidRPr="00113503">
        <w:rPr>
          <w:rFonts w:ascii="宋体" w:hAnsi="宋体"/>
        </w:rPr>
        <w:t>5749的规定，应为不间断供水；淋洗器</w:t>
      </w:r>
      <w:r w:rsidR="000C051A" w:rsidRPr="00113503">
        <w:rPr>
          <w:rFonts w:ascii="宋体" w:hAnsi="宋体" w:hint="eastAsia"/>
        </w:rPr>
        <w:t>、</w:t>
      </w:r>
      <w:proofErr w:type="gramStart"/>
      <w:r w:rsidRPr="00113503">
        <w:rPr>
          <w:rFonts w:ascii="宋体" w:hAnsi="宋体"/>
        </w:rPr>
        <w:t>洗眼器的</w:t>
      </w:r>
      <w:proofErr w:type="gramEnd"/>
      <w:r w:rsidRPr="00113503">
        <w:rPr>
          <w:rFonts w:ascii="宋体" w:hAnsi="宋体"/>
        </w:rPr>
        <w:t>排水应纳入工厂污水管网。</w:t>
      </w:r>
    </w:p>
    <w:p w:rsidR="006D7BF4" w:rsidRPr="00113503" w:rsidRDefault="006D7BF4" w:rsidP="00C85B17">
      <w:pPr>
        <w:spacing w:line="380" w:lineRule="exact"/>
        <w:rPr>
          <w:rFonts w:ascii="宋体" w:hAnsi="宋体"/>
          <w:szCs w:val="21"/>
        </w:rPr>
      </w:pPr>
      <w:r w:rsidRPr="00113503">
        <w:rPr>
          <w:rFonts w:ascii="宋体" w:hAnsi="宋体"/>
          <w:szCs w:val="21"/>
        </w:rPr>
        <w:t>4.2.3</w:t>
      </w:r>
      <w:r w:rsidR="00203483" w:rsidRPr="00113503">
        <w:rPr>
          <w:rFonts w:ascii="宋体" w:hAnsi="宋体" w:hint="eastAsia"/>
          <w:szCs w:val="21"/>
        </w:rPr>
        <w:t xml:space="preserve">  </w:t>
      </w:r>
      <w:r w:rsidRPr="00113503">
        <w:rPr>
          <w:rFonts w:ascii="宋体" w:hAnsi="宋体"/>
          <w:szCs w:val="21"/>
        </w:rPr>
        <w:t>设备选型</w:t>
      </w:r>
    </w:p>
    <w:p w:rsidR="006D7BF4" w:rsidRPr="00113503" w:rsidRDefault="006D7BF4" w:rsidP="00C85B17">
      <w:pPr>
        <w:spacing w:line="380" w:lineRule="exact"/>
        <w:rPr>
          <w:rFonts w:ascii="宋体" w:hAnsi="宋体"/>
          <w:szCs w:val="21"/>
        </w:rPr>
      </w:pPr>
      <w:r w:rsidRPr="00113503">
        <w:rPr>
          <w:rFonts w:ascii="宋体" w:hAnsi="宋体"/>
          <w:szCs w:val="21"/>
        </w:rPr>
        <w:t>4.2.3.1</w:t>
      </w:r>
      <w:r w:rsidR="007F4D3D" w:rsidRPr="00113503">
        <w:rPr>
          <w:rFonts w:ascii="宋体" w:hAnsi="宋体" w:hint="eastAsia"/>
          <w:szCs w:val="21"/>
        </w:rPr>
        <w:t xml:space="preserve">  </w:t>
      </w:r>
      <w:r w:rsidRPr="00113503">
        <w:rPr>
          <w:rFonts w:ascii="宋体" w:hAnsi="宋体"/>
          <w:szCs w:val="21"/>
        </w:rPr>
        <w:t>涂装设备应具备基本安全功能，应进行安全性评价，根据工艺要求</w:t>
      </w:r>
      <w:r w:rsidR="005F3D11" w:rsidRPr="00113503">
        <w:rPr>
          <w:rFonts w:ascii="宋体" w:hAnsi="宋体" w:hint="eastAsia"/>
          <w:szCs w:val="21"/>
        </w:rPr>
        <w:t>、</w:t>
      </w:r>
      <w:r w:rsidRPr="00113503">
        <w:rPr>
          <w:rFonts w:ascii="宋体" w:hAnsi="宋体"/>
          <w:szCs w:val="21"/>
        </w:rPr>
        <w:t>物料性质进行设计，设计应符合GB</w:t>
      </w:r>
      <w:r w:rsidR="005F3D11" w:rsidRPr="00113503">
        <w:rPr>
          <w:rFonts w:ascii="宋体" w:hAnsi="宋体" w:hint="eastAsia"/>
          <w:szCs w:val="21"/>
        </w:rPr>
        <w:t xml:space="preserve"> </w:t>
      </w:r>
      <w:r w:rsidRPr="00113503">
        <w:rPr>
          <w:rFonts w:ascii="宋体" w:hAnsi="宋体"/>
          <w:szCs w:val="21"/>
        </w:rPr>
        <w:t>5083的规定，选用的通用机械与电气设备应符合GB</w:t>
      </w:r>
      <w:r w:rsidR="005F3D11" w:rsidRPr="00113503">
        <w:rPr>
          <w:rFonts w:ascii="宋体" w:hAnsi="宋体" w:hint="eastAsia"/>
          <w:szCs w:val="21"/>
        </w:rPr>
        <w:t xml:space="preserve"> </w:t>
      </w:r>
      <w:r w:rsidRPr="00113503">
        <w:rPr>
          <w:rFonts w:ascii="宋体" w:hAnsi="宋体"/>
          <w:szCs w:val="21"/>
        </w:rPr>
        <w:t>4064的规定。</w:t>
      </w:r>
    </w:p>
    <w:p w:rsidR="006D7BF4" w:rsidRPr="00113503" w:rsidRDefault="006D7BF4" w:rsidP="00C85B17">
      <w:pPr>
        <w:spacing w:line="380" w:lineRule="exact"/>
        <w:rPr>
          <w:rFonts w:ascii="宋体" w:hAnsi="宋体"/>
          <w:szCs w:val="21"/>
        </w:rPr>
      </w:pPr>
      <w:r w:rsidRPr="00113503">
        <w:rPr>
          <w:rFonts w:ascii="宋体" w:hAnsi="宋体"/>
          <w:szCs w:val="21"/>
        </w:rPr>
        <w:t>4.2.3.2</w:t>
      </w:r>
      <w:r w:rsidR="007F4D3D" w:rsidRPr="00113503">
        <w:rPr>
          <w:rFonts w:ascii="宋体" w:hAnsi="宋体" w:hint="eastAsia"/>
          <w:szCs w:val="21"/>
        </w:rPr>
        <w:t xml:space="preserve">  </w:t>
      </w:r>
      <w:r w:rsidRPr="00113503">
        <w:rPr>
          <w:rFonts w:ascii="宋体" w:hAnsi="宋体"/>
          <w:szCs w:val="21"/>
        </w:rPr>
        <w:t>在设备选型阶段，应规定工艺设备安全设计要求。</w:t>
      </w:r>
      <w:r w:rsidR="00E32E17" w:rsidRPr="00113503">
        <w:rPr>
          <w:rFonts w:ascii="宋体" w:hAnsi="宋体" w:hint="eastAsia"/>
          <w:szCs w:val="21"/>
        </w:rPr>
        <w:t>其中通用要求应</w:t>
      </w:r>
      <w:r w:rsidRPr="00113503">
        <w:rPr>
          <w:rFonts w:ascii="宋体" w:hAnsi="宋体"/>
          <w:szCs w:val="21"/>
        </w:rPr>
        <w:t>包含以下内容：</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a）</w:t>
      </w:r>
      <w:r w:rsidR="007F4D3D" w:rsidRPr="00113503">
        <w:rPr>
          <w:rFonts w:ascii="宋体" w:hAnsi="宋体" w:hint="eastAsia"/>
          <w:szCs w:val="21"/>
        </w:rPr>
        <w:t xml:space="preserve">  </w:t>
      </w:r>
      <w:r w:rsidRPr="00113503">
        <w:rPr>
          <w:rFonts w:ascii="宋体" w:hAnsi="宋体"/>
          <w:szCs w:val="21"/>
        </w:rPr>
        <w:t>设备结构应有足够的强度和刚度</w:t>
      </w:r>
      <w:r w:rsidR="00EF420F" w:rsidRPr="00113503">
        <w:rPr>
          <w:rFonts w:ascii="宋体" w:hAnsi="宋体" w:hint="eastAsia"/>
          <w:szCs w:val="21"/>
        </w:rPr>
        <w:t>。</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b</w:t>
      </w:r>
      <w:r w:rsidR="00CA4E55" w:rsidRPr="00113503">
        <w:rPr>
          <w:rFonts w:ascii="宋体" w:hAnsi="宋体"/>
          <w:szCs w:val="21"/>
        </w:rPr>
        <w:t>）</w:t>
      </w:r>
      <w:r w:rsidR="007F4D3D" w:rsidRPr="00113503">
        <w:rPr>
          <w:rFonts w:ascii="宋体" w:hAnsi="宋体" w:hint="eastAsia"/>
          <w:szCs w:val="21"/>
        </w:rPr>
        <w:t xml:space="preserve">  </w:t>
      </w:r>
      <w:r w:rsidRPr="00113503">
        <w:rPr>
          <w:rFonts w:ascii="宋体" w:hAnsi="宋体"/>
          <w:szCs w:val="21"/>
        </w:rPr>
        <w:t>防止火灾爆炸和人身伤害因素的要求。</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c）</w:t>
      </w:r>
      <w:r w:rsidR="007F4D3D" w:rsidRPr="00113503">
        <w:rPr>
          <w:rFonts w:ascii="宋体" w:hAnsi="宋体" w:hint="eastAsia"/>
          <w:szCs w:val="21"/>
        </w:rPr>
        <w:t xml:space="preserve">  </w:t>
      </w:r>
      <w:r w:rsidRPr="00113503">
        <w:rPr>
          <w:rFonts w:ascii="宋体" w:hAnsi="宋体"/>
          <w:szCs w:val="21"/>
        </w:rPr>
        <w:t>避免职业危害的要求。</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d</w:t>
      </w:r>
      <w:r w:rsidR="00CA4E55" w:rsidRPr="00113503">
        <w:rPr>
          <w:rFonts w:ascii="宋体" w:hAnsi="宋体"/>
          <w:szCs w:val="21"/>
        </w:rPr>
        <w:t>）</w:t>
      </w:r>
      <w:r w:rsidR="007F4D3D" w:rsidRPr="00113503">
        <w:rPr>
          <w:rFonts w:ascii="宋体" w:hAnsi="宋体" w:hint="eastAsia"/>
          <w:szCs w:val="21"/>
        </w:rPr>
        <w:t xml:space="preserve">  </w:t>
      </w:r>
      <w:r w:rsidRPr="00113503">
        <w:rPr>
          <w:rFonts w:ascii="宋体" w:hAnsi="宋体"/>
          <w:szCs w:val="21"/>
        </w:rPr>
        <w:t>基本安全功能的完整与可靠程度。</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e</w:t>
      </w:r>
      <w:r w:rsidR="00CA4E55" w:rsidRPr="00113503">
        <w:rPr>
          <w:rFonts w:ascii="宋体" w:hAnsi="宋体"/>
          <w:szCs w:val="21"/>
        </w:rPr>
        <w:t>）</w:t>
      </w:r>
      <w:r w:rsidR="007F4D3D" w:rsidRPr="00113503">
        <w:rPr>
          <w:rFonts w:ascii="宋体" w:hAnsi="宋体" w:hint="eastAsia"/>
          <w:szCs w:val="21"/>
        </w:rPr>
        <w:t xml:space="preserve">  </w:t>
      </w:r>
      <w:r w:rsidRPr="00113503">
        <w:rPr>
          <w:rFonts w:ascii="宋体" w:hAnsi="宋体"/>
          <w:szCs w:val="21"/>
        </w:rPr>
        <w:t>自动</w:t>
      </w:r>
      <w:proofErr w:type="gramStart"/>
      <w:r w:rsidRPr="00113503">
        <w:rPr>
          <w:rFonts w:ascii="宋体" w:hAnsi="宋体"/>
          <w:szCs w:val="21"/>
        </w:rPr>
        <w:t>联锁</w:t>
      </w:r>
      <w:proofErr w:type="gramEnd"/>
      <w:r w:rsidRPr="00113503">
        <w:rPr>
          <w:rFonts w:ascii="宋体" w:hAnsi="宋体"/>
          <w:szCs w:val="21"/>
        </w:rPr>
        <w:t>控制和信号，报警装置种类与可靠程度。</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f</w:t>
      </w:r>
      <w:r w:rsidR="00CA4E55" w:rsidRPr="00113503">
        <w:rPr>
          <w:rFonts w:ascii="宋体" w:hAnsi="宋体"/>
          <w:szCs w:val="21"/>
        </w:rPr>
        <w:t>）</w:t>
      </w:r>
      <w:r w:rsidR="007F4D3D" w:rsidRPr="00113503">
        <w:rPr>
          <w:rFonts w:ascii="宋体" w:hAnsi="宋体" w:hint="eastAsia"/>
          <w:szCs w:val="21"/>
        </w:rPr>
        <w:t xml:space="preserve">  </w:t>
      </w:r>
      <w:r w:rsidRPr="00113503">
        <w:rPr>
          <w:rFonts w:ascii="宋体" w:hAnsi="宋体"/>
          <w:szCs w:val="21"/>
        </w:rPr>
        <w:t>操作维护安全注意事项。</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g</w:t>
      </w:r>
      <w:r w:rsidR="00CA4E55" w:rsidRPr="00113503">
        <w:rPr>
          <w:rFonts w:ascii="宋体" w:hAnsi="宋体"/>
          <w:szCs w:val="21"/>
        </w:rPr>
        <w:t>）</w:t>
      </w:r>
      <w:r w:rsidR="007F4D3D" w:rsidRPr="00113503">
        <w:rPr>
          <w:rFonts w:ascii="宋体" w:hAnsi="宋体" w:hint="eastAsia"/>
          <w:szCs w:val="21"/>
        </w:rPr>
        <w:t xml:space="preserve">  </w:t>
      </w:r>
      <w:r w:rsidRPr="00113503">
        <w:rPr>
          <w:rFonts w:ascii="宋体" w:hAnsi="宋体"/>
          <w:szCs w:val="21"/>
        </w:rPr>
        <w:t>施工中禁止选用的材料。</w:t>
      </w:r>
    </w:p>
    <w:p w:rsidR="006D7BF4" w:rsidRPr="00113503" w:rsidRDefault="007F4D3D" w:rsidP="00113503">
      <w:pPr>
        <w:spacing w:line="380" w:lineRule="exact"/>
        <w:ind w:firstLineChars="200" w:firstLine="420"/>
        <w:rPr>
          <w:rFonts w:ascii="宋体" w:hAnsi="宋体"/>
          <w:szCs w:val="21"/>
        </w:rPr>
      </w:pPr>
      <w:r w:rsidRPr="00113503">
        <w:rPr>
          <w:rFonts w:ascii="宋体" w:hAnsi="宋体"/>
          <w:szCs w:val="21"/>
        </w:rPr>
        <w:t>h</w:t>
      </w:r>
      <w:r w:rsidRPr="00113503">
        <w:rPr>
          <w:rFonts w:ascii="宋体" w:hAnsi="宋体" w:hint="eastAsia"/>
          <w:szCs w:val="21"/>
        </w:rPr>
        <w:t xml:space="preserve">）  </w:t>
      </w:r>
      <w:r w:rsidR="006D7BF4" w:rsidRPr="00113503">
        <w:rPr>
          <w:rFonts w:ascii="宋体" w:hAnsi="宋体"/>
          <w:szCs w:val="21"/>
        </w:rPr>
        <w:t>涂装设备的噪声级。设备噪声控制应符合GBJ</w:t>
      </w:r>
      <w:r w:rsidRPr="00113503">
        <w:rPr>
          <w:rFonts w:ascii="宋体" w:hAnsi="宋体" w:hint="eastAsia"/>
          <w:szCs w:val="21"/>
        </w:rPr>
        <w:t xml:space="preserve"> </w:t>
      </w:r>
      <w:r w:rsidR="006D7BF4" w:rsidRPr="00113503">
        <w:rPr>
          <w:rFonts w:ascii="宋体" w:hAnsi="宋体"/>
          <w:szCs w:val="21"/>
        </w:rPr>
        <w:t>87和GBZ</w:t>
      </w:r>
      <w:r w:rsidRPr="00113503">
        <w:rPr>
          <w:rFonts w:ascii="宋体" w:hAnsi="宋体" w:hint="eastAsia"/>
          <w:szCs w:val="21"/>
        </w:rPr>
        <w:t xml:space="preserve"> </w:t>
      </w:r>
      <w:r w:rsidR="006D7BF4" w:rsidRPr="00113503">
        <w:rPr>
          <w:rFonts w:ascii="宋体" w:hAnsi="宋体"/>
          <w:szCs w:val="21"/>
        </w:rPr>
        <w:t>2的规定</w:t>
      </w:r>
    </w:p>
    <w:p w:rsidR="006D7BF4" w:rsidRPr="00113503" w:rsidRDefault="007F4D3D" w:rsidP="00113503">
      <w:pPr>
        <w:spacing w:line="380" w:lineRule="exact"/>
        <w:ind w:firstLineChars="200" w:firstLine="420"/>
        <w:rPr>
          <w:rFonts w:ascii="宋体" w:hAnsi="宋体"/>
          <w:szCs w:val="21"/>
        </w:rPr>
      </w:pPr>
      <w:r w:rsidRPr="00113503">
        <w:rPr>
          <w:rFonts w:ascii="宋体" w:hAnsi="宋体"/>
          <w:szCs w:val="21"/>
        </w:rPr>
        <w:t>i</w:t>
      </w:r>
      <w:r w:rsidRPr="00113503">
        <w:rPr>
          <w:rFonts w:ascii="宋体" w:hAnsi="宋体" w:hint="eastAsia"/>
          <w:szCs w:val="21"/>
        </w:rPr>
        <w:t xml:space="preserve">）  </w:t>
      </w:r>
      <w:r w:rsidR="006D7BF4" w:rsidRPr="00113503">
        <w:rPr>
          <w:rFonts w:ascii="宋体" w:hAnsi="宋体"/>
          <w:szCs w:val="21"/>
        </w:rPr>
        <w:t>安全护栏及安全标识的要求。</w:t>
      </w:r>
    </w:p>
    <w:p w:rsidR="006D7BF4" w:rsidRPr="00113503" w:rsidRDefault="007F4D3D" w:rsidP="00113503">
      <w:pPr>
        <w:spacing w:line="380" w:lineRule="exact"/>
        <w:ind w:firstLineChars="200" w:firstLine="420"/>
        <w:rPr>
          <w:rFonts w:ascii="宋体" w:hAnsi="宋体"/>
          <w:szCs w:val="21"/>
        </w:rPr>
      </w:pPr>
      <w:r w:rsidRPr="00113503">
        <w:rPr>
          <w:rFonts w:ascii="宋体" w:hAnsi="宋体"/>
          <w:szCs w:val="21"/>
        </w:rPr>
        <w:t>j</w:t>
      </w:r>
      <w:r w:rsidRPr="00113503">
        <w:rPr>
          <w:rFonts w:ascii="宋体" w:hAnsi="宋体" w:hint="eastAsia"/>
          <w:szCs w:val="21"/>
        </w:rPr>
        <w:t xml:space="preserve">）  </w:t>
      </w:r>
      <w:r w:rsidR="006D7BF4" w:rsidRPr="00113503">
        <w:rPr>
          <w:rFonts w:ascii="宋体" w:hAnsi="宋体"/>
          <w:szCs w:val="21"/>
        </w:rPr>
        <w:t>排气筒检测取样口的要求。</w:t>
      </w:r>
    </w:p>
    <w:p w:rsidR="006D7BF4" w:rsidRPr="00113503" w:rsidRDefault="007F4D3D" w:rsidP="00113503">
      <w:pPr>
        <w:spacing w:line="380" w:lineRule="exact"/>
        <w:ind w:firstLineChars="200" w:firstLine="420"/>
        <w:rPr>
          <w:rFonts w:ascii="宋体" w:hAnsi="宋体"/>
          <w:szCs w:val="21"/>
        </w:rPr>
      </w:pPr>
      <w:r w:rsidRPr="00113503">
        <w:rPr>
          <w:rFonts w:ascii="宋体" w:hAnsi="宋体" w:hint="eastAsia"/>
          <w:szCs w:val="21"/>
        </w:rPr>
        <w:t xml:space="preserve">k）  </w:t>
      </w:r>
      <w:r w:rsidR="006D7BF4" w:rsidRPr="00113503">
        <w:rPr>
          <w:rFonts w:ascii="宋体" w:hAnsi="宋体"/>
          <w:szCs w:val="21"/>
        </w:rPr>
        <w:t>配备应急照明及应急照明电源的要求。</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l）</w:t>
      </w:r>
      <w:r w:rsidR="007F4D3D" w:rsidRPr="00113503">
        <w:rPr>
          <w:rFonts w:ascii="宋体" w:hAnsi="宋体" w:hint="eastAsia"/>
          <w:szCs w:val="21"/>
        </w:rPr>
        <w:t xml:space="preserve">  </w:t>
      </w:r>
      <w:r w:rsidRPr="00113503">
        <w:rPr>
          <w:rFonts w:ascii="宋体" w:hAnsi="宋体"/>
          <w:szCs w:val="21"/>
        </w:rPr>
        <w:t>通风换气要求。</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m）</w:t>
      </w:r>
      <w:r w:rsidR="007F4D3D" w:rsidRPr="00113503">
        <w:rPr>
          <w:rFonts w:ascii="宋体" w:hAnsi="宋体" w:hint="eastAsia"/>
          <w:szCs w:val="21"/>
        </w:rPr>
        <w:t xml:space="preserve">  </w:t>
      </w:r>
      <w:r w:rsidRPr="00113503">
        <w:rPr>
          <w:rFonts w:ascii="宋体" w:hAnsi="宋体"/>
          <w:szCs w:val="21"/>
        </w:rPr>
        <w:t>工艺设备产生的废水，应按照GB</w:t>
      </w:r>
      <w:r w:rsidR="00E32E17" w:rsidRPr="00113503">
        <w:rPr>
          <w:rFonts w:ascii="宋体" w:hAnsi="宋体" w:hint="eastAsia"/>
          <w:szCs w:val="21"/>
        </w:rPr>
        <w:t xml:space="preserve"> </w:t>
      </w:r>
      <w:r w:rsidRPr="00113503">
        <w:rPr>
          <w:rFonts w:ascii="宋体" w:hAnsi="宋体"/>
          <w:szCs w:val="21"/>
        </w:rPr>
        <w:t>8978的规定进行收集，处理方法应符合GB</w:t>
      </w:r>
      <w:r w:rsidR="00E32E17" w:rsidRPr="00113503">
        <w:rPr>
          <w:rFonts w:ascii="宋体" w:hAnsi="宋体" w:hint="eastAsia"/>
          <w:szCs w:val="21"/>
        </w:rPr>
        <w:t xml:space="preserve"> </w:t>
      </w:r>
      <w:r w:rsidRPr="00113503">
        <w:rPr>
          <w:rFonts w:ascii="宋体" w:hAnsi="宋体"/>
          <w:szCs w:val="21"/>
        </w:rPr>
        <w:t>8978的规定，处理达标后排放。</w:t>
      </w:r>
    </w:p>
    <w:p w:rsidR="006D7BF4" w:rsidRPr="00113503" w:rsidRDefault="006D7BF4" w:rsidP="00C85B17">
      <w:pPr>
        <w:spacing w:line="380" w:lineRule="exact"/>
        <w:rPr>
          <w:rFonts w:ascii="宋体" w:hAnsi="宋体"/>
          <w:szCs w:val="21"/>
        </w:rPr>
      </w:pPr>
      <w:r w:rsidRPr="00113503">
        <w:rPr>
          <w:rFonts w:ascii="宋体" w:hAnsi="宋体"/>
          <w:szCs w:val="21"/>
        </w:rPr>
        <w:t>4.2.4</w:t>
      </w:r>
      <w:r w:rsidR="00203483" w:rsidRPr="00113503">
        <w:rPr>
          <w:rFonts w:ascii="宋体" w:hAnsi="宋体" w:hint="eastAsia"/>
          <w:szCs w:val="21"/>
        </w:rPr>
        <w:t xml:space="preserve">  </w:t>
      </w:r>
      <w:r w:rsidRPr="00113503">
        <w:rPr>
          <w:rFonts w:ascii="宋体" w:hAnsi="宋体"/>
          <w:szCs w:val="21"/>
        </w:rPr>
        <w:t>电气设备防爆分区</w:t>
      </w:r>
    </w:p>
    <w:p w:rsidR="006D7BF4" w:rsidRPr="00113503" w:rsidRDefault="006D7BF4" w:rsidP="00C85B17">
      <w:pPr>
        <w:spacing w:line="380" w:lineRule="exact"/>
        <w:rPr>
          <w:rFonts w:ascii="宋体" w:hAnsi="宋体"/>
          <w:szCs w:val="21"/>
        </w:rPr>
      </w:pPr>
      <w:r w:rsidRPr="00113503">
        <w:rPr>
          <w:rFonts w:ascii="宋体" w:hAnsi="宋体"/>
          <w:szCs w:val="21"/>
        </w:rPr>
        <w:t>4.2.4.1</w:t>
      </w:r>
      <w:r w:rsidR="00153246" w:rsidRPr="00113503">
        <w:rPr>
          <w:rFonts w:ascii="宋体" w:hAnsi="宋体" w:hint="eastAsia"/>
          <w:szCs w:val="21"/>
        </w:rPr>
        <w:t xml:space="preserve">  </w:t>
      </w:r>
      <w:r w:rsidRPr="00113503">
        <w:rPr>
          <w:rFonts w:ascii="宋体" w:hAnsi="宋体"/>
          <w:szCs w:val="21"/>
        </w:rPr>
        <w:t>电气设备防爆分区应符合GB</w:t>
      </w:r>
      <w:r w:rsidR="00E32E17" w:rsidRPr="00113503">
        <w:rPr>
          <w:rFonts w:ascii="宋体" w:hAnsi="宋体" w:hint="eastAsia"/>
          <w:szCs w:val="21"/>
        </w:rPr>
        <w:t xml:space="preserve"> </w:t>
      </w:r>
      <w:r w:rsidRPr="00113503">
        <w:rPr>
          <w:rFonts w:ascii="宋体" w:hAnsi="宋体"/>
          <w:szCs w:val="21"/>
        </w:rPr>
        <w:t>50058的相关规定。爆炸性气体环境应根据爆炸性气体混合物出现的频繁程度和持续时间，按GB</w:t>
      </w:r>
      <w:r w:rsidR="00E32E17" w:rsidRPr="00113503">
        <w:rPr>
          <w:rFonts w:ascii="宋体" w:hAnsi="宋体" w:hint="eastAsia"/>
          <w:szCs w:val="21"/>
        </w:rPr>
        <w:t xml:space="preserve"> </w:t>
      </w:r>
      <w:r w:rsidRPr="00113503">
        <w:rPr>
          <w:rFonts w:ascii="宋体" w:hAnsi="宋体"/>
          <w:szCs w:val="21"/>
        </w:rPr>
        <w:t>50058规定进行分区,分区规定如下：</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0区：连续出现或长期出现爆炸性气体混合物的环境；</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1区：在正常运行时可能出现爆炸性气体混合物的环境；</w:t>
      </w:r>
    </w:p>
    <w:p w:rsidR="006D7BF4" w:rsidRPr="00113503" w:rsidRDefault="006D7BF4" w:rsidP="00113503">
      <w:pPr>
        <w:spacing w:line="380" w:lineRule="exact"/>
        <w:ind w:firstLineChars="200" w:firstLine="420"/>
        <w:rPr>
          <w:rFonts w:ascii="宋体" w:hAnsi="宋体"/>
          <w:szCs w:val="21"/>
        </w:rPr>
      </w:pPr>
      <w:r w:rsidRPr="00113503">
        <w:rPr>
          <w:rFonts w:ascii="宋体" w:hAnsi="宋体"/>
          <w:szCs w:val="21"/>
        </w:rPr>
        <w:t>2区：在正常运行时不可能出现爆炸性气体混合物的环境，或即使出现也仅是短时存在的爆炸性气体混合物的环境。</w:t>
      </w:r>
    </w:p>
    <w:p w:rsidR="006D7BF4" w:rsidRPr="00113503" w:rsidRDefault="006D7BF4" w:rsidP="00C85B17">
      <w:pPr>
        <w:spacing w:line="380" w:lineRule="exact"/>
        <w:rPr>
          <w:rFonts w:ascii="宋体" w:hAnsi="宋体"/>
          <w:szCs w:val="21"/>
        </w:rPr>
      </w:pPr>
      <w:r w:rsidRPr="00113503">
        <w:rPr>
          <w:rFonts w:ascii="宋体" w:hAnsi="宋体"/>
          <w:szCs w:val="21"/>
        </w:rPr>
        <w:t>4.2.4.2</w:t>
      </w:r>
      <w:r w:rsidR="00064856" w:rsidRPr="00113503">
        <w:rPr>
          <w:rFonts w:ascii="宋体" w:hAnsi="宋体" w:hint="eastAsia"/>
          <w:szCs w:val="21"/>
        </w:rPr>
        <w:t xml:space="preserve">  </w:t>
      </w:r>
      <w:r w:rsidRPr="00113503">
        <w:rPr>
          <w:rFonts w:ascii="宋体" w:hAnsi="宋体"/>
          <w:szCs w:val="21"/>
        </w:rPr>
        <w:t>符合下列条件之一时，可划为非爆炸危险区域：</w:t>
      </w:r>
      <w:r w:rsidR="000C051A" w:rsidRPr="00113503">
        <w:rPr>
          <w:rFonts w:ascii="宋体" w:hAnsi="宋体"/>
          <w:szCs w:val="21"/>
        </w:rPr>
        <w:t xml:space="preserve"> </w:t>
      </w:r>
    </w:p>
    <w:p w:rsidR="006D7BF4" w:rsidRPr="00113503" w:rsidRDefault="00CA4E55" w:rsidP="00113503">
      <w:pPr>
        <w:spacing w:line="380" w:lineRule="exact"/>
        <w:ind w:firstLineChars="200" w:firstLine="420"/>
        <w:rPr>
          <w:rFonts w:ascii="宋体" w:hAnsi="宋体"/>
          <w:szCs w:val="21"/>
        </w:rPr>
      </w:pPr>
      <w:r w:rsidRPr="00113503">
        <w:rPr>
          <w:rFonts w:ascii="宋体" w:hAnsi="宋体" w:hint="eastAsia"/>
          <w:szCs w:val="21"/>
        </w:rPr>
        <w:t>a</w:t>
      </w:r>
      <w:r w:rsidR="00064856" w:rsidRPr="00113503">
        <w:rPr>
          <w:rFonts w:ascii="宋体" w:hAnsi="宋体" w:hint="eastAsia"/>
          <w:szCs w:val="21"/>
        </w:rPr>
        <w:t xml:space="preserve">）  </w:t>
      </w:r>
      <w:r w:rsidR="006D7BF4" w:rsidRPr="00113503">
        <w:rPr>
          <w:rFonts w:ascii="宋体" w:hAnsi="宋体"/>
          <w:szCs w:val="21"/>
        </w:rPr>
        <w:t>没有释放源并不可能有可燃物质侵入的区域；</w:t>
      </w:r>
    </w:p>
    <w:p w:rsidR="006D7BF4" w:rsidRPr="00113503" w:rsidRDefault="00CA4E55" w:rsidP="00113503">
      <w:pPr>
        <w:spacing w:line="380" w:lineRule="exact"/>
        <w:ind w:firstLineChars="200" w:firstLine="420"/>
        <w:rPr>
          <w:rFonts w:ascii="宋体" w:hAnsi="宋体"/>
          <w:szCs w:val="21"/>
        </w:rPr>
      </w:pPr>
      <w:r w:rsidRPr="00113503">
        <w:rPr>
          <w:rFonts w:ascii="宋体" w:hAnsi="宋体" w:hint="eastAsia"/>
          <w:szCs w:val="21"/>
        </w:rPr>
        <w:t>b</w:t>
      </w:r>
      <w:r w:rsidR="00064856" w:rsidRPr="00113503">
        <w:rPr>
          <w:rFonts w:ascii="宋体" w:hAnsi="宋体" w:hint="eastAsia"/>
          <w:szCs w:val="21"/>
        </w:rPr>
        <w:t xml:space="preserve">）  </w:t>
      </w:r>
      <w:r w:rsidR="006D7BF4" w:rsidRPr="00113503">
        <w:rPr>
          <w:rFonts w:ascii="宋体" w:hAnsi="宋体"/>
          <w:szCs w:val="21"/>
        </w:rPr>
        <w:t>可燃物质可能出现的最高浓度不超过爆炸下限值的10%</w:t>
      </w:r>
      <w:r w:rsidR="001F3B21">
        <w:rPr>
          <w:rFonts w:ascii="宋体" w:hAnsi="宋体"/>
          <w:szCs w:val="21"/>
        </w:rPr>
        <w:t>。</w:t>
      </w:r>
    </w:p>
    <w:p w:rsidR="006D7BF4" w:rsidRPr="00113503" w:rsidRDefault="00064856" w:rsidP="00C85B17">
      <w:pPr>
        <w:spacing w:line="380" w:lineRule="exact"/>
        <w:rPr>
          <w:rFonts w:ascii="宋体" w:hAnsi="宋体"/>
          <w:szCs w:val="21"/>
        </w:rPr>
      </w:pPr>
      <w:r w:rsidRPr="00113503">
        <w:rPr>
          <w:rFonts w:ascii="宋体" w:hAnsi="宋体"/>
          <w:szCs w:val="21"/>
        </w:rPr>
        <w:t>4.2.4</w:t>
      </w:r>
      <w:r w:rsidR="006D7BF4" w:rsidRPr="00113503">
        <w:rPr>
          <w:rFonts w:ascii="宋体" w:hAnsi="宋体"/>
          <w:szCs w:val="21"/>
        </w:rPr>
        <w:t>.3</w:t>
      </w:r>
      <w:r w:rsidRPr="00113503">
        <w:rPr>
          <w:rFonts w:ascii="宋体" w:hAnsi="宋体" w:hint="eastAsia"/>
          <w:szCs w:val="21"/>
        </w:rPr>
        <w:t xml:space="preserve">  </w:t>
      </w:r>
      <w:r w:rsidR="006D7BF4" w:rsidRPr="00113503">
        <w:rPr>
          <w:rFonts w:ascii="宋体" w:hAnsi="宋体"/>
          <w:szCs w:val="21"/>
        </w:rPr>
        <w:t>爆炸性危险区域还应根据爆炸性粉尘环境出现的频繁程度和持续时间进行划分，划分的要求应符合GB</w:t>
      </w:r>
      <w:r w:rsidR="007E3504" w:rsidRPr="00113503">
        <w:rPr>
          <w:rFonts w:ascii="宋体" w:hAnsi="宋体" w:hint="eastAsia"/>
          <w:szCs w:val="21"/>
        </w:rPr>
        <w:t xml:space="preserve"> </w:t>
      </w:r>
      <w:r w:rsidR="006D7BF4" w:rsidRPr="00113503">
        <w:rPr>
          <w:rFonts w:ascii="宋体" w:hAnsi="宋体"/>
          <w:szCs w:val="21"/>
        </w:rPr>
        <w:t>50058的相关规定。</w:t>
      </w:r>
    </w:p>
    <w:p w:rsidR="006D7BF4" w:rsidRPr="008F6878" w:rsidRDefault="006D7BF4" w:rsidP="00C85B17">
      <w:pPr>
        <w:spacing w:line="380" w:lineRule="exact"/>
        <w:rPr>
          <w:rFonts w:ascii="宋体" w:hAnsi="宋体"/>
          <w:szCs w:val="21"/>
        </w:rPr>
      </w:pPr>
      <w:r w:rsidRPr="00113503">
        <w:rPr>
          <w:rFonts w:ascii="宋体" w:hAnsi="宋体"/>
          <w:szCs w:val="21"/>
        </w:rPr>
        <w:t>4.2.4.4</w:t>
      </w:r>
      <w:r w:rsidR="00064856" w:rsidRPr="00113503">
        <w:rPr>
          <w:rFonts w:ascii="宋体" w:hAnsi="宋体" w:hint="eastAsia"/>
          <w:szCs w:val="21"/>
        </w:rPr>
        <w:t xml:space="preserve">  </w:t>
      </w:r>
      <w:r w:rsidRPr="00113503">
        <w:rPr>
          <w:rFonts w:ascii="宋体" w:hAnsi="宋体"/>
          <w:szCs w:val="21"/>
        </w:rPr>
        <w:t>在满足工艺生产及安全的前提下，应减少防爆电气的数量。爆炸性环境内的电气设备和线路，应符合周围环境内化学的、机械的、热的等不同环境</w:t>
      </w:r>
      <w:r w:rsidRPr="008F6878">
        <w:rPr>
          <w:rFonts w:ascii="宋体" w:hAnsi="宋体"/>
          <w:szCs w:val="21"/>
        </w:rPr>
        <w:t>条件对电气设备的要求。</w:t>
      </w:r>
    </w:p>
    <w:p w:rsidR="006D7BF4" w:rsidRPr="008F6878" w:rsidRDefault="006D7BF4" w:rsidP="00C85B17">
      <w:pPr>
        <w:spacing w:line="380" w:lineRule="exact"/>
        <w:rPr>
          <w:rFonts w:ascii="宋体" w:hAnsi="宋体"/>
          <w:szCs w:val="21"/>
        </w:rPr>
      </w:pPr>
      <w:r w:rsidRPr="008F6878">
        <w:rPr>
          <w:rFonts w:ascii="宋体" w:hAnsi="宋体"/>
          <w:szCs w:val="21"/>
        </w:rPr>
        <w:t>4.2.4.5</w:t>
      </w:r>
      <w:r w:rsidR="00064856" w:rsidRPr="008F6878">
        <w:rPr>
          <w:rFonts w:ascii="宋体" w:hAnsi="宋体" w:hint="eastAsia"/>
          <w:szCs w:val="21"/>
        </w:rPr>
        <w:t xml:space="preserve">  </w:t>
      </w:r>
      <w:r w:rsidRPr="008F6878">
        <w:rPr>
          <w:rFonts w:ascii="宋体" w:hAnsi="宋体"/>
          <w:szCs w:val="21"/>
        </w:rPr>
        <w:t>爆炸性环境内设置的防爆电器设备，</w:t>
      </w:r>
      <w:r w:rsidR="002D728C" w:rsidRPr="008F6878">
        <w:rPr>
          <w:rFonts w:ascii="宋体" w:hAnsi="宋体"/>
          <w:szCs w:val="21"/>
        </w:rPr>
        <w:t>应</w:t>
      </w:r>
      <w:r w:rsidRPr="008F6878">
        <w:rPr>
          <w:rFonts w:ascii="宋体" w:hAnsi="宋体"/>
          <w:szCs w:val="21"/>
        </w:rPr>
        <w:t>符合现行国家相关标准的产品。</w:t>
      </w:r>
    </w:p>
    <w:p w:rsidR="006D7BF4" w:rsidRPr="00113503" w:rsidRDefault="006D7BF4" w:rsidP="00C85B17">
      <w:pPr>
        <w:spacing w:line="380" w:lineRule="exact"/>
        <w:rPr>
          <w:rFonts w:ascii="宋体" w:hAnsi="宋体"/>
          <w:szCs w:val="21"/>
        </w:rPr>
      </w:pPr>
      <w:r w:rsidRPr="008F6878">
        <w:rPr>
          <w:rFonts w:ascii="宋体" w:hAnsi="宋体"/>
          <w:szCs w:val="21"/>
        </w:rPr>
        <w:t>4.2.4.6</w:t>
      </w:r>
      <w:r w:rsidR="00064856" w:rsidRPr="008F6878">
        <w:rPr>
          <w:rFonts w:ascii="宋体" w:hAnsi="宋体" w:hint="eastAsia"/>
          <w:szCs w:val="21"/>
        </w:rPr>
        <w:t xml:space="preserve">  </w:t>
      </w:r>
      <w:r w:rsidRPr="008F6878">
        <w:rPr>
          <w:rFonts w:ascii="宋体" w:hAnsi="宋体"/>
          <w:szCs w:val="21"/>
        </w:rPr>
        <w:t>喷漆区为1区爆炸危险区域，不宜</w:t>
      </w:r>
      <w:r w:rsidRPr="00113503">
        <w:rPr>
          <w:rFonts w:ascii="宋体" w:hAnsi="宋体"/>
          <w:szCs w:val="21"/>
        </w:rPr>
        <w:t>设置电气设备。喷漆区和爆炸危险区域2区内不应设置有引起明火、火花的设备和外表超过喷涂涂料自燃点温度的设备。</w:t>
      </w:r>
    </w:p>
    <w:p w:rsidR="006D7BF4" w:rsidRPr="00113503" w:rsidRDefault="006D7BF4" w:rsidP="00C85B17">
      <w:pPr>
        <w:spacing w:line="380" w:lineRule="exact"/>
        <w:rPr>
          <w:rFonts w:ascii="宋体" w:hAnsi="宋体"/>
          <w:szCs w:val="21"/>
        </w:rPr>
      </w:pPr>
      <w:r w:rsidRPr="00113503">
        <w:rPr>
          <w:rFonts w:ascii="宋体" w:hAnsi="宋体"/>
          <w:szCs w:val="21"/>
        </w:rPr>
        <w:t xml:space="preserve">4.2.4.7 </w:t>
      </w:r>
      <w:r w:rsidR="00064856" w:rsidRPr="00113503">
        <w:rPr>
          <w:rFonts w:ascii="宋体" w:hAnsi="宋体" w:hint="eastAsia"/>
          <w:szCs w:val="21"/>
        </w:rPr>
        <w:t xml:space="preserve"> </w:t>
      </w:r>
      <w:r w:rsidRPr="00113503">
        <w:rPr>
          <w:rFonts w:ascii="宋体" w:hAnsi="宋体"/>
          <w:szCs w:val="21"/>
        </w:rPr>
        <w:t>产生火花或炙热金属颗粒的设备，</w:t>
      </w:r>
      <w:r w:rsidRPr="002D728C">
        <w:rPr>
          <w:rFonts w:ascii="宋体" w:hAnsi="宋体"/>
          <w:szCs w:val="21"/>
        </w:rPr>
        <w:t>必须</w:t>
      </w:r>
      <w:r w:rsidRPr="00113503">
        <w:rPr>
          <w:rFonts w:ascii="宋体" w:hAnsi="宋体"/>
          <w:szCs w:val="21"/>
        </w:rPr>
        <w:t>设置在2区内时，应是全封闭型或防爆型的。</w:t>
      </w:r>
    </w:p>
    <w:p w:rsidR="006D7BF4" w:rsidRPr="00113503" w:rsidRDefault="006D7BF4" w:rsidP="00C85B17">
      <w:pPr>
        <w:spacing w:line="380" w:lineRule="exact"/>
        <w:rPr>
          <w:rFonts w:ascii="宋体" w:hAnsi="宋体"/>
          <w:szCs w:val="21"/>
        </w:rPr>
      </w:pPr>
      <w:r w:rsidRPr="00113503">
        <w:rPr>
          <w:rFonts w:ascii="宋体" w:hAnsi="宋体"/>
          <w:szCs w:val="21"/>
        </w:rPr>
        <w:t>4.2.4.8</w:t>
      </w:r>
      <w:r w:rsidR="00064856" w:rsidRPr="00113503">
        <w:rPr>
          <w:rFonts w:ascii="宋体" w:hAnsi="宋体" w:hint="eastAsia"/>
          <w:szCs w:val="21"/>
        </w:rPr>
        <w:t xml:space="preserve">  </w:t>
      </w:r>
      <w:r w:rsidRPr="00113503">
        <w:rPr>
          <w:rFonts w:ascii="宋体" w:hAnsi="宋体"/>
          <w:szCs w:val="21"/>
        </w:rPr>
        <w:t>在爆炸性粉尘环境内，应尽量减少插座和局部照明灯具的数量。</w:t>
      </w:r>
    </w:p>
    <w:p w:rsidR="006D7BF4" w:rsidRPr="00113503" w:rsidRDefault="006D7BF4" w:rsidP="00064856">
      <w:pPr>
        <w:spacing w:line="480" w:lineRule="auto"/>
        <w:rPr>
          <w:rFonts w:ascii="黑体" w:eastAsia="黑体" w:hAnsi="宋体"/>
          <w:szCs w:val="21"/>
        </w:rPr>
      </w:pPr>
      <w:r w:rsidRPr="00113503">
        <w:rPr>
          <w:rFonts w:ascii="黑体" w:eastAsia="黑体" w:hAnsi="宋体"/>
          <w:szCs w:val="21"/>
        </w:rPr>
        <w:t>4.3</w:t>
      </w:r>
      <w:r w:rsidR="00064856" w:rsidRPr="00113503">
        <w:rPr>
          <w:rFonts w:ascii="黑体" w:eastAsia="黑体" w:hAnsi="宋体" w:hint="eastAsia"/>
          <w:szCs w:val="21"/>
        </w:rPr>
        <w:t xml:space="preserve">  </w:t>
      </w:r>
      <w:r w:rsidRPr="00113503">
        <w:rPr>
          <w:rFonts w:ascii="黑体" w:eastAsia="黑体" w:hAnsi="宋体"/>
          <w:szCs w:val="21"/>
        </w:rPr>
        <w:t>土建公用动力</w:t>
      </w:r>
      <w:r w:rsidR="00525C26" w:rsidRPr="002D728C">
        <w:rPr>
          <w:rFonts w:ascii="黑体" w:eastAsia="黑体" w:hAnsi="宋体"/>
          <w:color w:val="FF0000"/>
          <w:szCs w:val="21"/>
        </w:rPr>
        <w:t>要求</w:t>
      </w:r>
    </w:p>
    <w:p w:rsidR="006D7BF4" w:rsidRPr="00113503" w:rsidRDefault="006D7BF4" w:rsidP="00C85B17">
      <w:pPr>
        <w:spacing w:line="380" w:lineRule="exact"/>
        <w:rPr>
          <w:rFonts w:asciiTheme="minorEastAsia" w:eastAsiaTheme="minorEastAsia" w:hAnsiTheme="minorEastAsia"/>
          <w:szCs w:val="21"/>
        </w:rPr>
      </w:pPr>
      <w:r w:rsidRPr="00113503">
        <w:rPr>
          <w:rFonts w:ascii="宋体" w:hAnsi="宋体"/>
          <w:szCs w:val="21"/>
        </w:rPr>
        <w:t>4.3.1</w:t>
      </w:r>
      <w:r w:rsidR="00064856" w:rsidRPr="00113503">
        <w:rPr>
          <w:rFonts w:ascii="宋体" w:hAnsi="宋体" w:hint="eastAsia"/>
          <w:szCs w:val="21"/>
        </w:rPr>
        <w:t xml:space="preserve">  </w:t>
      </w:r>
      <w:r w:rsidRPr="00113503">
        <w:rPr>
          <w:rFonts w:ascii="宋体" w:hAnsi="宋体" w:hint="eastAsia"/>
          <w:szCs w:val="21"/>
        </w:rPr>
        <w:t>在工程设计阶段，涂装工艺设计专业人员应向建筑结构设计专业人员提出相关设计任务书。</w:t>
      </w:r>
      <w:r w:rsidRPr="00113503">
        <w:rPr>
          <w:rFonts w:asciiTheme="minorEastAsia" w:eastAsiaTheme="minorEastAsia" w:hAnsiTheme="minorEastAsia" w:hint="eastAsia"/>
          <w:szCs w:val="21"/>
        </w:rPr>
        <w:t>任务书中须提供以下安全设计内容及要求：</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4.3.1.1</w:t>
      </w:r>
      <w:r w:rsidR="005301DB"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车间内使用易燃易爆物品的名称、浓度、闪点、爆炸下限等相关资料。对于易燃易爆物品的定性，应符合GB</w:t>
      </w:r>
      <w:r w:rsidR="007E3504"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50016的相关规定</w:t>
      </w:r>
      <w:r w:rsidR="001F3B21">
        <w:rPr>
          <w:rFonts w:asciiTheme="minorEastAsia" w:eastAsiaTheme="minorEastAsia" w:hAnsiTheme="minor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4.3.1.2</w:t>
      </w:r>
      <w:r w:rsidR="005301DB"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喷涂工段占其所在防火分区面积的比例</w:t>
      </w:r>
      <w:r w:rsidR="001F3B21">
        <w:rPr>
          <w:rFonts w:asciiTheme="minorEastAsia" w:eastAsiaTheme="minorEastAsia" w:hAnsiTheme="minor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4.3.1.3</w:t>
      </w:r>
      <w:r w:rsidR="005301DB"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工艺设备需要的建筑物屋面荷载、楼面荷载、厂房柱上荷载、地面荷载、楼屋面开洞、地坑等资料</w:t>
      </w:r>
      <w:r w:rsidR="001F3B21">
        <w:rPr>
          <w:rFonts w:asciiTheme="minorEastAsia" w:eastAsiaTheme="minorEastAsia" w:hAnsiTheme="minor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4.3.1.4</w:t>
      </w:r>
      <w:r w:rsidR="005301DB"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地坪要求 防滑、防尘、防潮、防冲击等方面的要求</w:t>
      </w:r>
      <w:r w:rsidR="001F3B21">
        <w:rPr>
          <w:rFonts w:asciiTheme="minorEastAsia" w:eastAsiaTheme="minorEastAsia" w:hAnsiTheme="minor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4.3.1.5</w:t>
      </w:r>
      <w:r w:rsidR="005301DB"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防腐蚀要求具有酸碱性腐蚀的作业区中的建（构）筑物的地面墙壁设备基础应进行防腐处理。建筑防腐应符合GB</w:t>
      </w:r>
      <w:r w:rsidR="007E3504"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50212的规定</w:t>
      </w:r>
      <w:r w:rsidR="001F3B21">
        <w:rPr>
          <w:rFonts w:asciiTheme="minorEastAsia" w:eastAsiaTheme="minorEastAsia" w:hAnsiTheme="minor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4.3.1.6</w:t>
      </w:r>
      <w:r w:rsidR="005301DB"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防静电要求；涂</w:t>
      </w:r>
      <w:proofErr w:type="gramStart"/>
      <w:r w:rsidRPr="00113503">
        <w:rPr>
          <w:rFonts w:asciiTheme="minorEastAsia" w:eastAsiaTheme="minorEastAsia" w:hAnsiTheme="minorEastAsia"/>
          <w:szCs w:val="21"/>
        </w:rPr>
        <w:t>装车间防静电</w:t>
      </w:r>
      <w:proofErr w:type="gramEnd"/>
      <w:r w:rsidRPr="00113503">
        <w:rPr>
          <w:rFonts w:asciiTheme="minorEastAsia" w:eastAsiaTheme="minorEastAsia" w:hAnsiTheme="minorEastAsia"/>
          <w:szCs w:val="21"/>
        </w:rPr>
        <w:t>设计应根据生产工艺要求，作业环境特点和物料的性质，采取相应的防静电措施。防静电设计应符合GB</w:t>
      </w:r>
      <w:r w:rsidR="007E3504"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12158的规定</w:t>
      </w:r>
      <w:r w:rsidR="001F3B21">
        <w:rPr>
          <w:rFonts w:asciiTheme="minorEastAsia" w:eastAsiaTheme="minorEastAsia" w:hAnsiTheme="minorEastAsia"/>
          <w:szCs w:val="21"/>
        </w:rPr>
        <w:t>。</w:t>
      </w:r>
      <w:r w:rsidRPr="00113503">
        <w:rPr>
          <w:rFonts w:asciiTheme="minorEastAsia" w:eastAsiaTheme="minorEastAsia" w:hAnsiTheme="minorEastAsia"/>
          <w:szCs w:val="21"/>
        </w:rPr>
        <w:t xml:space="preserve"> </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4.3.1.7</w:t>
      </w:r>
      <w:r w:rsidR="005301DB"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车间及工艺设备照明应符合GB</w:t>
      </w:r>
      <w:r w:rsidR="007E3504"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50034和GB 50058的相关规定</w:t>
      </w:r>
      <w:r w:rsidR="001F3B21">
        <w:rPr>
          <w:rFonts w:asciiTheme="minorEastAsia" w:eastAsiaTheme="minorEastAsia" w:hAnsiTheme="minorEastAsia" w:hint="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4.3.1.8</w:t>
      </w:r>
      <w:r w:rsidR="005301DB"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调漆区属于重点防火区域，安全设计的要求应符合GB</w:t>
      </w:r>
      <w:r w:rsidR="007E3504"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50016中的相关规定</w:t>
      </w:r>
      <w:r w:rsidR="001F3B21">
        <w:rPr>
          <w:rFonts w:asciiTheme="minorEastAsia" w:eastAsiaTheme="minorEastAsia" w:hAnsiTheme="minorEastAsia" w:hint="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4.3.1.9</w:t>
      </w:r>
      <w:r w:rsidR="005301DB"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涂装设备</w:t>
      </w:r>
      <w:r w:rsidR="007E3504" w:rsidRPr="00113503">
        <w:rPr>
          <w:rFonts w:asciiTheme="minorEastAsia" w:eastAsiaTheme="minorEastAsia" w:hAnsiTheme="minorEastAsia" w:hint="eastAsia"/>
          <w:szCs w:val="21"/>
        </w:rPr>
        <w:t>、</w:t>
      </w:r>
      <w:r w:rsidRPr="00113503">
        <w:rPr>
          <w:rFonts w:asciiTheme="minorEastAsia" w:eastAsiaTheme="minorEastAsia" w:hAnsiTheme="minorEastAsia"/>
          <w:szCs w:val="21"/>
        </w:rPr>
        <w:t>储罐以及建构筑物的</w:t>
      </w:r>
      <w:r w:rsidR="007E3504" w:rsidRPr="00113503">
        <w:rPr>
          <w:rFonts w:asciiTheme="minorEastAsia" w:eastAsiaTheme="minorEastAsia" w:hAnsiTheme="minorEastAsia" w:hint="eastAsia"/>
          <w:szCs w:val="21"/>
        </w:rPr>
        <w:t>防雷击要求</w:t>
      </w:r>
      <w:r w:rsidRPr="00113503">
        <w:rPr>
          <w:rFonts w:asciiTheme="minorEastAsia" w:eastAsiaTheme="minorEastAsia" w:hAnsiTheme="minorEastAsia"/>
          <w:szCs w:val="21"/>
        </w:rPr>
        <w:t>应符合GB 50057的相关规定</w:t>
      </w:r>
      <w:r w:rsidR="001F3B21">
        <w:rPr>
          <w:rFonts w:asciiTheme="minorEastAsia" w:eastAsiaTheme="minorEastAsia" w:hAnsiTheme="minorEastAsia" w:hint="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4.3.1.10</w:t>
      </w:r>
      <w:r w:rsidR="005301DB"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设备接地要求应符合GB 50057 的相关规定。</w:t>
      </w:r>
    </w:p>
    <w:p w:rsidR="006D7BF4" w:rsidRPr="00113503" w:rsidRDefault="006D7BF4" w:rsidP="00C85B17">
      <w:pPr>
        <w:spacing w:line="380" w:lineRule="exact"/>
        <w:rPr>
          <w:rFonts w:ascii="宋体" w:hAnsi="宋体"/>
          <w:szCs w:val="21"/>
        </w:rPr>
      </w:pPr>
      <w:r w:rsidRPr="00113503">
        <w:rPr>
          <w:rFonts w:ascii="宋体" w:hAnsi="宋体"/>
          <w:szCs w:val="21"/>
        </w:rPr>
        <w:t>4.3.2</w:t>
      </w:r>
      <w:r w:rsidR="008D0DA1" w:rsidRPr="00113503">
        <w:rPr>
          <w:rFonts w:ascii="宋体" w:hAnsi="宋体" w:hint="eastAsia"/>
          <w:szCs w:val="21"/>
        </w:rPr>
        <w:t xml:space="preserve">  </w:t>
      </w:r>
      <w:r w:rsidRPr="00113503">
        <w:rPr>
          <w:rFonts w:ascii="宋体" w:hAnsi="宋体"/>
          <w:szCs w:val="21"/>
        </w:rPr>
        <w:t>在工程设计阶段，涂装工艺设计专业人员应向公用动力设计专业人员（给排水、暖通、动力、消防、环保）提出相关设计任务书。任务书中须提供以下安全设计内容及要求：</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4.3.2.1</w:t>
      </w:r>
      <w:r w:rsidR="008D0DA1"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排水资料 内容包括 排放污染物 排放量 排放周期、排放浓度及温度 排放方式等</w:t>
      </w:r>
      <w:r w:rsidR="001F3B21">
        <w:rPr>
          <w:rFonts w:asciiTheme="minorEastAsia" w:eastAsiaTheme="minorEastAsia" w:hAnsiTheme="minor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4.3.2.2</w:t>
      </w:r>
      <w:r w:rsidR="008D0DA1"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工艺设备的送排风平衡资料</w:t>
      </w:r>
      <w:r w:rsidR="001F3B21">
        <w:rPr>
          <w:rFonts w:asciiTheme="minorEastAsia" w:eastAsiaTheme="minorEastAsia" w:hAnsiTheme="minor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4.3.2.3</w:t>
      </w:r>
      <w:r w:rsidR="008D0DA1"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通风要求 涂装车间作业环境和排放的有害物质浓度应符合GBZ</w:t>
      </w:r>
      <w:r w:rsidR="00A35C0D"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2的规定，并设计排风和净化回收装置。涂装车间的新风换气次数要求，不宜小于2次/小时，调漆区的新风换气次数，不宜小于15次/小时</w:t>
      </w:r>
      <w:r w:rsidR="001F3B21">
        <w:rPr>
          <w:rFonts w:asciiTheme="minorEastAsia" w:eastAsiaTheme="minorEastAsia" w:hAnsiTheme="minor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4.3.2.4</w:t>
      </w:r>
      <w:r w:rsidR="00AB36FF"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动力源的种类、消耗量、参数要求</w:t>
      </w:r>
      <w:r w:rsidR="001F3B21">
        <w:rPr>
          <w:rFonts w:asciiTheme="minorEastAsia" w:eastAsiaTheme="minorEastAsia" w:hAnsiTheme="minorEastAsia"/>
          <w:szCs w:val="21"/>
        </w:rPr>
        <w:t>。</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4.3.2.5</w:t>
      </w:r>
      <w:r w:rsidR="00AB36FF"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各种生产辅助用房，需明确功能、位置及空间要求</w:t>
      </w:r>
      <w:r w:rsidR="00B154A7" w:rsidRPr="00113503">
        <w:rPr>
          <w:rFonts w:asciiTheme="minorEastAsia" w:eastAsiaTheme="minorEastAsia" w:hAnsiTheme="minorEastAsia" w:hint="eastAsia"/>
          <w:szCs w:val="21"/>
        </w:rPr>
        <w:t>。</w:t>
      </w:r>
    </w:p>
    <w:p w:rsidR="006D7BF4" w:rsidRPr="00113503" w:rsidRDefault="006D7BF4" w:rsidP="00AB36FF">
      <w:pPr>
        <w:spacing w:line="480" w:lineRule="auto"/>
        <w:rPr>
          <w:rFonts w:ascii="黑体" w:eastAsia="黑体" w:hAnsi="宋体"/>
          <w:szCs w:val="21"/>
        </w:rPr>
      </w:pPr>
      <w:r w:rsidRPr="00113503">
        <w:rPr>
          <w:rFonts w:ascii="黑体" w:eastAsia="黑体" w:hAnsi="宋体"/>
          <w:szCs w:val="21"/>
        </w:rPr>
        <w:t>4.4</w:t>
      </w:r>
      <w:r w:rsidR="0031665F" w:rsidRPr="00113503">
        <w:rPr>
          <w:rFonts w:ascii="黑体" w:eastAsia="黑体" w:hAnsi="宋体" w:hint="eastAsia"/>
          <w:szCs w:val="21"/>
        </w:rPr>
        <w:t xml:space="preserve">  </w:t>
      </w:r>
      <w:r w:rsidRPr="00113503">
        <w:rPr>
          <w:rFonts w:ascii="黑体" w:eastAsia="黑体" w:hAnsi="宋体"/>
          <w:szCs w:val="21"/>
        </w:rPr>
        <w:t>消防基本规定</w:t>
      </w:r>
    </w:p>
    <w:p w:rsidR="006D7BF4" w:rsidRPr="00113503" w:rsidRDefault="006D7BF4" w:rsidP="00C85B17">
      <w:pPr>
        <w:spacing w:line="380" w:lineRule="exact"/>
        <w:rPr>
          <w:rFonts w:ascii="宋体" w:hAnsi="宋体"/>
          <w:szCs w:val="21"/>
        </w:rPr>
      </w:pPr>
      <w:r w:rsidRPr="00113503">
        <w:rPr>
          <w:rFonts w:ascii="宋体" w:hAnsi="宋体"/>
          <w:szCs w:val="21"/>
        </w:rPr>
        <w:t>4.4.1</w:t>
      </w:r>
      <w:r w:rsidR="0031665F" w:rsidRPr="00113503">
        <w:rPr>
          <w:rFonts w:ascii="宋体" w:hAnsi="宋体" w:hint="eastAsia"/>
          <w:szCs w:val="21"/>
        </w:rPr>
        <w:t xml:space="preserve">  </w:t>
      </w:r>
      <w:r w:rsidRPr="00113503">
        <w:rPr>
          <w:rFonts w:ascii="宋体" w:hAnsi="宋体"/>
          <w:szCs w:val="21"/>
        </w:rPr>
        <w:t>一般规定</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4.4.1.1</w:t>
      </w:r>
      <w:r w:rsidR="00AB36FF"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设计消防报警系统时应根据涂</w:t>
      </w:r>
      <w:proofErr w:type="gramStart"/>
      <w:r w:rsidRPr="00113503">
        <w:rPr>
          <w:rFonts w:asciiTheme="minorEastAsia" w:eastAsiaTheme="minorEastAsia" w:hAnsiTheme="minorEastAsia"/>
          <w:szCs w:val="21"/>
        </w:rPr>
        <w:t>装工程</w:t>
      </w:r>
      <w:proofErr w:type="gramEnd"/>
      <w:r w:rsidRPr="00113503">
        <w:rPr>
          <w:rFonts w:asciiTheme="minorEastAsia" w:eastAsiaTheme="minorEastAsia" w:hAnsiTheme="minorEastAsia"/>
          <w:szCs w:val="21"/>
        </w:rPr>
        <w:t>的平面布局、涂装设备种类、使用能源种类和方式，以及危险区划分和功能分区等因素，辨识涂</w:t>
      </w:r>
      <w:proofErr w:type="gramStart"/>
      <w:r w:rsidRPr="00113503">
        <w:rPr>
          <w:rFonts w:asciiTheme="minorEastAsia" w:eastAsiaTheme="minorEastAsia" w:hAnsiTheme="minorEastAsia"/>
          <w:szCs w:val="21"/>
        </w:rPr>
        <w:t>装工程</w:t>
      </w:r>
      <w:proofErr w:type="gramEnd"/>
      <w:r w:rsidRPr="00113503">
        <w:rPr>
          <w:rFonts w:asciiTheme="minorEastAsia" w:eastAsiaTheme="minorEastAsia" w:hAnsiTheme="minorEastAsia"/>
          <w:szCs w:val="21"/>
        </w:rPr>
        <w:t>的爆炸、火灾等风险，结合有关法律、法规、标准、规程，使系统设计和使用符合GB</w:t>
      </w:r>
      <w:r w:rsidR="006F3D0A"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7691和国家强制性安全标准的要求。</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4.4.1.2</w:t>
      </w:r>
      <w:r w:rsidR="00AB36FF"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消防报警系统应满足消防安全的基本要素，设计应符合GB</w:t>
      </w:r>
      <w:r w:rsidR="007E3504"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50116的有关规定。</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4.4.1.3</w:t>
      </w:r>
      <w:r w:rsidR="00AB36FF"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消防报警系统设备应选</w:t>
      </w:r>
      <w:proofErr w:type="gramStart"/>
      <w:r w:rsidRPr="00113503">
        <w:rPr>
          <w:rFonts w:asciiTheme="minorEastAsia" w:eastAsiaTheme="minorEastAsia" w:hAnsiTheme="minorEastAsia"/>
          <w:szCs w:val="21"/>
        </w:rPr>
        <w:t>择符合</w:t>
      </w:r>
      <w:proofErr w:type="gramEnd"/>
      <w:r w:rsidRPr="00113503">
        <w:rPr>
          <w:rFonts w:asciiTheme="minorEastAsia" w:eastAsiaTheme="minorEastAsia" w:hAnsiTheme="minorEastAsia"/>
          <w:szCs w:val="21"/>
        </w:rPr>
        <w:t>国家有关标准和有关市场准入制度的产品。</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4.4.1.4</w:t>
      </w:r>
      <w:r w:rsidR="00AB36FF"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系统中各类设备之间的接口和通信协议的兼容性应符合GB 22134的有关规定。</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4.4.1.5</w:t>
      </w:r>
      <w:r w:rsidR="00AB36FF"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涂</w:t>
      </w:r>
      <w:proofErr w:type="gramStart"/>
      <w:r w:rsidRPr="00113503">
        <w:rPr>
          <w:rFonts w:asciiTheme="minorEastAsia" w:eastAsiaTheme="minorEastAsia" w:hAnsiTheme="minorEastAsia"/>
          <w:szCs w:val="21"/>
        </w:rPr>
        <w:t>装工程</w:t>
      </w:r>
      <w:proofErr w:type="gramEnd"/>
      <w:r w:rsidRPr="00113503">
        <w:rPr>
          <w:rFonts w:asciiTheme="minorEastAsia" w:eastAsiaTheme="minorEastAsia" w:hAnsiTheme="minorEastAsia"/>
          <w:szCs w:val="21"/>
        </w:rPr>
        <w:t>消防报警系统的系统形式应采用集中报警系统。当整个工程项目的其它区域未设置消防控制室或设置了消防控制室但未将涂</w:t>
      </w:r>
      <w:proofErr w:type="gramStart"/>
      <w:r w:rsidRPr="00113503">
        <w:rPr>
          <w:rFonts w:asciiTheme="minorEastAsia" w:eastAsiaTheme="minorEastAsia" w:hAnsiTheme="minorEastAsia"/>
          <w:szCs w:val="21"/>
        </w:rPr>
        <w:t>装工程</w:t>
      </w:r>
      <w:proofErr w:type="gramEnd"/>
      <w:r w:rsidRPr="00113503">
        <w:rPr>
          <w:rFonts w:asciiTheme="minorEastAsia" w:eastAsiaTheme="minorEastAsia" w:hAnsiTheme="minorEastAsia"/>
          <w:szCs w:val="21"/>
        </w:rPr>
        <w:t>纳入其保护对象时，</w:t>
      </w:r>
      <w:proofErr w:type="gramStart"/>
      <w:r w:rsidRPr="00113503">
        <w:rPr>
          <w:rFonts w:asciiTheme="minorEastAsia" w:eastAsiaTheme="minorEastAsia" w:hAnsiTheme="minorEastAsia"/>
          <w:szCs w:val="21"/>
        </w:rPr>
        <w:t>该涂装工程</w:t>
      </w:r>
      <w:proofErr w:type="gramEnd"/>
      <w:r w:rsidRPr="00113503">
        <w:rPr>
          <w:rFonts w:asciiTheme="minorEastAsia" w:eastAsiaTheme="minorEastAsia" w:hAnsiTheme="minorEastAsia"/>
          <w:szCs w:val="21"/>
        </w:rPr>
        <w:t>应单独设置一个消防控制室。</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4.4.1.6</w:t>
      </w:r>
      <w:r w:rsidR="00AB36FF" w:rsidRPr="00113503">
        <w:rPr>
          <w:rFonts w:asciiTheme="minorEastAsia" w:eastAsiaTheme="minorEastAsia" w:hAnsiTheme="minorEastAsia" w:hint="eastAsia"/>
          <w:szCs w:val="21"/>
        </w:rPr>
        <w:t xml:space="preserve">  </w:t>
      </w:r>
      <w:r w:rsidR="000C051A" w:rsidRPr="00113503">
        <w:rPr>
          <w:rFonts w:asciiTheme="minorEastAsia" w:eastAsiaTheme="minorEastAsia" w:hAnsiTheme="minorEastAsia" w:hint="eastAsia"/>
          <w:szCs w:val="21"/>
        </w:rPr>
        <w:t>涂装生产设备、罐区、</w:t>
      </w:r>
      <w:proofErr w:type="gramStart"/>
      <w:r w:rsidR="000C051A" w:rsidRPr="00113503">
        <w:rPr>
          <w:rFonts w:asciiTheme="minorEastAsia" w:eastAsiaTheme="minorEastAsia" w:hAnsiTheme="minorEastAsia" w:hint="eastAsia"/>
          <w:szCs w:val="21"/>
        </w:rPr>
        <w:t>化学品库应根据</w:t>
      </w:r>
      <w:proofErr w:type="gramEnd"/>
      <w:r w:rsidR="000C051A" w:rsidRPr="00113503">
        <w:rPr>
          <w:rFonts w:asciiTheme="minorEastAsia" w:eastAsiaTheme="minorEastAsia" w:hAnsiTheme="minorEastAsia" w:hint="eastAsia"/>
          <w:szCs w:val="21"/>
        </w:rPr>
        <w:t>生产过程特点，物料性质和火灾危险性质，设计相应的泡沫消防，惰性气体灭火，干粉灭火等设施。</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4.4.1.7</w:t>
      </w:r>
      <w:r w:rsidR="00AB36FF" w:rsidRPr="00113503">
        <w:rPr>
          <w:rFonts w:asciiTheme="minorEastAsia" w:eastAsiaTheme="minorEastAsia" w:hAnsiTheme="minorEastAsia" w:hint="eastAsia"/>
          <w:szCs w:val="21"/>
        </w:rPr>
        <w:t xml:space="preserve">  </w:t>
      </w:r>
      <w:r w:rsidR="000C051A" w:rsidRPr="00113503">
        <w:rPr>
          <w:rFonts w:asciiTheme="minorEastAsia" w:eastAsiaTheme="minorEastAsia" w:hAnsiTheme="minorEastAsia" w:hint="eastAsia"/>
          <w:szCs w:val="21"/>
        </w:rPr>
        <w:t>涂装生产设备、罐区、</w:t>
      </w:r>
      <w:proofErr w:type="gramStart"/>
      <w:r w:rsidR="000C051A" w:rsidRPr="00113503">
        <w:rPr>
          <w:rFonts w:asciiTheme="minorEastAsia" w:eastAsiaTheme="minorEastAsia" w:hAnsiTheme="minorEastAsia" w:hint="eastAsia"/>
          <w:szCs w:val="21"/>
        </w:rPr>
        <w:t>化学品库除应</w:t>
      </w:r>
      <w:proofErr w:type="gramEnd"/>
      <w:r w:rsidR="000C051A" w:rsidRPr="00113503">
        <w:rPr>
          <w:rFonts w:asciiTheme="minorEastAsia" w:eastAsiaTheme="minorEastAsia" w:hAnsiTheme="minorEastAsia" w:hint="eastAsia"/>
          <w:szCs w:val="21"/>
        </w:rPr>
        <w:t>设置固定式、半固定式灭火设施外，还应配置小型灭火器材。</w:t>
      </w:r>
    </w:p>
    <w:p w:rsidR="006D7BF4" w:rsidRPr="00113503" w:rsidRDefault="006D7BF4" w:rsidP="00C85B17">
      <w:pPr>
        <w:spacing w:line="380" w:lineRule="exact"/>
        <w:rPr>
          <w:rFonts w:ascii="宋体" w:hAnsi="宋体"/>
          <w:szCs w:val="21"/>
        </w:rPr>
      </w:pPr>
      <w:r w:rsidRPr="00113503">
        <w:rPr>
          <w:rFonts w:ascii="宋体" w:hAnsi="宋体"/>
          <w:szCs w:val="21"/>
        </w:rPr>
        <w:t>4.4.2</w:t>
      </w:r>
      <w:r w:rsidR="0031665F" w:rsidRPr="00113503">
        <w:rPr>
          <w:rFonts w:ascii="宋体" w:hAnsi="宋体" w:hint="eastAsia"/>
          <w:szCs w:val="21"/>
        </w:rPr>
        <w:t xml:space="preserve">  </w:t>
      </w:r>
      <w:r w:rsidRPr="00113503">
        <w:rPr>
          <w:rFonts w:ascii="宋体" w:hAnsi="宋体"/>
          <w:szCs w:val="21"/>
        </w:rPr>
        <w:t>消防联动控制</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4.4.2.1</w:t>
      </w:r>
      <w:r w:rsidR="00346913"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消防联动控制器应能按设定的控制逻辑向各相关的受控设备发出联动控制信号，并接受相关设备的联动反馈信号。</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 xml:space="preserve">4.4.2.2 </w:t>
      </w:r>
      <w:r w:rsidR="00346913"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涂</w:t>
      </w:r>
      <w:proofErr w:type="gramStart"/>
      <w:r w:rsidRPr="00113503">
        <w:rPr>
          <w:rFonts w:asciiTheme="minorEastAsia" w:eastAsiaTheme="minorEastAsia" w:hAnsiTheme="minorEastAsia"/>
          <w:szCs w:val="21"/>
        </w:rPr>
        <w:t>装工程</w:t>
      </w:r>
      <w:proofErr w:type="gramEnd"/>
      <w:r w:rsidRPr="00113503">
        <w:rPr>
          <w:rFonts w:asciiTheme="minorEastAsia" w:eastAsiaTheme="minorEastAsia" w:hAnsiTheme="minorEastAsia"/>
          <w:szCs w:val="21"/>
        </w:rPr>
        <w:t>的消防报警系统应设置火灾声光报警器和消防应急广播。</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 xml:space="preserve">4.4.2.3 </w:t>
      </w:r>
      <w:r w:rsidR="00346913"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自动喷水灭火系统、气体灭火系统、泡沫灭火系统、防排烟系统、声光报警器和消防应急广播的联动控制设计应符合</w:t>
      </w:r>
      <w:r w:rsidR="000C051A" w:rsidRPr="00113503">
        <w:rPr>
          <w:rFonts w:asciiTheme="minorEastAsia" w:eastAsiaTheme="minorEastAsia" w:hAnsiTheme="minorEastAsia"/>
          <w:szCs w:val="21"/>
        </w:rPr>
        <w:t>GB</w:t>
      </w:r>
      <w:r w:rsidR="000C051A" w:rsidRPr="00113503">
        <w:rPr>
          <w:rFonts w:asciiTheme="minorEastAsia" w:eastAsiaTheme="minorEastAsia" w:hAnsiTheme="minorEastAsia" w:hint="eastAsia"/>
          <w:szCs w:val="21"/>
        </w:rPr>
        <w:t xml:space="preserve"> </w:t>
      </w:r>
      <w:r w:rsidR="000C051A" w:rsidRPr="00113503">
        <w:rPr>
          <w:rFonts w:asciiTheme="minorEastAsia" w:eastAsiaTheme="minorEastAsia" w:hAnsiTheme="minorEastAsia"/>
          <w:szCs w:val="21"/>
        </w:rPr>
        <w:t>50116</w:t>
      </w:r>
      <w:r w:rsidRPr="00113503">
        <w:rPr>
          <w:rFonts w:asciiTheme="minorEastAsia" w:eastAsiaTheme="minorEastAsia" w:hAnsiTheme="minorEastAsia"/>
          <w:szCs w:val="21"/>
        </w:rPr>
        <w:t>的相关规定。</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4.4.2.4</w:t>
      </w:r>
      <w:r w:rsidR="00346913"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消防联动控制器应具有切断火灾区域及相关区域的非消防电源的功能。和生产工艺相关的水泵、风机、输送等设备应结合工艺过程，切断后也不会带来损失的非消防电源可以在确认火灾后立即切断。</w:t>
      </w:r>
    </w:p>
    <w:p w:rsidR="006D7BF4" w:rsidRPr="00113503" w:rsidRDefault="006D7BF4" w:rsidP="00C85B17">
      <w:pPr>
        <w:spacing w:line="380" w:lineRule="exact"/>
        <w:rPr>
          <w:rFonts w:ascii="宋体" w:hAnsi="宋体"/>
          <w:szCs w:val="21"/>
        </w:rPr>
      </w:pPr>
      <w:r w:rsidRPr="00113503">
        <w:rPr>
          <w:rFonts w:ascii="宋体" w:hAnsi="宋体"/>
          <w:szCs w:val="21"/>
        </w:rPr>
        <w:t>4.4.3</w:t>
      </w:r>
      <w:r w:rsidR="0031665F" w:rsidRPr="00113503">
        <w:rPr>
          <w:rFonts w:ascii="宋体" w:hAnsi="宋体" w:hint="eastAsia"/>
          <w:szCs w:val="21"/>
        </w:rPr>
        <w:t xml:space="preserve">  </w:t>
      </w:r>
      <w:r w:rsidRPr="00113503">
        <w:rPr>
          <w:rFonts w:ascii="宋体" w:hAnsi="宋体"/>
          <w:szCs w:val="21"/>
        </w:rPr>
        <w:t>消防系统设备的选择和设置</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4.4.2.1</w:t>
      </w:r>
      <w:r w:rsidR="00F055FE"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火灾探测器应结合涂装工艺的特点，按照</w:t>
      </w:r>
      <w:r w:rsidR="000C051A" w:rsidRPr="00113503">
        <w:rPr>
          <w:rFonts w:asciiTheme="minorEastAsia" w:eastAsiaTheme="minorEastAsia" w:hAnsiTheme="minorEastAsia"/>
          <w:szCs w:val="21"/>
        </w:rPr>
        <w:t>GB</w:t>
      </w:r>
      <w:r w:rsidR="000C051A" w:rsidRPr="00113503">
        <w:rPr>
          <w:rFonts w:asciiTheme="minorEastAsia" w:eastAsiaTheme="minorEastAsia" w:hAnsiTheme="minorEastAsia" w:hint="eastAsia"/>
          <w:szCs w:val="21"/>
        </w:rPr>
        <w:t xml:space="preserve"> </w:t>
      </w:r>
      <w:r w:rsidR="000C051A" w:rsidRPr="00113503">
        <w:rPr>
          <w:rFonts w:asciiTheme="minorEastAsia" w:eastAsiaTheme="minorEastAsia" w:hAnsiTheme="minorEastAsia"/>
          <w:szCs w:val="21"/>
        </w:rPr>
        <w:t>50116</w:t>
      </w:r>
      <w:r w:rsidRPr="00113503">
        <w:rPr>
          <w:rFonts w:asciiTheme="minorEastAsia" w:eastAsiaTheme="minorEastAsia" w:hAnsiTheme="minorEastAsia"/>
          <w:szCs w:val="21"/>
        </w:rPr>
        <w:t>的原则进行选择和设置。</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4.4.2.2</w:t>
      </w:r>
      <w:r w:rsidR="00F055FE"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对火灾发展迅速，可产生大量热和火焰辐射的场所，可选择感温火灾探测器、火焰探测器或其组合。</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4.4.2.3</w:t>
      </w:r>
      <w:r w:rsidR="00F055FE"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对火灾发展迅速，有强烈的火焰辐射和少量烟、热的场所，应选择火焰探测器。</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4.4.2.4</w:t>
      </w:r>
      <w:r w:rsidR="00F055FE"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对使用可燃气体的场所，应选择可燃气体探测器。</w:t>
      </w:r>
    </w:p>
    <w:p w:rsidR="006D7BF4" w:rsidRPr="00113503" w:rsidRDefault="006D7BF4" w:rsidP="00C85B17">
      <w:pPr>
        <w:spacing w:line="380" w:lineRule="exact"/>
        <w:rPr>
          <w:rFonts w:asciiTheme="minorEastAsia" w:eastAsiaTheme="minorEastAsia" w:hAnsiTheme="minorEastAsia"/>
          <w:szCs w:val="21"/>
        </w:rPr>
      </w:pPr>
      <w:r w:rsidRPr="00113503">
        <w:rPr>
          <w:rFonts w:asciiTheme="minorEastAsia" w:eastAsiaTheme="minorEastAsia" w:hAnsiTheme="minorEastAsia"/>
          <w:szCs w:val="21"/>
        </w:rPr>
        <w:t>4.4.2.5</w:t>
      </w:r>
      <w:r w:rsidR="00F055FE" w:rsidRPr="00113503">
        <w:rPr>
          <w:rFonts w:asciiTheme="minorEastAsia" w:eastAsiaTheme="minorEastAsia" w:hAnsiTheme="minorEastAsia" w:hint="eastAsia"/>
          <w:szCs w:val="21"/>
        </w:rPr>
        <w:t xml:space="preserve">  </w:t>
      </w:r>
      <w:r w:rsidRPr="00113503">
        <w:rPr>
          <w:rFonts w:asciiTheme="minorEastAsia" w:eastAsiaTheme="minorEastAsia" w:hAnsiTheme="minorEastAsia"/>
          <w:szCs w:val="21"/>
        </w:rPr>
        <w:t>应根据保护场所可能发生火灾的部位和燃烧材料的分析，以及火灾探测器的类型、灵敏度和响应时间等选择并设置相应的火灾探测器。</w:t>
      </w:r>
    </w:p>
    <w:p w:rsidR="006D7BF4" w:rsidRPr="00113503" w:rsidRDefault="006D7BF4" w:rsidP="00F055FE">
      <w:pPr>
        <w:spacing w:line="480" w:lineRule="auto"/>
        <w:rPr>
          <w:rFonts w:ascii="黑体" w:eastAsia="黑体" w:hAnsi="宋体"/>
          <w:szCs w:val="21"/>
        </w:rPr>
      </w:pPr>
      <w:r w:rsidRPr="00113503">
        <w:rPr>
          <w:rFonts w:ascii="黑体" w:eastAsia="黑体" w:hAnsi="宋体"/>
          <w:szCs w:val="21"/>
        </w:rPr>
        <w:t>4.5</w:t>
      </w:r>
      <w:r w:rsidR="0031665F" w:rsidRPr="00113503">
        <w:rPr>
          <w:rFonts w:ascii="黑体" w:eastAsia="黑体" w:hAnsi="宋体" w:hint="eastAsia"/>
          <w:szCs w:val="21"/>
        </w:rPr>
        <w:t xml:space="preserve">  </w:t>
      </w:r>
      <w:r w:rsidRPr="00113503">
        <w:rPr>
          <w:rFonts w:ascii="黑体" w:eastAsia="黑体" w:hAnsi="宋体"/>
          <w:szCs w:val="21"/>
        </w:rPr>
        <w:t>作业指导书</w:t>
      </w:r>
    </w:p>
    <w:p w:rsidR="006D7BF4" w:rsidRPr="00113503" w:rsidRDefault="006D7BF4" w:rsidP="00C85B17">
      <w:pPr>
        <w:spacing w:line="380" w:lineRule="exact"/>
        <w:rPr>
          <w:rFonts w:ascii="宋体" w:hAnsi="宋体"/>
          <w:szCs w:val="21"/>
        </w:rPr>
      </w:pPr>
      <w:r w:rsidRPr="00113503">
        <w:rPr>
          <w:rFonts w:ascii="宋体" w:hAnsi="宋体"/>
          <w:szCs w:val="21"/>
        </w:rPr>
        <w:t>4.</w:t>
      </w:r>
      <w:r w:rsidR="00A90EC0" w:rsidRPr="00113503">
        <w:rPr>
          <w:rFonts w:ascii="宋体" w:hAnsi="宋体" w:hint="eastAsia"/>
          <w:szCs w:val="21"/>
        </w:rPr>
        <w:t>5</w:t>
      </w:r>
      <w:r w:rsidRPr="00113503">
        <w:rPr>
          <w:rFonts w:ascii="宋体" w:hAnsi="宋体"/>
          <w:szCs w:val="21"/>
        </w:rPr>
        <w:t>.1</w:t>
      </w:r>
      <w:r w:rsidR="0031665F" w:rsidRPr="00113503">
        <w:rPr>
          <w:rFonts w:ascii="宋体" w:hAnsi="宋体" w:hint="eastAsia"/>
          <w:szCs w:val="21"/>
        </w:rPr>
        <w:t xml:space="preserve">  </w:t>
      </w:r>
      <w:r w:rsidRPr="00113503">
        <w:rPr>
          <w:rFonts w:ascii="宋体" w:hAnsi="宋体"/>
          <w:szCs w:val="21"/>
        </w:rPr>
        <w:t>编制涂装作业指导书时，防护装备内容应符合GB/T 11651的相关规定。</w:t>
      </w:r>
    </w:p>
    <w:p w:rsidR="006D7BF4" w:rsidRPr="00113503" w:rsidRDefault="006D7BF4" w:rsidP="00C85B17">
      <w:pPr>
        <w:spacing w:line="380" w:lineRule="exact"/>
        <w:rPr>
          <w:rFonts w:ascii="宋体" w:hAnsi="宋体"/>
          <w:szCs w:val="21"/>
        </w:rPr>
      </w:pPr>
      <w:r w:rsidRPr="00113503">
        <w:rPr>
          <w:rFonts w:ascii="宋体" w:hAnsi="宋体"/>
          <w:szCs w:val="21"/>
        </w:rPr>
        <w:t>4.</w:t>
      </w:r>
      <w:r w:rsidR="00A90EC0" w:rsidRPr="00113503">
        <w:rPr>
          <w:rFonts w:ascii="宋体" w:hAnsi="宋体" w:hint="eastAsia"/>
          <w:szCs w:val="21"/>
        </w:rPr>
        <w:t>5</w:t>
      </w:r>
      <w:r w:rsidRPr="00113503">
        <w:rPr>
          <w:rFonts w:ascii="宋体" w:hAnsi="宋体"/>
          <w:szCs w:val="21"/>
        </w:rPr>
        <w:t>.2</w:t>
      </w:r>
      <w:r w:rsidR="0031665F" w:rsidRPr="00113503">
        <w:rPr>
          <w:rFonts w:ascii="宋体" w:hAnsi="宋体" w:hint="eastAsia"/>
          <w:szCs w:val="21"/>
        </w:rPr>
        <w:t xml:space="preserve">  </w:t>
      </w:r>
      <w:r w:rsidRPr="00113503">
        <w:rPr>
          <w:rFonts w:ascii="宋体" w:hAnsi="宋体"/>
          <w:szCs w:val="21"/>
        </w:rPr>
        <w:t>编制涂装作业指导书时，作业安全内容应符合GB</w:t>
      </w:r>
      <w:r w:rsidR="002E167E" w:rsidRPr="00113503">
        <w:rPr>
          <w:rFonts w:ascii="宋体" w:hAnsi="宋体" w:hint="eastAsia"/>
          <w:szCs w:val="21"/>
        </w:rPr>
        <w:t xml:space="preserve"> </w:t>
      </w:r>
      <w:r w:rsidRPr="00113503">
        <w:rPr>
          <w:rFonts w:ascii="宋体" w:hAnsi="宋体"/>
          <w:szCs w:val="21"/>
        </w:rPr>
        <w:t>7691的相关规定。</w:t>
      </w:r>
    </w:p>
    <w:p w:rsidR="006D7BF4" w:rsidRPr="00113503" w:rsidRDefault="006D7BF4" w:rsidP="00C85B17">
      <w:pPr>
        <w:spacing w:line="380" w:lineRule="exact"/>
        <w:rPr>
          <w:rFonts w:ascii="宋体" w:hAnsi="宋体"/>
          <w:szCs w:val="21"/>
        </w:rPr>
      </w:pPr>
      <w:r w:rsidRPr="00113503">
        <w:rPr>
          <w:rFonts w:ascii="宋体" w:hAnsi="宋体"/>
          <w:szCs w:val="21"/>
        </w:rPr>
        <w:t>4.</w:t>
      </w:r>
      <w:r w:rsidR="00A90EC0" w:rsidRPr="00113503">
        <w:rPr>
          <w:rFonts w:ascii="宋体" w:hAnsi="宋体" w:hint="eastAsia"/>
          <w:szCs w:val="21"/>
        </w:rPr>
        <w:t>5</w:t>
      </w:r>
      <w:r w:rsidRPr="00113503">
        <w:rPr>
          <w:rFonts w:ascii="宋体" w:hAnsi="宋体"/>
          <w:szCs w:val="21"/>
        </w:rPr>
        <w:t>.3</w:t>
      </w:r>
      <w:r w:rsidR="0031665F" w:rsidRPr="00113503">
        <w:rPr>
          <w:rFonts w:ascii="宋体" w:hAnsi="宋体" w:hint="eastAsia"/>
          <w:szCs w:val="21"/>
        </w:rPr>
        <w:t xml:space="preserve">  </w:t>
      </w:r>
      <w:r w:rsidRPr="00113503">
        <w:rPr>
          <w:rFonts w:ascii="宋体" w:hAnsi="宋体"/>
          <w:szCs w:val="21"/>
        </w:rPr>
        <w:t>编制涂装作业指导书时，安全卫生内容应符合GB</w:t>
      </w:r>
      <w:r w:rsidR="002E167E" w:rsidRPr="00113503">
        <w:rPr>
          <w:rFonts w:ascii="宋体" w:hAnsi="宋体" w:hint="eastAsia"/>
          <w:szCs w:val="21"/>
        </w:rPr>
        <w:t xml:space="preserve"> </w:t>
      </w:r>
      <w:r w:rsidRPr="00113503">
        <w:rPr>
          <w:rFonts w:ascii="宋体" w:hAnsi="宋体"/>
          <w:szCs w:val="21"/>
        </w:rPr>
        <w:t>5083的相关规定。</w:t>
      </w:r>
    </w:p>
    <w:p w:rsidR="006D7BF4" w:rsidRPr="00113503" w:rsidRDefault="006D7BF4" w:rsidP="00C85B17">
      <w:pPr>
        <w:spacing w:line="380" w:lineRule="exact"/>
        <w:rPr>
          <w:rFonts w:ascii="宋体" w:hAnsi="宋体"/>
          <w:szCs w:val="21"/>
        </w:rPr>
      </w:pPr>
      <w:r w:rsidRPr="00113503">
        <w:rPr>
          <w:rFonts w:ascii="宋体" w:hAnsi="宋体"/>
          <w:szCs w:val="21"/>
        </w:rPr>
        <w:t>4.</w:t>
      </w:r>
      <w:r w:rsidR="00A90EC0" w:rsidRPr="00113503">
        <w:rPr>
          <w:rFonts w:ascii="宋体" w:hAnsi="宋体" w:hint="eastAsia"/>
          <w:szCs w:val="21"/>
        </w:rPr>
        <w:t>5</w:t>
      </w:r>
      <w:r w:rsidRPr="00113503">
        <w:rPr>
          <w:rFonts w:ascii="宋体" w:hAnsi="宋体"/>
          <w:szCs w:val="21"/>
        </w:rPr>
        <w:t>.4</w:t>
      </w:r>
      <w:r w:rsidR="0031665F" w:rsidRPr="00113503">
        <w:rPr>
          <w:rFonts w:ascii="宋体" w:hAnsi="宋体" w:hint="eastAsia"/>
          <w:szCs w:val="21"/>
        </w:rPr>
        <w:t xml:space="preserve">  </w:t>
      </w:r>
      <w:r w:rsidRPr="00113503">
        <w:rPr>
          <w:rFonts w:ascii="宋体" w:hAnsi="宋体"/>
          <w:szCs w:val="21"/>
        </w:rPr>
        <w:t>编制涂装作业指导书时，职业健康内容应符合AQ</w:t>
      </w:r>
      <w:r w:rsidR="002E167E" w:rsidRPr="00113503">
        <w:rPr>
          <w:rFonts w:ascii="宋体" w:hAnsi="宋体" w:hint="eastAsia"/>
          <w:szCs w:val="21"/>
        </w:rPr>
        <w:t xml:space="preserve"> </w:t>
      </w:r>
      <w:r w:rsidRPr="00113503">
        <w:rPr>
          <w:rFonts w:ascii="宋体" w:hAnsi="宋体"/>
          <w:szCs w:val="21"/>
        </w:rPr>
        <w:t>5208的相关规定。</w:t>
      </w:r>
    </w:p>
    <w:p w:rsidR="00531AB0" w:rsidRPr="00525C26" w:rsidRDefault="006D7BF4" w:rsidP="00C85B17">
      <w:pPr>
        <w:spacing w:line="380" w:lineRule="exact"/>
        <w:rPr>
          <w:rFonts w:ascii="宋体" w:hAnsi="宋体"/>
          <w:color w:val="FF0000"/>
          <w:szCs w:val="21"/>
        </w:rPr>
      </w:pPr>
      <w:r w:rsidRPr="00DB1C83">
        <w:rPr>
          <w:rFonts w:ascii="宋体" w:hAnsi="宋体"/>
          <w:szCs w:val="21"/>
        </w:rPr>
        <w:t>4.</w:t>
      </w:r>
      <w:r w:rsidR="00A90EC0" w:rsidRPr="00DB1C83">
        <w:rPr>
          <w:rFonts w:ascii="宋体" w:hAnsi="宋体" w:hint="eastAsia"/>
          <w:szCs w:val="21"/>
        </w:rPr>
        <w:t>5</w:t>
      </w:r>
      <w:r w:rsidRPr="00DB1C83">
        <w:rPr>
          <w:rFonts w:ascii="宋体" w:hAnsi="宋体"/>
          <w:szCs w:val="21"/>
        </w:rPr>
        <w:t>.5</w:t>
      </w:r>
      <w:r w:rsidR="0031665F" w:rsidRPr="00DB1C83">
        <w:rPr>
          <w:rFonts w:ascii="宋体" w:hAnsi="宋体" w:hint="eastAsia"/>
          <w:szCs w:val="21"/>
        </w:rPr>
        <w:t xml:space="preserve">  </w:t>
      </w:r>
      <w:r w:rsidRPr="00DB1C83">
        <w:rPr>
          <w:rFonts w:ascii="宋体" w:hAnsi="宋体"/>
          <w:szCs w:val="21"/>
        </w:rPr>
        <w:t>编制涂装作业指导书时，安全方面内容应符合GB/T 11651的相关规定</w:t>
      </w:r>
      <w:r w:rsidR="00DB1C83" w:rsidRPr="00DB1C83">
        <w:rPr>
          <w:rFonts w:ascii="宋体" w:hAnsi="宋体" w:hint="eastAsia"/>
          <w:szCs w:val="21"/>
        </w:rPr>
        <w:t>。</w:t>
      </w:r>
    </w:p>
    <w:p w:rsidR="007B421E" w:rsidRPr="00113503" w:rsidRDefault="007B421E" w:rsidP="0055642D">
      <w:pPr>
        <w:pStyle w:val="af3"/>
        <w:spacing w:before="0" w:after="0" w:line="720" w:lineRule="auto"/>
        <w:jc w:val="left"/>
        <w:rPr>
          <w:rFonts w:ascii="黑体" w:eastAsia="黑体" w:hAnsi="宋体"/>
          <w:b w:val="0"/>
          <w:sz w:val="21"/>
          <w:szCs w:val="21"/>
        </w:rPr>
      </w:pPr>
      <w:bookmarkStart w:id="6" w:name="_Toc424020552"/>
      <w:bookmarkStart w:id="7" w:name="_Toc424220228"/>
      <w:r w:rsidRPr="00113503">
        <w:rPr>
          <w:rFonts w:ascii="黑体" w:eastAsia="黑体" w:hAnsi="宋体" w:hint="eastAsia"/>
          <w:b w:val="0"/>
          <w:sz w:val="21"/>
          <w:szCs w:val="21"/>
        </w:rPr>
        <w:t>5</w:t>
      </w:r>
      <w:r w:rsidR="0031665F" w:rsidRPr="00113503">
        <w:rPr>
          <w:rFonts w:ascii="黑体" w:eastAsia="黑体" w:hAnsi="宋体" w:hint="eastAsia"/>
          <w:b w:val="0"/>
          <w:sz w:val="21"/>
          <w:szCs w:val="21"/>
        </w:rPr>
        <w:t xml:space="preserve">  </w:t>
      </w:r>
      <w:r w:rsidR="00F83B6B" w:rsidRPr="00113503">
        <w:rPr>
          <w:rFonts w:ascii="黑体" w:eastAsia="黑体" w:hAnsi="宋体" w:hint="eastAsia"/>
          <w:b w:val="0"/>
          <w:sz w:val="21"/>
          <w:szCs w:val="21"/>
        </w:rPr>
        <w:t>机械</w:t>
      </w:r>
      <w:r w:rsidR="002E5956" w:rsidRPr="00113503">
        <w:rPr>
          <w:rFonts w:ascii="黑体" w:eastAsia="黑体" w:hAnsi="宋体" w:hint="eastAsia"/>
          <w:b w:val="0"/>
          <w:sz w:val="21"/>
          <w:szCs w:val="21"/>
        </w:rPr>
        <w:t>前处理</w:t>
      </w:r>
      <w:bookmarkEnd w:id="6"/>
      <w:bookmarkEnd w:id="7"/>
    </w:p>
    <w:p w:rsidR="002350D9" w:rsidRPr="00113503" w:rsidRDefault="002350D9" w:rsidP="0055642D">
      <w:pPr>
        <w:spacing w:line="480" w:lineRule="auto"/>
        <w:rPr>
          <w:rFonts w:ascii="黑体" w:eastAsia="黑体" w:hAnsi="宋体"/>
          <w:szCs w:val="21"/>
        </w:rPr>
      </w:pPr>
      <w:r w:rsidRPr="00113503">
        <w:rPr>
          <w:rFonts w:ascii="黑体" w:eastAsia="黑体" w:hAnsi="宋体" w:hint="eastAsia"/>
          <w:szCs w:val="21"/>
        </w:rPr>
        <w:t>5.1</w:t>
      </w:r>
      <w:r w:rsidR="0031665F" w:rsidRPr="00113503">
        <w:rPr>
          <w:rFonts w:ascii="黑体" w:eastAsia="黑体" w:hAnsi="宋体" w:hint="eastAsia"/>
          <w:szCs w:val="21"/>
        </w:rPr>
        <w:t xml:space="preserve">  </w:t>
      </w:r>
      <w:r w:rsidRPr="00113503">
        <w:rPr>
          <w:rFonts w:ascii="黑体" w:eastAsia="黑体" w:hAnsi="宋体" w:hint="eastAsia"/>
          <w:szCs w:val="21"/>
        </w:rPr>
        <w:t>内容</w:t>
      </w:r>
    </w:p>
    <w:p w:rsidR="002350D9" w:rsidRPr="00113503" w:rsidRDefault="002350D9" w:rsidP="00113503">
      <w:pPr>
        <w:spacing w:line="380" w:lineRule="exact"/>
        <w:ind w:firstLineChars="200" w:firstLine="420"/>
        <w:rPr>
          <w:rFonts w:ascii="宋体" w:hAnsi="宋体"/>
          <w:szCs w:val="21"/>
        </w:rPr>
      </w:pPr>
      <w:r w:rsidRPr="00113503">
        <w:rPr>
          <w:rFonts w:ascii="宋体" w:hAnsi="宋体" w:hint="eastAsia"/>
          <w:szCs w:val="21"/>
        </w:rPr>
        <w:t>本章节包括了涂装前处理（机械清理、刮腻子、打磨）等设备及辅助设备的安全设计要求。</w:t>
      </w:r>
    </w:p>
    <w:p w:rsidR="002350D9" w:rsidRPr="00113503" w:rsidRDefault="002350D9" w:rsidP="0055642D">
      <w:pPr>
        <w:spacing w:line="480" w:lineRule="auto"/>
        <w:rPr>
          <w:rFonts w:ascii="黑体" w:eastAsia="黑体" w:hAnsi="宋体"/>
          <w:szCs w:val="21"/>
        </w:rPr>
      </w:pPr>
      <w:r w:rsidRPr="00113503">
        <w:rPr>
          <w:rFonts w:ascii="黑体" w:eastAsia="黑体" w:hAnsi="宋体" w:hint="eastAsia"/>
          <w:szCs w:val="21"/>
        </w:rPr>
        <w:t>5.2</w:t>
      </w:r>
      <w:r w:rsidR="0031665F" w:rsidRPr="00113503">
        <w:rPr>
          <w:rFonts w:ascii="黑体" w:eastAsia="黑体" w:hAnsi="宋体" w:hint="eastAsia"/>
          <w:szCs w:val="21"/>
        </w:rPr>
        <w:t xml:space="preserve">  </w:t>
      </w:r>
      <w:r w:rsidRPr="00113503">
        <w:rPr>
          <w:rFonts w:ascii="黑体" w:eastAsia="黑体" w:hAnsi="宋体" w:hint="eastAsia"/>
          <w:szCs w:val="21"/>
        </w:rPr>
        <w:t>设备要求</w:t>
      </w:r>
    </w:p>
    <w:p w:rsidR="002350D9" w:rsidRPr="00113503" w:rsidRDefault="002350D9" w:rsidP="00C85B17">
      <w:pPr>
        <w:spacing w:line="380" w:lineRule="exact"/>
        <w:rPr>
          <w:rFonts w:ascii="宋体" w:hAnsi="宋体"/>
          <w:szCs w:val="21"/>
        </w:rPr>
      </w:pPr>
      <w:r w:rsidRPr="00113503">
        <w:rPr>
          <w:rFonts w:ascii="宋体" w:hAnsi="宋体" w:hint="eastAsia"/>
          <w:szCs w:val="21"/>
        </w:rPr>
        <w:t>5.2.1</w:t>
      </w:r>
      <w:r w:rsidR="0031665F" w:rsidRPr="00113503">
        <w:rPr>
          <w:rFonts w:ascii="宋体" w:hAnsi="宋体" w:hint="eastAsia"/>
          <w:szCs w:val="21"/>
        </w:rPr>
        <w:t xml:space="preserve">  </w:t>
      </w:r>
      <w:proofErr w:type="gramStart"/>
      <w:r w:rsidRPr="00113503">
        <w:rPr>
          <w:rFonts w:ascii="宋体" w:hAnsi="宋体" w:hint="eastAsia"/>
          <w:szCs w:val="21"/>
        </w:rPr>
        <w:t>室体结构</w:t>
      </w:r>
      <w:proofErr w:type="gramEnd"/>
      <w:r w:rsidRPr="00113503">
        <w:rPr>
          <w:rFonts w:ascii="宋体" w:hAnsi="宋体" w:hint="eastAsia"/>
          <w:szCs w:val="21"/>
        </w:rPr>
        <w:t>应有足够的强度和刚度。</w:t>
      </w:r>
    </w:p>
    <w:p w:rsidR="002350D9" w:rsidRPr="00113503" w:rsidRDefault="002350D9" w:rsidP="00C85B17">
      <w:pPr>
        <w:spacing w:line="380" w:lineRule="exact"/>
        <w:rPr>
          <w:rFonts w:ascii="宋体" w:hAnsi="宋体"/>
          <w:szCs w:val="21"/>
        </w:rPr>
      </w:pPr>
      <w:r w:rsidRPr="00113503">
        <w:rPr>
          <w:rFonts w:ascii="宋体" w:hAnsi="宋体" w:hint="eastAsia"/>
          <w:szCs w:val="21"/>
        </w:rPr>
        <w:t>5.2.2</w:t>
      </w:r>
      <w:r w:rsidR="0031665F" w:rsidRPr="00113503">
        <w:rPr>
          <w:rFonts w:ascii="宋体" w:hAnsi="宋体" w:hint="eastAsia"/>
          <w:szCs w:val="21"/>
        </w:rPr>
        <w:t xml:space="preserve">  </w:t>
      </w:r>
      <w:proofErr w:type="gramStart"/>
      <w:r w:rsidRPr="00113503">
        <w:rPr>
          <w:rFonts w:ascii="宋体" w:hAnsi="宋体" w:hint="eastAsia"/>
          <w:szCs w:val="21"/>
        </w:rPr>
        <w:t>室体内壁</w:t>
      </w:r>
      <w:proofErr w:type="gramEnd"/>
      <w:r w:rsidRPr="00113503">
        <w:rPr>
          <w:rFonts w:ascii="宋体" w:hAnsi="宋体" w:hint="eastAsia"/>
          <w:szCs w:val="21"/>
        </w:rPr>
        <w:t>应采取有效防护，安装抛丸器</w:t>
      </w:r>
      <w:proofErr w:type="gramStart"/>
      <w:r w:rsidRPr="00113503">
        <w:rPr>
          <w:rFonts w:ascii="宋体" w:hAnsi="宋体" w:hint="eastAsia"/>
          <w:szCs w:val="21"/>
        </w:rPr>
        <w:t>部位室体</w:t>
      </w:r>
      <w:proofErr w:type="gramEnd"/>
      <w:r w:rsidRPr="00113503">
        <w:rPr>
          <w:rFonts w:ascii="宋体" w:hAnsi="宋体" w:hint="eastAsia"/>
          <w:szCs w:val="21"/>
        </w:rPr>
        <w:t>应抗震防振动。</w:t>
      </w:r>
    </w:p>
    <w:p w:rsidR="002350D9" w:rsidRPr="00113503" w:rsidRDefault="002350D9" w:rsidP="00C85B17">
      <w:pPr>
        <w:spacing w:line="380" w:lineRule="exact"/>
        <w:rPr>
          <w:rFonts w:ascii="宋体" w:hAnsi="宋体"/>
          <w:szCs w:val="21"/>
        </w:rPr>
      </w:pPr>
      <w:r w:rsidRPr="00113503">
        <w:rPr>
          <w:rFonts w:ascii="宋体" w:hAnsi="宋体" w:hint="eastAsia"/>
          <w:szCs w:val="21"/>
        </w:rPr>
        <w:t xml:space="preserve">5.2.3 </w:t>
      </w:r>
      <w:r w:rsidR="0031665F" w:rsidRPr="00113503">
        <w:rPr>
          <w:rFonts w:ascii="宋体" w:hAnsi="宋体" w:hint="eastAsia"/>
          <w:szCs w:val="21"/>
        </w:rPr>
        <w:t xml:space="preserve"> </w:t>
      </w:r>
      <w:proofErr w:type="gramStart"/>
      <w:r w:rsidRPr="00113503">
        <w:rPr>
          <w:rFonts w:ascii="宋体" w:hAnsi="宋体" w:hint="eastAsia"/>
          <w:szCs w:val="21"/>
        </w:rPr>
        <w:t>室体应</w:t>
      </w:r>
      <w:proofErr w:type="gramEnd"/>
      <w:r w:rsidRPr="00113503">
        <w:rPr>
          <w:rFonts w:ascii="宋体" w:hAnsi="宋体" w:hint="eastAsia"/>
          <w:szCs w:val="21"/>
        </w:rPr>
        <w:t>设有安全侧门，有效密封。侧门应设置信号报警装置，人员能从内部开启；喷丸室侧门应设置人员观察孔，观察孔应采用不小于5mm</w:t>
      </w:r>
      <w:proofErr w:type="gramStart"/>
      <w:r w:rsidRPr="00113503">
        <w:rPr>
          <w:rFonts w:ascii="宋体" w:hAnsi="宋体" w:hint="eastAsia"/>
          <w:szCs w:val="21"/>
        </w:rPr>
        <w:t>的抗碎无色</w:t>
      </w:r>
      <w:proofErr w:type="gramEnd"/>
      <w:r w:rsidRPr="00113503">
        <w:rPr>
          <w:rFonts w:ascii="宋体" w:hAnsi="宋体" w:hint="eastAsia"/>
          <w:szCs w:val="21"/>
        </w:rPr>
        <w:t>透明板。</w:t>
      </w:r>
    </w:p>
    <w:p w:rsidR="002350D9" w:rsidRPr="00113503" w:rsidRDefault="002350D9" w:rsidP="00C85B17">
      <w:pPr>
        <w:spacing w:line="380" w:lineRule="exact"/>
        <w:rPr>
          <w:rFonts w:ascii="宋体" w:hAnsi="宋体"/>
          <w:szCs w:val="21"/>
        </w:rPr>
      </w:pPr>
      <w:r w:rsidRPr="00113503">
        <w:rPr>
          <w:rFonts w:ascii="宋体" w:hAnsi="宋体" w:hint="eastAsia"/>
          <w:szCs w:val="21"/>
        </w:rPr>
        <w:t>5.2.4</w:t>
      </w:r>
      <w:r w:rsidR="0031665F" w:rsidRPr="00113503">
        <w:rPr>
          <w:rFonts w:ascii="宋体" w:hAnsi="宋体" w:hint="eastAsia"/>
          <w:szCs w:val="21"/>
        </w:rPr>
        <w:t xml:space="preserve">  </w:t>
      </w:r>
      <w:r w:rsidRPr="00113503">
        <w:rPr>
          <w:rFonts w:ascii="宋体" w:hAnsi="宋体" w:hint="eastAsia"/>
          <w:szCs w:val="21"/>
        </w:rPr>
        <w:t>刮腻子工位二</w:t>
      </w:r>
      <w:proofErr w:type="gramStart"/>
      <w:r w:rsidRPr="00113503">
        <w:rPr>
          <w:rFonts w:ascii="宋体" w:hAnsi="宋体" w:hint="eastAsia"/>
          <w:szCs w:val="21"/>
        </w:rPr>
        <w:t>侧宜设置</w:t>
      </w:r>
      <w:proofErr w:type="gramEnd"/>
      <w:r w:rsidRPr="00113503">
        <w:rPr>
          <w:rFonts w:ascii="宋体" w:hAnsi="宋体" w:hint="eastAsia"/>
          <w:szCs w:val="21"/>
        </w:rPr>
        <w:t>钢结构框架，安装照明灯具，地面应设置防碰撞耐磨橡胶板；打磨室二侧壁应安装采光安全玻璃窗。</w:t>
      </w:r>
    </w:p>
    <w:p w:rsidR="002350D9" w:rsidRPr="00113503" w:rsidRDefault="002350D9" w:rsidP="00C85B17">
      <w:pPr>
        <w:spacing w:line="380" w:lineRule="exact"/>
        <w:rPr>
          <w:rFonts w:ascii="宋体" w:hAnsi="宋体"/>
          <w:szCs w:val="21"/>
        </w:rPr>
      </w:pPr>
      <w:r w:rsidRPr="00113503">
        <w:rPr>
          <w:rFonts w:ascii="宋体" w:hAnsi="宋体" w:hint="eastAsia"/>
          <w:szCs w:val="21"/>
        </w:rPr>
        <w:t>5.2.5</w:t>
      </w:r>
      <w:r w:rsidR="0031665F" w:rsidRPr="00113503">
        <w:rPr>
          <w:rFonts w:ascii="宋体" w:hAnsi="宋体" w:hint="eastAsia"/>
          <w:szCs w:val="21"/>
        </w:rPr>
        <w:t xml:space="preserve">  </w:t>
      </w:r>
      <w:r w:rsidRPr="00113503">
        <w:rPr>
          <w:rFonts w:ascii="宋体" w:hAnsi="宋体" w:hint="eastAsia"/>
          <w:szCs w:val="21"/>
        </w:rPr>
        <w:t>钢结构平台梯子栏杆</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5.2.5.1</w:t>
      </w:r>
      <w:r w:rsidR="00413453" w:rsidRPr="00113503">
        <w:rPr>
          <w:rFonts w:ascii="宋体" w:hAnsi="宋体" w:hint="eastAsia"/>
          <w:szCs w:val="21"/>
        </w:rPr>
        <w:t xml:space="preserve">  </w:t>
      </w:r>
      <w:r w:rsidR="00F65E1E" w:rsidRPr="00113503">
        <w:rPr>
          <w:rFonts w:ascii="宋体" w:hAnsi="宋体" w:hint="eastAsia"/>
          <w:szCs w:val="21"/>
        </w:rPr>
        <w:t>钢结构平台梯子栏杆应</w:t>
      </w:r>
      <w:r w:rsidRPr="00113503">
        <w:rPr>
          <w:rFonts w:ascii="宋体" w:hAnsi="宋体" w:hint="eastAsia"/>
          <w:szCs w:val="21"/>
        </w:rPr>
        <w:t>符合</w:t>
      </w:r>
      <w:r w:rsidR="00F65E1E" w:rsidRPr="00113503">
        <w:rPr>
          <w:rFonts w:ascii="宋体" w:hAnsi="宋体" w:hint="eastAsia"/>
          <w:szCs w:val="21"/>
        </w:rPr>
        <w:t>本标准第17章</w:t>
      </w:r>
      <w:r w:rsidRPr="00113503">
        <w:rPr>
          <w:rFonts w:ascii="宋体" w:hAnsi="宋体" w:hint="eastAsia"/>
          <w:szCs w:val="21"/>
        </w:rPr>
        <w:t>的要求。</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5.2.5.2</w:t>
      </w:r>
      <w:r w:rsidR="00413453" w:rsidRPr="00113503">
        <w:rPr>
          <w:rFonts w:ascii="宋体" w:hAnsi="宋体" w:hint="eastAsia"/>
          <w:szCs w:val="21"/>
        </w:rPr>
        <w:t xml:space="preserve">  </w:t>
      </w:r>
      <w:r w:rsidR="00F65E1E" w:rsidRPr="00113503">
        <w:rPr>
          <w:rFonts w:ascii="宋体" w:hAnsi="宋体" w:hint="eastAsia"/>
          <w:szCs w:val="21"/>
        </w:rPr>
        <w:t>抛（喷）丸室内作业平台及格栅宜采用防滑结构。</w:t>
      </w:r>
    </w:p>
    <w:p w:rsidR="002350D9" w:rsidRPr="00113503" w:rsidRDefault="002350D9" w:rsidP="00C85B17">
      <w:pPr>
        <w:spacing w:line="380" w:lineRule="exact"/>
        <w:rPr>
          <w:rFonts w:ascii="宋体" w:hAnsi="宋体"/>
          <w:szCs w:val="21"/>
        </w:rPr>
      </w:pPr>
      <w:r w:rsidRPr="00113503">
        <w:rPr>
          <w:rFonts w:ascii="宋体" w:hAnsi="宋体" w:hint="eastAsia"/>
          <w:szCs w:val="21"/>
        </w:rPr>
        <w:t>5.2.6</w:t>
      </w:r>
      <w:r w:rsidR="00413453" w:rsidRPr="00113503">
        <w:rPr>
          <w:rFonts w:ascii="宋体" w:hAnsi="宋体" w:hint="eastAsia"/>
          <w:szCs w:val="21"/>
        </w:rPr>
        <w:t xml:space="preserve">  </w:t>
      </w:r>
      <w:r w:rsidRPr="00113503">
        <w:rPr>
          <w:rFonts w:ascii="宋体" w:hAnsi="宋体" w:hint="eastAsia"/>
          <w:szCs w:val="21"/>
        </w:rPr>
        <w:t>丸料循环系统</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5.2.6.1</w:t>
      </w:r>
      <w:r w:rsidR="00413453" w:rsidRPr="00113503">
        <w:rPr>
          <w:rFonts w:ascii="宋体" w:hAnsi="宋体" w:hint="eastAsia"/>
          <w:szCs w:val="21"/>
        </w:rPr>
        <w:t xml:space="preserve">  </w:t>
      </w:r>
      <w:r w:rsidRPr="00113503">
        <w:rPr>
          <w:rFonts w:ascii="宋体" w:hAnsi="宋体" w:hint="eastAsia"/>
          <w:szCs w:val="21"/>
        </w:rPr>
        <w:t>斗式提升机、丸料分离器、螺旋输送机、皮带输送机等传动装置应安装有防护罩。</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5.2.6.2</w:t>
      </w:r>
      <w:r w:rsidR="00413453" w:rsidRPr="00113503">
        <w:rPr>
          <w:rFonts w:ascii="宋体" w:hAnsi="宋体" w:hint="eastAsia"/>
          <w:szCs w:val="21"/>
        </w:rPr>
        <w:t xml:space="preserve">  </w:t>
      </w:r>
      <w:r w:rsidRPr="00113503">
        <w:rPr>
          <w:rFonts w:ascii="宋体" w:hAnsi="宋体" w:hint="eastAsia"/>
          <w:szCs w:val="21"/>
        </w:rPr>
        <w:t xml:space="preserve">斗式提升机应安装有防止逆转安全装置，此装置在切断斗式提升机电源或出现故障时应能起到有效保护作用。 </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5.2.6.3</w:t>
      </w:r>
      <w:r w:rsidR="00413453" w:rsidRPr="00113503">
        <w:rPr>
          <w:rFonts w:ascii="宋体" w:hAnsi="宋体" w:hint="eastAsia"/>
          <w:szCs w:val="21"/>
        </w:rPr>
        <w:t xml:space="preserve">  </w:t>
      </w:r>
      <w:r w:rsidRPr="00113503">
        <w:rPr>
          <w:rFonts w:ascii="宋体" w:hAnsi="宋体" w:hint="eastAsia"/>
          <w:szCs w:val="21"/>
        </w:rPr>
        <w:t>丸料分离器控制闸门应开闭灵活可靠密封，不应有漏丸飞溅和卡死现象。</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5.2.6.4</w:t>
      </w:r>
      <w:r w:rsidR="00413453" w:rsidRPr="00113503">
        <w:rPr>
          <w:rFonts w:ascii="宋体" w:hAnsi="宋体" w:hint="eastAsia"/>
          <w:szCs w:val="21"/>
        </w:rPr>
        <w:t xml:space="preserve">  </w:t>
      </w:r>
      <w:r w:rsidRPr="00113503">
        <w:rPr>
          <w:rFonts w:ascii="宋体" w:hAnsi="宋体" w:hint="eastAsia"/>
          <w:szCs w:val="21"/>
        </w:rPr>
        <w:t>刮板输送机传动装置应安装带有缓冲装置的气缸。</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5.2.6.5</w:t>
      </w:r>
      <w:r w:rsidR="00413453" w:rsidRPr="00113503">
        <w:rPr>
          <w:rFonts w:ascii="宋体" w:hAnsi="宋体" w:hint="eastAsia"/>
          <w:szCs w:val="21"/>
        </w:rPr>
        <w:t xml:space="preserve">  </w:t>
      </w:r>
      <w:r w:rsidRPr="00113503">
        <w:rPr>
          <w:rFonts w:ascii="宋体" w:hAnsi="宋体" w:hint="eastAsia"/>
          <w:szCs w:val="21"/>
        </w:rPr>
        <w:t>气力吸</w:t>
      </w:r>
      <w:proofErr w:type="gramStart"/>
      <w:r w:rsidRPr="00113503">
        <w:rPr>
          <w:rFonts w:ascii="宋体" w:hAnsi="宋体" w:hint="eastAsia"/>
          <w:szCs w:val="21"/>
        </w:rPr>
        <w:t>砂系统</w:t>
      </w:r>
      <w:proofErr w:type="gramEnd"/>
      <w:r w:rsidRPr="00113503">
        <w:rPr>
          <w:rFonts w:ascii="宋体" w:hAnsi="宋体" w:hint="eastAsia"/>
          <w:szCs w:val="21"/>
        </w:rPr>
        <w:t>高压风机的安装应密闭隔音，固定牢靠。</w:t>
      </w:r>
    </w:p>
    <w:p w:rsidR="002350D9" w:rsidRPr="00113503" w:rsidRDefault="002350D9" w:rsidP="00C85B17">
      <w:pPr>
        <w:spacing w:line="380" w:lineRule="exact"/>
        <w:rPr>
          <w:rFonts w:ascii="宋体" w:hAnsi="宋体"/>
          <w:szCs w:val="21"/>
        </w:rPr>
      </w:pPr>
      <w:r w:rsidRPr="00113503">
        <w:rPr>
          <w:rFonts w:ascii="宋体" w:hAnsi="宋体" w:hint="eastAsia"/>
          <w:szCs w:val="21"/>
        </w:rPr>
        <w:t>5.2.7</w:t>
      </w:r>
      <w:r w:rsidR="00413453" w:rsidRPr="00113503">
        <w:rPr>
          <w:rFonts w:ascii="宋体" w:hAnsi="宋体" w:hint="eastAsia"/>
          <w:szCs w:val="21"/>
        </w:rPr>
        <w:t xml:space="preserve">  </w:t>
      </w:r>
      <w:r w:rsidRPr="00113503">
        <w:rPr>
          <w:rFonts w:ascii="宋体" w:hAnsi="宋体" w:hint="eastAsia"/>
          <w:szCs w:val="21"/>
        </w:rPr>
        <w:t>底部结构</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5.2.7.1</w:t>
      </w:r>
      <w:r w:rsidR="00413453" w:rsidRPr="00113503">
        <w:rPr>
          <w:rFonts w:ascii="宋体" w:hAnsi="宋体" w:hint="eastAsia"/>
          <w:szCs w:val="21"/>
        </w:rPr>
        <w:t xml:space="preserve">  </w:t>
      </w:r>
      <w:r w:rsidRPr="00113503">
        <w:rPr>
          <w:rFonts w:ascii="宋体" w:hAnsi="宋体" w:hint="eastAsia"/>
          <w:szCs w:val="21"/>
        </w:rPr>
        <w:t>底部结构应具有足够的强度和刚度，满足承载的要求。</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5.2.7.2</w:t>
      </w:r>
      <w:r w:rsidR="00413453" w:rsidRPr="00113503">
        <w:rPr>
          <w:rFonts w:ascii="宋体" w:hAnsi="宋体" w:hint="eastAsia"/>
          <w:szCs w:val="21"/>
        </w:rPr>
        <w:t xml:space="preserve">  </w:t>
      </w:r>
      <w:r w:rsidRPr="00113503">
        <w:rPr>
          <w:rFonts w:ascii="宋体" w:hAnsi="宋体" w:hint="eastAsia"/>
          <w:szCs w:val="21"/>
        </w:rPr>
        <w:t>地坪格栅承载应满足300kg/㎡的要求。</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5.2.7.3</w:t>
      </w:r>
      <w:r w:rsidR="00413453" w:rsidRPr="00113503">
        <w:rPr>
          <w:rFonts w:ascii="宋体" w:hAnsi="宋体" w:hint="eastAsia"/>
          <w:szCs w:val="21"/>
        </w:rPr>
        <w:t xml:space="preserve">  </w:t>
      </w:r>
      <w:proofErr w:type="gramStart"/>
      <w:r w:rsidRPr="00113503">
        <w:rPr>
          <w:rFonts w:ascii="宋体" w:hAnsi="宋体" w:hint="eastAsia"/>
          <w:szCs w:val="21"/>
          <w:shd w:val="clear" w:color="auto" w:fill="FFFFFF"/>
        </w:rPr>
        <w:t>集丸地坑上</w:t>
      </w:r>
      <w:proofErr w:type="gramEnd"/>
      <w:r w:rsidRPr="00113503">
        <w:rPr>
          <w:rFonts w:ascii="宋体" w:hAnsi="宋体" w:hint="eastAsia"/>
          <w:szCs w:val="21"/>
          <w:shd w:val="clear" w:color="auto" w:fill="FFFFFF"/>
        </w:rPr>
        <w:t>应设置防滑盖板。</w:t>
      </w:r>
    </w:p>
    <w:p w:rsidR="002350D9" w:rsidRPr="00113503" w:rsidRDefault="002350D9" w:rsidP="00C85B17">
      <w:pPr>
        <w:spacing w:line="380" w:lineRule="exact"/>
        <w:rPr>
          <w:rFonts w:ascii="宋体" w:hAnsi="宋体"/>
          <w:szCs w:val="21"/>
          <w:shd w:val="clear" w:color="auto" w:fill="FFFFFF"/>
        </w:rPr>
      </w:pPr>
      <w:r w:rsidRPr="00113503">
        <w:rPr>
          <w:rFonts w:ascii="宋体" w:hAnsi="宋体" w:hint="eastAsia"/>
          <w:szCs w:val="21"/>
          <w:shd w:val="clear" w:color="auto" w:fill="FFFFFF"/>
        </w:rPr>
        <w:t>5.2.7.4</w:t>
      </w:r>
      <w:r w:rsidR="00413453" w:rsidRPr="00113503">
        <w:rPr>
          <w:rFonts w:ascii="宋体" w:hAnsi="宋体" w:hint="eastAsia"/>
          <w:szCs w:val="21"/>
          <w:shd w:val="clear" w:color="auto" w:fill="FFFFFF"/>
        </w:rPr>
        <w:t xml:space="preserve">  </w:t>
      </w:r>
      <w:r w:rsidRPr="00113503">
        <w:rPr>
          <w:rFonts w:ascii="宋体" w:hAnsi="宋体" w:hint="eastAsia"/>
          <w:szCs w:val="21"/>
          <w:shd w:val="clear" w:color="auto" w:fill="FFFFFF"/>
        </w:rPr>
        <w:t>设备地坑内应设置扶梯、照明装置，地坑入口处设活动盖板、人孔、护栏，保证工作人员出入安全</w:t>
      </w:r>
      <w:r w:rsidR="001F3B21">
        <w:rPr>
          <w:rFonts w:ascii="宋体" w:hAnsi="宋体" w:hint="eastAsia"/>
          <w:szCs w:val="21"/>
          <w:shd w:val="clear" w:color="auto" w:fill="FFFFFF"/>
        </w:rPr>
        <w:t>。</w:t>
      </w:r>
      <w:r w:rsidRPr="00113503">
        <w:rPr>
          <w:rFonts w:ascii="宋体" w:hAnsi="宋体" w:hint="eastAsia"/>
          <w:szCs w:val="21"/>
          <w:shd w:val="clear" w:color="auto" w:fill="FFFFFF"/>
        </w:rPr>
        <w:t xml:space="preserve"> </w:t>
      </w:r>
    </w:p>
    <w:p w:rsidR="002350D9" w:rsidRPr="00113503" w:rsidRDefault="002350D9" w:rsidP="00C85B17">
      <w:pPr>
        <w:spacing w:line="380" w:lineRule="exact"/>
        <w:rPr>
          <w:rFonts w:ascii="宋体" w:hAnsi="宋体"/>
          <w:szCs w:val="21"/>
        </w:rPr>
      </w:pPr>
      <w:r w:rsidRPr="00113503">
        <w:rPr>
          <w:rFonts w:ascii="宋体" w:hAnsi="宋体" w:hint="eastAsia"/>
          <w:szCs w:val="21"/>
        </w:rPr>
        <w:t>5.2.8</w:t>
      </w:r>
      <w:r w:rsidR="00413453" w:rsidRPr="00113503">
        <w:rPr>
          <w:rFonts w:ascii="宋体" w:hAnsi="宋体" w:hint="eastAsia"/>
          <w:szCs w:val="21"/>
        </w:rPr>
        <w:t xml:space="preserve">  </w:t>
      </w:r>
      <w:r w:rsidRPr="00113503">
        <w:rPr>
          <w:rFonts w:ascii="宋体" w:hAnsi="宋体" w:hint="eastAsia"/>
          <w:szCs w:val="21"/>
        </w:rPr>
        <w:t>通风除尘系统</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5.2.8.1</w:t>
      </w:r>
      <w:r w:rsidR="00413453" w:rsidRPr="00113503">
        <w:rPr>
          <w:rFonts w:ascii="宋体" w:hAnsi="宋体" w:hint="eastAsia"/>
          <w:szCs w:val="21"/>
        </w:rPr>
        <w:t xml:space="preserve">  </w:t>
      </w:r>
      <w:r w:rsidRPr="00113503">
        <w:rPr>
          <w:rFonts w:ascii="宋体" w:hAnsi="宋体" w:hint="eastAsia"/>
          <w:szCs w:val="21"/>
        </w:rPr>
        <w:t>通风除尘宜采用二级除尘净化，作业场所人员呼吸区域空气中总含尘量应小于8 mg/m</w:t>
      </w:r>
      <w:r w:rsidRPr="00113503">
        <w:rPr>
          <w:rFonts w:ascii="宋体" w:hAnsi="宋体" w:hint="eastAsia"/>
          <w:szCs w:val="21"/>
          <w:vertAlign w:val="superscript"/>
        </w:rPr>
        <w:t>3</w:t>
      </w:r>
      <w:r w:rsidRPr="00113503">
        <w:rPr>
          <w:rFonts w:ascii="宋体" w:hAnsi="宋体" w:hint="eastAsia"/>
          <w:szCs w:val="21"/>
        </w:rPr>
        <w:t>。</w:t>
      </w:r>
    </w:p>
    <w:p w:rsidR="002350D9" w:rsidRPr="00DB1C83" w:rsidRDefault="002350D9" w:rsidP="00C85B17">
      <w:pPr>
        <w:adjustRightInd w:val="0"/>
        <w:snapToGrid w:val="0"/>
        <w:spacing w:line="380" w:lineRule="exact"/>
        <w:rPr>
          <w:rFonts w:ascii="宋体" w:hAnsi="宋体"/>
          <w:szCs w:val="21"/>
        </w:rPr>
      </w:pPr>
      <w:r w:rsidRPr="00DB1C83">
        <w:rPr>
          <w:rFonts w:ascii="宋体" w:hAnsi="宋体" w:hint="eastAsia"/>
          <w:szCs w:val="21"/>
        </w:rPr>
        <w:t>5.4.8.2</w:t>
      </w:r>
      <w:r w:rsidR="00413453" w:rsidRPr="00DB1C83">
        <w:rPr>
          <w:rFonts w:ascii="宋体" w:hAnsi="宋体" w:hint="eastAsia"/>
          <w:szCs w:val="21"/>
        </w:rPr>
        <w:t xml:space="preserve">  </w:t>
      </w:r>
      <w:r w:rsidRPr="00DB1C83">
        <w:rPr>
          <w:rFonts w:ascii="宋体" w:hAnsi="宋体" w:hint="eastAsia"/>
          <w:szCs w:val="21"/>
        </w:rPr>
        <w:t>通风设计应符合GB</w:t>
      </w:r>
      <w:r w:rsidR="00F65E1E" w:rsidRPr="00DB1C83">
        <w:rPr>
          <w:rFonts w:ascii="宋体" w:hAnsi="宋体" w:hint="eastAsia"/>
          <w:szCs w:val="21"/>
        </w:rPr>
        <w:t xml:space="preserve"> </w:t>
      </w:r>
      <w:r w:rsidRPr="00DB1C83">
        <w:rPr>
          <w:rFonts w:ascii="宋体" w:hAnsi="宋体" w:hint="eastAsia"/>
          <w:szCs w:val="21"/>
        </w:rPr>
        <w:t>7692的要求。</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5.2.8.3</w:t>
      </w:r>
      <w:r w:rsidR="00413453" w:rsidRPr="00113503">
        <w:rPr>
          <w:rFonts w:ascii="宋体" w:hAnsi="宋体" w:hint="eastAsia"/>
          <w:szCs w:val="21"/>
        </w:rPr>
        <w:t xml:space="preserve">  </w:t>
      </w:r>
      <w:r w:rsidRPr="00113503">
        <w:rPr>
          <w:rFonts w:ascii="宋体" w:hAnsi="宋体" w:hint="eastAsia"/>
          <w:szCs w:val="21"/>
        </w:rPr>
        <w:t>抛（喷）</w:t>
      </w:r>
      <w:proofErr w:type="gramStart"/>
      <w:r w:rsidRPr="00113503">
        <w:rPr>
          <w:rFonts w:ascii="宋体" w:hAnsi="宋体" w:hint="eastAsia"/>
          <w:szCs w:val="21"/>
        </w:rPr>
        <w:t>丸室通风</w:t>
      </w:r>
      <w:proofErr w:type="gramEnd"/>
      <w:r w:rsidRPr="00113503">
        <w:rPr>
          <w:rFonts w:ascii="宋体" w:hAnsi="宋体" w:hint="eastAsia"/>
          <w:szCs w:val="21"/>
        </w:rPr>
        <w:t>除尘管路设计风速，垂直支管14～16 m/s，水平支管16～18 m/s。</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5.2.8.4</w:t>
      </w:r>
      <w:r w:rsidR="00413453" w:rsidRPr="00113503">
        <w:rPr>
          <w:rFonts w:ascii="宋体" w:hAnsi="宋体" w:hint="eastAsia"/>
          <w:szCs w:val="21"/>
        </w:rPr>
        <w:t xml:space="preserve">  </w:t>
      </w:r>
      <w:r w:rsidRPr="00113503">
        <w:rPr>
          <w:rFonts w:ascii="宋体" w:hAnsi="宋体" w:hint="eastAsia"/>
          <w:szCs w:val="21"/>
        </w:rPr>
        <w:t xml:space="preserve">打磨室通风除尘管路设计风速8～12 m/s。 </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5.2.8.5</w:t>
      </w:r>
      <w:r w:rsidR="00413453" w:rsidRPr="00113503">
        <w:rPr>
          <w:rFonts w:ascii="宋体" w:hAnsi="宋体" w:hint="eastAsia"/>
          <w:szCs w:val="21"/>
        </w:rPr>
        <w:t xml:space="preserve">  </w:t>
      </w:r>
      <w:r w:rsidRPr="00113503">
        <w:rPr>
          <w:rFonts w:ascii="宋体" w:hAnsi="宋体" w:hint="eastAsia"/>
          <w:szCs w:val="21"/>
        </w:rPr>
        <w:t xml:space="preserve">通风系统宜采用上进、下吸的气流组织方式，管路系统应安装有风量调节阀、粉尘清理阀、风量检测孔等设施。 </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5.2.8.6</w:t>
      </w:r>
      <w:r w:rsidR="00413453" w:rsidRPr="00113503">
        <w:rPr>
          <w:rFonts w:ascii="宋体" w:hAnsi="宋体" w:hint="eastAsia"/>
          <w:szCs w:val="21"/>
        </w:rPr>
        <w:t xml:space="preserve">  </w:t>
      </w:r>
      <w:r w:rsidRPr="00113503">
        <w:rPr>
          <w:rFonts w:ascii="宋体" w:hAnsi="宋体" w:hint="eastAsia"/>
          <w:szCs w:val="21"/>
        </w:rPr>
        <w:t>通风除尘系统应有防止除尘管道堵塞的措施，防止污染物沉积，工作时各部位不应出现漏尘现象。</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5.2.8.7</w:t>
      </w:r>
      <w:r w:rsidR="00413453" w:rsidRPr="00113503">
        <w:rPr>
          <w:rFonts w:ascii="宋体" w:hAnsi="宋体" w:hint="eastAsia"/>
          <w:szCs w:val="21"/>
        </w:rPr>
        <w:t xml:space="preserve">  </w:t>
      </w:r>
      <w:r w:rsidRPr="00113503">
        <w:rPr>
          <w:rFonts w:ascii="宋体" w:hAnsi="宋体" w:hint="eastAsia"/>
          <w:szCs w:val="21"/>
        </w:rPr>
        <w:t>除尘器落灰口不应有粉尘暴漏现象。</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5.2.8.8</w:t>
      </w:r>
      <w:r w:rsidR="00413453" w:rsidRPr="00113503">
        <w:rPr>
          <w:rFonts w:ascii="宋体" w:hAnsi="宋体" w:hint="eastAsia"/>
          <w:szCs w:val="21"/>
        </w:rPr>
        <w:t xml:space="preserve">  </w:t>
      </w:r>
      <w:r w:rsidRPr="00113503">
        <w:rPr>
          <w:rFonts w:ascii="宋体" w:hAnsi="宋体" w:hint="eastAsia"/>
          <w:szCs w:val="21"/>
        </w:rPr>
        <w:t>输送粉尘的通风除尘管道应采用金属或防静电材料制造，当存在铝、镁、鈦等金属或合金粉尘时，应防止产生摩擦火花。</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5.2.8.9</w:t>
      </w:r>
      <w:r w:rsidR="00413453" w:rsidRPr="00113503">
        <w:rPr>
          <w:rFonts w:ascii="宋体" w:hAnsi="宋体" w:hint="eastAsia"/>
          <w:szCs w:val="21"/>
        </w:rPr>
        <w:t xml:space="preserve">  </w:t>
      </w:r>
      <w:proofErr w:type="gramStart"/>
      <w:r w:rsidRPr="00113503">
        <w:rPr>
          <w:rFonts w:ascii="宋体" w:hAnsi="宋体" w:hint="eastAsia"/>
          <w:szCs w:val="21"/>
        </w:rPr>
        <w:t>当抛喷丸</w:t>
      </w:r>
      <w:proofErr w:type="gramEnd"/>
      <w:r w:rsidRPr="00113503">
        <w:rPr>
          <w:rFonts w:ascii="宋体" w:hAnsi="宋体" w:hint="eastAsia"/>
          <w:szCs w:val="21"/>
        </w:rPr>
        <w:t>作业产生易燃易爆粉尘混合物时，设备及其通风除尘管道系统应设置有效的防爆措施。</w:t>
      </w:r>
    </w:p>
    <w:p w:rsidR="002350D9" w:rsidRPr="00113503" w:rsidRDefault="002350D9" w:rsidP="00C85B17">
      <w:pPr>
        <w:spacing w:line="380" w:lineRule="exact"/>
        <w:rPr>
          <w:rFonts w:ascii="宋体" w:hAnsi="宋体"/>
          <w:szCs w:val="21"/>
        </w:rPr>
      </w:pPr>
      <w:r w:rsidRPr="00113503">
        <w:rPr>
          <w:rFonts w:ascii="宋体" w:hAnsi="宋体" w:hint="eastAsia"/>
          <w:szCs w:val="21"/>
        </w:rPr>
        <w:t>5.2.9</w:t>
      </w:r>
      <w:r w:rsidR="001E21EB" w:rsidRPr="00113503">
        <w:rPr>
          <w:rFonts w:ascii="宋体" w:hAnsi="宋体" w:hint="eastAsia"/>
          <w:szCs w:val="21"/>
        </w:rPr>
        <w:t xml:space="preserve">  </w:t>
      </w:r>
      <w:r w:rsidRPr="00113503">
        <w:rPr>
          <w:rFonts w:ascii="宋体" w:hAnsi="宋体" w:hint="eastAsia"/>
          <w:szCs w:val="21"/>
        </w:rPr>
        <w:t>附属设备</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5.2.9.1</w:t>
      </w:r>
      <w:r w:rsidR="001E21EB" w:rsidRPr="00113503">
        <w:rPr>
          <w:rFonts w:ascii="宋体" w:hAnsi="宋体" w:hint="eastAsia"/>
          <w:szCs w:val="21"/>
        </w:rPr>
        <w:t xml:space="preserve">  </w:t>
      </w:r>
      <w:r w:rsidRPr="00113503">
        <w:rPr>
          <w:rFonts w:ascii="宋体" w:hAnsi="宋体" w:hint="eastAsia"/>
          <w:szCs w:val="21"/>
        </w:rPr>
        <w:t>抛丸器</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a)</w:t>
      </w:r>
      <w:r w:rsidR="00E06EEB" w:rsidRPr="00113503">
        <w:rPr>
          <w:rFonts w:ascii="宋体" w:hAnsi="宋体" w:hint="eastAsia"/>
          <w:szCs w:val="21"/>
        </w:rPr>
        <w:t xml:space="preserve">  </w:t>
      </w:r>
      <w:r w:rsidRPr="00113503">
        <w:rPr>
          <w:rFonts w:ascii="宋体" w:hAnsi="宋体" w:hint="eastAsia"/>
          <w:szCs w:val="21"/>
        </w:rPr>
        <w:t>抛丸器应符合JB/T</w:t>
      </w:r>
      <w:r w:rsidR="00F65E1E" w:rsidRPr="00113503">
        <w:rPr>
          <w:rFonts w:ascii="宋体" w:hAnsi="宋体" w:hint="eastAsia"/>
          <w:szCs w:val="21"/>
        </w:rPr>
        <w:t xml:space="preserve"> </w:t>
      </w:r>
      <w:r w:rsidRPr="00113503">
        <w:rPr>
          <w:rFonts w:ascii="宋体" w:hAnsi="宋体" w:hint="eastAsia"/>
          <w:szCs w:val="21"/>
        </w:rPr>
        <w:t>3713.2和JB/T</w:t>
      </w:r>
      <w:r w:rsidR="00F65E1E" w:rsidRPr="00113503">
        <w:rPr>
          <w:rFonts w:ascii="宋体" w:hAnsi="宋体" w:hint="eastAsia"/>
          <w:szCs w:val="21"/>
        </w:rPr>
        <w:t xml:space="preserve"> </w:t>
      </w:r>
      <w:r w:rsidRPr="00113503">
        <w:rPr>
          <w:rFonts w:ascii="宋体" w:hAnsi="宋体" w:hint="eastAsia"/>
          <w:szCs w:val="21"/>
        </w:rPr>
        <w:t>6578的规定。</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b)</w:t>
      </w:r>
      <w:r w:rsidR="001E21EB" w:rsidRPr="00113503">
        <w:rPr>
          <w:rFonts w:ascii="宋体" w:hAnsi="宋体" w:hint="eastAsia"/>
          <w:szCs w:val="21"/>
        </w:rPr>
        <w:t xml:space="preserve"> </w:t>
      </w:r>
      <w:r w:rsidR="007056E0" w:rsidRPr="00113503">
        <w:rPr>
          <w:rFonts w:ascii="宋体" w:hAnsi="宋体" w:hint="eastAsia"/>
          <w:szCs w:val="21"/>
        </w:rPr>
        <w:t xml:space="preserve"> </w:t>
      </w:r>
      <w:r w:rsidRPr="00113503">
        <w:rPr>
          <w:rFonts w:ascii="宋体" w:hAnsi="宋体" w:hint="eastAsia"/>
          <w:szCs w:val="21"/>
        </w:rPr>
        <w:t>抛丸器结构参数与布置方式应满足对工件进行抛丸加工的需要，并应达到技术文件的规定。</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5.2.9.2</w:t>
      </w:r>
      <w:r w:rsidR="001E21EB" w:rsidRPr="00113503">
        <w:rPr>
          <w:rFonts w:ascii="宋体" w:hAnsi="宋体" w:hint="eastAsia"/>
          <w:szCs w:val="21"/>
        </w:rPr>
        <w:t xml:space="preserve">  </w:t>
      </w:r>
      <w:r w:rsidRPr="00113503">
        <w:rPr>
          <w:rFonts w:ascii="宋体" w:hAnsi="宋体" w:hint="eastAsia"/>
          <w:szCs w:val="21"/>
        </w:rPr>
        <w:t>喷丸器</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a)</w:t>
      </w:r>
      <w:r w:rsidR="001E21EB" w:rsidRPr="00113503">
        <w:rPr>
          <w:rFonts w:ascii="宋体" w:hAnsi="宋体" w:hint="eastAsia"/>
          <w:szCs w:val="21"/>
        </w:rPr>
        <w:t xml:space="preserve">  </w:t>
      </w:r>
      <w:r w:rsidRPr="00113503">
        <w:rPr>
          <w:rFonts w:ascii="宋体" w:hAnsi="宋体" w:hint="eastAsia"/>
          <w:szCs w:val="21"/>
        </w:rPr>
        <w:t>喷丸器应按GB</w:t>
      </w:r>
      <w:r w:rsidR="00F65E1E" w:rsidRPr="00113503">
        <w:rPr>
          <w:rFonts w:ascii="宋体" w:hAnsi="宋体" w:hint="eastAsia"/>
          <w:szCs w:val="21"/>
        </w:rPr>
        <w:t xml:space="preserve"> </w:t>
      </w:r>
      <w:r w:rsidRPr="00113503">
        <w:rPr>
          <w:rFonts w:ascii="宋体" w:hAnsi="宋体" w:hint="eastAsia"/>
          <w:szCs w:val="21"/>
        </w:rPr>
        <w:t xml:space="preserve">150 </w:t>
      </w:r>
      <w:r w:rsidR="00F65E1E" w:rsidRPr="00113503">
        <w:rPr>
          <w:rFonts w:ascii="宋体" w:hAnsi="宋体" w:hint="eastAsia"/>
          <w:szCs w:val="21"/>
        </w:rPr>
        <w:t>和</w:t>
      </w:r>
      <w:r w:rsidRPr="00113503">
        <w:rPr>
          <w:rFonts w:ascii="宋体" w:hAnsi="宋体" w:hint="eastAsia"/>
          <w:szCs w:val="21"/>
        </w:rPr>
        <w:t>《压力容器安全技术监察规程》的规定进行设计、制造、验收和使用。</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b)</w:t>
      </w:r>
      <w:r w:rsidR="001E21EB" w:rsidRPr="00113503">
        <w:rPr>
          <w:rFonts w:ascii="宋体" w:hAnsi="宋体" w:hint="eastAsia"/>
          <w:szCs w:val="21"/>
        </w:rPr>
        <w:t xml:space="preserve">  </w:t>
      </w:r>
      <w:r w:rsidRPr="00113503">
        <w:rPr>
          <w:rFonts w:ascii="宋体" w:hAnsi="宋体" w:hint="eastAsia"/>
          <w:szCs w:val="21"/>
        </w:rPr>
        <w:t>喷丸软管及喷枪上应安装有从喷嘴上消除静电的装置，或采用抗静电型喷丸软管，性能应符合喷砂用橡胶软管规范HG/T</w:t>
      </w:r>
      <w:r w:rsidR="00F65E1E" w:rsidRPr="00113503">
        <w:rPr>
          <w:rFonts w:ascii="宋体" w:hAnsi="宋体" w:hint="eastAsia"/>
          <w:szCs w:val="21"/>
        </w:rPr>
        <w:t xml:space="preserve"> </w:t>
      </w:r>
      <w:r w:rsidRPr="00113503">
        <w:rPr>
          <w:rFonts w:ascii="宋体" w:hAnsi="宋体" w:hint="eastAsia"/>
          <w:szCs w:val="21"/>
        </w:rPr>
        <w:t>2192-2008的要求。</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5.2.9.3</w:t>
      </w:r>
      <w:r w:rsidR="005A720B" w:rsidRPr="00113503">
        <w:rPr>
          <w:rFonts w:ascii="宋体" w:hAnsi="宋体" w:hint="eastAsia"/>
          <w:szCs w:val="21"/>
        </w:rPr>
        <w:t xml:space="preserve">  </w:t>
      </w:r>
      <w:r w:rsidRPr="00113503">
        <w:rPr>
          <w:rFonts w:ascii="宋体" w:hAnsi="宋体" w:hint="eastAsia"/>
          <w:szCs w:val="21"/>
        </w:rPr>
        <w:t>自动门</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a)</w:t>
      </w:r>
      <w:r w:rsidR="005A720B" w:rsidRPr="00113503">
        <w:rPr>
          <w:rFonts w:ascii="宋体" w:hAnsi="宋体" w:hint="eastAsia"/>
          <w:szCs w:val="21"/>
        </w:rPr>
        <w:t xml:space="preserve">  </w:t>
      </w:r>
      <w:r w:rsidRPr="00113503">
        <w:rPr>
          <w:rFonts w:ascii="宋体" w:hAnsi="宋体" w:hint="eastAsia"/>
          <w:szCs w:val="21"/>
        </w:rPr>
        <w:t>自动门运行过程中不应有停滞、跳动、颤动及爬行现象。</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b)</w:t>
      </w:r>
      <w:r w:rsidR="005A720B" w:rsidRPr="00113503">
        <w:rPr>
          <w:rFonts w:ascii="宋体" w:hAnsi="宋体" w:hint="eastAsia"/>
          <w:szCs w:val="21"/>
        </w:rPr>
        <w:t xml:space="preserve">  </w:t>
      </w:r>
      <w:r w:rsidRPr="00113503">
        <w:rPr>
          <w:rFonts w:ascii="宋体" w:hAnsi="宋体" w:hint="eastAsia"/>
          <w:szCs w:val="21"/>
        </w:rPr>
        <w:t>自动门开闭过程中应有限位开关作为限位装置。</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c)</w:t>
      </w:r>
      <w:r w:rsidR="005A720B" w:rsidRPr="00113503">
        <w:rPr>
          <w:rFonts w:ascii="宋体" w:hAnsi="宋体" w:hint="eastAsia"/>
          <w:szCs w:val="21"/>
        </w:rPr>
        <w:t xml:space="preserve">  </w:t>
      </w:r>
      <w:r w:rsidRPr="00113503">
        <w:rPr>
          <w:rFonts w:ascii="宋体" w:hAnsi="宋体" w:hint="eastAsia"/>
          <w:szCs w:val="21"/>
        </w:rPr>
        <w:t>自动门与门框之间应设有防止粉尘外溢的密封装置。</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d)</w:t>
      </w:r>
      <w:r w:rsidR="005A720B" w:rsidRPr="00113503">
        <w:rPr>
          <w:rFonts w:ascii="宋体" w:hAnsi="宋体" w:hint="eastAsia"/>
          <w:szCs w:val="21"/>
        </w:rPr>
        <w:t xml:space="preserve">  </w:t>
      </w:r>
      <w:r w:rsidRPr="00113503">
        <w:rPr>
          <w:rFonts w:ascii="宋体" w:hAnsi="宋体" w:hint="eastAsia"/>
          <w:szCs w:val="21"/>
        </w:rPr>
        <w:t>自动门应有防夹击和防撞击功能。</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5.2.9.4</w:t>
      </w:r>
      <w:r w:rsidR="005A720B" w:rsidRPr="00113503">
        <w:rPr>
          <w:rFonts w:ascii="宋体" w:hAnsi="宋体" w:hint="eastAsia"/>
          <w:szCs w:val="21"/>
        </w:rPr>
        <w:t xml:space="preserve">  </w:t>
      </w:r>
      <w:r w:rsidRPr="00113503">
        <w:rPr>
          <w:rFonts w:ascii="宋体" w:hAnsi="宋体" w:hint="eastAsia"/>
          <w:szCs w:val="21"/>
        </w:rPr>
        <w:t>密封装置</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a)</w:t>
      </w:r>
      <w:r w:rsidR="005A720B" w:rsidRPr="00113503">
        <w:rPr>
          <w:rFonts w:ascii="宋体" w:hAnsi="宋体" w:hint="eastAsia"/>
          <w:szCs w:val="21"/>
        </w:rPr>
        <w:t xml:space="preserve">  </w:t>
      </w:r>
      <w:proofErr w:type="gramStart"/>
      <w:r w:rsidRPr="00113503">
        <w:rPr>
          <w:rFonts w:ascii="宋体" w:hAnsi="宋体" w:hint="eastAsia"/>
          <w:szCs w:val="21"/>
        </w:rPr>
        <w:t>室体开口</w:t>
      </w:r>
      <w:proofErr w:type="gramEnd"/>
      <w:r w:rsidRPr="00113503">
        <w:rPr>
          <w:rFonts w:ascii="宋体" w:hAnsi="宋体" w:hint="eastAsia"/>
          <w:szCs w:val="21"/>
        </w:rPr>
        <w:t>的抛（喷）</w:t>
      </w:r>
      <w:proofErr w:type="gramStart"/>
      <w:r w:rsidRPr="00113503">
        <w:rPr>
          <w:rFonts w:ascii="宋体" w:hAnsi="宋体" w:hint="eastAsia"/>
          <w:szCs w:val="21"/>
        </w:rPr>
        <w:t>丸室应有</w:t>
      </w:r>
      <w:proofErr w:type="gramEnd"/>
      <w:r w:rsidRPr="00113503">
        <w:rPr>
          <w:rFonts w:ascii="宋体" w:hAnsi="宋体" w:hint="eastAsia"/>
          <w:szCs w:val="21"/>
        </w:rPr>
        <w:t>防止弹丸飞溅、粉尘外溢的多层密封结构。</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b)</w:t>
      </w:r>
      <w:r w:rsidR="005A720B" w:rsidRPr="00113503">
        <w:rPr>
          <w:rFonts w:ascii="宋体" w:hAnsi="宋体" w:hint="eastAsia"/>
          <w:szCs w:val="21"/>
        </w:rPr>
        <w:t xml:space="preserve">  </w:t>
      </w:r>
      <w:r w:rsidRPr="00113503">
        <w:rPr>
          <w:rFonts w:ascii="宋体" w:hAnsi="宋体" w:hint="eastAsia"/>
          <w:szCs w:val="21"/>
        </w:rPr>
        <w:t>密封装置密封毛刷宜采用尼龙材质。</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5.2.9.5</w:t>
      </w:r>
      <w:r w:rsidR="005A720B" w:rsidRPr="00113503">
        <w:rPr>
          <w:rFonts w:ascii="宋体" w:hAnsi="宋体" w:hint="eastAsia"/>
          <w:szCs w:val="21"/>
        </w:rPr>
        <w:t xml:space="preserve">  </w:t>
      </w:r>
      <w:r w:rsidRPr="00113503">
        <w:rPr>
          <w:rFonts w:ascii="宋体" w:hAnsi="宋体" w:hint="eastAsia"/>
          <w:szCs w:val="21"/>
        </w:rPr>
        <w:t>照明装置</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a)</w:t>
      </w:r>
      <w:r w:rsidR="005A720B" w:rsidRPr="00113503">
        <w:rPr>
          <w:rFonts w:ascii="宋体" w:hAnsi="宋体" w:hint="eastAsia"/>
          <w:szCs w:val="21"/>
        </w:rPr>
        <w:t xml:space="preserve">  </w:t>
      </w:r>
      <w:r w:rsidRPr="00113503">
        <w:rPr>
          <w:rFonts w:ascii="宋体" w:hAnsi="宋体" w:hint="eastAsia"/>
          <w:szCs w:val="21"/>
        </w:rPr>
        <w:t>抛丸辅室内照明宜大于300Lux。</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b)</w:t>
      </w:r>
      <w:r w:rsidR="005A720B" w:rsidRPr="00113503">
        <w:rPr>
          <w:rFonts w:ascii="宋体" w:hAnsi="宋体" w:hint="eastAsia"/>
          <w:szCs w:val="21"/>
        </w:rPr>
        <w:t xml:space="preserve">  </w:t>
      </w:r>
      <w:r w:rsidRPr="00113503">
        <w:rPr>
          <w:rFonts w:ascii="宋体" w:hAnsi="宋体" w:hint="eastAsia"/>
          <w:szCs w:val="21"/>
        </w:rPr>
        <w:t>喷丸室、清理室、打磨</w:t>
      </w:r>
      <w:proofErr w:type="gramStart"/>
      <w:r w:rsidRPr="00113503">
        <w:rPr>
          <w:rFonts w:ascii="宋体" w:hAnsi="宋体" w:hint="eastAsia"/>
          <w:szCs w:val="21"/>
        </w:rPr>
        <w:t>室内及刮腻子</w:t>
      </w:r>
      <w:proofErr w:type="gramEnd"/>
      <w:r w:rsidRPr="00113503">
        <w:rPr>
          <w:rFonts w:ascii="宋体" w:hAnsi="宋体" w:hint="eastAsia"/>
          <w:szCs w:val="21"/>
        </w:rPr>
        <w:t>工位照明宜大于500Lux。</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c)</w:t>
      </w:r>
      <w:r w:rsidR="005A720B" w:rsidRPr="00113503">
        <w:rPr>
          <w:rFonts w:ascii="宋体" w:hAnsi="宋体" w:hint="eastAsia"/>
          <w:szCs w:val="21"/>
        </w:rPr>
        <w:t xml:space="preserve">  </w:t>
      </w:r>
      <w:r w:rsidRPr="00113503">
        <w:rPr>
          <w:rFonts w:ascii="宋体" w:hAnsi="宋体" w:hint="eastAsia"/>
          <w:szCs w:val="21"/>
        </w:rPr>
        <w:t>抛（喷）</w:t>
      </w:r>
      <w:proofErr w:type="gramStart"/>
      <w:r w:rsidRPr="00113503">
        <w:rPr>
          <w:rFonts w:ascii="宋体" w:hAnsi="宋体" w:hint="eastAsia"/>
          <w:szCs w:val="21"/>
        </w:rPr>
        <w:t>丸室照明灯具</w:t>
      </w:r>
      <w:proofErr w:type="gramEnd"/>
      <w:r w:rsidRPr="00113503">
        <w:rPr>
          <w:rFonts w:ascii="宋体" w:hAnsi="宋体" w:hint="eastAsia"/>
          <w:szCs w:val="21"/>
        </w:rPr>
        <w:t>应设有防止丸料射伤的保护装置。</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5.2.9.6</w:t>
      </w:r>
      <w:r w:rsidR="009D13A2" w:rsidRPr="00113503">
        <w:rPr>
          <w:rFonts w:ascii="宋体" w:hAnsi="宋体" w:hint="eastAsia"/>
          <w:szCs w:val="21"/>
        </w:rPr>
        <w:t xml:space="preserve">  </w:t>
      </w:r>
      <w:r w:rsidRPr="00113503">
        <w:rPr>
          <w:rFonts w:ascii="宋体" w:hAnsi="宋体" w:hint="eastAsia"/>
          <w:szCs w:val="21"/>
        </w:rPr>
        <w:t>除尘器</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a)</w:t>
      </w:r>
      <w:r w:rsidR="009D13A2" w:rsidRPr="00113503">
        <w:rPr>
          <w:rFonts w:ascii="宋体" w:hAnsi="宋体" w:hint="eastAsia"/>
          <w:szCs w:val="21"/>
        </w:rPr>
        <w:t xml:space="preserve">  </w:t>
      </w:r>
      <w:r w:rsidRPr="00113503">
        <w:rPr>
          <w:rFonts w:ascii="宋体" w:hAnsi="宋体" w:hint="eastAsia"/>
          <w:szCs w:val="21"/>
        </w:rPr>
        <w:t>通风除尘系统所采用的滤筒除尘器宜选用沉流式滤筒除尘器，过滤风速0.5～0.8m/min。</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b)</w:t>
      </w:r>
      <w:r w:rsidR="009D13A2" w:rsidRPr="00113503">
        <w:rPr>
          <w:rFonts w:ascii="宋体" w:hAnsi="宋体" w:hint="eastAsia"/>
          <w:szCs w:val="21"/>
        </w:rPr>
        <w:t xml:space="preserve">  </w:t>
      </w:r>
      <w:r w:rsidRPr="00113503">
        <w:rPr>
          <w:rFonts w:ascii="宋体" w:hAnsi="宋体" w:hint="eastAsia"/>
          <w:szCs w:val="21"/>
        </w:rPr>
        <w:t>通风除尘系统所采用的布袋除尘器宜选用旁插侧切扁布袋除尘器，过滤风速1.0～1.5m/min。</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c)</w:t>
      </w:r>
      <w:r w:rsidR="009D13A2" w:rsidRPr="00113503">
        <w:rPr>
          <w:rFonts w:ascii="宋体" w:hAnsi="宋体" w:hint="eastAsia"/>
          <w:szCs w:val="21"/>
        </w:rPr>
        <w:t xml:space="preserve">  </w:t>
      </w:r>
      <w:r w:rsidRPr="00113503">
        <w:rPr>
          <w:rFonts w:ascii="宋体" w:hAnsi="宋体" w:hint="eastAsia"/>
          <w:szCs w:val="21"/>
        </w:rPr>
        <w:t>打磨室通风除尘应经过滤棉、过滤袋（或除尘器）二级净化处理。</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d)</w:t>
      </w:r>
      <w:r w:rsidR="009D13A2" w:rsidRPr="00113503">
        <w:rPr>
          <w:rFonts w:ascii="宋体" w:hAnsi="宋体" w:hint="eastAsia"/>
          <w:szCs w:val="21"/>
        </w:rPr>
        <w:t xml:space="preserve">  </w:t>
      </w:r>
      <w:r w:rsidRPr="00113503">
        <w:rPr>
          <w:rFonts w:ascii="宋体" w:hAnsi="宋体" w:hint="eastAsia"/>
          <w:szCs w:val="21"/>
        </w:rPr>
        <w:t>除尘器应安装有气动三联件、压差计、脉冲阀等元器件，并有防静电措施。</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5.2.9.7</w:t>
      </w:r>
      <w:r w:rsidR="009D13A2" w:rsidRPr="00113503">
        <w:rPr>
          <w:rFonts w:ascii="宋体" w:hAnsi="宋体" w:hint="eastAsia"/>
          <w:szCs w:val="21"/>
        </w:rPr>
        <w:t xml:space="preserve">  </w:t>
      </w:r>
      <w:r w:rsidRPr="00113503">
        <w:rPr>
          <w:rFonts w:ascii="宋体" w:hAnsi="宋体" w:hint="eastAsia"/>
          <w:szCs w:val="21"/>
        </w:rPr>
        <w:t>排风机</w:t>
      </w:r>
    </w:p>
    <w:p w:rsidR="002350D9" w:rsidRPr="00113503" w:rsidRDefault="002350D9" w:rsidP="00C85B17">
      <w:pPr>
        <w:adjustRightInd w:val="0"/>
        <w:snapToGrid w:val="0"/>
        <w:spacing w:line="380" w:lineRule="exact"/>
        <w:ind w:leftChars="200" w:left="420"/>
        <w:rPr>
          <w:rFonts w:ascii="宋体" w:hAnsi="宋体"/>
          <w:szCs w:val="21"/>
        </w:rPr>
      </w:pPr>
      <w:r w:rsidRPr="00113503">
        <w:rPr>
          <w:rFonts w:ascii="宋体" w:hAnsi="宋体" w:hint="eastAsia"/>
          <w:szCs w:val="21"/>
        </w:rPr>
        <w:t>a)</w:t>
      </w:r>
      <w:r w:rsidR="009D13A2" w:rsidRPr="00113503">
        <w:rPr>
          <w:rFonts w:ascii="宋体" w:hAnsi="宋体" w:hint="eastAsia"/>
          <w:szCs w:val="21"/>
        </w:rPr>
        <w:t xml:space="preserve">  </w:t>
      </w:r>
      <w:r w:rsidRPr="00113503">
        <w:rPr>
          <w:rFonts w:ascii="宋体" w:hAnsi="宋体" w:hint="eastAsia"/>
          <w:szCs w:val="21"/>
        </w:rPr>
        <w:t>通风除尘系统所采用的风机宜选用中低压型低噪声产品。</w:t>
      </w:r>
    </w:p>
    <w:p w:rsidR="002350D9" w:rsidRPr="00113503" w:rsidRDefault="002350D9" w:rsidP="00C85B17">
      <w:pPr>
        <w:adjustRightInd w:val="0"/>
        <w:snapToGrid w:val="0"/>
        <w:spacing w:line="380" w:lineRule="exact"/>
        <w:ind w:leftChars="200" w:left="420"/>
        <w:rPr>
          <w:rFonts w:ascii="宋体" w:hAnsi="宋体"/>
          <w:szCs w:val="21"/>
        </w:rPr>
      </w:pPr>
      <w:r w:rsidRPr="00113503">
        <w:rPr>
          <w:rFonts w:ascii="宋体" w:hAnsi="宋体" w:hint="eastAsia"/>
          <w:szCs w:val="21"/>
        </w:rPr>
        <w:t>b)</w:t>
      </w:r>
      <w:r w:rsidR="009D13A2" w:rsidRPr="00113503">
        <w:rPr>
          <w:rFonts w:ascii="宋体" w:hAnsi="宋体" w:hint="eastAsia"/>
          <w:szCs w:val="21"/>
        </w:rPr>
        <w:t xml:space="preserve">  </w:t>
      </w:r>
      <w:r w:rsidRPr="00113503">
        <w:rPr>
          <w:rFonts w:ascii="宋体" w:hAnsi="宋体" w:hint="eastAsia"/>
          <w:szCs w:val="21"/>
        </w:rPr>
        <w:t>排风机宜安装减震装置。</w:t>
      </w:r>
    </w:p>
    <w:p w:rsidR="002350D9" w:rsidRPr="00113503" w:rsidRDefault="002350D9"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c)</w:t>
      </w:r>
      <w:r w:rsidR="009D13A2" w:rsidRPr="00113503">
        <w:rPr>
          <w:rFonts w:ascii="宋体" w:hAnsi="宋体" w:hint="eastAsia"/>
          <w:szCs w:val="21"/>
        </w:rPr>
        <w:t xml:space="preserve">  </w:t>
      </w:r>
      <w:r w:rsidRPr="00113503">
        <w:rPr>
          <w:rFonts w:ascii="宋体" w:hAnsi="宋体" w:hint="eastAsia"/>
          <w:szCs w:val="21"/>
        </w:rPr>
        <w:t>排风机工作场所应有隔音降噪等措施。</w:t>
      </w:r>
    </w:p>
    <w:p w:rsidR="002350D9" w:rsidRPr="00113503" w:rsidRDefault="002350D9" w:rsidP="009D13A2">
      <w:pPr>
        <w:spacing w:line="480" w:lineRule="auto"/>
        <w:rPr>
          <w:rFonts w:ascii="黑体" w:eastAsia="黑体" w:hAnsi="宋体"/>
          <w:szCs w:val="21"/>
        </w:rPr>
      </w:pPr>
      <w:r w:rsidRPr="00113503">
        <w:rPr>
          <w:rFonts w:ascii="黑体" w:eastAsia="黑体" w:hAnsi="宋体" w:hint="eastAsia"/>
          <w:szCs w:val="21"/>
        </w:rPr>
        <w:t>5.3</w:t>
      </w:r>
      <w:r w:rsidR="00E53038" w:rsidRPr="00113503">
        <w:rPr>
          <w:rFonts w:ascii="黑体" w:eastAsia="黑体" w:hAnsi="宋体" w:hint="eastAsia"/>
          <w:szCs w:val="21"/>
        </w:rPr>
        <w:t xml:space="preserve">  </w:t>
      </w:r>
      <w:r w:rsidRPr="00113503">
        <w:rPr>
          <w:rFonts w:ascii="黑体" w:eastAsia="黑体" w:hAnsi="宋体" w:hint="eastAsia"/>
          <w:szCs w:val="21"/>
        </w:rPr>
        <w:t>控制系统要求</w:t>
      </w:r>
    </w:p>
    <w:p w:rsidR="002350D9" w:rsidRPr="00113503" w:rsidRDefault="002350D9" w:rsidP="00C85B17">
      <w:pPr>
        <w:spacing w:line="380" w:lineRule="exact"/>
        <w:rPr>
          <w:rFonts w:ascii="宋体" w:hAnsi="宋体"/>
          <w:szCs w:val="21"/>
        </w:rPr>
      </w:pPr>
      <w:r w:rsidRPr="00113503">
        <w:rPr>
          <w:rFonts w:ascii="宋体" w:hAnsi="宋体" w:hint="eastAsia"/>
          <w:szCs w:val="21"/>
        </w:rPr>
        <w:t>5.3.1</w:t>
      </w:r>
      <w:r w:rsidR="00E53038" w:rsidRPr="00113503">
        <w:rPr>
          <w:rFonts w:ascii="宋体" w:hAnsi="宋体" w:hint="eastAsia"/>
          <w:szCs w:val="21"/>
        </w:rPr>
        <w:t xml:space="preserve">  </w:t>
      </w:r>
      <w:r w:rsidRPr="00113503">
        <w:rPr>
          <w:rFonts w:ascii="宋体" w:hAnsi="宋体" w:hint="eastAsia"/>
          <w:szCs w:val="21"/>
        </w:rPr>
        <w:t>电气控制</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5.3.1.1</w:t>
      </w:r>
      <w:r w:rsidR="00E53038" w:rsidRPr="00113503">
        <w:rPr>
          <w:rFonts w:ascii="宋体" w:hAnsi="宋体" w:hint="eastAsia"/>
          <w:szCs w:val="21"/>
        </w:rPr>
        <w:t xml:space="preserve">  </w:t>
      </w:r>
      <w:r w:rsidRPr="00113503">
        <w:rPr>
          <w:rFonts w:ascii="宋体" w:hAnsi="宋体" w:hint="eastAsia"/>
          <w:szCs w:val="21"/>
        </w:rPr>
        <w:t>抛（喷）丸室、清理室、打磨室工作时应按控制要求顺序启动。</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5.3.1.2</w:t>
      </w:r>
      <w:r w:rsidR="00E53038" w:rsidRPr="00113503">
        <w:rPr>
          <w:rFonts w:ascii="宋体" w:hAnsi="宋体" w:hint="eastAsia"/>
          <w:szCs w:val="21"/>
        </w:rPr>
        <w:t xml:space="preserve">  </w:t>
      </w:r>
      <w:r w:rsidRPr="00113503">
        <w:rPr>
          <w:rFonts w:ascii="宋体" w:hAnsi="宋体" w:hint="eastAsia"/>
          <w:szCs w:val="21"/>
        </w:rPr>
        <w:t>设备的电气系统应根据GB</w:t>
      </w:r>
      <w:r w:rsidR="0014667C" w:rsidRPr="00113503">
        <w:rPr>
          <w:rFonts w:ascii="宋体" w:hAnsi="宋体" w:hint="eastAsia"/>
          <w:szCs w:val="21"/>
        </w:rPr>
        <w:t xml:space="preserve"> </w:t>
      </w:r>
      <w:r w:rsidRPr="00113503">
        <w:rPr>
          <w:rFonts w:ascii="宋体" w:hAnsi="宋体" w:hint="eastAsia"/>
          <w:szCs w:val="21"/>
        </w:rPr>
        <w:t>5226.1的规定防止电气危险。</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5.3.1.3</w:t>
      </w:r>
      <w:r w:rsidR="00E53038" w:rsidRPr="00113503">
        <w:rPr>
          <w:rFonts w:ascii="宋体" w:hAnsi="宋体" w:hint="eastAsia"/>
          <w:szCs w:val="21"/>
        </w:rPr>
        <w:t xml:space="preserve">  </w:t>
      </w:r>
      <w:r w:rsidRPr="00113503">
        <w:rPr>
          <w:rFonts w:ascii="宋体" w:hAnsi="宋体" w:hint="eastAsia"/>
          <w:szCs w:val="21"/>
        </w:rPr>
        <w:t>设备应设置急停按钮，急停功能要求和设计原则应符合GB</w:t>
      </w:r>
      <w:r w:rsidR="00E761FB" w:rsidRPr="00113503">
        <w:rPr>
          <w:rFonts w:ascii="宋体" w:hAnsi="宋体" w:hint="eastAsia"/>
          <w:szCs w:val="21"/>
        </w:rPr>
        <w:t xml:space="preserve"> </w:t>
      </w:r>
      <w:r w:rsidRPr="00113503">
        <w:rPr>
          <w:rFonts w:ascii="宋体" w:hAnsi="宋体" w:hint="eastAsia"/>
          <w:szCs w:val="21"/>
        </w:rPr>
        <w:t>16754的有关规定。</w:t>
      </w:r>
    </w:p>
    <w:p w:rsidR="002350D9" w:rsidRPr="00113503" w:rsidRDefault="002350D9" w:rsidP="00C85B17">
      <w:pPr>
        <w:adjustRightInd w:val="0"/>
        <w:snapToGrid w:val="0"/>
        <w:spacing w:line="380" w:lineRule="exact"/>
        <w:rPr>
          <w:rFonts w:ascii="宋体" w:hAnsi="宋体"/>
          <w:kern w:val="0"/>
          <w:szCs w:val="21"/>
        </w:rPr>
      </w:pPr>
      <w:r w:rsidRPr="00113503">
        <w:rPr>
          <w:rFonts w:ascii="宋体" w:hAnsi="宋体" w:hint="eastAsia"/>
          <w:szCs w:val="21"/>
        </w:rPr>
        <w:t>5.3.1.4</w:t>
      </w:r>
      <w:r w:rsidR="00E53038" w:rsidRPr="00113503">
        <w:rPr>
          <w:rFonts w:ascii="宋体" w:hAnsi="宋体" w:hint="eastAsia"/>
          <w:szCs w:val="21"/>
        </w:rPr>
        <w:t xml:space="preserve">  </w:t>
      </w:r>
      <w:r w:rsidRPr="00113503">
        <w:rPr>
          <w:rFonts w:ascii="宋体" w:hAnsi="宋体" w:hint="eastAsia"/>
          <w:kern w:val="0"/>
          <w:szCs w:val="21"/>
        </w:rPr>
        <w:t>电力设计应按GB</w:t>
      </w:r>
      <w:r w:rsidR="00E761FB" w:rsidRPr="00113503">
        <w:rPr>
          <w:rFonts w:ascii="宋体" w:hAnsi="宋体" w:hint="eastAsia"/>
          <w:kern w:val="0"/>
          <w:szCs w:val="21"/>
        </w:rPr>
        <w:t xml:space="preserve"> </w:t>
      </w:r>
      <w:r w:rsidRPr="00113503">
        <w:rPr>
          <w:rFonts w:ascii="宋体" w:hAnsi="宋体" w:hint="eastAsia"/>
          <w:kern w:val="0"/>
          <w:szCs w:val="21"/>
        </w:rPr>
        <w:t>50058的有关规定执行，所用电气设备应符合GB</w:t>
      </w:r>
      <w:r w:rsidR="001563BD" w:rsidRPr="00113503">
        <w:rPr>
          <w:rFonts w:ascii="宋体" w:hAnsi="宋体" w:hint="eastAsia"/>
          <w:kern w:val="0"/>
          <w:szCs w:val="21"/>
        </w:rPr>
        <w:t xml:space="preserve"> </w:t>
      </w:r>
      <w:r w:rsidRPr="00113503">
        <w:rPr>
          <w:rFonts w:ascii="宋体" w:hAnsi="宋体" w:hint="eastAsia"/>
          <w:kern w:val="0"/>
          <w:szCs w:val="21"/>
        </w:rPr>
        <w:t>12476.1的相关规定。</w:t>
      </w:r>
    </w:p>
    <w:p w:rsidR="002350D9" w:rsidRPr="00113503" w:rsidRDefault="002350D9" w:rsidP="00C85B17">
      <w:pPr>
        <w:spacing w:line="380" w:lineRule="exact"/>
        <w:rPr>
          <w:rFonts w:ascii="宋体" w:hAnsi="宋体"/>
          <w:szCs w:val="21"/>
        </w:rPr>
      </w:pPr>
      <w:r w:rsidRPr="00113503">
        <w:rPr>
          <w:rFonts w:ascii="宋体" w:hAnsi="宋体" w:hint="eastAsia"/>
          <w:szCs w:val="21"/>
        </w:rPr>
        <w:t>5.3.2</w:t>
      </w:r>
      <w:r w:rsidR="00E53038" w:rsidRPr="00113503">
        <w:rPr>
          <w:rFonts w:ascii="宋体" w:hAnsi="宋体" w:hint="eastAsia"/>
          <w:szCs w:val="21"/>
        </w:rPr>
        <w:t xml:space="preserve">  </w:t>
      </w:r>
      <w:r w:rsidRPr="00113503">
        <w:rPr>
          <w:rFonts w:ascii="宋体" w:hAnsi="宋体" w:hint="eastAsia"/>
          <w:szCs w:val="21"/>
        </w:rPr>
        <w:t>气动控制</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5.3.2.1</w:t>
      </w:r>
      <w:r w:rsidR="00E53038" w:rsidRPr="00113503">
        <w:rPr>
          <w:rFonts w:ascii="宋体" w:hAnsi="宋体" w:hint="eastAsia"/>
          <w:szCs w:val="21"/>
        </w:rPr>
        <w:t xml:space="preserve">  </w:t>
      </w:r>
      <w:r w:rsidRPr="00113503">
        <w:rPr>
          <w:rFonts w:ascii="宋体" w:hAnsi="宋体" w:hint="eastAsia"/>
          <w:szCs w:val="21"/>
        </w:rPr>
        <w:t>气动控制系统设计应符合GB/T</w:t>
      </w:r>
      <w:r w:rsidR="0014667C" w:rsidRPr="00113503">
        <w:rPr>
          <w:rFonts w:ascii="宋体" w:hAnsi="宋体" w:hint="eastAsia"/>
          <w:szCs w:val="21"/>
        </w:rPr>
        <w:t xml:space="preserve"> </w:t>
      </w:r>
      <w:r w:rsidRPr="00113503">
        <w:rPr>
          <w:rFonts w:ascii="宋体" w:hAnsi="宋体" w:hint="eastAsia"/>
          <w:szCs w:val="21"/>
        </w:rPr>
        <w:t>7932-2003气动系统通用技术条件的要求。</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5.3.2.2</w:t>
      </w:r>
      <w:r w:rsidR="00E53038" w:rsidRPr="00113503">
        <w:rPr>
          <w:rFonts w:ascii="宋体" w:hAnsi="宋体" w:hint="eastAsia"/>
          <w:szCs w:val="21"/>
        </w:rPr>
        <w:t xml:space="preserve">  </w:t>
      </w:r>
      <w:r w:rsidRPr="00113503">
        <w:rPr>
          <w:rFonts w:ascii="宋体" w:hAnsi="宋体" w:hint="eastAsia"/>
          <w:szCs w:val="21"/>
        </w:rPr>
        <w:t>气动控制系统气缸运动限位应有防夹击控制要求。</w:t>
      </w:r>
    </w:p>
    <w:p w:rsidR="002350D9" w:rsidRPr="00113503" w:rsidRDefault="002350D9" w:rsidP="00C85B17">
      <w:pPr>
        <w:spacing w:line="380" w:lineRule="exact"/>
        <w:rPr>
          <w:rFonts w:ascii="宋体" w:hAnsi="宋体"/>
          <w:szCs w:val="21"/>
        </w:rPr>
      </w:pPr>
      <w:r w:rsidRPr="00113503">
        <w:rPr>
          <w:rFonts w:ascii="宋体" w:hAnsi="宋体" w:hint="eastAsia"/>
          <w:szCs w:val="21"/>
        </w:rPr>
        <w:t>5.3.3</w:t>
      </w:r>
      <w:r w:rsidR="00E53038" w:rsidRPr="00113503">
        <w:rPr>
          <w:rFonts w:ascii="宋体" w:hAnsi="宋体" w:hint="eastAsia"/>
          <w:szCs w:val="21"/>
        </w:rPr>
        <w:t xml:space="preserve">  </w:t>
      </w:r>
      <w:r w:rsidRPr="00113503">
        <w:rPr>
          <w:rFonts w:ascii="宋体" w:hAnsi="宋体" w:hint="eastAsia"/>
          <w:szCs w:val="21"/>
        </w:rPr>
        <w:t>控制与连锁</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5.3.3.1</w:t>
      </w:r>
      <w:r w:rsidR="00E53038" w:rsidRPr="00113503">
        <w:rPr>
          <w:rFonts w:ascii="宋体" w:hAnsi="宋体" w:hint="eastAsia"/>
          <w:szCs w:val="21"/>
        </w:rPr>
        <w:t xml:space="preserve">  </w:t>
      </w:r>
      <w:r w:rsidRPr="00113503">
        <w:rPr>
          <w:rFonts w:ascii="宋体" w:hAnsi="宋体" w:hint="eastAsia"/>
          <w:szCs w:val="21"/>
        </w:rPr>
        <w:t xml:space="preserve">抛（喷）丸室、清理室除尘风机应与丸料循环系统控制连锁。 </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5.3.3.2</w:t>
      </w:r>
      <w:r w:rsidR="00E53038" w:rsidRPr="00113503">
        <w:rPr>
          <w:rFonts w:ascii="宋体" w:hAnsi="宋体" w:hint="eastAsia"/>
          <w:szCs w:val="21"/>
        </w:rPr>
        <w:t xml:space="preserve">  </w:t>
      </w:r>
      <w:r w:rsidRPr="00113503">
        <w:rPr>
          <w:rFonts w:ascii="宋体" w:hAnsi="宋体" w:hint="eastAsia"/>
          <w:szCs w:val="21"/>
        </w:rPr>
        <w:t>抛（喷）</w:t>
      </w:r>
      <w:proofErr w:type="gramStart"/>
      <w:r w:rsidRPr="00113503">
        <w:rPr>
          <w:rFonts w:ascii="宋体" w:hAnsi="宋体" w:hint="eastAsia"/>
          <w:szCs w:val="21"/>
        </w:rPr>
        <w:t>丸室自动门</w:t>
      </w:r>
      <w:proofErr w:type="gramEnd"/>
      <w:r w:rsidRPr="00113503">
        <w:rPr>
          <w:rFonts w:ascii="宋体" w:hAnsi="宋体" w:hint="eastAsia"/>
          <w:szCs w:val="21"/>
        </w:rPr>
        <w:t>、安全门应与抛丸器或喷丸器喷枪连锁。</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5.3.3.3</w:t>
      </w:r>
      <w:r w:rsidR="00E53038" w:rsidRPr="00113503">
        <w:rPr>
          <w:rFonts w:ascii="宋体" w:hAnsi="宋体" w:hint="eastAsia"/>
          <w:szCs w:val="21"/>
        </w:rPr>
        <w:t xml:space="preserve">  </w:t>
      </w:r>
      <w:r w:rsidRPr="00113503">
        <w:rPr>
          <w:rFonts w:ascii="宋体" w:hAnsi="宋体" w:hint="eastAsia"/>
          <w:szCs w:val="21"/>
        </w:rPr>
        <w:t>抛（喷）丸室、清理室、打磨室自动门应与输送设备连锁。</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5.3.3.4</w:t>
      </w:r>
      <w:r w:rsidR="00E53038" w:rsidRPr="00113503">
        <w:rPr>
          <w:rFonts w:ascii="宋体" w:hAnsi="宋体" w:hint="eastAsia"/>
          <w:szCs w:val="21"/>
        </w:rPr>
        <w:t xml:space="preserve">  </w:t>
      </w:r>
      <w:r w:rsidRPr="00113503">
        <w:rPr>
          <w:rFonts w:ascii="宋体" w:hAnsi="宋体" w:hint="eastAsia"/>
          <w:szCs w:val="21"/>
        </w:rPr>
        <w:t>喷丸室、清理室、打磨室操作现场的电气开关应有防爆措施。</w:t>
      </w:r>
    </w:p>
    <w:p w:rsidR="002350D9" w:rsidRPr="00113503" w:rsidRDefault="002350D9" w:rsidP="0014667C">
      <w:pPr>
        <w:spacing w:line="480" w:lineRule="auto"/>
        <w:rPr>
          <w:rFonts w:ascii="黑体" w:eastAsia="黑体" w:hAnsi="宋体"/>
          <w:szCs w:val="21"/>
        </w:rPr>
      </w:pPr>
      <w:bookmarkStart w:id="8" w:name="_Toc382233375"/>
      <w:r w:rsidRPr="00113503">
        <w:rPr>
          <w:rFonts w:ascii="黑体" w:eastAsia="黑体" w:hAnsi="宋体" w:hint="eastAsia"/>
          <w:szCs w:val="21"/>
        </w:rPr>
        <w:t>5.4</w:t>
      </w:r>
      <w:r w:rsidR="0014667C" w:rsidRPr="00113503">
        <w:rPr>
          <w:rFonts w:ascii="黑体" w:eastAsia="黑体" w:hAnsi="宋体" w:hint="eastAsia"/>
          <w:szCs w:val="21"/>
        </w:rPr>
        <w:t xml:space="preserve">  </w:t>
      </w:r>
      <w:r w:rsidRPr="00113503">
        <w:rPr>
          <w:rFonts w:ascii="黑体" w:eastAsia="黑体" w:hAnsi="宋体" w:hint="eastAsia"/>
          <w:szCs w:val="21"/>
        </w:rPr>
        <w:t>职业卫生要求</w:t>
      </w:r>
      <w:bookmarkEnd w:id="8"/>
    </w:p>
    <w:p w:rsidR="002350D9" w:rsidRPr="00113503" w:rsidRDefault="002350D9" w:rsidP="00C85B17">
      <w:pPr>
        <w:spacing w:line="380" w:lineRule="exact"/>
        <w:rPr>
          <w:rFonts w:ascii="宋体" w:hAnsi="宋体"/>
          <w:szCs w:val="21"/>
        </w:rPr>
      </w:pPr>
      <w:r w:rsidRPr="00113503">
        <w:rPr>
          <w:rFonts w:ascii="宋体" w:hAnsi="宋体" w:hint="eastAsia"/>
          <w:szCs w:val="21"/>
        </w:rPr>
        <w:t>5.4.1</w:t>
      </w:r>
      <w:r w:rsidR="0014667C" w:rsidRPr="00113503">
        <w:rPr>
          <w:rFonts w:ascii="宋体" w:hAnsi="宋体" w:hint="eastAsia"/>
          <w:szCs w:val="21"/>
        </w:rPr>
        <w:t xml:space="preserve">  </w:t>
      </w:r>
      <w:r w:rsidRPr="00113503">
        <w:rPr>
          <w:rFonts w:ascii="宋体" w:hAnsi="宋体" w:hint="eastAsia"/>
          <w:szCs w:val="21"/>
        </w:rPr>
        <w:t>噪声控制</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5.4.1.1</w:t>
      </w:r>
      <w:r w:rsidR="0014667C" w:rsidRPr="00113503">
        <w:rPr>
          <w:rFonts w:ascii="宋体" w:hAnsi="宋体" w:hint="eastAsia"/>
          <w:szCs w:val="21"/>
        </w:rPr>
        <w:t xml:space="preserve">  </w:t>
      </w:r>
      <w:r w:rsidRPr="00113503">
        <w:rPr>
          <w:rFonts w:ascii="宋体" w:hAnsi="宋体" w:hint="eastAsia"/>
          <w:szCs w:val="21"/>
        </w:rPr>
        <w:t>抛（喷）丸室、清理室、打磨室环境噪声应符合GB/T</w:t>
      </w:r>
      <w:r w:rsidR="0014667C" w:rsidRPr="00113503">
        <w:rPr>
          <w:rFonts w:ascii="宋体" w:hAnsi="宋体" w:hint="eastAsia"/>
          <w:szCs w:val="21"/>
        </w:rPr>
        <w:t xml:space="preserve"> </w:t>
      </w:r>
      <w:r w:rsidRPr="00113503">
        <w:rPr>
          <w:rFonts w:ascii="宋体" w:hAnsi="宋体" w:hint="eastAsia"/>
          <w:szCs w:val="21"/>
        </w:rPr>
        <w:t>50087的规定。</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5.4.1.2</w:t>
      </w:r>
      <w:r w:rsidR="0014667C" w:rsidRPr="00113503">
        <w:rPr>
          <w:rFonts w:ascii="宋体" w:hAnsi="宋体" w:hint="eastAsia"/>
          <w:szCs w:val="21"/>
        </w:rPr>
        <w:t xml:space="preserve">  </w:t>
      </w:r>
      <w:r w:rsidRPr="00113503">
        <w:rPr>
          <w:rFonts w:ascii="宋体" w:hAnsi="宋体" w:hint="eastAsia"/>
          <w:szCs w:val="21"/>
        </w:rPr>
        <w:t>抛（喷）</w:t>
      </w:r>
      <w:proofErr w:type="gramStart"/>
      <w:r w:rsidRPr="00113503">
        <w:rPr>
          <w:rFonts w:ascii="宋体" w:hAnsi="宋体" w:hint="eastAsia"/>
          <w:szCs w:val="21"/>
        </w:rPr>
        <w:t>丸室设备</w:t>
      </w:r>
      <w:proofErr w:type="gramEnd"/>
      <w:r w:rsidRPr="00113503">
        <w:rPr>
          <w:rFonts w:ascii="宋体" w:hAnsi="宋体" w:hint="eastAsia"/>
          <w:szCs w:val="21"/>
        </w:rPr>
        <w:t>噪声应符合GB 24390的规定。</w:t>
      </w:r>
    </w:p>
    <w:p w:rsidR="002350D9" w:rsidRPr="00DB1C83" w:rsidRDefault="002350D9" w:rsidP="00C85B17">
      <w:pPr>
        <w:adjustRightInd w:val="0"/>
        <w:snapToGrid w:val="0"/>
        <w:spacing w:line="380" w:lineRule="exact"/>
        <w:rPr>
          <w:rFonts w:ascii="宋体" w:hAnsi="宋体"/>
          <w:szCs w:val="21"/>
        </w:rPr>
      </w:pPr>
      <w:r w:rsidRPr="00DB1C83">
        <w:rPr>
          <w:rFonts w:ascii="宋体" w:hAnsi="宋体" w:hint="eastAsia"/>
          <w:szCs w:val="21"/>
        </w:rPr>
        <w:t>5.4.1.3</w:t>
      </w:r>
      <w:r w:rsidR="0014667C" w:rsidRPr="00DB1C83">
        <w:rPr>
          <w:rFonts w:ascii="宋体" w:hAnsi="宋体" w:hint="eastAsia"/>
          <w:szCs w:val="21"/>
        </w:rPr>
        <w:t xml:space="preserve">  </w:t>
      </w:r>
      <w:r w:rsidRPr="00DB1C83">
        <w:rPr>
          <w:rFonts w:ascii="宋体" w:hAnsi="宋体" w:hint="eastAsia"/>
          <w:szCs w:val="21"/>
        </w:rPr>
        <w:t>抛（喷）</w:t>
      </w:r>
      <w:proofErr w:type="gramStart"/>
      <w:r w:rsidRPr="00DB1C83">
        <w:rPr>
          <w:rFonts w:ascii="宋体" w:hAnsi="宋体" w:hint="eastAsia"/>
          <w:szCs w:val="21"/>
        </w:rPr>
        <w:t>丸室设备</w:t>
      </w:r>
      <w:proofErr w:type="gramEnd"/>
      <w:r w:rsidRPr="00DB1C83">
        <w:rPr>
          <w:rFonts w:ascii="宋体" w:hAnsi="宋体" w:hint="eastAsia"/>
          <w:szCs w:val="21"/>
        </w:rPr>
        <w:t>区域噪声测定方法按GB/T 25371的规定检测。</w:t>
      </w:r>
    </w:p>
    <w:p w:rsidR="002350D9" w:rsidRPr="00DB1C83" w:rsidRDefault="002350D9" w:rsidP="00C85B17">
      <w:pPr>
        <w:adjustRightInd w:val="0"/>
        <w:snapToGrid w:val="0"/>
        <w:spacing w:line="380" w:lineRule="exact"/>
        <w:rPr>
          <w:rFonts w:ascii="宋体" w:hAnsi="宋体"/>
          <w:szCs w:val="21"/>
        </w:rPr>
      </w:pPr>
      <w:r w:rsidRPr="00DB1C83">
        <w:rPr>
          <w:rFonts w:ascii="宋体" w:hAnsi="宋体" w:hint="eastAsia"/>
          <w:szCs w:val="21"/>
        </w:rPr>
        <w:t>5.4.1.4</w:t>
      </w:r>
      <w:r w:rsidR="0014667C" w:rsidRPr="00DB1C83">
        <w:rPr>
          <w:rFonts w:ascii="宋体" w:hAnsi="宋体" w:hint="eastAsia"/>
          <w:szCs w:val="21"/>
        </w:rPr>
        <w:t xml:space="preserve">  </w:t>
      </w:r>
      <w:r w:rsidRPr="00DB1C83">
        <w:rPr>
          <w:rFonts w:ascii="宋体" w:hAnsi="宋体" w:hint="eastAsia"/>
          <w:szCs w:val="21"/>
        </w:rPr>
        <w:t>抛（喷）丸室、清理室、打磨室设备噪声超过限值时应采取有效措施进行隔声降噪处理。</w:t>
      </w:r>
    </w:p>
    <w:p w:rsidR="002350D9" w:rsidRPr="00DB1C83" w:rsidRDefault="002350D9" w:rsidP="00C85B17">
      <w:pPr>
        <w:spacing w:line="380" w:lineRule="exact"/>
        <w:rPr>
          <w:rFonts w:ascii="宋体" w:hAnsi="宋体"/>
          <w:szCs w:val="21"/>
        </w:rPr>
      </w:pPr>
      <w:r w:rsidRPr="00DB1C83">
        <w:rPr>
          <w:rFonts w:ascii="宋体" w:hAnsi="宋体" w:hint="eastAsia"/>
          <w:szCs w:val="21"/>
        </w:rPr>
        <w:t>5.4.2</w:t>
      </w:r>
      <w:r w:rsidR="0014667C" w:rsidRPr="00DB1C83">
        <w:rPr>
          <w:rFonts w:ascii="宋体" w:hAnsi="宋体" w:hint="eastAsia"/>
          <w:szCs w:val="21"/>
        </w:rPr>
        <w:t xml:space="preserve">  </w:t>
      </w:r>
      <w:r w:rsidRPr="00DB1C83">
        <w:rPr>
          <w:rFonts w:ascii="宋体" w:hAnsi="宋体" w:hint="eastAsia"/>
          <w:szCs w:val="21"/>
        </w:rPr>
        <w:t>粉尘排放</w:t>
      </w:r>
    </w:p>
    <w:p w:rsidR="002350D9" w:rsidRPr="00DB1C83" w:rsidRDefault="002350D9" w:rsidP="00C85B17">
      <w:pPr>
        <w:adjustRightInd w:val="0"/>
        <w:snapToGrid w:val="0"/>
        <w:spacing w:line="380" w:lineRule="exact"/>
        <w:rPr>
          <w:rFonts w:ascii="宋体" w:hAnsi="宋体"/>
          <w:szCs w:val="21"/>
        </w:rPr>
      </w:pPr>
      <w:r w:rsidRPr="00DB1C83">
        <w:rPr>
          <w:rFonts w:ascii="宋体" w:hAnsi="宋体" w:hint="eastAsia"/>
          <w:szCs w:val="21"/>
        </w:rPr>
        <w:t>5.4.2.1</w:t>
      </w:r>
      <w:r w:rsidR="0017573F" w:rsidRPr="00DB1C83">
        <w:rPr>
          <w:rFonts w:ascii="宋体" w:hAnsi="宋体" w:hint="eastAsia"/>
          <w:szCs w:val="21"/>
        </w:rPr>
        <w:t xml:space="preserve">  </w:t>
      </w:r>
      <w:r w:rsidRPr="00DB1C83">
        <w:rPr>
          <w:rFonts w:ascii="宋体" w:hAnsi="宋体" w:hint="eastAsia"/>
          <w:szCs w:val="21"/>
        </w:rPr>
        <w:t>粉尘排放应符合 GB</w:t>
      </w:r>
      <w:r w:rsidR="00A35C0D" w:rsidRPr="00DB1C83">
        <w:rPr>
          <w:rFonts w:ascii="宋体" w:hAnsi="宋体" w:hint="eastAsia"/>
          <w:szCs w:val="21"/>
        </w:rPr>
        <w:t xml:space="preserve"> </w:t>
      </w:r>
      <w:r w:rsidRPr="00DB1C83">
        <w:rPr>
          <w:rFonts w:ascii="宋体" w:hAnsi="宋体" w:hint="eastAsia"/>
          <w:szCs w:val="21"/>
        </w:rPr>
        <w:t>16297</w:t>
      </w:r>
      <w:r w:rsidR="002D728C" w:rsidRPr="00DB1C83">
        <w:rPr>
          <w:rFonts w:ascii="宋体" w:hAnsi="宋体" w:hint="eastAsia"/>
          <w:szCs w:val="21"/>
        </w:rPr>
        <w:t>的要求</w:t>
      </w:r>
      <w:r w:rsidRPr="00DB1C83">
        <w:rPr>
          <w:rFonts w:ascii="宋体" w:hAnsi="宋体" w:hint="eastAsia"/>
          <w:szCs w:val="21"/>
        </w:rPr>
        <w:t>。</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5.4.2.2</w:t>
      </w:r>
      <w:r w:rsidR="0017573F" w:rsidRPr="00113503">
        <w:rPr>
          <w:rFonts w:ascii="宋体" w:hAnsi="宋体" w:hint="eastAsia"/>
          <w:szCs w:val="21"/>
        </w:rPr>
        <w:t xml:space="preserve">  </w:t>
      </w:r>
      <w:r w:rsidRPr="00113503">
        <w:rPr>
          <w:rFonts w:ascii="宋体" w:hAnsi="宋体" w:hint="eastAsia"/>
          <w:szCs w:val="21"/>
        </w:rPr>
        <w:t>设备作业场所粉尘浓度控制应符合GB</w:t>
      </w:r>
      <w:r w:rsidR="00A35C0D" w:rsidRPr="00113503">
        <w:rPr>
          <w:rFonts w:ascii="宋体" w:hAnsi="宋体" w:hint="eastAsia"/>
          <w:szCs w:val="21"/>
        </w:rPr>
        <w:t xml:space="preserve"> </w:t>
      </w:r>
      <w:r w:rsidRPr="00113503">
        <w:rPr>
          <w:rFonts w:ascii="宋体" w:hAnsi="宋体" w:hint="eastAsia"/>
          <w:szCs w:val="21"/>
        </w:rPr>
        <w:t>15577粉尘防爆安全规程要求。</w:t>
      </w:r>
    </w:p>
    <w:p w:rsidR="00AA3142"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5.4.2.3</w:t>
      </w:r>
      <w:r w:rsidR="0017573F" w:rsidRPr="00113503">
        <w:rPr>
          <w:rFonts w:ascii="宋体" w:hAnsi="宋体" w:hint="eastAsia"/>
          <w:szCs w:val="21"/>
        </w:rPr>
        <w:t xml:space="preserve">  </w:t>
      </w:r>
      <w:r w:rsidRPr="00113503">
        <w:rPr>
          <w:rFonts w:ascii="宋体" w:hAnsi="宋体" w:hint="eastAsia"/>
          <w:szCs w:val="21"/>
        </w:rPr>
        <w:t>抛（喷）</w:t>
      </w:r>
      <w:proofErr w:type="gramStart"/>
      <w:r w:rsidRPr="00113503">
        <w:rPr>
          <w:rFonts w:ascii="宋体" w:hAnsi="宋体" w:hint="eastAsia"/>
          <w:szCs w:val="21"/>
        </w:rPr>
        <w:t>丸室不应</w:t>
      </w:r>
      <w:proofErr w:type="gramEnd"/>
      <w:r w:rsidRPr="00113503">
        <w:rPr>
          <w:rFonts w:ascii="宋体" w:hAnsi="宋体" w:hint="eastAsia"/>
          <w:szCs w:val="21"/>
        </w:rPr>
        <w:t>采用直接接地的金属导体或筛网与高速流动的粉末接触的方法消除静电。</w:t>
      </w:r>
    </w:p>
    <w:p w:rsidR="002350D9" w:rsidRPr="00113503" w:rsidRDefault="002350D9" w:rsidP="00C85B17">
      <w:pPr>
        <w:spacing w:line="380" w:lineRule="exact"/>
        <w:rPr>
          <w:rFonts w:ascii="宋体" w:hAnsi="宋体"/>
          <w:szCs w:val="21"/>
        </w:rPr>
      </w:pPr>
      <w:r w:rsidRPr="00113503">
        <w:rPr>
          <w:rFonts w:ascii="宋体" w:hAnsi="宋体" w:hint="eastAsia"/>
          <w:szCs w:val="21"/>
        </w:rPr>
        <w:t>5.4.3</w:t>
      </w:r>
      <w:r w:rsidR="0017573F" w:rsidRPr="00113503">
        <w:rPr>
          <w:rFonts w:ascii="宋体" w:hAnsi="宋体" w:hint="eastAsia"/>
          <w:szCs w:val="21"/>
        </w:rPr>
        <w:t xml:space="preserve">  </w:t>
      </w:r>
      <w:r w:rsidRPr="00113503">
        <w:rPr>
          <w:rFonts w:ascii="宋体" w:hAnsi="宋体" w:hint="eastAsia"/>
          <w:szCs w:val="21"/>
        </w:rPr>
        <w:t>人员安全防护</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5.4.3.1</w:t>
      </w:r>
      <w:r w:rsidR="0017573F" w:rsidRPr="00113503">
        <w:rPr>
          <w:rFonts w:ascii="宋体" w:hAnsi="宋体" w:hint="eastAsia"/>
          <w:szCs w:val="21"/>
        </w:rPr>
        <w:t xml:space="preserve">  </w:t>
      </w:r>
      <w:r w:rsidRPr="00113503">
        <w:rPr>
          <w:rFonts w:ascii="宋体" w:hAnsi="宋体" w:hint="eastAsia"/>
          <w:szCs w:val="21"/>
        </w:rPr>
        <w:t>抛丸室、清理室作业场所人员应佩戴耳塞，透明眼镜。</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5.4.3.2</w:t>
      </w:r>
      <w:r w:rsidR="0017573F" w:rsidRPr="00113503">
        <w:rPr>
          <w:rFonts w:ascii="宋体" w:hAnsi="宋体" w:hint="eastAsia"/>
          <w:szCs w:val="21"/>
        </w:rPr>
        <w:t xml:space="preserve">  </w:t>
      </w:r>
      <w:r w:rsidRPr="00113503">
        <w:rPr>
          <w:rFonts w:ascii="宋体" w:hAnsi="宋体" w:hint="eastAsia"/>
          <w:szCs w:val="21"/>
        </w:rPr>
        <w:t>喷丸室作业场所操作人员应佩戴安全头盔，穿戴安全防护服。</w:t>
      </w:r>
    </w:p>
    <w:p w:rsidR="002350D9"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5.4.3.3</w:t>
      </w:r>
      <w:r w:rsidR="0017573F" w:rsidRPr="00113503">
        <w:rPr>
          <w:rFonts w:ascii="宋体" w:hAnsi="宋体" w:hint="eastAsia"/>
          <w:szCs w:val="21"/>
        </w:rPr>
        <w:t xml:space="preserve">  </w:t>
      </w:r>
      <w:r w:rsidRPr="00113503">
        <w:rPr>
          <w:rFonts w:ascii="宋体" w:hAnsi="宋体" w:hint="eastAsia"/>
          <w:szCs w:val="21"/>
        </w:rPr>
        <w:t>作业场所应设置有</w:t>
      </w:r>
      <w:proofErr w:type="gramStart"/>
      <w:r w:rsidRPr="00113503">
        <w:rPr>
          <w:rFonts w:ascii="宋体" w:hAnsi="宋体" w:hint="eastAsia"/>
          <w:szCs w:val="21"/>
        </w:rPr>
        <w:t>供操作</w:t>
      </w:r>
      <w:proofErr w:type="gramEnd"/>
      <w:r w:rsidRPr="00113503">
        <w:rPr>
          <w:rFonts w:ascii="宋体" w:hAnsi="宋体" w:hint="eastAsia"/>
          <w:szCs w:val="21"/>
        </w:rPr>
        <w:t>人员呼吸的空气净化装置。</w:t>
      </w:r>
    </w:p>
    <w:p w:rsidR="00980677" w:rsidRPr="00113503" w:rsidRDefault="002350D9" w:rsidP="00C85B17">
      <w:pPr>
        <w:adjustRightInd w:val="0"/>
        <w:snapToGrid w:val="0"/>
        <w:spacing w:line="380" w:lineRule="exact"/>
        <w:rPr>
          <w:rFonts w:ascii="宋体" w:hAnsi="宋体"/>
          <w:szCs w:val="21"/>
        </w:rPr>
      </w:pPr>
      <w:r w:rsidRPr="00113503">
        <w:rPr>
          <w:rFonts w:ascii="宋体" w:hAnsi="宋体" w:hint="eastAsia"/>
          <w:szCs w:val="21"/>
        </w:rPr>
        <w:t>5.4.3.4</w:t>
      </w:r>
      <w:r w:rsidR="0017573F" w:rsidRPr="00113503">
        <w:rPr>
          <w:rFonts w:ascii="宋体" w:hAnsi="宋体" w:hint="eastAsia"/>
          <w:szCs w:val="21"/>
        </w:rPr>
        <w:t xml:space="preserve">  </w:t>
      </w:r>
      <w:r w:rsidRPr="00113503">
        <w:rPr>
          <w:rFonts w:ascii="宋体" w:hAnsi="宋体" w:hint="eastAsia"/>
          <w:szCs w:val="21"/>
        </w:rPr>
        <w:t>其它安全防护要求见本标准第16章节。</w:t>
      </w:r>
    </w:p>
    <w:p w:rsidR="007B421E" w:rsidRPr="00113503" w:rsidRDefault="007B421E" w:rsidP="00AA3142">
      <w:pPr>
        <w:pStyle w:val="af3"/>
        <w:spacing w:before="0" w:after="0" w:line="720" w:lineRule="auto"/>
        <w:jc w:val="left"/>
        <w:rPr>
          <w:rFonts w:ascii="黑体" w:eastAsia="黑体" w:hAnsi="宋体"/>
          <w:b w:val="0"/>
          <w:sz w:val="21"/>
          <w:szCs w:val="21"/>
        </w:rPr>
      </w:pPr>
      <w:bookmarkStart w:id="9" w:name="_Toc424020553"/>
      <w:bookmarkStart w:id="10" w:name="_Toc424220229"/>
      <w:r w:rsidRPr="00113503">
        <w:rPr>
          <w:rFonts w:ascii="黑体" w:eastAsia="黑体" w:hAnsi="宋体" w:hint="eastAsia"/>
          <w:b w:val="0"/>
          <w:sz w:val="21"/>
          <w:szCs w:val="21"/>
        </w:rPr>
        <w:t>6</w:t>
      </w:r>
      <w:r w:rsidR="00AA3142" w:rsidRPr="00113503">
        <w:rPr>
          <w:rFonts w:ascii="黑体" w:eastAsia="黑体" w:hAnsi="宋体" w:hint="eastAsia"/>
          <w:b w:val="0"/>
          <w:sz w:val="21"/>
          <w:szCs w:val="21"/>
        </w:rPr>
        <w:t xml:space="preserve">  </w:t>
      </w:r>
      <w:r w:rsidR="005554A0" w:rsidRPr="00113503">
        <w:rPr>
          <w:rFonts w:ascii="黑体" w:eastAsia="黑体" w:hAnsi="宋体" w:hint="eastAsia"/>
          <w:b w:val="0"/>
          <w:sz w:val="21"/>
          <w:szCs w:val="21"/>
        </w:rPr>
        <w:t>化学</w:t>
      </w:r>
      <w:r w:rsidR="002E5956" w:rsidRPr="00113503">
        <w:rPr>
          <w:rFonts w:ascii="黑体" w:eastAsia="黑体" w:hAnsi="宋体" w:hint="eastAsia"/>
          <w:b w:val="0"/>
          <w:sz w:val="21"/>
          <w:szCs w:val="21"/>
        </w:rPr>
        <w:t>前处理</w:t>
      </w:r>
      <w:bookmarkEnd w:id="9"/>
      <w:bookmarkEnd w:id="10"/>
    </w:p>
    <w:p w:rsidR="00142123" w:rsidRPr="00113503" w:rsidRDefault="00142123" w:rsidP="00AA3142">
      <w:pPr>
        <w:spacing w:line="480" w:lineRule="auto"/>
        <w:rPr>
          <w:rFonts w:ascii="黑体" w:eastAsia="黑体" w:hAnsi="宋体"/>
          <w:szCs w:val="21"/>
        </w:rPr>
      </w:pPr>
      <w:r w:rsidRPr="00113503">
        <w:rPr>
          <w:rFonts w:ascii="黑体" w:eastAsia="黑体" w:hAnsi="宋体" w:hint="eastAsia"/>
          <w:szCs w:val="21"/>
        </w:rPr>
        <w:t>6.1</w:t>
      </w:r>
      <w:r w:rsidR="00AA3142" w:rsidRPr="00113503">
        <w:rPr>
          <w:rFonts w:ascii="黑体" w:eastAsia="黑体" w:hAnsi="宋体" w:hint="eastAsia"/>
          <w:szCs w:val="21"/>
        </w:rPr>
        <w:t xml:space="preserve">  </w:t>
      </w:r>
      <w:r w:rsidRPr="00113503">
        <w:rPr>
          <w:rFonts w:ascii="黑体" w:eastAsia="黑体" w:hAnsi="宋体" w:hint="eastAsia"/>
          <w:szCs w:val="21"/>
        </w:rPr>
        <w:t>内容</w:t>
      </w:r>
    </w:p>
    <w:p w:rsidR="00142123" w:rsidRPr="00113503" w:rsidRDefault="00142123" w:rsidP="00113503">
      <w:pPr>
        <w:spacing w:line="380" w:lineRule="exact"/>
        <w:ind w:firstLineChars="200" w:firstLine="420"/>
        <w:rPr>
          <w:rFonts w:ascii="宋体" w:hAnsi="宋体"/>
          <w:szCs w:val="21"/>
        </w:rPr>
      </w:pPr>
      <w:r w:rsidRPr="00113503">
        <w:rPr>
          <w:rFonts w:ascii="宋体" w:hAnsi="宋体" w:hint="eastAsia"/>
          <w:szCs w:val="21"/>
        </w:rPr>
        <w:t>本章节包括了涂装作业化学前处理工艺的预清理、预脱脂、脱脂、水洗、酸洗、表调、磷化、钝化、硅烷化、锆系、发蓝等工艺设备及辅助设备的安全设计要求。</w:t>
      </w:r>
    </w:p>
    <w:p w:rsidR="00142123" w:rsidRPr="00113503" w:rsidRDefault="00142123" w:rsidP="00AA3142">
      <w:pPr>
        <w:spacing w:line="480" w:lineRule="auto"/>
        <w:rPr>
          <w:rFonts w:ascii="黑体" w:eastAsia="黑体" w:hAnsi="宋体"/>
          <w:szCs w:val="21"/>
        </w:rPr>
      </w:pPr>
      <w:r w:rsidRPr="00113503">
        <w:rPr>
          <w:rFonts w:ascii="黑体" w:eastAsia="黑体" w:hAnsi="宋体" w:hint="eastAsia"/>
          <w:szCs w:val="21"/>
        </w:rPr>
        <w:t>6.2</w:t>
      </w:r>
      <w:r w:rsidR="00AA3142" w:rsidRPr="00113503">
        <w:rPr>
          <w:rFonts w:ascii="黑体" w:eastAsia="黑体" w:hAnsi="宋体" w:hint="eastAsia"/>
          <w:szCs w:val="21"/>
        </w:rPr>
        <w:t xml:space="preserve">  </w:t>
      </w:r>
      <w:r w:rsidRPr="00113503">
        <w:rPr>
          <w:rFonts w:ascii="黑体" w:eastAsia="黑体" w:hAnsi="宋体" w:hint="eastAsia"/>
          <w:szCs w:val="21"/>
        </w:rPr>
        <w:t>一般要求</w:t>
      </w:r>
    </w:p>
    <w:p w:rsidR="00142123" w:rsidRPr="00113503" w:rsidRDefault="00142123" w:rsidP="00C85B17">
      <w:pPr>
        <w:spacing w:line="380" w:lineRule="exact"/>
        <w:rPr>
          <w:rFonts w:ascii="宋体" w:hAnsi="宋体"/>
          <w:szCs w:val="21"/>
        </w:rPr>
      </w:pPr>
      <w:r w:rsidRPr="00113503">
        <w:rPr>
          <w:rFonts w:ascii="宋体" w:hAnsi="宋体" w:hint="eastAsia"/>
          <w:szCs w:val="21"/>
        </w:rPr>
        <w:t>6.2.1</w:t>
      </w:r>
      <w:r w:rsidR="00AA3142" w:rsidRPr="00113503">
        <w:rPr>
          <w:rFonts w:ascii="宋体" w:hAnsi="宋体" w:hint="eastAsia"/>
          <w:szCs w:val="21"/>
        </w:rPr>
        <w:t xml:space="preserve">  </w:t>
      </w:r>
      <w:r w:rsidRPr="00113503">
        <w:rPr>
          <w:rFonts w:ascii="宋体" w:hAnsi="宋体" w:hint="eastAsia"/>
          <w:szCs w:val="21"/>
        </w:rPr>
        <w:t>化学前处理作业应在前处理场所或在划定的前处理区进行，除特大件外一般不宜在露天设置前处理场所，涂装前处理场所宜布置在单层建筑物的近外墙一侧处。</w:t>
      </w:r>
    </w:p>
    <w:p w:rsidR="00142123" w:rsidRPr="00113503" w:rsidRDefault="00142123" w:rsidP="00C85B17">
      <w:pPr>
        <w:spacing w:line="380" w:lineRule="exact"/>
        <w:rPr>
          <w:rFonts w:ascii="宋体" w:hAnsi="宋体"/>
          <w:szCs w:val="21"/>
        </w:rPr>
      </w:pPr>
      <w:r w:rsidRPr="00113503">
        <w:rPr>
          <w:rFonts w:ascii="宋体" w:hAnsi="宋体" w:hint="eastAsia"/>
          <w:szCs w:val="21"/>
        </w:rPr>
        <w:t>6.2.2</w:t>
      </w:r>
      <w:r w:rsidR="00AA3142" w:rsidRPr="00113503">
        <w:rPr>
          <w:rFonts w:ascii="宋体" w:hAnsi="宋体" w:hint="eastAsia"/>
          <w:szCs w:val="21"/>
        </w:rPr>
        <w:t xml:space="preserve">  </w:t>
      </w:r>
      <w:r w:rsidRPr="00113503">
        <w:rPr>
          <w:rFonts w:ascii="宋体" w:hAnsi="宋体" w:hint="eastAsia"/>
          <w:szCs w:val="21"/>
        </w:rPr>
        <w:t>化学前处理的作业场所，地坪应采用耐腐蚀材料敷设，且应平整、防滑、易于清扫、</w:t>
      </w:r>
      <w:proofErr w:type="gramStart"/>
      <w:r w:rsidRPr="00113503">
        <w:rPr>
          <w:rFonts w:ascii="宋体" w:hAnsi="宋体" w:hint="eastAsia"/>
          <w:szCs w:val="21"/>
        </w:rPr>
        <w:t>不</w:t>
      </w:r>
      <w:proofErr w:type="gramEnd"/>
      <w:r w:rsidRPr="00113503">
        <w:rPr>
          <w:rFonts w:ascii="宋体" w:hAnsi="宋体" w:hint="eastAsia"/>
          <w:szCs w:val="21"/>
        </w:rPr>
        <w:t>渗水积水，废水应排向废水处理系统。</w:t>
      </w:r>
    </w:p>
    <w:p w:rsidR="00142123" w:rsidRPr="00113503" w:rsidRDefault="00142123" w:rsidP="00C85B17">
      <w:pPr>
        <w:spacing w:line="380" w:lineRule="exact"/>
        <w:rPr>
          <w:rFonts w:ascii="宋体" w:hAnsi="宋体"/>
          <w:szCs w:val="21"/>
        </w:rPr>
      </w:pPr>
      <w:r w:rsidRPr="00113503">
        <w:rPr>
          <w:rFonts w:ascii="宋体" w:hAnsi="宋体" w:hint="eastAsia"/>
          <w:szCs w:val="21"/>
        </w:rPr>
        <w:t>6.2.3</w:t>
      </w:r>
      <w:r w:rsidR="00AA3142" w:rsidRPr="00113503">
        <w:rPr>
          <w:rFonts w:ascii="宋体" w:hAnsi="宋体" w:hint="eastAsia"/>
          <w:szCs w:val="21"/>
        </w:rPr>
        <w:t xml:space="preserve">  </w:t>
      </w:r>
      <w:r w:rsidRPr="00113503">
        <w:rPr>
          <w:rFonts w:ascii="宋体" w:hAnsi="宋体" w:hint="eastAsia"/>
          <w:szCs w:val="21"/>
        </w:rPr>
        <w:t>对采用浸渍式酸洗工艺的，其建筑物的内墙、立柱、屋架及屋面应采取有效防腐措施；酸洗槽宜离线设置，酸洗</w:t>
      </w:r>
      <w:proofErr w:type="gramStart"/>
      <w:r w:rsidRPr="00113503">
        <w:rPr>
          <w:rFonts w:ascii="宋体" w:hAnsi="宋体" w:hint="eastAsia"/>
          <w:szCs w:val="21"/>
        </w:rPr>
        <w:t>宜设置</w:t>
      </w:r>
      <w:proofErr w:type="gramEnd"/>
      <w:r w:rsidRPr="00113503">
        <w:rPr>
          <w:rFonts w:ascii="宋体" w:hAnsi="宋体" w:hint="eastAsia"/>
          <w:szCs w:val="21"/>
        </w:rPr>
        <w:t>在全年最小频率风向的上风向。</w:t>
      </w:r>
    </w:p>
    <w:p w:rsidR="00142123" w:rsidRPr="00113503" w:rsidRDefault="00142123" w:rsidP="00C85B17">
      <w:pPr>
        <w:spacing w:line="380" w:lineRule="exact"/>
        <w:rPr>
          <w:rFonts w:ascii="宋体" w:hAnsi="宋体"/>
          <w:szCs w:val="21"/>
        </w:rPr>
      </w:pPr>
      <w:r w:rsidRPr="00113503">
        <w:rPr>
          <w:rFonts w:ascii="宋体" w:hAnsi="宋体" w:hint="eastAsia"/>
          <w:szCs w:val="21"/>
        </w:rPr>
        <w:t>6.2.4</w:t>
      </w:r>
      <w:r w:rsidR="00AA3142" w:rsidRPr="00113503">
        <w:rPr>
          <w:rFonts w:ascii="宋体" w:hAnsi="宋体" w:hint="eastAsia"/>
          <w:szCs w:val="21"/>
        </w:rPr>
        <w:t xml:space="preserve">  </w:t>
      </w:r>
      <w:r w:rsidRPr="00113503">
        <w:rPr>
          <w:rFonts w:ascii="宋体" w:hAnsi="宋体" w:hint="eastAsia"/>
          <w:szCs w:val="21"/>
        </w:rPr>
        <w:t xml:space="preserve">与高压喷射清洗装置配套的泵、配件及管路系统和喷丸除锈(或除旧漆)装置的筒体和橡胶软管，应按国家有关规定作耐压性能试验和密封性能试验。 </w:t>
      </w:r>
    </w:p>
    <w:p w:rsidR="00142123" w:rsidRPr="00113503" w:rsidRDefault="00142123" w:rsidP="00C85B17">
      <w:pPr>
        <w:spacing w:line="380" w:lineRule="exact"/>
        <w:rPr>
          <w:rFonts w:ascii="宋体" w:hAnsi="宋体"/>
          <w:szCs w:val="21"/>
        </w:rPr>
      </w:pPr>
      <w:r w:rsidRPr="00113503">
        <w:rPr>
          <w:rFonts w:ascii="宋体" w:hAnsi="宋体" w:hint="eastAsia"/>
          <w:szCs w:val="21"/>
        </w:rPr>
        <w:t>6.2.5</w:t>
      </w:r>
      <w:r w:rsidR="00AA3142" w:rsidRPr="00113503">
        <w:rPr>
          <w:rFonts w:ascii="宋体" w:hAnsi="宋体" w:hint="eastAsia"/>
          <w:szCs w:val="21"/>
        </w:rPr>
        <w:t xml:space="preserve">  </w:t>
      </w:r>
      <w:r w:rsidRPr="00113503">
        <w:rPr>
          <w:rFonts w:ascii="宋体" w:hAnsi="宋体" w:hint="eastAsia"/>
          <w:szCs w:val="21"/>
        </w:rPr>
        <w:t>前处理作业场所，空气中有害物质的最高容许浓度，应符合GB</w:t>
      </w:r>
      <w:r w:rsidR="003B11D3" w:rsidRPr="00113503">
        <w:rPr>
          <w:rFonts w:ascii="宋体" w:hAnsi="宋体" w:hint="eastAsia"/>
          <w:szCs w:val="21"/>
        </w:rPr>
        <w:t xml:space="preserve"> </w:t>
      </w:r>
      <w:r w:rsidRPr="00113503">
        <w:rPr>
          <w:rFonts w:ascii="宋体" w:hAnsi="宋体" w:hint="eastAsia"/>
          <w:szCs w:val="21"/>
        </w:rPr>
        <w:t>6514的规定。</w:t>
      </w:r>
    </w:p>
    <w:p w:rsidR="00142123" w:rsidRPr="00113503" w:rsidRDefault="00142123" w:rsidP="00C85B17">
      <w:pPr>
        <w:spacing w:line="380" w:lineRule="exact"/>
        <w:rPr>
          <w:rFonts w:ascii="宋体" w:hAnsi="宋体"/>
          <w:szCs w:val="21"/>
        </w:rPr>
      </w:pPr>
      <w:r w:rsidRPr="00113503">
        <w:rPr>
          <w:rFonts w:ascii="宋体" w:hAnsi="宋体" w:hint="eastAsia"/>
          <w:szCs w:val="21"/>
        </w:rPr>
        <w:t>6.2.6</w:t>
      </w:r>
      <w:r w:rsidR="00AA3142" w:rsidRPr="00113503">
        <w:rPr>
          <w:rFonts w:ascii="宋体" w:hAnsi="宋体" w:hint="eastAsia"/>
          <w:szCs w:val="21"/>
        </w:rPr>
        <w:t xml:space="preserve">  </w:t>
      </w:r>
      <w:r w:rsidRPr="00113503">
        <w:rPr>
          <w:rFonts w:ascii="宋体" w:hAnsi="宋体" w:hint="eastAsia"/>
          <w:szCs w:val="21"/>
        </w:rPr>
        <w:t>化学前处理作业中产生的浸洗水、喷淋水、各类化学废液的排放，经处理后应符合GB</w:t>
      </w:r>
      <w:r w:rsidR="003B11D3" w:rsidRPr="00113503">
        <w:rPr>
          <w:rFonts w:ascii="宋体" w:hAnsi="宋体" w:hint="eastAsia"/>
          <w:szCs w:val="21"/>
        </w:rPr>
        <w:t xml:space="preserve"> </w:t>
      </w:r>
      <w:r w:rsidRPr="00113503">
        <w:rPr>
          <w:rFonts w:ascii="宋体" w:hAnsi="宋体" w:hint="eastAsia"/>
          <w:szCs w:val="21"/>
        </w:rPr>
        <w:t>8978的有关规定。</w:t>
      </w:r>
    </w:p>
    <w:p w:rsidR="00142123" w:rsidRPr="00113503" w:rsidRDefault="00142123" w:rsidP="00C85B17">
      <w:pPr>
        <w:spacing w:line="380" w:lineRule="exact"/>
        <w:rPr>
          <w:rFonts w:ascii="宋体" w:hAnsi="宋体"/>
          <w:szCs w:val="21"/>
        </w:rPr>
      </w:pPr>
      <w:r w:rsidRPr="00113503">
        <w:rPr>
          <w:rFonts w:ascii="宋体" w:hAnsi="宋体" w:hint="eastAsia"/>
          <w:szCs w:val="21"/>
        </w:rPr>
        <w:t>6.2.7</w:t>
      </w:r>
      <w:r w:rsidR="00AA3142" w:rsidRPr="00113503">
        <w:rPr>
          <w:rFonts w:ascii="宋体" w:hAnsi="宋体" w:hint="eastAsia"/>
          <w:szCs w:val="21"/>
        </w:rPr>
        <w:t xml:space="preserve">  </w:t>
      </w:r>
      <w:r w:rsidRPr="00113503">
        <w:rPr>
          <w:rFonts w:ascii="宋体" w:hAnsi="宋体" w:hint="eastAsia"/>
          <w:szCs w:val="21"/>
        </w:rPr>
        <w:t>涂漆前处理作业中产生的各类废弃物应妥善处理。</w:t>
      </w:r>
    </w:p>
    <w:p w:rsidR="00142123" w:rsidRPr="00113503" w:rsidRDefault="00142123" w:rsidP="00C85B17">
      <w:pPr>
        <w:spacing w:line="380" w:lineRule="exact"/>
        <w:rPr>
          <w:rFonts w:ascii="宋体" w:hAnsi="宋体"/>
          <w:szCs w:val="21"/>
        </w:rPr>
      </w:pPr>
      <w:r w:rsidRPr="00113503">
        <w:rPr>
          <w:rFonts w:ascii="宋体" w:hAnsi="宋体" w:hint="eastAsia"/>
          <w:szCs w:val="21"/>
        </w:rPr>
        <w:t>6.2.8</w:t>
      </w:r>
      <w:r w:rsidR="00AA3142" w:rsidRPr="00113503">
        <w:rPr>
          <w:rFonts w:ascii="宋体" w:hAnsi="宋体" w:hint="eastAsia"/>
          <w:szCs w:val="21"/>
        </w:rPr>
        <w:t xml:space="preserve">  </w:t>
      </w:r>
      <w:r w:rsidRPr="00113503">
        <w:rPr>
          <w:rFonts w:ascii="宋体" w:hAnsi="宋体" w:hint="eastAsia"/>
          <w:szCs w:val="21"/>
        </w:rPr>
        <w:t>前处理作业中严禁使用苯。</w:t>
      </w:r>
    </w:p>
    <w:p w:rsidR="00142123" w:rsidRPr="00113503" w:rsidRDefault="00142123" w:rsidP="00C85B17">
      <w:pPr>
        <w:spacing w:line="380" w:lineRule="exact"/>
        <w:rPr>
          <w:rFonts w:ascii="宋体" w:hAnsi="宋体"/>
          <w:szCs w:val="21"/>
        </w:rPr>
      </w:pPr>
      <w:r w:rsidRPr="00113503">
        <w:rPr>
          <w:rFonts w:ascii="宋体" w:hAnsi="宋体" w:hint="eastAsia"/>
          <w:szCs w:val="21"/>
        </w:rPr>
        <w:t>6.2.9</w:t>
      </w:r>
      <w:r w:rsidR="00AA3142" w:rsidRPr="00113503">
        <w:rPr>
          <w:rFonts w:ascii="宋体" w:hAnsi="宋体" w:hint="eastAsia"/>
          <w:szCs w:val="21"/>
        </w:rPr>
        <w:t xml:space="preserve">  </w:t>
      </w:r>
      <w:r w:rsidRPr="00113503">
        <w:rPr>
          <w:rFonts w:ascii="宋体" w:hAnsi="宋体" w:hint="eastAsia"/>
          <w:szCs w:val="21"/>
        </w:rPr>
        <w:t>大面积除油和清除旧漆作业中，禁止使用甲苯、二甲苯和汽油。</w:t>
      </w:r>
    </w:p>
    <w:p w:rsidR="00142123" w:rsidRPr="00113503" w:rsidRDefault="00142123" w:rsidP="00C85B17">
      <w:pPr>
        <w:spacing w:line="380" w:lineRule="exact"/>
        <w:rPr>
          <w:rFonts w:ascii="宋体" w:hAnsi="宋体"/>
          <w:szCs w:val="21"/>
        </w:rPr>
      </w:pPr>
      <w:r w:rsidRPr="00113503">
        <w:rPr>
          <w:rFonts w:ascii="宋体" w:hAnsi="宋体" w:hint="eastAsia"/>
          <w:szCs w:val="21"/>
        </w:rPr>
        <w:t>6.2.10</w:t>
      </w:r>
      <w:r w:rsidR="00AA3142" w:rsidRPr="00113503">
        <w:rPr>
          <w:rFonts w:ascii="宋体" w:hAnsi="宋体" w:hint="eastAsia"/>
          <w:szCs w:val="21"/>
        </w:rPr>
        <w:t xml:space="preserve">  </w:t>
      </w:r>
      <w:r w:rsidRPr="00113503">
        <w:rPr>
          <w:rFonts w:ascii="宋体" w:hAnsi="宋体" w:hint="eastAsia"/>
          <w:szCs w:val="21"/>
        </w:rPr>
        <w:t>清除</w:t>
      </w:r>
      <w:proofErr w:type="gramStart"/>
      <w:r w:rsidRPr="00DB1C83">
        <w:rPr>
          <w:rFonts w:ascii="宋体" w:hAnsi="宋体" w:hint="eastAsia"/>
          <w:szCs w:val="21"/>
        </w:rPr>
        <w:t>旧漆</w:t>
      </w:r>
      <w:r w:rsidR="002D728C" w:rsidRPr="00DB1C83">
        <w:rPr>
          <w:rFonts w:ascii="宋体" w:hAnsi="宋体" w:hint="eastAsia"/>
          <w:szCs w:val="21"/>
        </w:rPr>
        <w:t>应</w:t>
      </w:r>
      <w:r w:rsidRPr="00DB1C83">
        <w:rPr>
          <w:rFonts w:ascii="宋体" w:hAnsi="宋体" w:hint="eastAsia"/>
          <w:szCs w:val="21"/>
        </w:rPr>
        <w:t>设置</w:t>
      </w:r>
      <w:proofErr w:type="gramEnd"/>
      <w:r w:rsidRPr="00113503">
        <w:rPr>
          <w:rFonts w:ascii="宋体" w:hAnsi="宋体" w:hint="eastAsia"/>
          <w:szCs w:val="21"/>
        </w:rPr>
        <w:t>独立的排风系统和除尘装置，作业人员呼吸区域空气中含尘量应小于8mg/m</w:t>
      </w:r>
      <w:r w:rsidRPr="00113503">
        <w:rPr>
          <w:rFonts w:ascii="宋体" w:hAnsi="宋体" w:hint="eastAsia"/>
          <w:szCs w:val="21"/>
          <w:vertAlign w:val="superscript"/>
        </w:rPr>
        <w:t>3</w:t>
      </w:r>
      <w:r w:rsidRPr="00113503">
        <w:rPr>
          <w:rFonts w:ascii="宋体" w:hAnsi="宋体" w:hint="eastAsia"/>
          <w:szCs w:val="21"/>
        </w:rPr>
        <w:t xml:space="preserve"> 。</w:t>
      </w:r>
    </w:p>
    <w:p w:rsidR="00142123" w:rsidRPr="00113503" w:rsidRDefault="00142123" w:rsidP="00C85B17">
      <w:pPr>
        <w:spacing w:line="380" w:lineRule="exact"/>
        <w:rPr>
          <w:rFonts w:ascii="宋体" w:hAnsi="宋体"/>
          <w:szCs w:val="21"/>
        </w:rPr>
      </w:pPr>
      <w:r w:rsidRPr="00113503">
        <w:rPr>
          <w:rFonts w:ascii="宋体" w:hAnsi="宋体" w:hint="eastAsia"/>
          <w:szCs w:val="21"/>
        </w:rPr>
        <w:t>6.2.11</w:t>
      </w:r>
      <w:r w:rsidR="00AA3142" w:rsidRPr="00113503">
        <w:rPr>
          <w:rFonts w:ascii="宋体" w:hAnsi="宋体" w:hint="eastAsia"/>
          <w:szCs w:val="21"/>
        </w:rPr>
        <w:t xml:space="preserve">  </w:t>
      </w:r>
      <w:r w:rsidRPr="00113503">
        <w:rPr>
          <w:rFonts w:ascii="宋体" w:hAnsi="宋体" w:hint="eastAsia"/>
          <w:szCs w:val="21"/>
        </w:rPr>
        <w:t>采用有机溶剂除油、除旧漆的前处理作业场所，分别属于甲、乙类火灾危险性生产区域，作业场所的防火，均应符合GB</w:t>
      </w:r>
      <w:r w:rsidR="003B11D3" w:rsidRPr="00113503">
        <w:rPr>
          <w:rFonts w:ascii="宋体" w:hAnsi="宋体" w:hint="eastAsia"/>
          <w:szCs w:val="21"/>
        </w:rPr>
        <w:t xml:space="preserve"> </w:t>
      </w:r>
      <w:r w:rsidRPr="00113503">
        <w:rPr>
          <w:rFonts w:ascii="宋体" w:hAnsi="宋体" w:hint="eastAsia"/>
          <w:szCs w:val="21"/>
        </w:rPr>
        <w:t>50016的有关设计规定。用有机溶剂除油、除旧漆的作业场所</w:t>
      </w:r>
      <w:r w:rsidR="002D728C">
        <w:rPr>
          <w:rFonts w:ascii="宋体" w:hAnsi="宋体" w:hint="eastAsia"/>
          <w:color w:val="FF0000"/>
          <w:szCs w:val="21"/>
        </w:rPr>
        <w:t>应</w:t>
      </w:r>
      <w:r w:rsidRPr="00113503">
        <w:rPr>
          <w:rFonts w:ascii="宋体" w:hAnsi="宋体" w:hint="eastAsia"/>
          <w:szCs w:val="21"/>
        </w:rPr>
        <w:t>有良好的通风，严禁吸烟和引入火种，作业过程中不准电瓶车、汽车和</w:t>
      </w:r>
      <w:proofErr w:type="gramStart"/>
      <w:r w:rsidRPr="00113503">
        <w:rPr>
          <w:rFonts w:ascii="宋体" w:hAnsi="宋体" w:hint="eastAsia"/>
          <w:szCs w:val="21"/>
        </w:rPr>
        <w:t>金属轮车进入</w:t>
      </w:r>
      <w:proofErr w:type="gramEnd"/>
      <w:r w:rsidRPr="00113503">
        <w:rPr>
          <w:rFonts w:ascii="宋体" w:hAnsi="宋体" w:hint="eastAsia"/>
          <w:szCs w:val="21"/>
        </w:rPr>
        <w:t>。作业人员应穿着防静电的工作服和不带钉靴鞋。</w:t>
      </w:r>
    </w:p>
    <w:p w:rsidR="00142123" w:rsidRPr="00113503" w:rsidRDefault="00142123" w:rsidP="00C85B17">
      <w:pPr>
        <w:spacing w:line="380" w:lineRule="exact"/>
        <w:rPr>
          <w:rFonts w:ascii="宋体" w:hAnsi="宋体"/>
          <w:szCs w:val="21"/>
        </w:rPr>
      </w:pPr>
      <w:r w:rsidRPr="00113503">
        <w:rPr>
          <w:rFonts w:ascii="宋体" w:hAnsi="宋体" w:hint="eastAsia"/>
          <w:szCs w:val="21"/>
        </w:rPr>
        <w:t>6.2.12</w:t>
      </w:r>
      <w:r w:rsidR="00AA3142" w:rsidRPr="00113503">
        <w:rPr>
          <w:rFonts w:ascii="宋体" w:hAnsi="宋体" w:hint="eastAsia"/>
          <w:szCs w:val="21"/>
        </w:rPr>
        <w:t xml:space="preserve">  </w:t>
      </w:r>
      <w:r w:rsidRPr="00113503">
        <w:rPr>
          <w:rFonts w:ascii="宋体" w:hAnsi="宋体" w:hint="eastAsia"/>
          <w:szCs w:val="21"/>
        </w:rPr>
        <w:t>采用有机溶剂作业的前处理区，区内爆炸性气体环境划分为1</w:t>
      </w:r>
      <w:proofErr w:type="gramStart"/>
      <w:r w:rsidRPr="00113503">
        <w:rPr>
          <w:rFonts w:ascii="宋体" w:hAnsi="宋体" w:hint="eastAsia"/>
          <w:szCs w:val="21"/>
        </w:rPr>
        <w:t>区危险</w:t>
      </w:r>
      <w:proofErr w:type="gramEnd"/>
      <w:r w:rsidRPr="00113503">
        <w:rPr>
          <w:rFonts w:ascii="宋体" w:hAnsi="宋体" w:hint="eastAsia"/>
          <w:szCs w:val="21"/>
        </w:rPr>
        <w:t>区域。其通向露天的门、窗以外，垂直和水平距离3m以内的空间划为2区。采用有机溶剂清洗并有良好通风的封闭或半封闭的涂漆前处理工艺装置内为1区，其开敞面以外垂直和水平距离3m以内的空间划为2区;3m以外的场所降低一级。</w:t>
      </w:r>
    </w:p>
    <w:p w:rsidR="00142123" w:rsidRPr="00113503" w:rsidRDefault="00142123" w:rsidP="00C85B17">
      <w:pPr>
        <w:spacing w:line="380" w:lineRule="exact"/>
        <w:rPr>
          <w:rFonts w:ascii="宋体" w:hAnsi="宋体"/>
          <w:szCs w:val="21"/>
        </w:rPr>
      </w:pPr>
      <w:r w:rsidRPr="00113503">
        <w:rPr>
          <w:rFonts w:ascii="宋体" w:hAnsi="宋体" w:hint="eastAsia"/>
          <w:szCs w:val="21"/>
        </w:rPr>
        <w:t>6.2.13</w:t>
      </w:r>
      <w:r w:rsidR="00AA3142" w:rsidRPr="00113503">
        <w:rPr>
          <w:rFonts w:ascii="宋体" w:hAnsi="宋体" w:hint="eastAsia"/>
          <w:szCs w:val="21"/>
        </w:rPr>
        <w:t xml:space="preserve">  </w:t>
      </w:r>
      <w:r w:rsidRPr="00113503">
        <w:rPr>
          <w:rFonts w:ascii="宋体" w:hAnsi="宋体" w:hint="eastAsia"/>
          <w:szCs w:val="21"/>
        </w:rPr>
        <w:t>采用有机溶剂除油、除旧漆工作位置周围15m内，用风动工具除锈工作位置周围5m内，均严禁堆放易燃、易爆物料。</w:t>
      </w:r>
    </w:p>
    <w:p w:rsidR="00142123" w:rsidRPr="00113503" w:rsidRDefault="00142123" w:rsidP="00C85B17">
      <w:pPr>
        <w:spacing w:line="380" w:lineRule="exact"/>
        <w:rPr>
          <w:rFonts w:ascii="宋体" w:hAnsi="宋体"/>
          <w:szCs w:val="21"/>
        </w:rPr>
      </w:pPr>
      <w:r w:rsidRPr="00113503">
        <w:rPr>
          <w:rFonts w:ascii="宋体" w:hAnsi="宋体" w:hint="eastAsia"/>
          <w:szCs w:val="21"/>
        </w:rPr>
        <w:t>6.2.14</w:t>
      </w:r>
      <w:r w:rsidR="00AA3142" w:rsidRPr="00113503">
        <w:rPr>
          <w:rFonts w:ascii="宋体" w:hAnsi="宋体" w:hint="eastAsia"/>
          <w:szCs w:val="21"/>
        </w:rPr>
        <w:t xml:space="preserve">  </w:t>
      </w:r>
      <w:r w:rsidRPr="00113503">
        <w:rPr>
          <w:rFonts w:ascii="宋体" w:hAnsi="宋体" w:hint="eastAsia"/>
          <w:szCs w:val="21"/>
        </w:rPr>
        <w:t>采用有机溶剂作业的涂漆前处理区内电气设备应符合GB</w:t>
      </w:r>
      <w:r w:rsidR="003B11D3" w:rsidRPr="00113503">
        <w:rPr>
          <w:rFonts w:ascii="宋体" w:hAnsi="宋体" w:hint="eastAsia"/>
          <w:szCs w:val="21"/>
        </w:rPr>
        <w:t xml:space="preserve"> </w:t>
      </w:r>
      <w:r w:rsidRPr="00113503">
        <w:rPr>
          <w:rFonts w:ascii="宋体" w:hAnsi="宋体" w:hint="eastAsia"/>
          <w:szCs w:val="21"/>
        </w:rPr>
        <w:t>50058的有关规定。</w:t>
      </w:r>
    </w:p>
    <w:p w:rsidR="00142123" w:rsidRPr="00113503" w:rsidRDefault="00142123" w:rsidP="00C85B17">
      <w:pPr>
        <w:spacing w:line="380" w:lineRule="exact"/>
        <w:rPr>
          <w:rFonts w:ascii="宋体" w:hAnsi="宋体"/>
          <w:szCs w:val="21"/>
        </w:rPr>
      </w:pPr>
      <w:r w:rsidRPr="00113503">
        <w:rPr>
          <w:rFonts w:ascii="宋体" w:hAnsi="宋体" w:hint="eastAsia"/>
          <w:szCs w:val="21"/>
        </w:rPr>
        <w:t>6.2.15</w:t>
      </w:r>
      <w:r w:rsidR="00AA3142" w:rsidRPr="00113503">
        <w:rPr>
          <w:rFonts w:ascii="宋体" w:hAnsi="宋体" w:hint="eastAsia"/>
          <w:szCs w:val="21"/>
        </w:rPr>
        <w:t xml:space="preserve">  </w:t>
      </w:r>
      <w:r w:rsidRPr="00113503">
        <w:rPr>
          <w:rFonts w:ascii="宋体" w:hAnsi="宋体" w:hint="eastAsia"/>
          <w:szCs w:val="21"/>
        </w:rPr>
        <w:t>严禁使用明火直接加热设备。</w:t>
      </w:r>
    </w:p>
    <w:p w:rsidR="00142123" w:rsidRPr="00113503" w:rsidRDefault="00142123" w:rsidP="00C85B17">
      <w:pPr>
        <w:spacing w:line="380" w:lineRule="exact"/>
        <w:rPr>
          <w:rFonts w:ascii="宋体" w:hAnsi="宋体"/>
          <w:szCs w:val="21"/>
        </w:rPr>
      </w:pPr>
      <w:r w:rsidRPr="00113503">
        <w:rPr>
          <w:rFonts w:ascii="宋体" w:hAnsi="宋体" w:hint="eastAsia"/>
          <w:szCs w:val="21"/>
        </w:rPr>
        <w:t>6.2.16</w:t>
      </w:r>
      <w:r w:rsidR="00AA3142" w:rsidRPr="00113503">
        <w:rPr>
          <w:rFonts w:ascii="宋体" w:hAnsi="宋体" w:hint="eastAsia"/>
          <w:szCs w:val="21"/>
        </w:rPr>
        <w:t xml:space="preserve">  </w:t>
      </w:r>
      <w:r w:rsidRPr="00113503">
        <w:rPr>
          <w:rFonts w:ascii="宋体" w:hAnsi="宋体" w:hint="eastAsia"/>
          <w:szCs w:val="21"/>
        </w:rPr>
        <w:t>有机溶剂前处理作业区入口处应有禁止烟火的安全标志，并按GB</w:t>
      </w:r>
      <w:r w:rsidR="003B11D3" w:rsidRPr="00113503">
        <w:rPr>
          <w:rFonts w:ascii="宋体" w:hAnsi="宋体" w:hint="eastAsia"/>
          <w:szCs w:val="21"/>
        </w:rPr>
        <w:t xml:space="preserve"> </w:t>
      </w:r>
      <w:r w:rsidRPr="00113503">
        <w:rPr>
          <w:rFonts w:ascii="宋体" w:hAnsi="宋体" w:hint="eastAsia"/>
          <w:szCs w:val="21"/>
        </w:rPr>
        <w:t>50140的有关规定设置消防器材，定期检查，保持有效状态。</w:t>
      </w:r>
    </w:p>
    <w:p w:rsidR="00142123" w:rsidRPr="00113503" w:rsidRDefault="00142123" w:rsidP="00C85B17">
      <w:pPr>
        <w:spacing w:line="380" w:lineRule="exact"/>
        <w:rPr>
          <w:rFonts w:ascii="宋体" w:hAnsi="宋体"/>
          <w:szCs w:val="21"/>
        </w:rPr>
      </w:pPr>
      <w:r w:rsidRPr="00113503">
        <w:rPr>
          <w:rFonts w:ascii="宋体" w:hAnsi="宋体" w:hint="eastAsia"/>
          <w:szCs w:val="21"/>
        </w:rPr>
        <w:t>6.2.17</w:t>
      </w:r>
      <w:r w:rsidR="00AA3142" w:rsidRPr="00113503">
        <w:rPr>
          <w:rFonts w:ascii="宋体" w:hAnsi="宋体" w:hint="eastAsia"/>
          <w:szCs w:val="21"/>
        </w:rPr>
        <w:t xml:space="preserve">  </w:t>
      </w:r>
      <w:r w:rsidRPr="00113503">
        <w:rPr>
          <w:rFonts w:ascii="宋体" w:hAnsi="宋体" w:hint="eastAsia"/>
          <w:szCs w:val="21"/>
        </w:rPr>
        <w:t>用可燃性有机溶剂除油时，应先卸下产品或部件上的蓄电池或其它电源装置，其作业场所应设有醒目标牌，并配置可燃气体浓度测试仪，定期检测。</w:t>
      </w:r>
    </w:p>
    <w:p w:rsidR="00142123" w:rsidRPr="00113503" w:rsidRDefault="00142123" w:rsidP="00C85B17">
      <w:pPr>
        <w:spacing w:line="380" w:lineRule="exact"/>
        <w:rPr>
          <w:rFonts w:ascii="宋体" w:hAnsi="宋体"/>
          <w:szCs w:val="21"/>
        </w:rPr>
      </w:pPr>
      <w:r w:rsidRPr="00113503">
        <w:rPr>
          <w:rFonts w:ascii="宋体" w:hAnsi="宋体" w:hint="eastAsia"/>
          <w:szCs w:val="21"/>
        </w:rPr>
        <w:t>6.2.18</w:t>
      </w:r>
      <w:r w:rsidR="00AA3142" w:rsidRPr="00113503">
        <w:rPr>
          <w:rFonts w:ascii="宋体" w:hAnsi="宋体" w:hint="eastAsia"/>
          <w:szCs w:val="21"/>
        </w:rPr>
        <w:t xml:space="preserve">  </w:t>
      </w:r>
      <w:r w:rsidRPr="00113503">
        <w:rPr>
          <w:rFonts w:ascii="宋体" w:hAnsi="宋体" w:hint="eastAsia"/>
          <w:szCs w:val="21"/>
        </w:rPr>
        <w:t>气相除油清洗应在半封闭槽内进行，应有严格的防止清洗液</w:t>
      </w:r>
      <w:proofErr w:type="gramStart"/>
      <w:r w:rsidRPr="00113503">
        <w:rPr>
          <w:rFonts w:ascii="宋体" w:hAnsi="宋体" w:hint="eastAsia"/>
          <w:szCs w:val="21"/>
        </w:rPr>
        <w:t>蒸气</w:t>
      </w:r>
      <w:proofErr w:type="gramEnd"/>
      <w:r w:rsidRPr="00113503">
        <w:rPr>
          <w:rFonts w:ascii="宋体" w:hAnsi="宋体" w:hint="eastAsia"/>
          <w:szCs w:val="21"/>
        </w:rPr>
        <w:t>逸出的措施;槽体内壁衬里材料宜用不锈钢、陶瓷、阻燃型不饱和聚酯树脂纤维增强塑料及其它合适的材料。</w:t>
      </w:r>
    </w:p>
    <w:p w:rsidR="00142123" w:rsidRPr="00113503" w:rsidRDefault="00142123" w:rsidP="00C85B17">
      <w:pPr>
        <w:spacing w:line="380" w:lineRule="exact"/>
        <w:rPr>
          <w:rFonts w:ascii="宋体" w:hAnsi="宋体"/>
          <w:szCs w:val="21"/>
        </w:rPr>
      </w:pPr>
      <w:r w:rsidRPr="00113503">
        <w:rPr>
          <w:rFonts w:ascii="宋体" w:hAnsi="宋体" w:hint="eastAsia"/>
          <w:szCs w:val="21"/>
        </w:rPr>
        <w:t xml:space="preserve">6.2.19 </w:t>
      </w:r>
      <w:r w:rsidR="00AA3142" w:rsidRPr="00113503">
        <w:rPr>
          <w:rFonts w:ascii="宋体" w:hAnsi="宋体" w:hint="eastAsia"/>
          <w:szCs w:val="21"/>
        </w:rPr>
        <w:t xml:space="preserve">  </w:t>
      </w:r>
      <w:r w:rsidRPr="00113503">
        <w:rPr>
          <w:rFonts w:ascii="宋体" w:hAnsi="宋体" w:hint="eastAsia"/>
          <w:szCs w:val="21"/>
        </w:rPr>
        <w:t>前处理作业场所卫生特征级别为2级（除酸洗外）。</w:t>
      </w:r>
    </w:p>
    <w:p w:rsidR="00142123" w:rsidRPr="00113503" w:rsidRDefault="00142123" w:rsidP="00C85B17">
      <w:pPr>
        <w:spacing w:line="380" w:lineRule="exact"/>
        <w:rPr>
          <w:rFonts w:ascii="宋体" w:hAnsi="宋体"/>
          <w:szCs w:val="21"/>
        </w:rPr>
      </w:pPr>
      <w:r w:rsidRPr="00113503">
        <w:rPr>
          <w:rFonts w:ascii="宋体" w:hAnsi="宋体" w:hint="eastAsia"/>
          <w:szCs w:val="21"/>
        </w:rPr>
        <w:t xml:space="preserve">6.2.20 </w:t>
      </w:r>
      <w:r w:rsidR="00AA3142" w:rsidRPr="00113503">
        <w:rPr>
          <w:rFonts w:ascii="宋体" w:hAnsi="宋体" w:hint="eastAsia"/>
          <w:szCs w:val="21"/>
        </w:rPr>
        <w:t xml:space="preserve">  </w:t>
      </w:r>
      <w:r w:rsidRPr="00113503">
        <w:rPr>
          <w:rFonts w:ascii="宋体" w:hAnsi="宋体" w:hint="eastAsia"/>
          <w:szCs w:val="21"/>
        </w:rPr>
        <w:t>前处理车间(工段)的化学药品临时存放量不许超过一昼夜的耗用量。</w:t>
      </w:r>
    </w:p>
    <w:p w:rsidR="00142123" w:rsidRPr="00113503" w:rsidRDefault="00142123" w:rsidP="00C85B17">
      <w:pPr>
        <w:spacing w:line="380" w:lineRule="exact"/>
        <w:rPr>
          <w:rFonts w:ascii="宋体" w:hAnsi="宋体"/>
          <w:szCs w:val="21"/>
        </w:rPr>
      </w:pPr>
      <w:r w:rsidRPr="00113503">
        <w:rPr>
          <w:rFonts w:ascii="宋体" w:hAnsi="宋体" w:hint="eastAsia"/>
          <w:szCs w:val="21"/>
        </w:rPr>
        <w:t>6.2.2</w:t>
      </w:r>
      <w:r w:rsidR="0095306B" w:rsidRPr="00113503">
        <w:rPr>
          <w:rFonts w:ascii="宋体" w:hAnsi="宋体" w:hint="eastAsia"/>
          <w:szCs w:val="21"/>
        </w:rPr>
        <w:t>1</w:t>
      </w:r>
      <w:r w:rsidR="00AA3142" w:rsidRPr="00113503">
        <w:rPr>
          <w:rFonts w:ascii="宋体" w:hAnsi="宋体" w:hint="eastAsia"/>
          <w:szCs w:val="21"/>
        </w:rPr>
        <w:t xml:space="preserve">  </w:t>
      </w:r>
      <w:r w:rsidRPr="00113503">
        <w:rPr>
          <w:rFonts w:ascii="宋体" w:hAnsi="宋体" w:hint="eastAsia"/>
          <w:szCs w:val="21"/>
        </w:rPr>
        <w:t>前处理工艺过程中所用的风机、水泵、电机等噪声源部件及风管、水管宜采取减振、隔声、消声、吸声等措施，使</w:t>
      </w:r>
      <w:proofErr w:type="gramStart"/>
      <w:r w:rsidRPr="00113503">
        <w:rPr>
          <w:rFonts w:ascii="宋体" w:hAnsi="宋体" w:hint="eastAsia"/>
          <w:szCs w:val="21"/>
        </w:rPr>
        <w:t>操作区</w:t>
      </w:r>
      <w:proofErr w:type="gramEnd"/>
      <w:r w:rsidRPr="00113503">
        <w:rPr>
          <w:rFonts w:ascii="宋体" w:hAnsi="宋体" w:hint="eastAsia"/>
          <w:szCs w:val="21"/>
        </w:rPr>
        <w:t>的噪声符合GB</w:t>
      </w:r>
      <w:r w:rsidR="003B11D3" w:rsidRPr="00113503">
        <w:rPr>
          <w:rFonts w:ascii="宋体" w:hAnsi="宋体" w:hint="eastAsia"/>
          <w:szCs w:val="21"/>
        </w:rPr>
        <w:t xml:space="preserve"> </w:t>
      </w:r>
      <w:r w:rsidRPr="00113503">
        <w:rPr>
          <w:rFonts w:ascii="宋体" w:hAnsi="宋体" w:hint="eastAsia"/>
          <w:szCs w:val="21"/>
        </w:rPr>
        <w:t>50087的有关规定。</w:t>
      </w:r>
    </w:p>
    <w:p w:rsidR="00142123" w:rsidRPr="00DB1C83" w:rsidRDefault="00142123" w:rsidP="00AA3142">
      <w:pPr>
        <w:spacing w:line="480" w:lineRule="auto"/>
        <w:rPr>
          <w:rFonts w:ascii="黑体" w:eastAsia="黑体" w:hAnsi="宋体"/>
          <w:szCs w:val="21"/>
        </w:rPr>
      </w:pPr>
      <w:r w:rsidRPr="00DB1C83">
        <w:rPr>
          <w:rFonts w:ascii="黑体" w:eastAsia="黑体" w:hAnsi="宋体" w:hint="eastAsia"/>
          <w:szCs w:val="21"/>
        </w:rPr>
        <w:t>6.3</w:t>
      </w:r>
      <w:r w:rsidR="002278BD" w:rsidRPr="00DB1C83">
        <w:rPr>
          <w:rFonts w:ascii="黑体" w:eastAsia="黑体" w:hAnsi="宋体" w:hint="eastAsia"/>
          <w:szCs w:val="21"/>
        </w:rPr>
        <w:t xml:space="preserve">  </w:t>
      </w:r>
      <w:r w:rsidRPr="00DB1C83">
        <w:rPr>
          <w:rFonts w:ascii="黑体" w:eastAsia="黑体" w:hAnsi="宋体" w:hint="eastAsia"/>
          <w:szCs w:val="21"/>
        </w:rPr>
        <w:t>主要设备</w:t>
      </w:r>
    </w:p>
    <w:p w:rsidR="00142123" w:rsidRPr="00113503" w:rsidRDefault="00142123" w:rsidP="00C85B17">
      <w:pPr>
        <w:spacing w:line="380" w:lineRule="exact"/>
        <w:rPr>
          <w:rFonts w:ascii="宋体" w:hAnsi="宋体"/>
          <w:szCs w:val="21"/>
        </w:rPr>
      </w:pPr>
      <w:r w:rsidRPr="00113503">
        <w:rPr>
          <w:rFonts w:ascii="宋体" w:hAnsi="宋体" w:hint="eastAsia"/>
          <w:szCs w:val="21"/>
        </w:rPr>
        <w:t>6.3.1</w:t>
      </w:r>
      <w:r w:rsidR="002278BD" w:rsidRPr="00113503">
        <w:rPr>
          <w:rFonts w:ascii="宋体" w:hAnsi="宋体" w:hint="eastAsia"/>
          <w:szCs w:val="21"/>
        </w:rPr>
        <w:t xml:space="preserve">  </w:t>
      </w:r>
      <w:r w:rsidRPr="00113503">
        <w:rPr>
          <w:rFonts w:ascii="宋体" w:hAnsi="宋体" w:hint="eastAsia"/>
          <w:szCs w:val="21"/>
        </w:rPr>
        <w:t>室体</w:t>
      </w:r>
    </w:p>
    <w:p w:rsidR="00142123" w:rsidRPr="00113503" w:rsidRDefault="00142123" w:rsidP="00C85B17">
      <w:pPr>
        <w:spacing w:line="380" w:lineRule="exact"/>
        <w:rPr>
          <w:rFonts w:ascii="宋体" w:hAnsi="宋体"/>
          <w:szCs w:val="21"/>
        </w:rPr>
      </w:pPr>
      <w:r w:rsidRPr="00113503">
        <w:rPr>
          <w:rFonts w:ascii="宋体" w:hAnsi="宋体" w:hint="eastAsia"/>
          <w:szCs w:val="21"/>
        </w:rPr>
        <w:t>6.3.1.1</w:t>
      </w:r>
      <w:r w:rsidR="002278BD" w:rsidRPr="00113503">
        <w:rPr>
          <w:rFonts w:ascii="宋体" w:hAnsi="宋体" w:hint="eastAsia"/>
          <w:szCs w:val="21"/>
        </w:rPr>
        <w:t xml:space="preserve">  </w:t>
      </w:r>
      <w:r w:rsidRPr="00113503">
        <w:rPr>
          <w:rFonts w:ascii="宋体" w:hAnsi="宋体" w:hint="eastAsia"/>
          <w:szCs w:val="21"/>
        </w:rPr>
        <w:t>前处理设备应</w:t>
      </w:r>
      <w:proofErr w:type="gramStart"/>
      <w:r w:rsidRPr="00113503">
        <w:rPr>
          <w:rFonts w:ascii="宋体" w:hAnsi="宋体" w:hint="eastAsia"/>
          <w:szCs w:val="21"/>
        </w:rPr>
        <w:t>设置室体进行</w:t>
      </w:r>
      <w:proofErr w:type="gramEnd"/>
      <w:r w:rsidRPr="00113503">
        <w:rPr>
          <w:rFonts w:ascii="宋体" w:hAnsi="宋体" w:hint="eastAsia"/>
          <w:szCs w:val="21"/>
        </w:rPr>
        <w:t>围护，应进行结构强度、刚度验算，并留有足够的腐蚀裕量。</w:t>
      </w:r>
    </w:p>
    <w:p w:rsidR="00142123" w:rsidRPr="00113503" w:rsidRDefault="00142123" w:rsidP="00C85B17">
      <w:pPr>
        <w:spacing w:line="380" w:lineRule="exact"/>
        <w:rPr>
          <w:rFonts w:ascii="宋体" w:hAnsi="宋体"/>
          <w:szCs w:val="21"/>
        </w:rPr>
      </w:pPr>
      <w:r w:rsidRPr="00113503">
        <w:rPr>
          <w:rFonts w:ascii="宋体" w:hAnsi="宋体" w:hint="eastAsia"/>
          <w:szCs w:val="21"/>
        </w:rPr>
        <w:t>6.3.1.2</w:t>
      </w:r>
      <w:r w:rsidR="002278BD" w:rsidRPr="00113503">
        <w:rPr>
          <w:rFonts w:ascii="宋体" w:hAnsi="宋体" w:hint="eastAsia"/>
          <w:szCs w:val="21"/>
        </w:rPr>
        <w:t xml:space="preserve">  </w:t>
      </w:r>
      <w:proofErr w:type="gramStart"/>
      <w:r w:rsidRPr="00113503">
        <w:rPr>
          <w:rFonts w:ascii="宋体" w:hAnsi="宋体" w:hint="eastAsia"/>
          <w:szCs w:val="21"/>
        </w:rPr>
        <w:t>前处理室体应</w:t>
      </w:r>
      <w:proofErr w:type="gramEnd"/>
      <w:r w:rsidRPr="00113503">
        <w:rPr>
          <w:rFonts w:ascii="宋体" w:hAnsi="宋体" w:hint="eastAsia"/>
          <w:szCs w:val="21"/>
        </w:rPr>
        <w:t>设置相关平台、栏杆，符合GB 17888.3的要求。</w:t>
      </w:r>
    </w:p>
    <w:p w:rsidR="00142123" w:rsidRPr="00113503" w:rsidRDefault="00142123" w:rsidP="00C85B17">
      <w:pPr>
        <w:spacing w:line="380" w:lineRule="exact"/>
        <w:rPr>
          <w:rFonts w:ascii="宋体" w:hAnsi="宋体"/>
          <w:szCs w:val="21"/>
        </w:rPr>
      </w:pPr>
      <w:r w:rsidRPr="00113503">
        <w:rPr>
          <w:rFonts w:ascii="宋体" w:hAnsi="宋体" w:hint="eastAsia"/>
          <w:szCs w:val="21"/>
        </w:rPr>
        <w:t xml:space="preserve">6.3.1.3 </w:t>
      </w:r>
      <w:r w:rsidR="00E43CD2" w:rsidRPr="00113503">
        <w:rPr>
          <w:rFonts w:ascii="宋体" w:hAnsi="宋体" w:hint="eastAsia"/>
          <w:szCs w:val="21"/>
        </w:rPr>
        <w:t xml:space="preserve"> </w:t>
      </w:r>
      <w:r w:rsidRPr="00113503">
        <w:rPr>
          <w:rFonts w:ascii="宋体" w:hAnsi="宋体" w:hint="eastAsia"/>
          <w:szCs w:val="21"/>
        </w:rPr>
        <w:t>顶部应设计密封（毛刷或者迷宫水封）以及必要</w:t>
      </w:r>
      <w:proofErr w:type="gramStart"/>
      <w:r w:rsidRPr="00113503">
        <w:rPr>
          <w:rFonts w:ascii="宋体" w:hAnsi="宋体" w:hint="eastAsia"/>
          <w:szCs w:val="21"/>
        </w:rPr>
        <w:t>的风幕装置</w:t>
      </w:r>
      <w:proofErr w:type="gramEnd"/>
      <w:r w:rsidRPr="00113503">
        <w:rPr>
          <w:rFonts w:ascii="宋体" w:hAnsi="宋体" w:hint="eastAsia"/>
          <w:szCs w:val="21"/>
        </w:rPr>
        <w:t>。</w:t>
      </w:r>
    </w:p>
    <w:p w:rsidR="00142123" w:rsidRPr="00113503" w:rsidRDefault="00142123" w:rsidP="00C85B17">
      <w:pPr>
        <w:spacing w:line="380" w:lineRule="exact"/>
        <w:rPr>
          <w:rFonts w:ascii="宋体" w:hAnsi="宋体"/>
          <w:szCs w:val="21"/>
        </w:rPr>
      </w:pPr>
      <w:r w:rsidRPr="00113503">
        <w:rPr>
          <w:rFonts w:ascii="宋体" w:hAnsi="宋体" w:hint="eastAsia"/>
          <w:szCs w:val="21"/>
        </w:rPr>
        <w:t xml:space="preserve">6.3.1.4 </w:t>
      </w:r>
      <w:r w:rsidR="00E43CD2" w:rsidRPr="00113503">
        <w:rPr>
          <w:rFonts w:ascii="宋体" w:hAnsi="宋体" w:hint="eastAsia"/>
          <w:szCs w:val="21"/>
        </w:rPr>
        <w:t xml:space="preserve"> </w:t>
      </w:r>
      <w:r w:rsidRPr="00113503">
        <w:rPr>
          <w:rFonts w:ascii="宋体" w:hAnsi="宋体" w:hint="eastAsia"/>
          <w:szCs w:val="21"/>
        </w:rPr>
        <w:t>通过式前处理区域的预脱脂、脱脂、热水洗、</w:t>
      </w:r>
      <w:proofErr w:type="gramStart"/>
      <w:r w:rsidRPr="00113503">
        <w:rPr>
          <w:rFonts w:ascii="宋体" w:hAnsi="宋体" w:hint="eastAsia"/>
          <w:szCs w:val="21"/>
        </w:rPr>
        <w:t>磷化段宜保温</w:t>
      </w:r>
      <w:proofErr w:type="gramEnd"/>
      <w:r w:rsidRPr="00113503">
        <w:rPr>
          <w:rFonts w:ascii="宋体" w:hAnsi="宋体" w:hint="eastAsia"/>
          <w:szCs w:val="21"/>
        </w:rPr>
        <w:t>。</w:t>
      </w:r>
    </w:p>
    <w:p w:rsidR="00142123" w:rsidRPr="00DB1C83" w:rsidRDefault="00142123" w:rsidP="00C85B17">
      <w:pPr>
        <w:spacing w:line="380" w:lineRule="exact"/>
        <w:rPr>
          <w:rFonts w:ascii="宋体" w:hAnsi="宋体"/>
          <w:szCs w:val="21"/>
        </w:rPr>
      </w:pPr>
      <w:r w:rsidRPr="00113503">
        <w:rPr>
          <w:rFonts w:ascii="宋体" w:hAnsi="宋体" w:hint="eastAsia"/>
          <w:szCs w:val="21"/>
        </w:rPr>
        <w:t xml:space="preserve">6.3.1.5 </w:t>
      </w:r>
      <w:r w:rsidR="00E43CD2" w:rsidRPr="00113503">
        <w:rPr>
          <w:rFonts w:ascii="宋体" w:hAnsi="宋体" w:hint="eastAsia"/>
          <w:szCs w:val="21"/>
        </w:rPr>
        <w:t xml:space="preserve"> </w:t>
      </w:r>
      <w:r w:rsidRPr="00113503">
        <w:rPr>
          <w:rFonts w:ascii="宋体" w:hAnsi="宋体" w:hint="eastAsia"/>
          <w:szCs w:val="21"/>
        </w:rPr>
        <w:t>室体内外的人行通</w:t>
      </w:r>
      <w:r w:rsidRPr="00DB1C83">
        <w:rPr>
          <w:rFonts w:ascii="宋体" w:hAnsi="宋体" w:hint="eastAsia"/>
          <w:szCs w:val="21"/>
        </w:rPr>
        <w:t>道</w:t>
      </w:r>
      <w:r w:rsidR="002D728C" w:rsidRPr="00DB1C83">
        <w:rPr>
          <w:rFonts w:ascii="宋体" w:hAnsi="宋体" w:hint="eastAsia"/>
          <w:szCs w:val="21"/>
        </w:rPr>
        <w:t>应</w:t>
      </w:r>
      <w:r w:rsidR="00307C21" w:rsidRPr="00DB1C83">
        <w:rPr>
          <w:rFonts w:ascii="宋体" w:hAnsi="宋体" w:hint="eastAsia"/>
          <w:szCs w:val="21"/>
        </w:rPr>
        <w:t>保持</w:t>
      </w:r>
      <w:r w:rsidRPr="00DB1C83">
        <w:rPr>
          <w:rFonts w:ascii="宋体" w:hAnsi="宋体" w:hint="eastAsia"/>
          <w:szCs w:val="21"/>
        </w:rPr>
        <w:t>通畅，方便人员操作、疏散。</w:t>
      </w:r>
    </w:p>
    <w:p w:rsidR="00142123" w:rsidRPr="00DB1C83" w:rsidRDefault="00142123" w:rsidP="00C85B17">
      <w:pPr>
        <w:spacing w:line="380" w:lineRule="exact"/>
        <w:rPr>
          <w:rFonts w:ascii="宋体" w:hAnsi="宋体"/>
          <w:szCs w:val="21"/>
        </w:rPr>
      </w:pPr>
      <w:r w:rsidRPr="00DB1C83">
        <w:rPr>
          <w:rFonts w:ascii="宋体" w:hAnsi="宋体" w:hint="eastAsia"/>
          <w:szCs w:val="21"/>
        </w:rPr>
        <w:t xml:space="preserve">6.3.1.6 </w:t>
      </w:r>
      <w:r w:rsidR="00E43CD2" w:rsidRPr="00DB1C83">
        <w:rPr>
          <w:rFonts w:ascii="宋体" w:hAnsi="宋体" w:hint="eastAsia"/>
          <w:szCs w:val="21"/>
        </w:rPr>
        <w:t xml:space="preserve"> </w:t>
      </w:r>
      <w:proofErr w:type="gramStart"/>
      <w:r w:rsidRPr="00DB1C83">
        <w:rPr>
          <w:rFonts w:ascii="宋体" w:hAnsi="宋体" w:hint="eastAsia"/>
          <w:szCs w:val="21"/>
        </w:rPr>
        <w:t>室体侧壁</w:t>
      </w:r>
      <w:proofErr w:type="gramEnd"/>
      <w:r w:rsidRPr="00DB1C83">
        <w:rPr>
          <w:rFonts w:ascii="宋体" w:hAnsi="宋体" w:hint="eastAsia"/>
          <w:szCs w:val="21"/>
        </w:rPr>
        <w:t>及底部应采用可靠方式密封或满焊，减少喷淋过程中液体飞溅导致的渗漏。</w:t>
      </w:r>
    </w:p>
    <w:p w:rsidR="00142123" w:rsidRPr="00113503" w:rsidRDefault="00142123" w:rsidP="00C85B17">
      <w:pPr>
        <w:spacing w:line="380" w:lineRule="exact"/>
        <w:rPr>
          <w:rFonts w:ascii="宋体" w:hAnsi="宋体"/>
          <w:szCs w:val="21"/>
        </w:rPr>
      </w:pPr>
      <w:r w:rsidRPr="00DB1C83">
        <w:rPr>
          <w:rFonts w:ascii="宋体" w:hAnsi="宋体" w:hint="eastAsia"/>
          <w:szCs w:val="21"/>
        </w:rPr>
        <w:t xml:space="preserve">6.3.1.7 </w:t>
      </w:r>
      <w:r w:rsidR="00E43CD2" w:rsidRPr="00DB1C83">
        <w:rPr>
          <w:rFonts w:ascii="宋体" w:hAnsi="宋体" w:hint="eastAsia"/>
          <w:szCs w:val="21"/>
        </w:rPr>
        <w:t xml:space="preserve"> </w:t>
      </w:r>
      <w:proofErr w:type="gramStart"/>
      <w:r w:rsidRPr="00DB1C83">
        <w:rPr>
          <w:rFonts w:ascii="宋体" w:hAnsi="宋体" w:hint="eastAsia"/>
          <w:szCs w:val="21"/>
        </w:rPr>
        <w:t>室体</w:t>
      </w:r>
      <w:r w:rsidR="002D728C" w:rsidRPr="00DB1C83">
        <w:rPr>
          <w:rFonts w:ascii="宋体" w:hAnsi="宋体" w:hint="eastAsia"/>
          <w:szCs w:val="21"/>
        </w:rPr>
        <w:t>应</w:t>
      </w:r>
      <w:proofErr w:type="gramEnd"/>
      <w:r w:rsidRPr="00DB1C83">
        <w:rPr>
          <w:rFonts w:ascii="宋体" w:hAnsi="宋体" w:hint="eastAsia"/>
          <w:szCs w:val="21"/>
        </w:rPr>
        <w:t>设置必要的</w:t>
      </w:r>
      <w:r w:rsidRPr="00113503">
        <w:rPr>
          <w:rFonts w:ascii="宋体" w:hAnsi="宋体" w:hint="eastAsia"/>
          <w:szCs w:val="21"/>
        </w:rPr>
        <w:t>照明设施，照明应使用防潮有隔板的外置灯箱，灯箱应密闭，防止蒸汽进入。</w:t>
      </w:r>
    </w:p>
    <w:p w:rsidR="00142123" w:rsidRPr="00113503" w:rsidRDefault="00142123" w:rsidP="00C85B17">
      <w:pPr>
        <w:spacing w:line="380" w:lineRule="exact"/>
        <w:rPr>
          <w:rFonts w:ascii="宋体" w:hAnsi="宋体"/>
          <w:szCs w:val="21"/>
        </w:rPr>
      </w:pPr>
      <w:r w:rsidRPr="00113503">
        <w:rPr>
          <w:rFonts w:ascii="宋体" w:hAnsi="宋体" w:hint="eastAsia"/>
          <w:szCs w:val="21"/>
        </w:rPr>
        <w:t>6.3.1.8</w:t>
      </w:r>
      <w:r w:rsidR="00440A70" w:rsidRPr="00113503">
        <w:rPr>
          <w:rFonts w:ascii="宋体" w:hAnsi="宋体" w:hint="eastAsia"/>
          <w:szCs w:val="21"/>
        </w:rPr>
        <w:t xml:space="preserve">  </w:t>
      </w:r>
      <w:proofErr w:type="gramStart"/>
      <w:r w:rsidRPr="00113503">
        <w:rPr>
          <w:rFonts w:ascii="宋体" w:hAnsi="宋体" w:hint="eastAsia"/>
          <w:szCs w:val="21"/>
        </w:rPr>
        <w:t>室体</w:t>
      </w:r>
      <w:r w:rsidR="002D728C">
        <w:rPr>
          <w:rFonts w:ascii="宋体" w:hAnsi="宋体" w:hint="eastAsia"/>
          <w:szCs w:val="21"/>
        </w:rPr>
        <w:t>应</w:t>
      </w:r>
      <w:proofErr w:type="gramEnd"/>
      <w:r w:rsidRPr="00113503">
        <w:rPr>
          <w:rFonts w:ascii="宋体" w:hAnsi="宋体" w:hint="eastAsia"/>
          <w:szCs w:val="21"/>
        </w:rPr>
        <w:t>设置检修门、人行门，门内外均可开启，门上应设置观察窗，并配备安全玻璃；</w:t>
      </w:r>
      <w:proofErr w:type="gramStart"/>
      <w:r w:rsidRPr="00113503">
        <w:rPr>
          <w:rFonts w:ascii="宋体" w:hAnsi="宋体" w:hint="eastAsia"/>
          <w:szCs w:val="21"/>
        </w:rPr>
        <w:t>室体应</w:t>
      </w:r>
      <w:proofErr w:type="gramEnd"/>
      <w:r w:rsidRPr="00113503">
        <w:rPr>
          <w:rFonts w:ascii="宋体" w:hAnsi="宋体" w:hint="eastAsia"/>
          <w:szCs w:val="21"/>
        </w:rPr>
        <w:t>根据工艺需求设置观察窗，配备安全玻璃。</w:t>
      </w:r>
    </w:p>
    <w:p w:rsidR="00142123" w:rsidRPr="00113503" w:rsidRDefault="00142123" w:rsidP="00C85B17">
      <w:pPr>
        <w:spacing w:line="380" w:lineRule="exact"/>
        <w:rPr>
          <w:rFonts w:ascii="宋体" w:hAnsi="宋体"/>
          <w:szCs w:val="21"/>
        </w:rPr>
      </w:pPr>
      <w:r w:rsidRPr="00113503">
        <w:rPr>
          <w:rFonts w:ascii="宋体" w:hAnsi="宋体" w:hint="eastAsia"/>
          <w:szCs w:val="21"/>
        </w:rPr>
        <w:t>6.3.1.9  工艺条件</w:t>
      </w:r>
      <w:proofErr w:type="gramStart"/>
      <w:r w:rsidRPr="00113503">
        <w:rPr>
          <w:rFonts w:ascii="宋体" w:hAnsi="宋体" w:hint="eastAsia"/>
          <w:szCs w:val="21"/>
        </w:rPr>
        <w:t>允许时室体内</w:t>
      </w:r>
      <w:proofErr w:type="gramEnd"/>
      <w:r w:rsidRPr="00113503">
        <w:rPr>
          <w:rFonts w:ascii="宋体" w:hAnsi="宋体" w:hint="eastAsia"/>
          <w:szCs w:val="21"/>
        </w:rPr>
        <w:t>部通道应设置防滑格栅。</w:t>
      </w:r>
    </w:p>
    <w:p w:rsidR="00142123" w:rsidRPr="00113503" w:rsidRDefault="00142123" w:rsidP="00C85B17">
      <w:pPr>
        <w:spacing w:line="380" w:lineRule="exact"/>
        <w:rPr>
          <w:rFonts w:ascii="宋体" w:hAnsi="宋体"/>
          <w:szCs w:val="21"/>
        </w:rPr>
      </w:pPr>
      <w:r w:rsidRPr="00113503">
        <w:rPr>
          <w:rFonts w:ascii="宋体" w:hAnsi="宋体" w:hint="eastAsia"/>
          <w:szCs w:val="21"/>
        </w:rPr>
        <w:t>6.3.2</w:t>
      </w:r>
      <w:r w:rsidR="0016083B" w:rsidRPr="00113503">
        <w:rPr>
          <w:rFonts w:ascii="宋体" w:hAnsi="宋体" w:hint="eastAsia"/>
          <w:szCs w:val="21"/>
        </w:rPr>
        <w:t xml:space="preserve">  </w:t>
      </w:r>
      <w:r w:rsidRPr="00113503">
        <w:rPr>
          <w:rFonts w:ascii="宋体" w:hAnsi="宋体" w:hint="eastAsia"/>
          <w:szCs w:val="21"/>
        </w:rPr>
        <w:t>前处理输送系统</w:t>
      </w:r>
    </w:p>
    <w:p w:rsidR="00142123" w:rsidRPr="00DB1C83" w:rsidRDefault="00142123" w:rsidP="00C85B17">
      <w:pPr>
        <w:spacing w:line="380" w:lineRule="exact"/>
        <w:rPr>
          <w:rFonts w:ascii="宋体" w:hAnsi="宋体"/>
          <w:szCs w:val="21"/>
        </w:rPr>
      </w:pPr>
      <w:r w:rsidRPr="00113503">
        <w:rPr>
          <w:rFonts w:ascii="宋体" w:hAnsi="宋体" w:hint="eastAsia"/>
          <w:szCs w:val="21"/>
        </w:rPr>
        <w:t>6.3.2.1</w:t>
      </w:r>
      <w:r w:rsidR="0016083B" w:rsidRPr="00113503">
        <w:rPr>
          <w:rFonts w:ascii="宋体" w:hAnsi="宋体" w:hint="eastAsia"/>
          <w:szCs w:val="21"/>
        </w:rPr>
        <w:t xml:space="preserve">  </w:t>
      </w:r>
      <w:r w:rsidRPr="00113503">
        <w:rPr>
          <w:rFonts w:ascii="宋体" w:hAnsi="宋体" w:hint="eastAsia"/>
          <w:szCs w:val="21"/>
        </w:rPr>
        <w:t>自行葫芦输送系统</w:t>
      </w:r>
      <w:r w:rsidR="002D728C" w:rsidRPr="00DB1C83">
        <w:rPr>
          <w:rFonts w:ascii="宋体" w:hAnsi="宋体" w:hint="eastAsia"/>
          <w:szCs w:val="21"/>
        </w:rPr>
        <w:t>应</w:t>
      </w:r>
      <w:r w:rsidRPr="00DB1C83">
        <w:rPr>
          <w:rFonts w:ascii="宋体" w:hAnsi="宋体" w:hint="eastAsia"/>
          <w:szCs w:val="21"/>
        </w:rPr>
        <w:t>采用单链葫芦，以便减少吊钩处积液，选用的链条及吊具</w:t>
      </w:r>
      <w:r w:rsidR="002D728C" w:rsidRPr="00DB1C83">
        <w:rPr>
          <w:rFonts w:ascii="宋体" w:hAnsi="宋体" w:hint="eastAsia"/>
          <w:szCs w:val="21"/>
        </w:rPr>
        <w:t>应</w:t>
      </w:r>
      <w:r w:rsidRPr="00DB1C83">
        <w:rPr>
          <w:rFonts w:ascii="宋体" w:hAnsi="宋体" w:hint="eastAsia"/>
          <w:szCs w:val="21"/>
        </w:rPr>
        <w:t>满足防腐要求，能够保证一定周期内安全使用；葫芦上下限位应采用机械、电气双重保护，防止工件意外坠落槽体造成安全事故。自行葫芦轨道材质及电刷</w:t>
      </w:r>
      <w:r w:rsidR="002D728C" w:rsidRPr="00DB1C83">
        <w:rPr>
          <w:rFonts w:ascii="宋体" w:hAnsi="宋体" w:hint="eastAsia"/>
          <w:szCs w:val="21"/>
        </w:rPr>
        <w:t>应</w:t>
      </w:r>
      <w:r w:rsidRPr="00DB1C83">
        <w:rPr>
          <w:rFonts w:ascii="宋体" w:hAnsi="宋体" w:hint="eastAsia"/>
          <w:szCs w:val="21"/>
        </w:rPr>
        <w:t>设计可靠的防护、防腐措施。</w:t>
      </w:r>
    </w:p>
    <w:p w:rsidR="00142123" w:rsidRPr="00DB1C83" w:rsidRDefault="00142123" w:rsidP="00C85B17">
      <w:pPr>
        <w:spacing w:line="380" w:lineRule="exact"/>
        <w:rPr>
          <w:rFonts w:ascii="宋体" w:hAnsi="宋体"/>
          <w:szCs w:val="21"/>
        </w:rPr>
      </w:pPr>
      <w:r w:rsidRPr="00DB1C83">
        <w:rPr>
          <w:rFonts w:ascii="宋体" w:hAnsi="宋体" w:hint="eastAsia"/>
          <w:szCs w:val="21"/>
        </w:rPr>
        <w:t>6.3.2.2</w:t>
      </w:r>
      <w:r w:rsidR="0016083B" w:rsidRPr="00DB1C83">
        <w:rPr>
          <w:rFonts w:ascii="宋体" w:hAnsi="宋体" w:hint="eastAsia"/>
          <w:szCs w:val="21"/>
        </w:rPr>
        <w:t xml:space="preserve">  </w:t>
      </w:r>
      <w:r w:rsidRPr="00DB1C83">
        <w:rPr>
          <w:rFonts w:ascii="宋体" w:hAnsi="宋体" w:hint="eastAsia"/>
          <w:szCs w:val="21"/>
        </w:rPr>
        <w:t>输送系统用于前处理时</w:t>
      </w:r>
      <w:r w:rsidR="002D728C" w:rsidRPr="00DB1C83">
        <w:rPr>
          <w:rFonts w:ascii="宋体" w:hAnsi="宋体" w:hint="eastAsia"/>
          <w:szCs w:val="21"/>
        </w:rPr>
        <w:t>应</w:t>
      </w:r>
      <w:r w:rsidRPr="00DB1C83">
        <w:rPr>
          <w:rFonts w:ascii="宋体" w:hAnsi="宋体" w:hint="eastAsia"/>
          <w:szCs w:val="21"/>
        </w:rPr>
        <w:t>设计接油盘或者采用预防滴油的辅助吊具，最大程度减少油脂对于槽液的污染；链条上下坡位置</w:t>
      </w:r>
      <w:r w:rsidR="002D728C" w:rsidRPr="00DB1C83">
        <w:rPr>
          <w:rFonts w:ascii="宋体" w:hAnsi="宋体" w:hint="eastAsia"/>
          <w:szCs w:val="21"/>
        </w:rPr>
        <w:t>应</w:t>
      </w:r>
      <w:r w:rsidRPr="00DB1C83">
        <w:rPr>
          <w:rFonts w:ascii="宋体" w:hAnsi="宋体" w:hint="eastAsia"/>
          <w:szCs w:val="21"/>
        </w:rPr>
        <w:t>设置扑捉器，防止工件意外坠落。</w:t>
      </w:r>
    </w:p>
    <w:p w:rsidR="00142123" w:rsidRPr="00DB1C83" w:rsidRDefault="00142123" w:rsidP="00C85B17">
      <w:pPr>
        <w:spacing w:line="380" w:lineRule="exact"/>
        <w:rPr>
          <w:rFonts w:ascii="宋体" w:hAnsi="宋体"/>
          <w:szCs w:val="21"/>
        </w:rPr>
      </w:pPr>
      <w:r w:rsidRPr="00DB1C83">
        <w:rPr>
          <w:rFonts w:ascii="宋体" w:hAnsi="宋体" w:hint="eastAsia"/>
          <w:szCs w:val="21"/>
        </w:rPr>
        <w:t>6.3.2.3</w:t>
      </w:r>
      <w:r w:rsidR="0016083B" w:rsidRPr="00DB1C83">
        <w:rPr>
          <w:rFonts w:ascii="宋体" w:hAnsi="宋体" w:hint="eastAsia"/>
          <w:szCs w:val="21"/>
        </w:rPr>
        <w:t xml:space="preserve">  </w:t>
      </w:r>
      <w:r w:rsidRPr="00DB1C83">
        <w:rPr>
          <w:rFonts w:ascii="宋体" w:hAnsi="宋体" w:hint="eastAsia"/>
          <w:szCs w:val="21"/>
        </w:rPr>
        <w:t>程控行车用于前处理时行车外露部件及电器元件均需满足防腐要求，行车</w:t>
      </w:r>
      <w:r w:rsidR="002D728C" w:rsidRPr="00DB1C83">
        <w:rPr>
          <w:rFonts w:ascii="宋体" w:hAnsi="宋体" w:hint="eastAsia"/>
          <w:szCs w:val="21"/>
        </w:rPr>
        <w:t>应</w:t>
      </w:r>
      <w:r w:rsidRPr="00DB1C83">
        <w:rPr>
          <w:rFonts w:ascii="宋体" w:hAnsi="宋体" w:hint="eastAsia"/>
          <w:szCs w:val="21"/>
        </w:rPr>
        <w:t>设有足够的安全设施。</w:t>
      </w:r>
      <w:proofErr w:type="gramStart"/>
      <w:r w:rsidRPr="00DB1C83">
        <w:rPr>
          <w:rFonts w:ascii="宋体" w:hAnsi="宋体" w:hint="eastAsia"/>
          <w:szCs w:val="21"/>
        </w:rPr>
        <w:t>行车轨高应</w:t>
      </w:r>
      <w:proofErr w:type="gramEnd"/>
      <w:r w:rsidRPr="00DB1C83">
        <w:rPr>
          <w:rFonts w:ascii="宋体" w:hAnsi="宋体" w:hint="eastAsia"/>
          <w:szCs w:val="21"/>
        </w:rPr>
        <w:t>结合输送要求合理确定，并对厂房结构提出合理要求。</w:t>
      </w:r>
    </w:p>
    <w:p w:rsidR="00142123" w:rsidRPr="00DB1C83" w:rsidRDefault="00142123" w:rsidP="00C85B17">
      <w:pPr>
        <w:spacing w:line="380" w:lineRule="exact"/>
        <w:rPr>
          <w:rFonts w:ascii="宋体" w:hAnsi="宋体"/>
          <w:szCs w:val="21"/>
        </w:rPr>
      </w:pPr>
      <w:r w:rsidRPr="00DB1C83">
        <w:rPr>
          <w:rFonts w:ascii="宋体" w:hAnsi="宋体" w:hint="eastAsia"/>
          <w:szCs w:val="21"/>
        </w:rPr>
        <w:t>6.3.2.4</w:t>
      </w:r>
      <w:r w:rsidR="0016083B" w:rsidRPr="00DB1C83">
        <w:rPr>
          <w:rFonts w:ascii="宋体" w:hAnsi="宋体" w:hint="eastAsia"/>
          <w:szCs w:val="21"/>
        </w:rPr>
        <w:t xml:space="preserve">  </w:t>
      </w:r>
      <w:r w:rsidRPr="00DB1C83">
        <w:rPr>
          <w:rFonts w:ascii="宋体" w:hAnsi="宋体" w:hint="eastAsia"/>
          <w:szCs w:val="21"/>
        </w:rPr>
        <w:t>采用其它输送方式时应遵循各自输送设备要求，并考虑前处理使用环境，合理防护。</w:t>
      </w:r>
    </w:p>
    <w:p w:rsidR="00142123" w:rsidRPr="00DB1C83" w:rsidRDefault="00142123" w:rsidP="00C85B17">
      <w:pPr>
        <w:spacing w:line="380" w:lineRule="exact"/>
        <w:rPr>
          <w:rFonts w:ascii="宋体" w:hAnsi="宋体"/>
          <w:szCs w:val="21"/>
        </w:rPr>
      </w:pPr>
      <w:r w:rsidRPr="00DB1C83">
        <w:rPr>
          <w:rFonts w:ascii="宋体" w:hAnsi="宋体" w:hint="eastAsia"/>
          <w:szCs w:val="21"/>
        </w:rPr>
        <w:t>6.3.2.5</w:t>
      </w:r>
      <w:r w:rsidR="0016083B" w:rsidRPr="00DB1C83">
        <w:rPr>
          <w:rFonts w:ascii="宋体" w:hAnsi="宋体" w:hint="eastAsia"/>
          <w:szCs w:val="21"/>
        </w:rPr>
        <w:t xml:space="preserve">  </w:t>
      </w:r>
      <w:r w:rsidRPr="00DB1C83">
        <w:rPr>
          <w:rFonts w:ascii="宋体" w:hAnsi="宋体" w:hint="eastAsia"/>
          <w:szCs w:val="21"/>
        </w:rPr>
        <w:t>输送设备配套的吊具、辅具</w:t>
      </w:r>
      <w:r w:rsidR="002D728C" w:rsidRPr="00DB1C83">
        <w:rPr>
          <w:rFonts w:ascii="宋体" w:hAnsi="宋体" w:hint="eastAsia"/>
          <w:szCs w:val="21"/>
        </w:rPr>
        <w:t>应</w:t>
      </w:r>
      <w:r w:rsidRPr="00DB1C83">
        <w:rPr>
          <w:rFonts w:ascii="宋体" w:hAnsi="宋体" w:hint="eastAsia"/>
          <w:szCs w:val="21"/>
        </w:rPr>
        <w:t>满足强度、刚度要求，预留合理腐蚀裕量。定期清理、更换。吊具、辅具与工件及输送设备的连接应安全可靠，考虑上下坡时不得脱落，与电泳、粉末线共用吊具时</w:t>
      </w:r>
      <w:r w:rsidR="002D728C" w:rsidRPr="00DB1C83">
        <w:rPr>
          <w:rFonts w:ascii="宋体" w:hAnsi="宋体" w:hint="eastAsia"/>
          <w:szCs w:val="21"/>
        </w:rPr>
        <w:t>应</w:t>
      </w:r>
      <w:r w:rsidRPr="00DB1C83">
        <w:rPr>
          <w:rFonts w:ascii="宋体" w:hAnsi="宋体" w:hint="eastAsia"/>
          <w:szCs w:val="21"/>
        </w:rPr>
        <w:t>考虑绝缘措施。</w:t>
      </w:r>
    </w:p>
    <w:p w:rsidR="00142123" w:rsidRPr="00DB1C83" w:rsidRDefault="00142123" w:rsidP="00C85B17">
      <w:pPr>
        <w:spacing w:line="380" w:lineRule="exact"/>
        <w:rPr>
          <w:rFonts w:ascii="宋体" w:hAnsi="宋体"/>
          <w:szCs w:val="21"/>
        </w:rPr>
      </w:pPr>
      <w:r w:rsidRPr="00113503">
        <w:rPr>
          <w:rFonts w:ascii="宋体" w:hAnsi="宋体" w:hint="eastAsia"/>
          <w:szCs w:val="21"/>
        </w:rPr>
        <w:t xml:space="preserve">6.3.2.6 </w:t>
      </w:r>
      <w:r w:rsidR="0016083B" w:rsidRPr="00113503">
        <w:rPr>
          <w:rFonts w:ascii="宋体" w:hAnsi="宋体" w:hint="eastAsia"/>
          <w:szCs w:val="21"/>
        </w:rPr>
        <w:t xml:space="preserve"> </w:t>
      </w:r>
      <w:r w:rsidRPr="00113503">
        <w:rPr>
          <w:rFonts w:ascii="宋体" w:hAnsi="宋体" w:hint="eastAsia"/>
          <w:szCs w:val="21"/>
        </w:rPr>
        <w:t>输送设</w:t>
      </w:r>
      <w:r w:rsidRPr="00DB1C83">
        <w:rPr>
          <w:rFonts w:ascii="宋体" w:hAnsi="宋体" w:hint="eastAsia"/>
          <w:szCs w:val="21"/>
        </w:rPr>
        <w:t>备</w:t>
      </w:r>
      <w:r w:rsidR="002D728C" w:rsidRPr="00DB1C83">
        <w:rPr>
          <w:rFonts w:ascii="宋体" w:hAnsi="宋体" w:hint="eastAsia"/>
          <w:szCs w:val="21"/>
        </w:rPr>
        <w:t>应</w:t>
      </w:r>
      <w:r w:rsidRPr="00DB1C83">
        <w:rPr>
          <w:rFonts w:ascii="宋体" w:hAnsi="宋体" w:hint="eastAsia"/>
          <w:szCs w:val="21"/>
        </w:rPr>
        <w:t>绘制干涉图，并对前处理</w:t>
      </w:r>
      <w:proofErr w:type="gramStart"/>
      <w:r w:rsidRPr="00DB1C83">
        <w:rPr>
          <w:rFonts w:ascii="宋体" w:hAnsi="宋体" w:hint="eastAsia"/>
          <w:szCs w:val="21"/>
        </w:rPr>
        <w:t>棚体设计</w:t>
      </w:r>
      <w:proofErr w:type="gramEnd"/>
      <w:r w:rsidRPr="00DB1C83">
        <w:rPr>
          <w:rFonts w:ascii="宋体" w:hAnsi="宋体" w:hint="eastAsia"/>
          <w:szCs w:val="21"/>
        </w:rPr>
        <w:t>提出要求。</w:t>
      </w:r>
    </w:p>
    <w:p w:rsidR="00142123" w:rsidRPr="00DB1C83" w:rsidRDefault="00142123" w:rsidP="00C85B17">
      <w:pPr>
        <w:spacing w:line="380" w:lineRule="exact"/>
        <w:rPr>
          <w:rFonts w:ascii="宋体" w:hAnsi="宋体"/>
          <w:szCs w:val="21"/>
        </w:rPr>
      </w:pPr>
      <w:r w:rsidRPr="00DB1C83">
        <w:rPr>
          <w:rFonts w:ascii="宋体" w:hAnsi="宋体" w:hint="eastAsia"/>
          <w:szCs w:val="21"/>
        </w:rPr>
        <w:t xml:space="preserve">6.3.2.7 </w:t>
      </w:r>
      <w:r w:rsidR="0016083B" w:rsidRPr="00DB1C83">
        <w:rPr>
          <w:rFonts w:ascii="宋体" w:hAnsi="宋体" w:hint="eastAsia"/>
          <w:szCs w:val="21"/>
        </w:rPr>
        <w:t xml:space="preserve"> </w:t>
      </w:r>
      <w:r w:rsidRPr="00DB1C83">
        <w:rPr>
          <w:rFonts w:ascii="宋体" w:hAnsi="宋体" w:hint="eastAsia"/>
          <w:szCs w:val="21"/>
        </w:rPr>
        <w:t>自动化输送设备</w:t>
      </w:r>
      <w:proofErr w:type="gramStart"/>
      <w:r w:rsidRPr="00DB1C83">
        <w:rPr>
          <w:rFonts w:ascii="宋体" w:hAnsi="宋体" w:hint="eastAsia"/>
          <w:szCs w:val="21"/>
        </w:rPr>
        <w:t>宜设置</w:t>
      </w:r>
      <w:proofErr w:type="gramEnd"/>
      <w:r w:rsidRPr="00DB1C83">
        <w:rPr>
          <w:rFonts w:ascii="宋体" w:hAnsi="宋体" w:hint="eastAsia"/>
          <w:szCs w:val="21"/>
        </w:rPr>
        <w:t>显示屏，模拟显示故障点，方便日常维护。</w:t>
      </w:r>
    </w:p>
    <w:p w:rsidR="00142123" w:rsidRPr="00DB1C83" w:rsidRDefault="00142123" w:rsidP="00C85B17">
      <w:pPr>
        <w:spacing w:line="380" w:lineRule="exact"/>
        <w:rPr>
          <w:rFonts w:ascii="宋体" w:hAnsi="宋体"/>
          <w:szCs w:val="21"/>
        </w:rPr>
      </w:pPr>
      <w:r w:rsidRPr="00DB1C83">
        <w:rPr>
          <w:rFonts w:ascii="宋体" w:hAnsi="宋体" w:hint="eastAsia"/>
          <w:szCs w:val="21"/>
        </w:rPr>
        <w:t>6.3.2.8</w:t>
      </w:r>
      <w:r w:rsidR="0016083B" w:rsidRPr="00DB1C83">
        <w:rPr>
          <w:rFonts w:ascii="宋体" w:hAnsi="宋体" w:hint="eastAsia"/>
          <w:szCs w:val="21"/>
        </w:rPr>
        <w:t xml:space="preserve">  </w:t>
      </w:r>
      <w:r w:rsidRPr="00DB1C83">
        <w:rPr>
          <w:rFonts w:ascii="宋体" w:hAnsi="宋体" w:hint="eastAsia"/>
          <w:szCs w:val="21"/>
        </w:rPr>
        <w:t>敞开式全浸型化学前处理应配置专用的起重设备和吊装工具，严禁直接采用钢丝绳捆扎工件，若采用桥式或梁式起重机，其驾驶室应设在化学槽的另一侧。</w:t>
      </w:r>
    </w:p>
    <w:p w:rsidR="00142123" w:rsidRPr="00DB1C83" w:rsidRDefault="00142123" w:rsidP="00C85B17">
      <w:pPr>
        <w:spacing w:line="380" w:lineRule="exact"/>
        <w:rPr>
          <w:rFonts w:ascii="宋体" w:hAnsi="宋体"/>
          <w:szCs w:val="21"/>
        </w:rPr>
      </w:pPr>
      <w:r w:rsidRPr="00DB1C83">
        <w:rPr>
          <w:rFonts w:ascii="宋体" w:hAnsi="宋体" w:hint="eastAsia"/>
          <w:szCs w:val="21"/>
        </w:rPr>
        <w:t>6.3.2.9</w:t>
      </w:r>
      <w:r w:rsidR="0016083B" w:rsidRPr="00DB1C83">
        <w:rPr>
          <w:rFonts w:ascii="宋体" w:hAnsi="宋体" w:hint="eastAsia"/>
          <w:szCs w:val="21"/>
        </w:rPr>
        <w:t xml:space="preserve">  </w:t>
      </w:r>
      <w:r w:rsidRPr="00DB1C83">
        <w:rPr>
          <w:rFonts w:ascii="宋体" w:hAnsi="宋体" w:hint="eastAsia"/>
          <w:szCs w:val="21"/>
        </w:rPr>
        <w:t>对于节拍时间短、生产纲领大的前处理系统</w:t>
      </w:r>
      <w:proofErr w:type="gramStart"/>
      <w:r w:rsidRPr="00DB1C83">
        <w:rPr>
          <w:rFonts w:ascii="宋体" w:hAnsi="宋体" w:hint="eastAsia"/>
          <w:szCs w:val="21"/>
        </w:rPr>
        <w:t>宜设置落件</w:t>
      </w:r>
      <w:proofErr w:type="gramEnd"/>
      <w:r w:rsidRPr="00DB1C83">
        <w:rPr>
          <w:rFonts w:ascii="宋体" w:hAnsi="宋体" w:hint="eastAsia"/>
          <w:szCs w:val="21"/>
        </w:rPr>
        <w:t>报警装置，并与输送系统</w:t>
      </w:r>
      <w:proofErr w:type="gramStart"/>
      <w:r w:rsidRPr="00DB1C83">
        <w:rPr>
          <w:rFonts w:ascii="宋体" w:hAnsi="宋体" w:hint="eastAsia"/>
          <w:szCs w:val="21"/>
        </w:rPr>
        <w:t>联锁</w:t>
      </w:r>
      <w:proofErr w:type="gramEnd"/>
      <w:r w:rsidRPr="00DB1C83">
        <w:rPr>
          <w:rFonts w:ascii="宋体" w:hAnsi="宋体" w:hint="eastAsia"/>
          <w:szCs w:val="21"/>
        </w:rPr>
        <w:t>。</w:t>
      </w:r>
    </w:p>
    <w:p w:rsidR="00142123" w:rsidRPr="00DB1C83" w:rsidRDefault="00142123" w:rsidP="00C85B17">
      <w:pPr>
        <w:spacing w:line="380" w:lineRule="exact"/>
        <w:rPr>
          <w:rFonts w:ascii="宋体" w:hAnsi="宋体"/>
          <w:szCs w:val="21"/>
        </w:rPr>
      </w:pPr>
      <w:r w:rsidRPr="00DB1C83">
        <w:rPr>
          <w:rFonts w:ascii="宋体" w:hAnsi="宋体" w:hint="eastAsia"/>
          <w:szCs w:val="21"/>
        </w:rPr>
        <w:t>6.3.3</w:t>
      </w:r>
      <w:r w:rsidR="00950DBD" w:rsidRPr="00DB1C83">
        <w:rPr>
          <w:rFonts w:ascii="宋体" w:hAnsi="宋体" w:hint="eastAsia"/>
          <w:szCs w:val="21"/>
        </w:rPr>
        <w:t xml:space="preserve">  </w:t>
      </w:r>
      <w:r w:rsidRPr="00DB1C83">
        <w:rPr>
          <w:rFonts w:ascii="宋体" w:hAnsi="宋体" w:hint="eastAsia"/>
          <w:szCs w:val="21"/>
        </w:rPr>
        <w:t>前处理槽体</w:t>
      </w:r>
    </w:p>
    <w:p w:rsidR="00142123" w:rsidRPr="00113503" w:rsidRDefault="00142123" w:rsidP="00C85B17">
      <w:pPr>
        <w:spacing w:line="380" w:lineRule="exact"/>
        <w:rPr>
          <w:rFonts w:ascii="宋体" w:hAnsi="宋体"/>
          <w:szCs w:val="21"/>
        </w:rPr>
      </w:pPr>
      <w:r w:rsidRPr="00DB1C83">
        <w:rPr>
          <w:rFonts w:ascii="宋体" w:hAnsi="宋体" w:hint="eastAsia"/>
          <w:szCs w:val="21"/>
        </w:rPr>
        <w:t>6.3.3.1</w:t>
      </w:r>
      <w:r w:rsidR="0016083B" w:rsidRPr="00DB1C83">
        <w:rPr>
          <w:rFonts w:ascii="宋体" w:hAnsi="宋体" w:hint="eastAsia"/>
          <w:szCs w:val="21"/>
        </w:rPr>
        <w:t xml:space="preserve">  </w:t>
      </w:r>
      <w:r w:rsidRPr="00DB1C83">
        <w:rPr>
          <w:rFonts w:ascii="宋体" w:hAnsi="宋体" w:hint="eastAsia"/>
          <w:szCs w:val="21"/>
        </w:rPr>
        <w:t>槽体型钢骨架</w:t>
      </w:r>
      <w:r w:rsidR="002D728C" w:rsidRPr="00DB1C83">
        <w:rPr>
          <w:rFonts w:ascii="宋体" w:hAnsi="宋体" w:hint="eastAsia"/>
          <w:szCs w:val="21"/>
        </w:rPr>
        <w:t>应</w:t>
      </w:r>
      <w:r w:rsidRPr="00DB1C83">
        <w:rPr>
          <w:rFonts w:ascii="宋体" w:hAnsi="宋体" w:hint="eastAsia"/>
          <w:szCs w:val="21"/>
        </w:rPr>
        <w:t>经过</w:t>
      </w:r>
      <w:r w:rsidRPr="00113503">
        <w:rPr>
          <w:rFonts w:ascii="宋体" w:hAnsi="宋体" w:hint="eastAsia"/>
          <w:szCs w:val="21"/>
        </w:rPr>
        <w:t>力学计算，保证强度和刚度要求，预留腐蚀裕量，基材</w:t>
      </w:r>
      <w:r w:rsidR="002D728C">
        <w:rPr>
          <w:rFonts w:ascii="宋体" w:hAnsi="宋体" w:hint="eastAsia"/>
          <w:color w:val="FF0000"/>
          <w:szCs w:val="21"/>
        </w:rPr>
        <w:t>应</w:t>
      </w:r>
      <w:r w:rsidRPr="00113503">
        <w:rPr>
          <w:rFonts w:ascii="宋体" w:hAnsi="宋体" w:hint="eastAsia"/>
          <w:szCs w:val="21"/>
        </w:rPr>
        <w:t>除锈并防腐处理。</w:t>
      </w:r>
    </w:p>
    <w:p w:rsidR="00142123" w:rsidRPr="00113503" w:rsidRDefault="00142123" w:rsidP="00C85B17">
      <w:pPr>
        <w:spacing w:line="380" w:lineRule="exact"/>
        <w:rPr>
          <w:rFonts w:ascii="宋体" w:hAnsi="宋体"/>
          <w:szCs w:val="21"/>
        </w:rPr>
      </w:pPr>
      <w:r w:rsidRPr="00113503">
        <w:rPr>
          <w:rFonts w:ascii="宋体" w:hAnsi="宋体" w:hint="eastAsia"/>
          <w:szCs w:val="21"/>
        </w:rPr>
        <w:t>6.3.3.2</w:t>
      </w:r>
      <w:r w:rsidR="0016083B" w:rsidRPr="00113503">
        <w:rPr>
          <w:rFonts w:ascii="宋体" w:hAnsi="宋体" w:hint="eastAsia"/>
          <w:szCs w:val="21"/>
        </w:rPr>
        <w:t xml:space="preserve">  </w:t>
      </w:r>
      <w:r w:rsidRPr="00113503">
        <w:rPr>
          <w:rFonts w:ascii="宋体" w:hAnsi="宋体" w:hint="eastAsia"/>
          <w:szCs w:val="21"/>
        </w:rPr>
        <w:t>槽体的板材选用应经过理论计算，预留足够的腐蚀裕量，采用碳钢+防腐涂层结构时</w:t>
      </w:r>
      <w:r w:rsidR="002D728C">
        <w:rPr>
          <w:rFonts w:ascii="宋体" w:hAnsi="宋体" w:hint="eastAsia"/>
          <w:color w:val="FF0000"/>
          <w:szCs w:val="21"/>
        </w:rPr>
        <w:t>应</w:t>
      </w:r>
      <w:r w:rsidRPr="00113503">
        <w:rPr>
          <w:rFonts w:ascii="宋体" w:hAnsi="宋体" w:hint="eastAsia"/>
          <w:szCs w:val="21"/>
        </w:rPr>
        <w:t>严格遵守相关涂覆规范。</w:t>
      </w:r>
    </w:p>
    <w:p w:rsidR="00142123" w:rsidRPr="00DB1C83" w:rsidRDefault="00142123" w:rsidP="00C85B17">
      <w:pPr>
        <w:spacing w:line="380" w:lineRule="exact"/>
        <w:rPr>
          <w:rFonts w:ascii="宋体" w:hAnsi="宋体"/>
          <w:szCs w:val="21"/>
        </w:rPr>
      </w:pPr>
      <w:r w:rsidRPr="00113503">
        <w:rPr>
          <w:rFonts w:ascii="宋体" w:hAnsi="宋体" w:hint="eastAsia"/>
          <w:szCs w:val="21"/>
        </w:rPr>
        <w:t>6.3.3.3</w:t>
      </w:r>
      <w:r w:rsidR="0016083B" w:rsidRPr="00113503">
        <w:rPr>
          <w:rFonts w:ascii="宋体" w:hAnsi="宋体" w:hint="eastAsia"/>
          <w:szCs w:val="21"/>
        </w:rPr>
        <w:t xml:space="preserve">  </w:t>
      </w:r>
      <w:r w:rsidRPr="00113503">
        <w:rPr>
          <w:rFonts w:ascii="宋体" w:hAnsi="宋体" w:hint="eastAsia"/>
          <w:szCs w:val="21"/>
        </w:rPr>
        <w:t>设计文件应明确槽体焊接完成</w:t>
      </w:r>
      <w:r w:rsidRPr="00DB1C83">
        <w:rPr>
          <w:rFonts w:ascii="宋体" w:hAnsi="宋体" w:hint="eastAsia"/>
          <w:szCs w:val="21"/>
        </w:rPr>
        <w:t>后</w:t>
      </w:r>
      <w:r w:rsidR="002D728C" w:rsidRPr="00DB1C83">
        <w:rPr>
          <w:rFonts w:ascii="宋体" w:hAnsi="宋体" w:hint="eastAsia"/>
          <w:szCs w:val="21"/>
        </w:rPr>
        <w:t>应</w:t>
      </w:r>
      <w:r w:rsidRPr="00DB1C83">
        <w:rPr>
          <w:rFonts w:ascii="宋体" w:hAnsi="宋体" w:hint="eastAsia"/>
          <w:szCs w:val="21"/>
        </w:rPr>
        <w:t>进行渗漏试验、试压试验。</w:t>
      </w:r>
    </w:p>
    <w:p w:rsidR="00142123" w:rsidRPr="00113503" w:rsidRDefault="00142123" w:rsidP="00C85B17">
      <w:pPr>
        <w:spacing w:line="380" w:lineRule="exact"/>
        <w:rPr>
          <w:rFonts w:ascii="宋体" w:hAnsi="宋体"/>
          <w:szCs w:val="21"/>
        </w:rPr>
      </w:pPr>
      <w:r w:rsidRPr="00DB1C83">
        <w:rPr>
          <w:rFonts w:ascii="宋体" w:hAnsi="宋体" w:hint="eastAsia"/>
          <w:szCs w:val="21"/>
        </w:rPr>
        <w:t>6.3.3.4</w:t>
      </w:r>
      <w:r w:rsidR="0016083B" w:rsidRPr="00DB1C83">
        <w:rPr>
          <w:rFonts w:ascii="宋体" w:hAnsi="宋体" w:hint="eastAsia"/>
          <w:szCs w:val="21"/>
        </w:rPr>
        <w:t xml:space="preserve">  </w:t>
      </w:r>
      <w:r w:rsidRPr="00DB1C83">
        <w:rPr>
          <w:rFonts w:ascii="宋体" w:hAnsi="宋体" w:hint="eastAsia"/>
          <w:szCs w:val="21"/>
        </w:rPr>
        <w:t>槽体底部</w:t>
      </w:r>
      <w:proofErr w:type="gramStart"/>
      <w:r w:rsidRPr="00DB1C83">
        <w:rPr>
          <w:rFonts w:ascii="宋体" w:hAnsi="宋体" w:hint="eastAsia"/>
          <w:szCs w:val="21"/>
        </w:rPr>
        <w:t>宜设计</w:t>
      </w:r>
      <w:proofErr w:type="gramEnd"/>
      <w:r w:rsidRPr="00DB1C83">
        <w:rPr>
          <w:rFonts w:ascii="宋体" w:hAnsi="宋体" w:hint="eastAsia"/>
          <w:szCs w:val="21"/>
        </w:rPr>
        <w:t>合理斜度，最</w:t>
      </w:r>
      <w:r w:rsidRPr="00113503">
        <w:rPr>
          <w:rFonts w:ascii="宋体" w:hAnsi="宋体" w:hint="eastAsia"/>
          <w:szCs w:val="21"/>
        </w:rPr>
        <w:t>低点设置排污底阀（必要时设计集水坑）方便清理。</w:t>
      </w:r>
    </w:p>
    <w:p w:rsidR="00142123" w:rsidRPr="00113503" w:rsidRDefault="00142123" w:rsidP="00C85B17">
      <w:pPr>
        <w:spacing w:line="380" w:lineRule="exact"/>
        <w:rPr>
          <w:rFonts w:ascii="宋体" w:hAnsi="宋体"/>
          <w:szCs w:val="21"/>
        </w:rPr>
      </w:pPr>
      <w:r w:rsidRPr="00113503">
        <w:rPr>
          <w:rFonts w:ascii="宋体" w:hAnsi="宋体" w:hint="eastAsia"/>
          <w:szCs w:val="21"/>
        </w:rPr>
        <w:t>6.3.3.5</w:t>
      </w:r>
      <w:r w:rsidR="0016083B" w:rsidRPr="00113503">
        <w:rPr>
          <w:rFonts w:ascii="宋体" w:hAnsi="宋体" w:hint="eastAsia"/>
          <w:szCs w:val="21"/>
        </w:rPr>
        <w:t xml:space="preserve">  </w:t>
      </w:r>
      <w:r w:rsidRPr="00113503">
        <w:rPr>
          <w:rFonts w:ascii="宋体" w:hAnsi="宋体" w:hint="eastAsia"/>
          <w:szCs w:val="21"/>
        </w:rPr>
        <w:t>槽体上部合理设置溢流口（溢流槽）。</w:t>
      </w:r>
    </w:p>
    <w:p w:rsidR="00142123" w:rsidRPr="00113503" w:rsidRDefault="00142123" w:rsidP="00C85B17">
      <w:pPr>
        <w:spacing w:line="380" w:lineRule="exact"/>
        <w:rPr>
          <w:rFonts w:ascii="宋体" w:hAnsi="宋体"/>
          <w:szCs w:val="21"/>
        </w:rPr>
      </w:pPr>
      <w:r w:rsidRPr="00113503">
        <w:rPr>
          <w:rFonts w:ascii="宋体" w:hAnsi="宋体" w:hint="eastAsia"/>
          <w:szCs w:val="21"/>
        </w:rPr>
        <w:t>6.3.3.6</w:t>
      </w:r>
      <w:r w:rsidR="0016083B" w:rsidRPr="00113503">
        <w:rPr>
          <w:rFonts w:ascii="宋体" w:hAnsi="宋体" w:hint="eastAsia"/>
          <w:szCs w:val="21"/>
        </w:rPr>
        <w:t xml:space="preserve">  </w:t>
      </w:r>
      <w:r w:rsidRPr="00113503">
        <w:rPr>
          <w:rFonts w:ascii="宋体" w:hAnsi="宋体" w:hint="eastAsia"/>
          <w:szCs w:val="21"/>
        </w:rPr>
        <w:t>有温度要求的槽体应采用硅酸铝或岩棉保温。</w:t>
      </w:r>
    </w:p>
    <w:p w:rsidR="00142123" w:rsidRPr="00113503" w:rsidRDefault="00142123" w:rsidP="00C85B17">
      <w:pPr>
        <w:spacing w:line="380" w:lineRule="exact"/>
        <w:rPr>
          <w:rFonts w:ascii="宋体" w:hAnsi="宋体"/>
          <w:szCs w:val="21"/>
        </w:rPr>
      </w:pPr>
      <w:r w:rsidRPr="00113503">
        <w:rPr>
          <w:rFonts w:ascii="宋体" w:hAnsi="宋体" w:hint="eastAsia"/>
          <w:szCs w:val="21"/>
        </w:rPr>
        <w:t>6.3.3.7</w:t>
      </w:r>
      <w:r w:rsidR="0016083B" w:rsidRPr="00113503">
        <w:rPr>
          <w:rFonts w:ascii="宋体" w:hAnsi="宋体" w:hint="eastAsia"/>
          <w:szCs w:val="21"/>
        </w:rPr>
        <w:t xml:space="preserve">  </w:t>
      </w:r>
      <w:r w:rsidRPr="00113503">
        <w:rPr>
          <w:rFonts w:ascii="宋体" w:hAnsi="宋体" w:hint="eastAsia"/>
          <w:szCs w:val="21"/>
        </w:rPr>
        <w:t>槽体底部设有非金属材质搅拌系统的槽体，</w:t>
      </w:r>
      <w:proofErr w:type="gramStart"/>
      <w:r w:rsidRPr="00113503">
        <w:rPr>
          <w:rFonts w:ascii="宋体" w:hAnsi="宋体" w:hint="eastAsia"/>
          <w:szCs w:val="21"/>
        </w:rPr>
        <w:t>宜设置</w:t>
      </w:r>
      <w:proofErr w:type="gramEnd"/>
      <w:r w:rsidRPr="00113503">
        <w:rPr>
          <w:rFonts w:ascii="宋体" w:hAnsi="宋体" w:hint="eastAsia"/>
          <w:szCs w:val="21"/>
        </w:rPr>
        <w:t>保护杠。</w:t>
      </w:r>
    </w:p>
    <w:p w:rsidR="00142123" w:rsidRPr="00113503" w:rsidRDefault="00142123" w:rsidP="00C85B17">
      <w:pPr>
        <w:spacing w:line="380" w:lineRule="exact"/>
        <w:rPr>
          <w:rFonts w:ascii="宋体" w:hAnsi="宋体"/>
          <w:szCs w:val="21"/>
        </w:rPr>
      </w:pPr>
      <w:r w:rsidRPr="00113503">
        <w:rPr>
          <w:rFonts w:ascii="宋体" w:hAnsi="宋体" w:hint="eastAsia"/>
          <w:szCs w:val="21"/>
        </w:rPr>
        <w:t>6.3.3.8</w:t>
      </w:r>
      <w:r w:rsidR="0016083B" w:rsidRPr="00113503">
        <w:rPr>
          <w:rFonts w:ascii="宋体" w:hAnsi="宋体" w:hint="eastAsia"/>
          <w:szCs w:val="21"/>
        </w:rPr>
        <w:t xml:space="preserve">  </w:t>
      </w:r>
      <w:r w:rsidRPr="00113503">
        <w:rPr>
          <w:rFonts w:ascii="宋体" w:hAnsi="宋体" w:hint="eastAsia"/>
          <w:szCs w:val="21"/>
        </w:rPr>
        <w:t>固定式前处理槽体外形主要结合工件综合尺寸、吊挂形式、工件是否槽内摇摆、加热方式等因素合理确定，预留合理空间。</w:t>
      </w:r>
    </w:p>
    <w:p w:rsidR="00142123" w:rsidRPr="00113503" w:rsidRDefault="00142123" w:rsidP="00C85B17">
      <w:pPr>
        <w:spacing w:line="380" w:lineRule="exact"/>
        <w:rPr>
          <w:rFonts w:ascii="宋体" w:hAnsi="宋体"/>
          <w:szCs w:val="21"/>
        </w:rPr>
      </w:pPr>
      <w:r w:rsidRPr="00113503">
        <w:rPr>
          <w:rFonts w:ascii="宋体" w:hAnsi="宋体" w:hint="eastAsia"/>
          <w:szCs w:val="21"/>
        </w:rPr>
        <w:t>6.3.3.9</w:t>
      </w:r>
      <w:r w:rsidR="0016083B" w:rsidRPr="00113503">
        <w:rPr>
          <w:rFonts w:ascii="宋体" w:hAnsi="宋体" w:hint="eastAsia"/>
          <w:szCs w:val="21"/>
        </w:rPr>
        <w:t xml:space="preserve">  </w:t>
      </w:r>
      <w:r w:rsidRPr="00113503">
        <w:rPr>
          <w:rFonts w:ascii="宋体" w:hAnsi="宋体" w:hint="eastAsia"/>
          <w:szCs w:val="21"/>
        </w:rPr>
        <w:t>槽体深度大于1000mm时应设置</w:t>
      </w:r>
      <w:proofErr w:type="gramStart"/>
      <w:r w:rsidRPr="00113503">
        <w:rPr>
          <w:rFonts w:ascii="宋体" w:hAnsi="宋体" w:hint="eastAsia"/>
          <w:szCs w:val="21"/>
        </w:rPr>
        <w:t>置</w:t>
      </w:r>
      <w:proofErr w:type="gramEnd"/>
      <w:r w:rsidRPr="00113503">
        <w:rPr>
          <w:rFonts w:ascii="宋体" w:hAnsi="宋体" w:hint="eastAsia"/>
          <w:szCs w:val="21"/>
        </w:rPr>
        <w:t>槽内爬梯，爬梯应防腐处理。</w:t>
      </w:r>
    </w:p>
    <w:p w:rsidR="00142123" w:rsidRPr="00DB1C83" w:rsidRDefault="00F30D97" w:rsidP="00113503">
      <w:pPr>
        <w:spacing w:line="380" w:lineRule="exact"/>
        <w:ind w:firstLineChars="200" w:firstLine="420"/>
        <w:rPr>
          <w:rFonts w:ascii="宋体" w:hAnsi="宋体"/>
          <w:szCs w:val="21"/>
        </w:rPr>
      </w:pPr>
      <w:r w:rsidRPr="00113503">
        <w:rPr>
          <w:rFonts w:ascii="宋体" w:hAnsi="宋体" w:hint="eastAsia"/>
          <w:szCs w:val="21"/>
        </w:rPr>
        <w:t>a）</w:t>
      </w:r>
      <w:r w:rsidR="0016083B" w:rsidRPr="00113503">
        <w:rPr>
          <w:rFonts w:ascii="宋体" w:hAnsi="宋体" w:hint="eastAsia"/>
          <w:szCs w:val="21"/>
        </w:rPr>
        <w:t xml:space="preserve">  </w:t>
      </w:r>
      <w:r w:rsidR="00142123" w:rsidRPr="00113503">
        <w:rPr>
          <w:rFonts w:ascii="宋体" w:hAnsi="宋体" w:hint="eastAsia"/>
          <w:szCs w:val="21"/>
        </w:rPr>
        <w:t>槽体</w:t>
      </w:r>
      <w:r w:rsidR="002D728C" w:rsidRPr="00DB1C83">
        <w:rPr>
          <w:rFonts w:ascii="宋体" w:hAnsi="宋体" w:hint="eastAsia"/>
          <w:szCs w:val="21"/>
        </w:rPr>
        <w:t>应</w:t>
      </w:r>
      <w:r w:rsidR="00142123" w:rsidRPr="00DB1C83">
        <w:rPr>
          <w:rFonts w:ascii="宋体" w:hAnsi="宋体" w:hint="eastAsia"/>
          <w:szCs w:val="21"/>
        </w:rPr>
        <w:t>按照水泵流量验算有效容积，有效容积不小于水泵每分钟流量的2-5倍。</w:t>
      </w:r>
    </w:p>
    <w:p w:rsidR="00142123" w:rsidRPr="00DB1C83" w:rsidRDefault="00F30D97" w:rsidP="00113503">
      <w:pPr>
        <w:spacing w:line="380" w:lineRule="exact"/>
        <w:ind w:firstLineChars="200" w:firstLine="420"/>
        <w:rPr>
          <w:rFonts w:ascii="宋体" w:hAnsi="宋体"/>
          <w:szCs w:val="21"/>
        </w:rPr>
      </w:pPr>
      <w:r w:rsidRPr="00DB1C83">
        <w:rPr>
          <w:rFonts w:ascii="宋体" w:hAnsi="宋体" w:hint="eastAsia"/>
          <w:szCs w:val="21"/>
        </w:rPr>
        <w:t>b）</w:t>
      </w:r>
      <w:r w:rsidR="0016083B" w:rsidRPr="00DB1C83">
        <w:rPr>
          <w:rFonts w:ascii="宋体" w:hAnsi="宋体" w:hint="eastAsia"/>
          <w:szCs w:val="21"/>
        </w:rPr>
        <w:t xml:space="preserve">  </w:t>
      </w:r>
      <w:r w:rsidR="00142123" w:rsidRPr="00DB1C83">
        <w:rPr>
          <w:rFonts w:ascii="宋体" w:hAnsi="宋体" w:hint="eastAsia"/>
          <w:szCs w:val="21"/>
        </w:rPr>
        <w:t>浸入式的船型槽</w:t>
      </w:r>
      <w:r w:rsidR="002D728C" w:rsidRPr="00DB1C83">
        <w:rPr>
          <w:rFonts w:ascii="宋体" w:hAnsi="宋体" w:hint="eastAsia"/>
          <w:szCs w:val="21"/>
        </w:rPr>
        <w:t>应</w:t>
      </w:r>
      <w:r w:rsidR="00142123" w:rsidRPr="00DB1C83">
        <w:rPr>
          <w:rFonts w:ascii="宋体" w:hAnsi="宋体" w:hint="eastAsia"/>
          <w:szCs w:val="21"/>
        </w:rPr>
        <w:t>结合输送设备干涉轨迹图校核槽体尺寸。</w:t>
      </w:r>
    </w:p>
    <w:p w:rsidR="00142123" w:rsidRPr="00DB1C83" w:rsidRDefault="00142123" w:rsidP="00C85B17">
      <w:pPr>
        <w:spacing w:line="380" w:lineRule="exact"/>
        <w:rPr>
          <w:rFonts w:ascii="宋体" w:hAnsi="宋体"/>
          <w:szCs w:val="21"/>
        </w:rPr>
      </w:pPr>
      <w:r w:rsidRPr="00DB1C83">
        <w:rPr>
          <w:rFonts w:ascii="宋体" w:hAnsi="宋体" w:hint="eastAsia"/>
          <w:szCs w:val="21"/>
        </w:rPr>
        <w:t>6.3.4</w:t>
      </w:r>
      <w:r w:rsidR="007F48FE" w:rsidRPr="00DB1C83">
        <w:rPr>
          <w:rFonts w:ascii="宋体" w:hAnsi="宋体" w:hint="eastAsia"/>
          <w:szCs w:val="21"/>
        </w:rPr>
        <w:t xml:space="preserve">  </w:t>
      </w:r>
      <w:r w:rsidRPr="00DB1C83">
        <w:rPr>
          <w:rFonts w:ascii="宋体" w:hAnsi="宋体" w:hint="eastAsia"/>
          <w:szCs w:val="21"/>
        </w:rPr>
        <w:t>前处理通风换气装置</w:t>
      </w:r>
    </w:p>
    <w:p w:rsidR="00142123" w:rsidRPr="00DB1C83" w:rsidRDefault="00142123" w:rsidP="00C85B17">
      <w:pPr>
        <w:spacing w:line="380" w:lineRule="exact"/>
        <w:rPr>
          <w:rFonts w:ascii="宋体" w:hAnsi="宋体"/>
          <w:szCs w:val="21"/>
        </w:rPr>
      </w:pPr>
      <w:r w:rsidRPr="00DB1C83">
        <w:rPr>
          <w:rFonts w:ascii="宋体" w:hAnsi="宋体" w:hint="eastAsia"/>
          <w:szCs w:val="21"/>
        </w:rPr>
        <w:t>6.3.4.1</w:t>
      </w:r>
      <w:r w:rsidR="007F48FE" w:rsidRPr="00DB1C83">
        <w:rPr>
          <w:rFonts w:ascii="宋体" w:hAnsi="宋体" w:hint="eastAsia"/>
          <w:szCs w:val="21"/>
        </w:rPr>
        <w:t xml:space="preserve">  </w:t>
      </w:r>
      <w:r w:rsidRPr="00DB1C83">
        <w:rPr>
          <w:rFonts w:ascii="宋体" w:hAnsi="宋体" w:hint="eastAsia"/>
          <w:szCs w:val="21"/>
        </w:rPr>
        <w:t>为防止酸碱雾、溶剂蒸汽、粉尘等有害物质在室内逸散，前处理应设计有利于局部排风设备，局部排风无法满足时应设置全面通风。排放气体应符合GB</w:t>
      </w:r>
      <w:r w:rsidR="00CE2DB4" w:rsidRPr="00DB1C83">
        <w:rPr>
          <w:rFonts w:ascii="宋体" w:hAnsi="宋体" w:hint="eastAsia"/>
          <w:szCs w:val="21"/>
        </w:rPr>
        <w:t xml:space="preserve"> </w:t>
      </w:r>
      <w:r w:rsidRPr="00DB1C83">
        <w:rPr>
          <w:rFonts w:ascii="宋体" w:hAnsi="宋体" w:hint="eastAsia"/>
          <w:szCs w:val="21"/>
        </w:rPr>
        <w:t>16297规定。</w:t>
      </w:r>
    </w:p>
    <w:p w:rsidR="00142123" w:rsidRPr="00DB1C83" w:rsidRDefault="00142123" w:rsidP="00C85B17">
      <w:pPr>
        <w:spacing w:line="380" w:lineRule="exact"/>
        <w:rPr>
          <w:rFonts w:ascii="宋体" w:hAnsi="宋体"/>
          <w:szCs w:val="21"/>
        </w:rPr>
      </w:pPr>
      <w:r w:rsidRPr="00DB1C83">
        <w:rPr>
          <w:rFonts w:ascii="宋体" w:hAnsi="宋体" w:hint="eastAsia"/>
          <w:szCs w:val="21"/>
        </w:rPr>
        <w:t>6.3.4.2</w:t>
      </w:r>
      <w:r w:rsidR="007F48FE" w:rsidRPr="00DB1C83">
        <w:rPr>
          <w:rFonts w:ascii="宋体" w:hAnsi="宋体" w:hint="eastAsia"/>
          <w:szCs w:val="21"/>
        </w:rPr>
        <w:t xml:space="preserve">  </w:t>
      </w:r>
      <w:r w:rsidRPr="00DB1C83">
        <w:rPr>
          <w:rFonts w:ascii="宋体" w:hAnsi="宋体" w:hint="eastAsia"/>
          <w:szCs w:val="21"/>
        </w:rPr>
        <w:t>作业场所通风</w:t>
      </w:r>
    </w:p>
    <w:p w:rsidR="00142123" w:rsidRPr="00DB1C83" w:rsidRDefault="00F30D97" w:rsidP="00113503">
      <w:pPr>
        <w:spacing w:line="380" w:lineRule="exact"/>
        <w:ind w:firstLineChars="200" w:firstLine="420"/>
        <w:rPr>
          <w:rFonts w:ascii="宋体" w:hAnsi="宋体"/>
          <w:szCs w:val="21"/>
        </w:rPr>
      </w:pPr>
      <w:r w:rsidRPr="00DB1C83">
        <w:rPr>
          <w:rFonts w:ascii="宋体" w:hAnsi="宋体" w:hint="eastAsia"/>
          <w:szCs w:val="21"/>
        </w:rPr>
        <w:t>a）</w:t>
      </w:r>
      <w:r w:rsidR="007F48FE" w:rsidRPr="00DB1C83">
        <w:rPr>
          <w:rFonts w:ascii="宋体" w:hAnsi="宋体" w:hint="eastAsia"/>
          <w:szCs w:val="21"/>
        </w:rPr>
        <w:t xml:space="preserve">  </w:t>
      </w:r>
      <w:r w:rsidR="00142123" w:rsidRPr="00DB1C83">
        <w:rPr>
          <w:rFonts w:ascii="宋体" w:hAnsi="宋体" w:hint="eastAsia"/>
          <w:szCs w:val="21"/>
        </w:rPr>
        <w:t>涂漆前处理作业中的</w:t>
      </w:r>
      <w:proofErr w:type="gramStart"/>
      <w:r w:rsidR="00142123" w:rsidRPr="00DB1C83">
        <w:rPr>
          <w:rFonts w:ascii="宋体" w:hAnsi="宋体" w:hint="eastAsia"/>
          <w:szCs w:val="21"/>
        </w:rPr>
        <w:t>浸蚀</w:t>
      </w:r>
      <w:proofErr w:type="gramEnd"/>
      <w:r w:rsidR="00142123" w:rsidRPr="00DB1C83">
        <w:rPr>
          <w:rFonts w:ascii="宋体" w:hAnsi="宋体" w:hint="eastAsia"/>
          <w:szCs w:val="21"/>
        </w:rPr>
        <w:t>处理液、除油清洗液、和旧漆脱漆剂的配制宜在封闭装置或</w:t>
      </w:r>
      <w:proofErr w:type="gramStart"/>
      <w:r w:rsidR="00142123" w:rsidRPr="00DB1C83">
        <w:rPr>
          <w:rFonts w:ascii="宋体" w:hAnsi="宋体" w:hint="eastAsia"/>
          <w:szCs w:val="21"/>
        </w:rPr>
        <w:t>配制间</w:t>
      </w:r>
      <w:proofErr w:type="gramEnd"/>
      <w:r w:rsidR="00142123" w:rsidRPr="00DB1C83">
        <w:rPr>
          <w:rFonts w:ascii="宋体" w:hAnsi="宋体" w:hint="eastAsia"/>
          <w:szCs w:val="21"/>
        </w:rPr>
        <w:t>内进行，并应设置机械通风；</w:t>
      </w:r>
    </w:p>
    <w:p w:rsidR="00142123" w:rsidRPr="00DB1C83" w:rsidRDefault="00F30D97" w:rsidP="00113503">
      <w:pPr>
        <w:spacing w:line="380" w:lineRule="exact"/>
        <w:ind w:firstLineChars="200" w:firstLine="420"/>
        <w:rPr>
          <w:rFonts w:ascii="宋体" w:hAnsi="宋体"/>
          <w:szCs w:val="21"/>
        </w:rPr>
      </w:pPr>
      <w:r w:rsidRPr="00DB1C83">
        <w:rPr>
          <w:rFonts w:ascii="宋体" w:hAnsi="宋体" w:hint="eastAsia"/>
          <w:szCs w:val="21"/>
        </w:rPr>
        <w:t>b）</w:t>
      </w:r>
      <w:r w:rsidR="007F48FE" w:rsidRPr="00DB1C83">
        <w:rPr>
          <w:rFonts w:ascii="宋体" w:hAnsi="宋体" w:hint="eastAsia"/>
          <w:szCs w:val="21"/>
        </w:rPr>
        <w:t xml:space="preserve">  </w:t>
      </w:r>
      <w:r w:rsidR="00142123" w:rsidRPr="00DB1C83">
        <w:rPr>
          <w:rFonts w:ascii="宋体" w:hAnsi="宋体" w:hint="eastAsia"/>
          <w:szCs w:val="21"/>
        </w:rPr>
        <w:t>在实体墙分隔的建筑物内，在固定工位对大件进行除油或除旧漆时，应设置局部排风并辅以全面通风。当操作工位不固定时，可采用移动式局部或全面通风。</w:t>
      </w:r>
    </w:p>
    <w:p w:rsidR="00142123" w:rsidRPr="00113503" w:rsidRDefault="00142123" w:rsidP="00C85B17">
      <w:pPr>
        <w:spacing w:line="380" w:lineRule="exact"/>
        <w:rPr>
          <w:rFonts w:ascii="宋体" w:hAnsi="宋体"/>
          <w:szCs w:val="21"/>
        </w:rPr>
      </w:pPr>
      <w:r w:rsidRPr="00DB1C83">
        <w:rPr>
          <w:rFonts w:ascii="宋体" w:hAnsi="宋体" w:hint="eastAsia"/>
          <w:szCs w:val="21"/>
        </w:rPr>
        <w:t>6.3.4.3</w:t>
      </w:r>
      <w:r w:rsidR="007F48FE" w:rsidRPr="00DB1C83">
        <w:rPr>
          <w:rFonts w:ascii="宋体" w:hAnsi="宋体" w:hint="eastAsia"/>
          <w:szCs w:val="21"/>
        </w:rPr>
        <w:t xml:space="preserve">  </w:t>
      </w:r>
      <w:r w:rsidRPr="00DB1C83">
        <w:rPr>
          <w:rFonts w:ascii="宋体" w:hAnsi="宋体" w:hint="eastAsia"/>
          <w:szCs w:val="21"/>
        </w:rPr>
        <w:t>前处理作业槽宽度大于1.5m时，相应槽</w:t>
      </w:r>
      <w:proofErr w:type="gramStart"/>
      <w:r w:rsidRPr="00DB1C83">
        <w:rPr>
          <w:rFonts w:ascii="宋体" w:hAnsi="宋体" w:hint="eastAsia"/>
          <w:szCs w:val="21"/>
        </w:rPr>
        <w:t>体宜设置</w:t>
      </w:r>
      <w:proofErr w:type="gramEnd"/>
      <w:r w:rsidRPr="00DB1C83">
        <w:rPr>
          <w:rFonts w:ascii="宋体" w:hAnsi="宋体" w:hint="eastAsia"/>
          <w:szCs w:val="21"/>
        </w:rPr>
        <w:t>盖板减少敞开面；酸洗处理槽工艺许可时宜添加有效的酸雾抑制剂。前处理工艺过程中的脱脂、磷化、酸洗、钝化及热水洗槽体</w:t>
      </w:r>
      <w:r w:rsidR="002D728C" w:rsidRPr="00DB1C83">
        <w:rPr>
          <w:rFonts w:ascii="宋体" w:hAnsi="宋体" w:hint="eastAsia"/>
          <w:szCs w:val="21"/>
        </w:rPr>
        <w:t>应</w:t>
      </w:r>
      <w:r w:rsidRPr="00DB1C83">
        <w:rPr>
          <w:rFonts w:ascii="宋体" w:hAnsi="宋体" w:hint="eastAsia"/>
          <w:szCs w:val="21"/>
        </w:rPr>
        <w:t>设</w:t>
      </w:r>
      <w:r w:rsidRPr="00113503">
        <w:rPr>
          <w:rFonts w:ascii="宋体" w:hAnsi="宋体" w:hint="eastAsia"/>
          <w:szCs w:val="21"/>
        </w:rPr>
        <w:t>计局部送排风装置，</w:t>
      </w:r>
      <w:proofErr w:type="gramStart"/>
      <w:r w:rsidRPr="00113503">
        <w:rPr>
          <w:rFonts w:ascii="宋体" w:hAnsi="宋体" w:hint="eastAsia"/>
          <w:szCs w:val="21"/>
        </w:rPr>
        <w:t>槽浸式</w:t>
      </w:r>
      <w:proofErr w:type="gramEnd"/>
      <w:r w:rsidRPr="00113503">
        <w:rPr>
          <w:rFonts w:ascii="宋体" w:hAnsi="宋体" w:hint="eastAsia"/>
          <w:szCs w:val="21"/>
        </w:rPr>
        <w:t>的前处理根据槽体尺寸采用单吸、吹吸方式。</w:t>
      </w:r>
      <w:proofErr w:type="gramStart"/>
      <w:r w:rsidRPr="00113503">
        <w:rPr>
          <w:rFonts w:ascii="宋体" w:hAnsi="宋体" w:hint="eastAsia"/>
          <w:szCs w:val="21"/>
        </w:rPr>
        <w:t>一般槽宽小于</w:t>
      </w:r>
      <w:proofErr w:type="gramEnd"/>
      <w:r w:rsidRPr="00113503">
        <w:rPr>
          <w:rFonts w:ascii="宋体" w:hAnsi="宋体" w:hint="eastAsia"/>
          <w:szCs w:val="21"/>
        </w:rPr>
        <w:t>等于0.7m时，宜采用单面抽风。0.7-1.5m时宜双侧或周边排风。大于1.5m时，宜采用吹吸式槽边排风罩。</w:t>
      </w:r>
    </w:p>
    <w:p w:rsidR="00142123" w:rsidRPr="00113503" w:rsidRDefault="00142123" w:rsidP="00C85B17">
      <w:pPr>
        <w:spacing w:line="380" w:lineRule="exact"/>
        <w:rPr>
          <w:rFonts w:ascii="宋体" w:hAnsi="宋体"/>
          <w:szCs w:val="21"/>
        </w:rPr>
      </w:pPr>
      <w:r w:rsidRPr="00113503">
        <w:rPr>
          <w:rFonts w:ascii="宋体" w:hAnsi="宋体" w:hint="eastAsia"/>
          <w:szCs w:val="21"/>
        </w:rPr>
        <w:t>6.3.4.4</w:t>
      </w:r>
      <w:r w:rsidR="007F48FE" w:rsidRPr="00113503">
        <w:rPr>
          <w:rFonts w:ascii="宋体" w:hAnsi="宋体" w:hint="eastAsia"/>
          <w:szCs w:val="21"/>
        </w:rPr>
        <w:t xml:space="preserve">  </w:t>
      </w:r>
      <w:r w:rsidRPr="00113503">
        <w:rPr>
          <w:rFonts w:ascii="宋体" w:hAnsi="宋体" w:hint="eastAsia"/>
          <w:szCs w:val="21"/>
        </w:rPr>
        <w:t>排风应选用耐腐蚀的专业风机，通风管路采用防腐材质，管路安装密封良好。</w:t>
      </w:r>
    </w:p>
    <w:p w:rsidR="00142123" w:rsidRPr="00113503" w:rsidRDefault="00142123" w:rsidP="00C85B17">
      <w:pPr>
        <w:spacing w:line="380" w:lineRule="exact"/>
        <w:rPr>
          <w:rFonts w:ascii="宋体" w:hAnsi="宋体"/>
          <w:szCs w:val="21"/>
        </w:rPr>
      </w:pPr>
      <w:r w:rsidRPr="00113503">
        <w:rPr>
          <w:rFonts w:ascii="宋体" w:hAnsi="宋体" w:hint="eastAsia"/>
          <w:szCs w:val="21"/>
        </w:rPr>
        <w:t>6.3.4.5</w:t>
      </w:r>
      <w:r w:rsidR="007F48FE" w:rsidRPr="00113503">
        <w:rPr>
          <w:rFonts w:ascii="宋体" w:hAnsi="宋体" w:hint="eastAsia"/>
          <w:szCs w:val="21"/>
        </w:rPr>
        <w:t xml:space="preserve">  </w:t>
      </w:r>
      <w:r w:rsidRPr="00113503">
        <w:rPr>
          <w:rFonts w:ascii="宋体" w:hAnsi="宋体" w:hint="eastAsia"/>
          <w:szCs w:val="21"/>
        </w:rPr>
        <w:t>风管宜明设，有冷凝水析出的风管按1%坡度敷设，并在最低点设置泄水管，</w:t>
      </w:r>
      <w:proofErr w:type="gramStart"/>
      <w:r w:rsidRPr="00113503">
        <w:rPr>
          <w:rFonts w:ascii="宋体" w:hAnsi="宋体" w:hint="eastAsia"/>
          <w:szCs w:val="21"/>
        </w:rPr>
        <w:t>接向排水</w:t>
      </w:r>
      <w:proofErr w:type="gramEnd"/>
      <w:r w:rsidRPr="00113503">
        <w:rPr>
          <w:rFonts w:ascii="宋体" w:hAnsi="宋体" w:hint="eastAsia"/>
          <w:szCs w:val="21"/>
        </w:rPr>
        <w:t>地沟。</w:t>
      </w:r>
    </w:p>
    <w:p w:rsidR="00142123" w:rsidRPr="00113503" w:rsidRDefault="00142123" w:rsidP="00C85B17">
      <w:pPr>
        <w:spacing w:line="380" w:lineRule="exact"/>
        <w:rPr>
          <w:rFonts w:ascii="宋体" w:hAnsi="宋体"/>
          <w:szCs w:val="21"/>
        </w:rPr>
      </w:pPr>
      <w:r w:rsidRPr="00113503">
        <w:rPr>
          <w:rFonts w:ascii="宋体" w:hAnsi="宋体" w:hint="eastAsia"/>
          <w:szCs w:val="21"/>
        </w:rPr>
        <w:t>6.3.4.6</w:t>
      </w:r>
      <w:r w:rsidR="007F48FE" w:rsidRPr="00113503">
        <w:rPr>
          <w:rFonts w:ascii="宋体" w:hAnsi="宋体" w:hint="eastAsia"/>
          <w:szCs w:val="21"/>
        </w:rPr>
        <w:t xml:space="preserve">  </w:t>
      </w:r>
      <w:r w:rsidRPr="00113503">
        <w:rPr>
          <w:rFonts w:ascii="宋体" w:hAnsi="宋体" w:hint="eastAsia"/>
          <w:szCs w:val="21"/>
        </w:rPr>
        <w:t>输送含有机溶剂</w:t>
      </w:r>
      <w:proofErr w:type="gramStart"/>
      <w:r w:rsidRPr="00113503">
        <w:rPr>
          <w:rFonts w:ascii="宋体" w:hAnsi="宋体" w:hint="eastAsia"/>
          <w:szCs w:val="21"/>
        </w:rPr>
        <w:t>蒸气</w:t>
      </w:r>
      <w:proofErr w:type="gramEnd"/>
      <w:r w:rsidRPr="00113503">
        <w:rPr>
          <w:rFonts w:ascii="宋体" w:hAnsi="宋体" w:hint="eastAsia"/>
          <w:szCs w:val="21"/>
        </w:rPr>
        <w:t>的风管，应采用非燃烧体材料制作，不应穿过防火墙，如必须穿过，应在穿过处设防火阀。穿过防火墙两侧各2m范围的风管，其保温材料应采用非燃烧体材料，风管穿过处的空隙应用非燃烧体材料填塞。</w:t>
      </w:r>
    </w:p>
    <w:p w:rsidR="00142123" w:rsidRPr="00113503" w:rsidRDefault="00142123" w:rsidP="00C85B17">
      <w:pPr>
        <w:spacing w:line="380" w:lineRule="exact"/>
        <w:rPr>
          <w:rFonts w:ascii="宋体" w:hAnsi="宋体"/>
          <w:szCs w:val="21"/>
        </w:rPr>
      </w:pPr>
      <w:r w:rsidRPr="00113503">
        <w:rPr>
          <w:rFonts w:ascii="宋体" w:hAnsi="宋体" w:hint="eastAsia"/>
          <w:szCs w:val="21"/>
        </w:rPr>
        <w:t>6.3.4.7</w:t>
      </w:r>
      <w:r w:rsidR="00D33DA8" w:rsidRPr="00113503">
        <w:rPr>
          <w:rFonts w:ascii="宋体" w:hAnsi="宋体" w:hint="eastAsia"/>
          <w:szCs w:val="21"/>
        </w:rPr>
        <w:t xml:space="preserve">  </w:t>
      </w:r>
      <w:r w:rsidRPr="00113503">
        <w:rPr>
          <w:rFonts w:ascii="宋体" w:hAnsi="宋体" w:hint="eastAsia"/>
          <w:szCs w:val="21"/>
        </w:rPr>
        <w:t xml:space="preserve">送风系统进风口处空气的有害物含量，不应超过车间空气中有害物质最高容许浓度的30%，如室外取风其位置应符合下列要求: </w:t>
      </w:r>
    </w:p>
    <w:p w:rsidR="00142123" w:rsidRPr="00113503" w:rsidRDefault="00142123" w:rsidP="00113503">
      <w:pPr>
        <w:spacing w:line="380" w:lineRule="exact"/>
        <w:ind w:firstLineChars="200" w:firstLine="420"/>
        <w:rPr>
          <w:rFonts w:ascii="宋体" w:hAnsi="宋体"/>
          <w:szCs w:val="21"/>
        </w:rPr>
      </w:pPr>
      <w:r w:rsidRPr="00113503">
        <w:rPr>
          <w:rFonts w:ascii="宋体" w:hAnsi="宋体" w:hint="eastAsia"/>
          <w:szCs w:val="21"/>
        </w:rPr>
        <w:t>a)</w:t>
      </w:r>
      <w:r w:rsidR="00D33DA8" w:rsidRPr="00113503">
        <w:rPr>
          <w:rFonts w:ascii="宋体" w:hAnsi="宋体" w:hint="eastAsia"/>
          <w:szCs w:val="21"/>
        </w:rPr>
        <w:t xml:space="preserve">  </w:t>
      </w:r>
      <w:r w:rsidRPr="00113503">
        <w:rPr>
          <w:rFonts w:ascii="宋体" w:hAnsi="宋体" w:hint="eastAsia"/>
          <w:szCs w:val="21"/>
        </w:rPr>
        <w:t xml:space="preserve">应设在室外空气清洁和无火花坠入的地点，并安装铁丝网和百叶格； </w:t>
      </w:r>
    </w:p>
    <w:p w:rsidR="00142123" w:rsidRPr="00113503" w:rsidRDefault="00142123" w:rsidP="00113503">
      <w:pPr>
        <w:spacing w:line="380" w:lineRule="exact"/>
        <w:ind w:firstLineChars="200" w:firstLine="420"/>
        <w:rPr>
          <w:rFonts w:ascii="宋体" w:hAnsi="宋体"/>
          <w:szCs w:val="21"/>
        </w:rPr>
      </w:pPr>
      <w:r w:rsidRPr="00113503">
        <w:rPr>
          <w:rFonts w:ascii="宋体" w:hAnsi="宋体" w:hint="eastAsia"/>
          <w:szCs w:val="21"/>
        </w:rPr>
        <w:t>b)</w:t>
      </w:r>
      <w:r w:rsidR="00D33DA8" w:rsidRPr="00113503">
        <w:rPr>
          <w:rFonts w:ascii="宋体" w:hAnsi="宋体" w:hint="eastAsia"/>
          <w:szCs w:val="21"/>
        </w:rPr>
        <w:t xml:space="preserve">  </w:t>
      </w:r>
      <w:r w:rsidRPr="00113503">
        <w:rPr>
          <w:rFonts w:ascii="宋体" w:hAnsi="宋体" w:hint="eastAsia"/>
          <w:szCs w:val="21"/>
        </w:rPr>
        <w:t xml:space="preserve">应设在排风口常年最小频率风向的下风向，且应低于排风口2m； </w:t>
      </w:r>
    </w:p>
    <w:p w:rsidR="00142123" w:rsidRPr="00113503" w:rsidRDefault="00142123" w:rsidP="00113503">
      <w:pPr>
        <w:spacing w:line="380" w:lineRule="exact"/>
        <w:ind w:firstLineChars="200" w:firstLine="420"/>
        <w:rPr>
          <w:rFonts w:ascii="宋体" w:hAnsi="宋体"/>
          <w:szCs w:val="21"/>
        </w:rPr>
      </w:pPr>
      <w:r w:rsidRPr="00113503">
        <w:rPr>
          <w:rFonts w:ascii="宋体" w:hAnsi="宋体" w:hint="eastAsia"/>
          <w:szCs w:val="21"/>
        </w:rPr>
        <w:t>c)</w:t>
      </w:r>
      <w:r w:rsidR="00D33DA8" w:rsidRPr="00113503">
        <w:rPr>
          <w:rFonts w:ascii="宋体" w:hAnsi="宋体" w:hint="eastAsia"/>
          <w:szCs w:val="21"/>
        </w:rPr>
        <w:t xml:space="preserve">  </w:t>
      </w:r>
      <w:r w:rsidRPr="00113503">
        <w:rPr>
          <w:rFonts w:ascii="宋体" w:hAnsi="宋体" w:hint="eastAsia"/>
          <w:szCs w:val="21"/>
        </w:rPr>
        <w:t xml:space="preserve">进风口底边距室外地坪应不低于2m，当其设在绿化地带时，可不低于1m； </w:t>
      </w:r>
    </w:p>
    <w:p w:rsidR="00142123" w:rsidRPr="00113503" w:rsidRDefault="00142123" w:rsidP="00113503">
      <w:pPr>
        <w:spacing w:line="380" w:lineRule="exact"/>
        <w:ind w:firstLineChars="200" w:firstLine="420"/>
        <w:rPr>
          <w:rFonts w:ascii="宋体" w:hAnsi="宋体"/>
          <w:szCs w:val="21"/>
        </w:rPr>
      </w:pPr>
      <w:r w:rsidRPr="00113503">
        <w:rPr>
          <w:rFonts w:ascii="宋体" w:hAnsi="宋体" w:hint="eastAsia"/>
          <w:szCs w:val="21"/>
        </w:rPr>
        <w:t>d)</w:t>
      </w:r>
      <w:r w:rsidR="00D33DA8" w:rsidRPr="00113503">
        <w:rPr>
          <w:rFonts w:ascii="宋体" w:hAnsi="宋体" w:hint="eastAsia"/>
          <w:szCs w:val="21"/>
        </w:rPr>
        <w:t xml:space="preserve">  </w:t>
      </w:r>
      <w:r w:rsidRPr="00113503">
        <w:rPr>
          <w:rFonts w:ascii="宋体" w:hAnsi="宋体" w:hint="eastAsia"/>
          <w:szCs w:val="21"/>
        </w:rPr>
        <w:t xml:space="preserve">进、排风口如必须设在屋面以上同一高度时，其水平距离应不小于10m； </w:t>
      </w:r>
    </w:p>
    <w:p w:rsidR="00142123" w:rsidRPr="00113503" w:rsidRDefault="00142123" w:rsidP="00113503">
      <w:pPr>
        <w:spacing w:line="380" w:lineRule="exact"/>
        <w:ind w:firstLineChars="200" w:firstLine="420"/>
        <w:rPr>
          <w:rFonts w:ascii="宋体" w:hAnsi="宋体"/>
          <w:szCs w:val="21"/>
        </w:rPr>
      </w:pPr>
      <w:r w:rsidRPr="00113503">
        <w:rPr>
          <w:rFonts w:ascii="宋体" w:hAnsi="宋体" w:hint="eastAsia"/>
          <w:szCs w:val="21"/>
        </w:rPr>
        <w:t>e)</w:t>
      </w:r>
      <w:r w:rsidR="00D33DA8" w:rsidRPr="00113503">
        <w:rPr>
          <w:rFonts w:ascii="宋体" w:hAnsi="宋体" w:hint="eastAsia"/>
          <w:szCs w:val="21"/>
        </w:rPr>
        <w:t xml:space="preserve">  </w:t>
      </w:r>
      <w:r w:rsidRPr="00113503">
        <w:rPr>
          <w:rFonts w:ascii="宋体" w:hAnsi="宋体" w:hint="eastAsia"/>
          <w:szCs w:val="21"/>
        </w:rPr>
        <w:t>进风口应避免设在有有害物质排出的天窗口附近。</w:t>
      </w:r>
    </w:p>
    <w:p w:rsidR="00142123" w:rsidRPr="00113503" w:rsidRDefault="00142123" w:rsidP="00C85B17">
      <w:pPr>
        <w:spacing w:line="380" w:lineRule="exact"/>
        <w:rPr>
          <w:rFonts w:ascii="宋体" w:hAnsi="宋体"/>
          <w:szCs w:val="21"/>
        </w:rPr>
      </w:pPr>
      <w:r w:rsidRPr="00113503">
        <w:rPr>
          <w:rFonts w:ascii="宋体" w:hAnsi="宋体" w:hint="eastAsia"/>
          <w:szCs w:val="21"/>
        </w:rPr>
        <w:t>6.3.4.8</w:t>
      </w:r>
      <w:r w:rsidR="00D33DA8" w:rsidRPr="00113503">
        <w:rPr>
          <w:rFonts w:ascii="宋体" w:hAnsi="宋体" w:hint="eastAsia"/>
          <w:szCs w:val="21"/>
        </w:rPr>
        <w:t xml:space="preserve">  </w:t>
      </w:r>
      <w:r w:rsidRPr="00113503">
        <w:rPr>
          <w:rFonts w:ascii="宋体" w:hAnsi="宋体" w:hint="eastAsia"/>
          <w:szCs w:val="21"/>
        </w:rPr>
        <w:t>除油或除旧漆作业过程中，在空气中同时散发醇类、酯类等多种有机溶剂</w:t>
      </w:r>
      <w:proofErr w:type="gramStart"/>
      <w:r w:rsidRPr="00113503">
        <w:rPr>
          <w:rFonts w:ascii="宋体" w:hAnsi="宋体" w:hint="eastAsia"/>
          <w:szCs w:val="21"/>
        </w:rPr>
        <w:t>蒸气</w:t>
      </w:r>
      <w:proofErr w:type="gramEnd"/>
      <w:r w:rsidRPr="00113503">
        <w:rPr>
          <w:rFonts w:ascii="宋体" w:hAnsi="宋体" w:hint="eastAsia"/>
          <w:szCs w:val="21"/>
        </w:rPr>
        <w:t>时，全面通风换气量应按各种有机溶剂</w:t>
      </w:r>
      <w:proofErr w:type="gramStart"/>
      <w:r w:rsidRPr="00113503">
        <w:rPr>
          <w:rFonts w:ascii="宋体" w:hAnsi="宋体" w:hint="eastAsia"/>
          <w:szCs w:val="21"/>
        </w:rPr>
        <w:t>蒸气</w:t>
      </w:r>
      <w:proofErr w:type="gramEnd"/>
      <w:r w:rsidRPr="00113503">
        <w:rPr>
          <w:rFonts w:ascii="宋体" w:hAnsi="宋体" w:hint="eastAsia"/>
          <w:szCs w:val="21"/>
        </w:rPr>
        <w:t>分别稀释至最高允许浓度所需空气量的总和计算。除上述的有害物质的气体及</w:t>
      </w:r>
      <w:proofErr w:type="gramStart"/>
      <w:r w:rsidRPr="00113503">
        <w:rPr>
          <w:rFonts w:ascii="宋体" w:hAnsi="宋体" w:hint="eastAsia"/>
          <w:szCs w:val="21"/>
        </w:rPr>
        <w:t>蒸气</w:t>
      </w:r>
      <w:proofErr w:type="gramEnd"/>
      <w:r w:rsidRPr="00113503">
        <w:rPr>
          <w:rFonts w:ascii="宋体" w:hAnsi="宋体" w:hint="eastAsia"/>
          <w:szCs w:val="21"/>
        </w:rPr>
        <w:t>外，其它有害物质同时散发在空气中时，通风量应按需要空气量最大的物质计算。</w:t>
      </w:r>
    </w:p>
    <w:p w:rsidR="00142123" w:rsidRPr="00113503" w:rsidRDefault="00142123" w:rsidP="00C85B17">
      <w:pPr>
        <w:spacing w:line="380" w:lineRule="exact"/>
        <w:rPr>
          <w:rFonts w:ascii="宋体" w:hAnsi="宋体"/>
          <w:szCs w:val="21"/>
        </w:rPr>
      </w:pPr>
      <w:r w:rsidRPr="00113503">
        <w:rPr>
          <w:rFonts w:ascii="宋体" w:hAnsi="宋体" w:hint="eastAsia"/>
          <w:szCs w:val="21"/>
        </w:rPr>
        <w:t>6.3.4.9</w:t>
      </w:r>
      <w:r w:rsidR="00D33DA8" w:rsidRPr="00113503">
        <w:rPr>
          <w:rFonts w:ascii="宋体" w:hAnsi="宋体" w:hint="eastAsia"/>
          <w:szCs w:val="21"/>
        </w:rPr>
        <w:t xml:space="preserve">  </w:t>
      </w:r>
      <w:r w:rsidRPr="00113503">
        <w:rPr>
          <w:rFonts w:ascii="宋体" w:hAnsi="宋体" w:hint="eastAsia"/>
          <w:szCs w:val="21"/>
        </w:rPr>
        <w:t>有机溶剂除油清洗</w:t>
      </w:r>
      <w:proofErr w:type="gramStart"/>
      <w:r w:rsidRPr="00113503">
        <w:rPr>
          <w:rFonts w:ascii="宋体" w:hAnsi="宋体" w:hint="eastAsia"/>
          <w:szCs w:val="21"/>
        </w:rPr>
        <w:t>槽及其</w:t>
      </w:r>
      <w:proofErr w:type="gramEnd"/>
      <w:r w:rsidRPr="00113503">
        <w:rPr>
          <w:rFonts w:ascii="宋体" w:hAnsi="宋体" w:hint="eastAsia"/>
          <w:szCs w:val="21"/>
        </w:rPr>
        <w:t>挥发段应采用半密闭罩，且其长度宜大于除油清洗槽，半密闭罩罩面风速应不小于0.4m/s</w:t>
      </w:r>
      <w:r w:rsidR="00B154A7" w:rsidRPr="00113503">
        <w:rPr>
          <w:rFonts w:ascii="宋体" w:hAnsi="宋体" w:hint="eastAsia"/>
          <w:szCs w:val="21"/>
        </w:rPr>
        <w:t>。</w:t>
      </w:r>
      <w:r w:rsidRPr="00113503">
        <w:rPr>
          <w:rFonts w:ascii="宋体" w:hAnsi="宋体" w:hint="eastAsia"/>
          <w:szCs w:val="21"/>
        </w:rPr>
        <w:t xml:space="preserve"> </w:t>
      </w:r>
    </w:p>
    <w:p w:rsidR="00142123" w:rsidRPr="00113503" w:rsidRDefault="00142123" w:rsidP="00C85B17">
      <w:pPr>
        <w:spacing w:line="380" w:lineRule="exact"/>
        <w:rPr>
          <w:rFonts w:ascii="宋体" w:hAnsi="宋体"/>
          <w:szCs w:val="21"/>
        </w:rPr>
      </w:pPr>
      <w:r w:rsidRPr="00113503">
        <w:rPr>
          <w:rFonts w:ascii="宋体" w:hAnsi="宋体" w:hint="eastAsia"/>
          <w:szCs w:val="21"/>
        </w:rPr>
        <w:t>6.3.5</w:t>
      </w:r>
      <w:r w:rsidR="00D33DA8" w:rsidRPr="00113503">
        <w:rPr>
          <w:rFonts w:ascii="宋体" w:hAnsi="宋体" w:hint="eastAsia"/>
          <w:szCs w:val="21"/>
        </w:rPr>
        <w:t xml:space="preserve">  </w:t>
      </w:r>
      <w:r w:rsidRPr="00113503">
        <w:rPr>
          <w:rFonts w:ascii="宋体" w:hAnsi="宋体" w:hint="eastAsia"/>
          <w:szCs w:val="21"/>
        </w:rPr>
        <w:t>前处理</w:t>
      </w:r>
      <w:proofErr w:type="gramStart"/>
      <w:r w:rsidRPr="00113503">
        <w:rPr>
          <w:rFonts w:ascii="宋体" w:hAnsi="宋体" w:hint="eastAsia"/>
          <w:szCs w:val="21"/>
        </w:rPr>
        <w:t>相关阀组的</w:t>
      </w:r>
      <w:proofErr w:type="gramEnd"/>
      <w:r w:rsidRPr="00113503">
        <w:rPr>
          <w:rFonts w:ascii="宋体" w:hAnsi="宋体" w:hint="eastAsia"/>
          <w:szCs w:val="21"/>
        </w:rPr>
        <w:t>选用</w:t>
      </w:r>
    </w:p>
    <w:p w:rsidR="00142123" w:rsidRPr="00113503" w:rsidRDefault="00142123" w:rsidP="00C85B17">
      <w:pPr>
        <w:spacing w:line="380" w:lineRule="exact"/>
        <w:rPr>
          <w:rFonts w:ascii="宋体" w:hAnsi="宋体"/>
          <w:szCs w:val="21"/>
        </w:rPr>
      </w:pPr>
      <w:r w:rsidRPr="00113503">
        <w:rPr>
          <w:rFonts w:ascii="宋体" w:hAnsi="宋体" w:hint="eastAsia"/>
          <w:szCs w:val="21"/>
        </w:rPr>
        <w:t>6.3.5.1</w:t>
      </w:r>
      <w:r w:rsidR="00D33DA8" w:rsidRPr="00113503">
        <w:rPr>
          <w:rFonts w:ascii="宋体" w:hAnsi="宋体" w:hint="eastAsia"/>
          <w:szCs w:val="21"/>
        </w:rPr>
        <w:t xml:space="preserve">  </w:t>
      </w:r>
      <w:proofErr w:type="gramStart"/>
      <w:r w:rsidRPr="00113503">
        <w:rPr>
          <w:rFonts w:ascii="宋体" w:hAnsi="宋体" w:hint="eastAsia"/>
          <w:szCs w:val="21"/>
        </w:rPr>
        <w:t>阀组的</w:t>
      </w:r>
      <w:proofErr w:type="gramEnd"/>
      <w:r w:rsidRPr="00113503">
        <w:rPr>
          <w:rFonts w:ascii="宋体" w:hAnsi="宋体" w:hint="eastAsia"/>
          <w:szCs w:val="21"/>
        </w:rPr>
        <w:t>布置应充分考虑操作便利，检修方便。自动阀门设置时应考虑便于更换及手动操作。</w:t>
      </w:r>
    </w:p>
    <w:p w:rsidR="00142123" w:rsidRPr="00113503" w:rsidRDefault="00142123" w:rsidP="00C85B17">
      <w:pPr>
        <w:spacing w:line="380" w:lineRule="exact"/>
        <w:rPr>
          <w:rFonts w:ascii="宋体" w:hAnsi="宋体"/>
          <w:szCs w:val="21"/>
        </w:rPr>
      </w:pPr>
      <w:r w:rsidRPr="00113503">
        <w:rPr>
          <w:rFonts w:ascii="宋体" w:hAnsi="宋体" w:hint="eastAsia"/>
          <w:szCs w:val="21"/>
        </w:rPr>
        <w:t>6.3.5.2</w:t>
      </w:r>
      <w:r w:rsidR="00D33DA8" w:rsidRPr="00113503">
        <w:rPr>
          <w:rFonts w:ascii="宋体" w:hAnsi="宋体" w:hint="eastAsia"/>
          <w:szCs w:val="21"/>
        </w:rPr>
        <w:t xml:space="preserve">  </w:t>
      </w:r>
      <w:r w:rsidRPr="00113503">
        <w:rPr>
          <w:rFonts w:ascii="宋体" w:hAnsi="宋体" w:hint="eastAsia"/>
          <w:szCs w:val="21"/>
        </w:rPr>
        <w:t>严格按照系统压力、温度等级、适用介质选用合适的阀组。</w:t>
      </w:r>
    </w:p>
    <w:p w:rsidR="00142123" w:rsidRPr="00113503" w:rsidRDefault="00142123" w:rsidP="00C85B17">
      <w:pPr>
        <w:spacing w:line="380" w:lineRule="exact"/>
        <w:rPr>
          <w:rFonts w:ascii="宋体" w:hAnsi="宋体"/>
          <w:szCs w:val="21"/>
        </w:rPr>
      </w:pPr>
      <w:r w:rsidRPr="00113503">
        <w:rPr>
          <w:rFonts w:ascii="宋体" w:hAnsi="宋体" w:hint="eastAsia"/>
          <w:szCs w:val="21"/>
        </w:rPr>
        <w:t>6.3.5.3</w:t>
      </w:r>
      <w:r w:rsidR="00D33DA8" w:rsidRPr="00113503">
        <w:rPr>
          <w:rFonts w:ascii="宋体" w:hAnsi="宋体" w:hint="eastAsia"/>
          <w:szCs w:val="21"/>
        </w:rPr>
        <w:t xml:space="preserve">  </w:t>
      </w:r>
      <w:proofErr w:type="gramStart"/>
      <w:r w:rsidRPr="00113503">
        <w:rPr>
          <w:rFonts w:ascii="宋体" w:hAnsi="宋体" w:hint="eastAsia"/>
          <w:szCs w:val="21"/>
        </w:rPr>
        <w:t>阀组启闭</w:t>
      </w:r>
      <w:proofErr w:type="gramEnd"/>
      <w:r w:rsidRPr="00113503">
        <w:rPr>
          <w:rFonts w:ascii="宋体" w:hAnsi="宋体" w:hint="eastAsia"/>
          <w:szCs w:val="21"/>
        </w:rPr>
        <w:t>状态应有明确标示，方便工人查看。</w:t>
      </w:r>
    </w:p>
    <w:p w:rsidR="00142123" w:rsidRPr="00DB1C83" w:rsidRDefault="00142123" w:rsidP="00C85B17">
      <w:pPr>
        <w:spacing w:line="380" w:lineRule="exact"/>
        <w:rPr>
          <w:rFonts w:ascii="宋体" w:hAnsi="宋体"/>
          <w:szCs w:val="21"/>
        </w:rPr>
      </w:pPr>
      <w:r w:rsidRPr="00113503">
        <w:rPr>
          <w:rFonts w:ascii="宋体" w:hAnsi="宋体" w:hint="eastAsia"/>
          <w:szCs w:val="21"/>
        </w:rPr>
        <w:t>6.3.5.4</w:t>
      </w:r>
      <w:r w:rsidR="00D33DA8" w:rsidRPr="00113503">
        <w:rPr>
          <w:rFonts w:ascii="宋体" w:hAnsi="宋体" w:hint="eastAsia"/>
          <w:szCs w:val="21"/>
        </w:rPr>
        <w:t xml:space="preserve">  </w:t>
      </w:r>
      <w:proofErr w:type="gramStart"/>
      <w:r w:rsidRPr="00113503">
        <w:rPr>
          <w:rFonts w:ascii="宋体" w:hAnsi="宋体" w:hint="eastAsia"/>
          <w:szCs w:val="21"/>
        </w:rPr>
        <w:t>阀组安装</w:t>
      </w:r>
      <w:proofErr w:type="gramEnd"/>
      <w:r w:rsidRPr="00113503">
        <w:rPr>
          <w:rFonts w:ascii="宋体" w:hAnsi="宋体" w:hint="eastAsia"/>
          <w:szCs w:val="21"/>
        </w:rPr>
        <w:t>位置应便于观察、检修，</w:t>
      </w:r>
      <w:proofErr w:type="gramStart"/>
      <w:r w:rsidRPr="00113503">
        <w:rPr>
          <w:rFonts w:ascii="宋体" w:hAnsi="宋体" w:hint="eastAsia"/>
          <w:szCs w:val="21"/>
        </w:rPr>
        <w:t>高温阀组</w:t>
      </w:r>
      <w:r w:rsidR="002D728C" w:rsidRPr="00DB1C83">
        <w:rPr>
          <w:rFonts w:ascii="宋体" w:hAnsi="宋体" w:hint="eastAsia"/>
          <w:szCs w:val="21"/>
        </w:rPr>
        <w:t>应</w:t>
      </w:r>
      <w:proofErr w:type="gramEnd"/>
      <w:r w:rsidRPr="00DB1C83">
        <w:rPr>
          <w:rFonts w:ascii="宋体" w:hAnsi="宋体" w:hint="eastAsia"/>
          <w:szCs w:val="21"/>
        </w:rPr>
        <w:t>防护。</w:t>
      </w:r>
    </w:p>
    <w:p w:rsidR="00142123" w:rsidRPr="00DB1C83" w:rsidRDefault="00142123" w:rsidP="00C85B17">
      <w:pPr>
        <w:spacing w:line="380" w:lineRule="exact"/>
        <w:rPr>
          <w:rFonts w:ascii="宋体" w:hAnsi="宋体"/>
          <w:szCs w:val="21"/>
        </w:rPr>
      </w:pPr>
      <w:r w:rsidRPr="00DB1C83">
        <w:rPr>
          <w:rFonts w:ascii="宋体" w:hAnsi="宋体" w:hint="eastAsia"/>
          <w:szCs w:val="21"/>
        </w:rPr>
        <w:t>6.3.6</w:t>
      </w:r>
      <w:r w:rsidR="00D33DA8" w:rsidRPr="00DB1C83">
        <w:rPr>
          <w:rFonts w:ascii="宋体" w:hAnsi="宋体" w:hint="eastAsia"/>
          <w:szCs w:val="21"/>
        </w:rPr>
        <w:t xml:space="preserve">  </w:t>
      </w:r>
      <w:r w:rsidRPr="00DB1C83">
        <w:rPr>
          <w:rFonts w:ascii="宋体" w:hAnsi="宋体" w:hint="eastAsia"/>
          <w:szCs w:val="21"/>
        </w:rPr>
        <w:t>前处理管路系统</w:t>
      </w:r>
    </w:p>
    <w:p w:rsidR="00142123" w:rsidRPr="00DB1C83" w:rsidRDefault="00142123" w:rsidP="00C85B17">
      <w:pPr>
        <w:spacing w:line="380" w:lineRule="exact"/>
        <w:rPr>
          <w:rFonts w:ascii="宋体" w:hAnsi="宋体"/>
          <w:szCs w:val="21"/>
        </w:rPr>
      </w:pPr>
      <w:r w:rsidRPr="00DB1C83">
        <w:rPr>
          <w:rFonts w:ascii="宋体" w:hAnsi="宋体" w:hint="eastAsia"/>
          <w:szCs w:val="21"/>
        </w:rPr>
        <w:t>6.3.6.1</w:t>
      </w:r>
      <w:r w:rsidR="00D33DA8" w:rsidRPr="00DB1C83">
        <w:rPr>
          <w:rFonts w:ascii="宋体" w:hAnsi="宋体" w:hint="eastAsia"/>
          <w:szCs w:val="21"/>
        </w:rPr>
        <w:t xml:space="preserve">  </w:t>
      </w:r>
      <w:r w:rsidRPr="00DB1C83">
        <w:rPr>
          <w:rFonts w:ascii="宋体" w:hAnsi="宋体" w:hint="eastAsia"/>
          <w:szCs w:val="21"/>
        </w:rPr>
        <w:t>前处理输送加热介质时管路</w:t>
      </w:r>
      <w:r w:rsidR="002D728C" w:rsidRPr="00DB1C83">
        <w:rPr>
          <w:rFonts w:ascii="宋体" w:hAnsi="宋体" w:hint="eastAsia"/>
          <w:szCs w:val="21"/>
        </w:rPr>
        <w:t>应</w:t>
      </w:r>
      <w:r w:rsidRPr="00DB1C83">
        <w:rPr>
          <w:rFonts w:ascii="宋体" w:hAnsi="宋体" w:hint="eastAsia"/>
          <w:szCs w:val="21"/>
        </w:rPr>
        <w:t>保温处理，保温后管路表面温度不得超过室温15℃；输送</w:t>
      </w:r>
      <w:proofErr w:type="gramStart"/>
      <w:r w:rsidRPr="00DB1C83">
        <w:rPr>
          <w:rFonts w:ascii="宋体" w:hAnsi="宋体" w:hint="eastAsia"/>
          <w:szCs w:val="21"/>
        </w:rPr>
        <w:t>冷冻水</w:t>
      </w:r>
      <w:proofErr w:type="gramEnd"/>
      <w:r w:rsidRPr="00DB1C83">
        <w:rPr>
          <w:rFonts w:ascii="宋体" w:hAnsi="宋体" w:hint="eastAsia"/>
          <w:szCs w:val="21"/>
        </w:rPr>
        <w:t>时也应保温处理。</w:t>
      </w:r>
    </w:p>
    <w:p w:rsidR="00142123" w:rsidRPr="00DB1C83" w:rsidRDefault="00142123" w:rsidP="00C85B17">
      <w:pPr>
        <w:spacing w:line="380" w:lineRule="exact"/>
        <w:rPr>
          <w:rFonts w:ascii="宋体" w:hAnsi="宋体"/>
          <w:szCs w:val="21"/>
        </w:rPr>
      </w:pPr>
      <w:r w:rsidRPr="00DB1C83">
        <w:rPr>
          <w:rFonts w:ascii="宋体" w:hAnsi="宋体" w:hint="eastAsia"/>
          <w:szCs w:val="21"/>
        </w:rPr>
        <w:t>6.3.6.2</w:t>
      </w:r>
      <w:r w:rsidR="00D33DA8" w:rsidRPr="00DB1C83">
        <w:rPr>
          <w:rFonts w:ascii="宋体" w:hAnsi="宋体" w:hint="eastAsia"/>
          <w:szCs w:val="21"/>
        </w:rPr>
        <w:t xml:space="preserve">  </w:t>
      </w:r>
      <w:r w:rsidRPr="00DB1C83">
        <w:rPr>
          <w:rFonts w:ascii="宋体" w:hAnsi="宋体" w:hint="eastAsia"/>
          <w:szCs w:val="21"/>
        </w:rPr>
        <w:t>前处理管理安装后</w:t>
      </w:r>
      <w:r w:rsidR="002D728C" w:rsidRPr="00DB1C83">
        <w:rPr>
          <w:rFonts w:ascii="宋体" w:hAnsi="宋体" w:hint="eastAsia"/>
          <w:szCs w:val="21"/>
        </w:rPr>
        <w:t>应</w:t>
      </w:r>
      <w:r w:rsidRPr="00DB1C83">
        <w:rPr>
          <w:rFonts w:ascii="宋体" w:hAnsi="宋体" w:hint="eastAsia"/>
          <w:szCs w:val="21"/>
        </w:rPr>
        <w:t>明确标示液体流向箭头，管路颜色遵循国家标准GB</w:t>
      </w:r>
      <w:r w:rsidR="00F30D97" w:rsidRPr="00DB1C83">
        <w:rPr>
          <w:rFonts w:ascii="宋体" w:hAnsi="宋体" w:hint="eastAsia"/>
          <w:szCs w:val="21"/>
        </w:rPr>
        <w:t xml:space="preserve"> </w:t>
      </w:r>
      <w:r w:rsidRPr="00DB1C83">
        <w:rPr>
          <w:rFonts w:ascii="宋体" w:hAnsi="宋体" w:hint="eastAsia"/>
          <w:szCs w:val="21"/>
        </w:rPr>
        <w:t>7231。</w:t>
      </w:r>
    </w:p>
    <w:p w:rsidR="00142123" w:rsidRPr="00DB1C83" w:rsidRDefault="00142123" w:rsidP="00C85B17">
      <w:pPr>
        <w:spacing w:line="380" w:lineRule="exact"/>
        <w:rPr>
          <w:rFonts w:ascii="宋体" w:hAnsi="宋体"/>
          <w:szCs w:val="21"/>
        </w:rPr>
      </w:pPr>
      <w:r w:rsidRPr="00DB1C83">
        <w:rPr>
          <w:rFonts w:ascii="宋体" w:hAnsi="宋体" w:hint="eastAsia"/>
          <w:szCs w:val="21"/>
        </w:rPr>
        <w:t>6.3.6.3</w:t>
      </w:r>
      <w:r w:rsidR="00D33DA8" w:rsidRPr="00DB1C83">
        <w:rPr>
          <w:rFonts w:ascii="宋体" w:hAnsi="宋体" w:hint="eastAsia"/>
          <w:szCs w:val="21"/>
        </w:rPr>
        <w:t xml:space="preserve">  </w:t>
      </w:r>
      <w:r w:rsidRPr="00DB1C83">
        <w:rPr>
          <w:rFonts w:ascii="宋体" w:hAnsi="宋体" w:hint="eastAsia"/>
          <w:szCs w:val="21"/>
        </w:rPr>
        <w:t>前处理配套水泵应根据需要合理选型，关键工序水泵宜采用单/双机械密封泵，</w:t>
      </w:r>
      <w:proofErr w:type="gramStart"/>
      <w:r w:rsidRPr="00DB1C83">
        <w:rPr>
          <w:rFonts w:ascii="宋体" w:hAnsi="宋体" w:hint="eastAsia"/>
          <w:szCs w:val="21"/>
        </w:rPr>
        <w:t>泵前宜设置</w:t>
      </w:r>
      <w:proofErr w:type="gramEnd"/>
      <w:r w:rsidRPr="00DB1C83">
        <w:rPr>
          <w:rFonts w:ascii="宋体" w:hAnsi="宋体" w:hint="eastAsia"/>
          <w:szCs w:val="21"/>
        </w:rPr>
        <w:t>压力开关或压力表。</w:t>
      </w:r>
    </w:p>
    <w:p w:rsidR="00142123" w:rsidRPr="00DB1C83" w:rsidRDefault="00142123" w:rsidP="00C85B17">
      <w:pPr>
        <w:spacing w:line="380" w:lineRule="exact"/>
        <w:rPr>
          <w:rFonts w:ascii="宋体" w:hAnsi="宋体"/>
          <w:szCs w:val="21"/>
        </w:rPr>
      </w:pPr>
      <w:r w:rsidRPr="00DB1C83">
        <w:rPr>
          <w:rFonts w:ascii="宋体" w:hAnsi="宋体" w:hint="eastAsia"/>
          <w:szCs w:val="21"/>
        </w:rPr>
        <w:t>6.3.6.4</w:t>
      </w:r>
      <w:r w:rsidR="00D33DA8" w:rsidRPr="00DB1C83">
        <w:rPr>
          <w:rFonts w:ascii="宋体" w:hAnsi="宋体" w:hint="eastAsia"/>
          <w:szCs w:val="21"/>
        </w:rPr>
        <w:t xml:space="preserve">  </w:t>
      </w:r>
      <w:r w:rsidRPr="00DB1C83">
        <w:rPr>
          <w:rFonts w:ascii="宋体" w:hAnsi="宋体" w:hint="eastAsia"/>
          <w:szCs w:val="21"/>
        </w:rPr>
        <w:t>前处理配套水泵在磷化等关键工序</w:t>
      </w:r>
      <w:proofErr w:type="gramStart"/>
      <w:r w:rsidRPr="00DB1C83">
        <w:rPr>
          <w:rFonts w:ascii="宋体" w:hAnsi="宋体" w:hint="eastAsia"/>
          <w:szCs w:val="21"/>
        </w:rPr>
        <w:t>宜设置</w:t>
      </w:r>
      <w:proofErr w:type="gramEnd"/>
      <w:r w:rsidRPr="00DB1C83">
        <w:rPr>
          <w:rFonts w:ascii="宋体" w:hAnsi="宋体" w:hint="eastAsia"/>
          <w:szCs w:val="21"/>
        </w:rPr>
        <w:t>备用泵，保障正常生产。</w:t>
      </w:r>
    </w:p>
    <w:p w:rsidR="00142123" w:rsidRPr="00DB1C83" w:rsidRDefault="00142123" w:rsidP="00C85B17">
      <w:pPr>
        <w:spacing w:line="380" w:lineRule="exact"/>
        <w:rPr>
          <w:rFonts w:ascii="宋体" w:hAnsi="宋体"/>
          <w:szCs w:val="21"/>
        </w:rPr>
      </w:pPr>
      <w:r w:rsidRPr="00DB1C83">
        <w:rPr>
          <w:rFonts w:ascii="宋体" w:hAnsi="宋体" w:hint="eastAsia"/>
          <w:szCs w:val="21"/>
        </w:rPr>
        <w:t>6.3.6.5</w:t>
      </w:r>
      <w:r w:rsidR="00D33DA8" w:rsidRPr="00DB1C83">
        <w:rPr>
          <w:rFonts w:ascii="宋体" w:hAnsi="宋体" w:hint="eastAsia"/>
          <w:szCs w:val="21"/>
        </w:rPr>
        <w:t xml:space="preserve">  </w:t>
      </w:r>
      <w:r w:rsidRPr="00DB1C83">
        <w:rPr>
          <w:rFonts w:ascii="宋体" w:hAnsi="宋体" w:hint="eastAsia"/>
          <w:szCs w:val="21"/>
        </w:rPr>
        <w:t>前处理管路相关仪表应正确安装，便于观察，仪表应定期送检。</w:t>
      </w:r>
    </w:p>
    <w:p w:rsidR="00142123" w:rsidRPr="00113503" w:rsidRDefault="00142123" w:rsidP="00C85B17">
      <w:pPr>
        <w:spacing w:line="380" w:lineRule="exact"/>
        <w:rPr>
          <w:rFonts w:ascii="宋体" w:hAnsi="宋体"/>
          <w:szCs w:val="21"/>
        </w:rPr>
      </w:pPr>
      <w:r w:rsidRPr="00DB1C83">
        <w:rPr>
          <w:rFonts w:ascii="宋体" w:hAnsi="宋体" w:hint="eastAsia"/>
          <w:szCs w:val="21"/>
        </w:rPr>
        <w:t>6.3.6.6</w:t>
      </w:r>
      <w:r w:rsidR="00D33DA8" w:rsidRPr="00DB1C83">
        <w:rPr>
          <w:rFonts w:ascii="宋体" w:hAnsi="宋体" w:hint="eastAsia"/>
          <w:szCs w:val="21"/>
        </w:rPr>
        <w:t xml:space="preserve">  </w:t>
      </w:r>
      <w:r w:rsidRPr="00DB1C83">
        <w:rPr>
          <w:rFonts w:ascii="宋体" w:hAnsi="宋体" w:hint="eastAsia"/>
          <w:szCs w:val="21"/>
        </w:rPr>
        <w:t>电磁阀、气动阀安装时</w:t>
      </w:r>
      <w:r w:rsidR="002D728C" w:rsidRPr="00DB1C83">
        <w:rPr>
          <w:rFonts w:ascii="宋体" w:hAnsi="宋体" w:hint="eastAsia"/>
          <w:szCs w:val="21"/>
        </w:rPr>
        <w:t>应</w:t>
      </w:r>
      <w:r w:rsidRPr="00DB1C83">
        <w:rPr>
          <w:rFonts w:ascii="宋体" w:hAnsi="宋体" w:hint="eastAsia"/>
          <w:szCs w:val="21"/>
        </w:rPr>
        <w:t>设置旁通</w:t>
      </w:r>
      <w:r w:rsidRPr="00113503">
        <w:rPr>
          <w:rFonts w:ascii="宋体" w:hAnsi="宋体" w:hint="eastAsia"/>
          <w:szCs w:val="21"/>
        </w:rPr>
        <w:t>管路，便于维修更换。</w:t>
      </w:r>
    </w:p>
    <w:p w:rsidR="00142123" w:rsidRPr="00113503" w:rsidRDefault="00142123" w:rsidP="00C85B17">
      <w:pPr>
        <w:spacing w:line="380" w:lineRule="exact"/>
        <w:rPr>
          <w:rFonts w:ascii="宋体" w:hAnsi="宋体"/>
          <w:szCs w:val="21"/>
        </w:rPr>
      </w:pPr>
      <w:r w:rsidRPr="00113503">
        <w:rPr>
          <w:rFonts w:ascii="宋体" w:hAnsi="宋体" w:hint="eastAsia"/>
          <w:szCs w:val="21"/>
        </w:rPr>
        <w:t>6.3.7</w:t>
      </w:r>
      <w:r w:rsidR="00D33DA8" w:rsidRPr="00113503">
        <w:rPr>
          <w:rFonts w:ascii="宋体" w:hAnsi="宋体" w:hint="eastAsia"/>
          <w:szCs w:val="21"/>
        </w:rPr>
        <w:t xml:space="preserve">  </w:t>
      </w:r>
      <w:r w:rsidRPr="00113503">
        <w:rPr>
          <w:rFonts w:ascii="宋体" w:hAnsi="宋体" w:hint="eastAsia"/>
          <w:szCs w:val="21"/>
        </w:rPr>
        <w:t>前处理加热系统</w:t>
      </w:r>
    </w:p>
    <w:p w:rsidR="00142123" w:rsidRPr="00113503" w:rsidRDefault="00142123" w:rsidP="00C85B17">
      <w:pPr>
        <w:spacing w:line="380" w:lineRule="exact"/>
        <w:rPr>
          <w:rFonts w:ascii="宋体" w:hAnsi="宋体"/>
          <w:szCs w:val="21"/>
        </w:rPr>
      </w:pPr>
      <w:r w:rsidRPr="00113503">
        <w:rPr>
          <w:rFonts w:ascii="宋体" w:hAnsi="宋体" w:hint="eastAsia"/>
          <w:szCs w:val="21"/>
        </w:rPr>
        <w:t>6.3.7.1</w:t>
      </w:r>
      <w:r w:rsidR="00D33DA8" w:rsidRPr="00113503">
        <w:rPr>
          <w:rFonts w:ascii="宋体" w:hAnsi="宋体" w:hint="eastAsia"/>
          <w:szCs w:val="21"/>
        </w:rPr>
        <w:t xml:space="preserve">  </w:t>
      </w:r>
      <w:r w:rsidRPr="00113503">
        <w:rPr>
          <w:rFonts w:ascii="宋体" w:hAnsi="宋体" w:hint="eastAsia"/>
          <w:szCs w:val="21"/>
        </w:rPr>
        <w:t>所有槽内化学药剂应间接加热。</w:t>
      </w:r>
    </w:p>
    <w:p w:rsidR="00142123" w:rsidRPr="00113503" w:rsidRDefault="00142123" w:rsidP="00C85B17">
      <w:pPr>
        <w:spacing w:line="380" w:lineRule="exact"/>
        <w:rPr>
          <w:rFonts w:ascii="宋体" w:hAnsi="宋体"/>
          <w:szCs w:val="21"/>
        </w:rPr>
      </w:pPr>
      <w:r w:rsidRPr="00113503">
        <w:rPr>
          <w:rFonts w:ascii="宋体" w:hAnsi="宋体" w:hint="eastAsia"/>
          <w:szCs w:val="21"/>
        </w:rPr>
        <w:t>6.3.7.2</w:t>
      </w:r>
      <w:r w:rsidR="00D33DA8" w:rsidRPr="00113503">
        <w:rPr>
          <w:rFonts w:ascii="宋体" w:hAnsi="宋体" w:hint="eastAsia"/>
          <w:szCs w:val="21"/>
        </w:rPr>
        <w:t xml:space="preserve">  </w:t>
      </w:r>
      <w:r w:rsidRPr="00113503">
        <w:rPr>
          <w:rFonts w:ascii="宋体" w:hAnsi="宋体" w:hint="eastAsia"/>
          <w:szCs w:val="21"/>
        </w:rPr>
        <w:t>换热器材质根据槽液选用，安装位置应考虑操作、检修，槽内换热器应设有安全防护装置。</w:t>
      </w:r>
    </w:p>
    <w:p w:rsidR="00142123" w:rsidRPr="00113503" w:rsidRDefault="00142123" w:rsidP="00C85B17">
      <w:pPr>
        <w:spacing w:line="380" w:lineRule="exact"/>
        <w:rPr>
          <w:rFonts w:ascii="宋体" w:hAnsi="宋体"/>
          <w:szCs w:val="21"/>
        </w:rPr>
      </w:pPr>
      <w:r w:rsidRPr="00113503">
        <w:rPr>
          <w:rFonts w:ascii="宋体" w:hAnsi="宋体" w:hint="eastAsia"/>
          <w:szCs w:val="21"/>
        </w:rPr>
        <w:t>6.3.7.3</w:t>
      </w:r>
      <w:r w:rsidR="00D33DA8" w:rsidRPr="00113503">
        <w:rPr>
          <w:rFonts w:ascii="宋体" w:hAnsi="宋体" w:hint="eastAsia"/>
          <w:szCs w:val="21"/>
        </w:rPr>
        <w:t xml:space="preserve">  </w:t>
      </w:r>
      <w:r w:rsidRPr="00113503">
        <w:rPr>
          <w:rFonts w:ascii="宋体" w:hAnsi="宋体" w:hint="eastAsia"/>
          <w:szCs w:val="21"/>
        </w:rPr>
        <w:t>板式换热器</w:t>
      </w:r>
      <w:proofErr w:type="gramStart"/>
      <w:r w:rsidRPr="00113503">
        <w:rPr>
          <w:rFonts w:ascii="宋体" w:hAnsi="宋体" w:hint="eastAsia"/>
          <w:szCs w:val="21"/>
        </w:rPr>
        <w:t>宜设置</w:t>
      </w:r>
      <w:proofErr w:type="gramEnd"/>
      <w:r w:rsidRPr="00113503">
        <w:rPr>
          <w:rFonts w:ascii="宋体" w:hAnsi="宋体" w:hint="eastAsia"/>
          <w:szCs w:val="21"/>
        </w:rPr>
        <w:t>防护罩及防烫伤标识。</w:t>
      </w:r>
    </w:p>
    <w:p w:rsidR="00142123" w:rsidRPr="00113503" w:rsidRDefault="00142123" w:rsidP="00C85B17">
      <w:pPr>
        <w:spacing w:line="380" w:lineRule="exact"/>
        <w:rPr>
          <w:rFonts w:ascii="宋体" w:hAnsi="宋体"/>
          <w:szCs w:val="21"/>
        </w:rPr>
      </w:pPr>
      <w:r w:rsidRPr="00113503">
        <w:rPr>
          <w:rFonts w:ascii="宋体" w:hAnsi="宋体" w:hint="eastAsia"/>
          <w:szCs w:val="21"/>
        </w:rPr>
        <w:t>6.3.8</w:t>
      </w:r>
      <w:r w:rsidR="00D33DA8" w:rsidRPr="00113503">
        <w:rPr>
          <w:rFonts w:ascii="宋体" w:hAnsi="宋体" w:hint="eastAsia"/>
          <w:szCs w:val="21"/>
        </w:rPr>
        <w:t xml:space="preserve">  </w:t>
      </w:r>
      <w:r w:rsidRPr="00113503">
        <w:rPr>
          <w:rFonts w:ascii="宋体" w:hAnsi="宋体" w:hint="eastAsia"/>
          <w:szCs w:val="21"/>
        </w:rPr>
        <w:t>磷化相关设备</w:t>
      </w:r>
    </w:p>
    <w:p w:rsidR="00142123" w:rsidRPr="00113503" w:rsidRDefault="00142123" w:rsidP="00C85B17">
      <w:pPr>
        <w:spacing w:line="380" w:lineRule="exact"/>
        <w:rPr>
          <w:rFonts w:ascii="宋体" w:hAnsi="宋体"/>
          <w:szCs w:val="21"/>
        </w:rPr>
      </w:pPr>
      <w:r w:rsidRPr="00113503">
        <w:rPr>
          <w:rFonts w:ascii="宋体" w:hAnsi="宋体" w:hint="eastAsia"/>
          <w:szCs w:val="21"/>
        </w:rPr>
        <w:t>6.3.8.1</w:t>
      </w:r>
      <w:r w:rsidR="00D33DA8" w:rsidRPr="00113503">
        <w:rPr>
          <w:rFonts w:ascii="宋体" w:hAnsi="宋体" w:hint="eastAsia"/>
          <w:szCs w:val="21"/>
        </w:rPr>
        <w:t xml:space="preserve">  </w:t>
      </w:r>
      <w:r w:rsidRPr="00113503">
        <w:rPr>
          <w:rFonts w:ascii="宋体" w:hAnsi="宋体" w:hint="eastAsia"/>
          <w:szCs w:val="21"/>
        </w:rPr>
        <w:t>带式磷化除渣机、板框压滤机、旋液分离器等除渣设备选用时应采取相关安全措施。</w:t>
      </w:r>
    </w:p>
    <w:p w:rsidR="00142123" w:rsidRPr="00113503" w:rsidRDefault="00142123" w:rsidP="00C85B17">
      <w:pPr>
        <w:spacing w:line="380" w:lineRule="exact"/>
        <w:rPr>
          <w:rFonts w:ascii="宋体" w:hAnsi="宋体"/>
          <w:szCs w:val="21"/>
        </w:rPr>
      </w:pPr>
      <w:r w:rsidRPr="00113503">
        <w:rPr>
          <w:rFonts w:ascii="宋体" w:hAnsi="宋体" w:hint="eastAsia"/>
          <w:szCs w:val="21"/>
        </w:rPr>
        <w:t>6.3.8.2</w:t>
      </w:r>
      <w:r w:rsidR="00D33DA8" w:rsidRPr="00113503">
        <w:rPr>
          <w:rFonts w:ascii="宋体" w:hAnsi="宋体" w:hint="eastAsia"/>
          <w:szCs w:val="21"/>
        </w:rPr>
        <w:t xml:space="preserve">  </w:t>
      </w:r>
      <w:r w:rsidR="00307C21">
        <w:rPr>
          <w:rFonts w:ascii="宋体" w:hAnsi="宋体" w:hint="eastAsia"/>
          <w:szCs w:val="21"/>
        </w:rPr>
        <w:t>磷化相关设备连接管路应严格密封，</w:t>
      </w:r>
      <w:r w:rsidRPr="00113503">
        <w:rPr>
          <w:rFonts w:ascii="宋体" w:hAnsi="宋体" w:hint="eastAsia"/>
          <w:szCs w:val="21"/>
        </w:rPr>
        <w:t>杜绝泄露。</w:t>
      </w:r>
    </w:p>
    <w:p w:rsidR="00142123" w:rsidRPr="00113503" w:rsidRDefault="00142123" w:rsidP="00C85B17">
      <w:pPr>
        <w:spacing w:line="380" w:lineRule="exact"/>
        <w:rPr>
          <w:rFonts w:ascii="宋体" w:hAnsi="宋体"/>
          <w:szCs w:val="21"/>
        </w:rPr>
      </w:pPr>
      <w:r w:rsidRPr="00113503">
        <w:rPr>
          <w:rFonts w:ascii="宋体" w:hAnsi="宋体" w:hint="eastAsia"/>
          <w:szCs w:val="21"/>
        </w:rPr>
        <w:t>6.3.</w:t>
      </w:r>
      <w:r w:rsidR="00F30D97" w:rsidRPr="00113503">
        <w:rPr>
          <w:rFonts w:ascii="宋体" w:hAnsi="宋体" w:hint="eastAsia"/>
          <w:szCs w:val="21"/>
        </w:rPr>
        <w:t>9</w:t>
      </w:r>
      <w:r w:rsidR="00D33DA8" w:rsidRPr="00113503">
        <w:rPr>
          <w:rFonts w:ascii="宋体" w:hAnsi="宋体" w:hint="eastAsia"/>
          <w:szCs w:val="21"/>
        </w:rPr>
        <w:t xml:space="preserve">  </w:t>
      </w:r>
      <w:r w:rsidRPr="00113503">
        <w:rPr>
          <w:rFonts w:ascii="宋体" w:hAnsi="宋体" w:hint="eastAsia"/>
          <w:szCs w:val="21"/>
        </w:rPr>
        <w:t>前处理设备基础</w:t>
      </w:r>
    </w:p>
    <w:p w:rsidR="00142123" w:rsidRPr="00113503" w:rsidRDefault="00142123" w:rsidP="00C85B17">
      <w:pPr>
        <w:spacing w:line="380" w:lineRule="exact"/>
        <w:rPr>
          <w:rFonts w:ascii="宋体" w:hAnsi="宋体"/>
          <w:szCs w:val="21"/>
        </w:rPr>
      </w:pPr>
      <w:r w:rsidRPr="00113503">
        <w:rPr>
          <w:rFonts w:ascii="宋体" w:hAnsi="宋体" w:hint="eastAsia"/>
          <w:szCs w:val="21"/>
        </w:rPr>
        <w:t>6.3.</w:t>
      </w:r>
      <w:r w:rsidR="00F30D97" w:rsidRPr="00113503">
        <w:rPr>
          <w:rFonts w:ascii="宋体" w:hAnsi="宋体" w:hint="eastAsia"/>
          <w:szCs w:val="21"/>
        </w:rPr>
        <w:t>9</w:t>
      </w:r>
      <w:r w:rsidRPr="00113503">
        <w:rPr>
          <w:rFonts w:ascii="宋体" w:hAnsi="宋体" w:hint="eastAsia"/>
          <w:szCs w:val="21"/>
        </w:rPr>
        <w:t>.1</w:t>
      </w:r>
      <w:r w:rsidR="00D33DA8" w:rsidRPr="00113503">
        <w:rPr>
          <w:rFonts w:ascii="宋体" w:hAnsi="宋体" w:hint="eastAsia"/>
          <w:szCs w:val="21"/>
        </w:rPr>
        <w:t xml:space="preserve">  </w:t>
      </w:r>
      <w:r w:rsidRPr="00113503">
        <w:rPr>
          <w:rFonts w:ascii="宋体" w:hAnsi="宋体" w:hint="eastAsia"/>
          <w:szCs w:val="21"/>
        </w:rPr>
        <w:t>前处理设备基础应进行耐酸碱处理。</w:t>
      </w:r>
    </w:p>
    <w:p w:rsidR="00142123" w:rsidRPr="00113503" w:rsidRDefault="00142123" w:rsidP="00C85B17">
      <w:pPr>
        <w:spacing w:line="380" w:lineRule="exact"/>
        <w:rPr>
          <w:rFonts w:ascii="宋体" w:hAnsi="宋体"/>
          <w:szCs w:val="21"/>
        </w:rPr>
      </w:pPr>
      <w:r w:rsidRPr="00113503">
        <w:rPr>
          <w:rFonts w:ascii="宋体" w:hAnsi="宋体" w:hint="eastAsia"/>
          <w:szCs w:val="21"/>
        </w:rPr>
        <w:t>6.3.</w:t>
      </w:r>
      <w:r w:rsidR="00F30D97" w:rsidRPr="00113503">
        <w:rPr>
          <w:rFonts w:ascii="宋体" w:hAnsi="宋体" w:hint="eastAsia"/>
          <w:szCs w:val="21"/>
        </w:rPr>
        <w:t>9</w:t>
      </w:r>
      <w:r w:rsidRPr="00113503">
        <w:rPr>
          <w:rFonts w:ascii="宋体" w:hAnsi="宋体" w:hint="eastAsia"/>
          <w:szCs w:val="21"/>
        </w:rPr>
        <w:t>.2</w:t>
      </w:r>
      <w:r w:rsidR="00D33DA8" w:rsidRPr="00113503">
        <w:rPr>
          <w:rFonts w:ascii="宋体" w:hAnsi="宋体" w:hint="eastAsia"/>
          <w:szCs w:val="21"/>
        </w:rPr>
        <w:t xml:space="preserve">  </w:t>
      </w:r>
      <w:r w:rsidRPr="00113503">
        <w:rPr>
          <w:rFonts w:ascii="宋体" w:hAnsi="宋体" w:hint="eastAsia"/>
          <w:szCs w:val="21"/>
        </w:rPr>
        <w:t>基础抗渗处理，抗渗等级S6。</w:t>
      </w:r>
    </w:p>
    <w:p w:rsidR="00142123" w:rsidRPr="00113503" w:rsidRDefault="00142123" w:rsidP="00C85B17">
      <w:pPr>
        <w:spacing w:line="380" w:lineRule="exact"/>
        <w:rPr>
          <w:rFonts w:ascii="宋体" w:hAnsi="宋体"/>
          <w:szCs w:val="21"/>
        </w:rPr>
      </w:pPr>
      <w:r w:rsidRPr="00113503">
        <w:rPr>
          <w:rFonts w:ascii="宋体" w:hAnsi="宋体" w:hint="eastAsia"/>
          <w:szCs w:val="21"/>
        </w:rPr>
        <w:t>6.3.</w:t>
      </w:r>
      <w:r w:rsidR="00F30D97" w:rsidRPr="00113503">
        <w:rPr>
          <w:rFonts w:ascii="宋体" w:hAnsi="宋体" w:hint="eastAsia"/>
          <w:szCs w:val="21"/>
        </w:rPr>
        <w:t>9</w:t>
      </w:r>
      <w:r w:rsidRPr="00113503">
        <w:rPr>
          <w:rFonts w:ascii="宋体" w:hAnsi="宋体" w:hint="eastAsia"/>
          <w:szCs w:val="21"/>
        </w:rPr>
        <w:t>.3</w:t>
      </w:r>
      <w:r w:rsidR="00D33DA8" w:rsidRPr="00113503">
        <w:rPr>
          <w:rFonts w:ascii="宋体" w:hAnsi="宋体" w:hint="eastAsia"/>
          <w:szCs w:val="21"/>
        </w:rPr>
        <w:t xml:space="preserve">  </w:t>
      </w:r>
      <w:r w:rsidRPr="00113503">
        <w:rPr>
          <w:rFonts w:ascii="宋体" w:hAnsi="宋体" w:hint="eastAsia"/>
          <w:szCs w:val="21"/>
        </w:rPr>
        <w:t>各种管线预埋穿管应考虑防腐，废水排放管路应分别排放。</w:t>
      </w:r>
    </w:p>
    <w:p w:rsidR="00142123" w:rsidRPr="00113503" w:rsidRDefault="00142123" w:rsidP="00C85B17">
      <w:pPr>
        <w:spacing w:line="380" w:lineRule="exact"/>
        <w:rPr>
          <w:rFonts w:ascii="宋体" w:hAnsi="宋体"/>
          <w:szCs w:val="21"/>
        </w:rPr>
      </w:pPr>
      <w:r w:rsidRPr="00113503">
        <w:rPr>
          <w:rFonts w:ascii="宋体" w:hAnsi="宋体" w:hint="eastAsia"/>
          <w:szCs w:val="21"/>
        </w:rPr>
        <w:t>6.3.</w:t>
      </w:r>
      <w:r w:rsidR="00F30D97" w:rsidRPr="00113503">
        <w:rPr>
          <w:rFonts w:ascii="宋体" w:hAnsi="宋体" w:hint="eastAsia"/>
          <w:szCs w:val="21"/>
        </w:rPr>
        <w:t>9</w:t>
      </w:r>
      <w:r w:rsidRPr="00113503">
        <w:rPr>
          <w:rFonts w:ascii="宋体" w:hAnsi="宋体" w:hint="eastAsia"/>
          <w:szCs w:val="21"/>
        </w:rPr>
        <w:t>.4</w:t>
      </w:r>
      <w:r w:rsidR="00D33DA8" w:rsidRPr="00113503">
        <w:rPr>
          <w:rFonts w:ascii="宋体" w:hAnsi="宋体" w:hint="eastAsia"/>
          <w:szCs w:val="21"/>
        </w:rPr>
        <w:t xml:space="preserve">  </w:t>
      </w:r>
      <w:r w:rsidRPr="00113503">
        <w:rPr>
          <w:rFonts w:ascii="宋体" w:hAnsi="宋体" w:hint="eastAsia"/>
          <w:szCs w:val="21"/>
        </w:rPr>
        <w:t>前处理槽体周边应设置沟槽或围堰，总容积至少大于最大槽体容积。</w:t>
      </w:r>
    </w:p>
    <w:p w:rsidR="00142123" w:rsidRPr="00113503" w:rsidRDefault="00142123" w:rsidP="00C85B17">
      <w:pPr>
        <w:spacing w:line="380" w:lineRule="exact"/>
        <w:rPr>
          <w:rFonts w:ascii="宋体" w:hAnsi="宋体"/>
          <w:szCs w:val="21"/>
        </w:rPr>
      </w:pPr>
      <w:r w:rsidRPr="00113503">
        <w:rPr>
          <w:rFonts w:ascii="宋体" w:hAnsi="宋体" w:hint="eastAsia"/>
          <w:szCs w:val="21"/>
        </w:rPr>
        <w:t>6.3.</w:t>
      </w:r>
      <w:r w:rsidR="00F30D97" w:rsidRPr="00113503">
        <w:rPr>
          <w:rFonts w:ascii="宋体" w:hAnsi="宋体" w:hint="eastAsia"/>
          <w:szCs w:val="21"/>
        </w:rPr>
        <w:t>9</w:t>
      </w:r>
      <w:r w:rsidRPr="00113503">
        <w:rPr>
          <w:rFonts w:ascii="宋体" w:hAnsi="宋体" w:hint="eastAsia"/>
          <w:szCs w:val="21"/>
        </w:rPr>
        <w:t>.5</w:t>
      </w:r>
      <w:r w:rsidR="00D33DA8" w:rsidRPr="00113503">
        <w:rPr>
          <w:rFonts w:ascii="宋体" w:hAnsi="宋体" w:hint="eastAsia"/>
          <w:szCs w:val="21"/>
        </w:rPr>
        <w:t xml:space="preserve">  </w:t>
      </w:r>
      <w:r w:rsidRPr="00113503">
        <w:rPr>
          <w:rFonts w:ascii="宋体" w:hAnsi="宋体" w:hint="eastAsia"/>
          <w:szCs w:val="21"/>
        </w:rPr>
        <w:t>设备基础施工图应根据承载要求由结构专业人员设计。</w:t>
      </w:r>
    </w:p>
    <w:p w:rsidR="00142123" w:rsidRPr="00113503" w:rsidRDefault="00142123" w:rsidP="00C85B17">
      <w:pPr>
        <w:spacing w:line="380" w:lineRule="exact"/>
        <w:rPr>
          <w:rFonts w:ascii="宋体" w:hAnsi="宋体"/>
          <w:szCs w:val="21"/>
        </w:rPr>
      </w:pPr>
      <w:r w:rsidRPr="00113503">
        <w:rPr>
          <w:rFonts w:ascii="宋体" w:hAnsi="宋体" w:hint="eastAsia"/>
          <w:szCs w:val="21"/>
        </w:rPr>
        <w:t>6.3.</w:t>
      </w:r>
      <w:r w:rsidR="00F30D97" w:rsidRPr="00113503">
        <w:rPr>
          <w:rFonts w:ascii="宋体" w:hAnsi="宋体" w:hint="eastAsia"/>
          <w:szCs w:val="21"/>
        </w:rPr>
        <w:t>9</w:t>
      </w:r>
      <w:r w:rsidRPr="00113503">
        <w:rPr>
          <w:rFonts w:ascii="宋体" w:hAnsi="宋体" w:hint="eastAsia"/>
          <w:szCs w:val="21"/>
        </w:rPr>
        <w:t>.6</w:t>
      </w:r>
      <w:r w:rsidR="00D33DA8" w:rsidRPr="00113503">
        <w:rPr>
          <w:rFonts w:ascii="宋体" w:hAnsi="宋体" w:hint="eastAsia"/>
          <w:szCs w:val="21"/>
        </w:rPr>
        <w:t xml:space="preserve">  </w:t>
      </w:r>
      <w:r w:rsidRPr="00113503">
        <w:rPr>
          <w:rFonts w:ascii="宋体" w:hAnsi="宋体" w:hint="eastAsia"/>
          <w:szCs w:val="21"/>
        </w:rPr>
        <w:t>深度大于1m的地</w:t>
      </w:r>
      <w:proofErr w:type="gramStart"/>
      <w:r w:rsidRPr="00113503">
        <w:rPr>
          <w:rFonts w:ascii="宋体" w:hAnsi="宋体" w:hint="eastAsia"/>
          <w:szCs w:val="21"/>
        </w:rPr>
        <w:t>坑应设置直梯</w:t>
      </w:r>
      <w:proofErr w:type="gramEnd"/>
      <w:r w:rsidRPr="00113503">
        <w:rPr>
          <w:rFonts w:ascii="宋体" w:hAnsi="宋体" w:hint="eastAsia"/>
          <w:szCs w:val="21"/>
        </w:rPr>
        <w:t>或斜梯，梯子应防腐处理，地</w:t>
      </w:r>
      <w:proofErr w:type="gramStart"/>
      <w:r w:rsidRPr="00113503">
        <w:rPr>
          <w:rFonts w:ascii="宋体" w:hAnsi="宋体" w:hint="eastAsia"/>
          <w:szCs w:val="21"/>
        </w:rPr>
        <w:t>坑宜设置</w:t>
      </w:r>
      <w:proofErr w:type="gramEnd"/>
      <w:r w:rsidRPr="00113503">
        <w:rPr>
          <w:rFonts w:ascii="宋体" w:hAnsi="宋体" w:hint="eastAsia"/>
          <w:szCs w:val="21"/>
        </w:rPr>
        <w:t>护栏及活动盖板。</w:t>
      </w:r>
    </w:p>
    <w:p w:rsidR="00142123" w:rsidRPr="00113503" w:rsidRDefault="00142123" w:rsidP="00C85B17">
      <w:pPr>
        <w:spacing w:line="380" w:lineRule="exact"/>
        <w:rPr>
          <w:rFonts w:ascii="宋体" w:hAnsi="宋体"/>
          <w:szCs w:val="21"/>
        </w:rPr>
      </w:pPr>
      <w:r w:rsidRPr="00113503">
        <w:rPr>
          <w:rFonts w:ascii="宋体" w:hAnsi="宋体" w:hint="eastAsia"/>
          <w:szCs w:val="21"/>
        </w:rPr>
        <w:t>6.3.</w:t>
      </w:r>
      <w:r w:rsidR="00F30D97" w:rsidRPr="00113503">
        <w:rPr>
          <w:rFonts w:ascii="宋体" w:hAnsi="宋体" w:hint="eastAsia"/>
          <w:szCs w:val="21"/>
        </w:rPr>
        <w:t>9</w:t>
      </w:r>
      <w:r w:rsidRPr="00113503">
        <w:rPr>
          <w:rFonts w:ascii="宋体" w:hAnsi="宋体" w:hint="eastAsia"/>
          <w:szCs w:val="21"/>
        </w:rPr>
        <w:t>.7</w:t>
      </w:r>
      <w:r w:rsidR="00D33DA8" w:rsidRPr="00113503">
        <w:rPr>
          <w:rFonts w:ascii="宋体" w:hAnsi="宋体" w:hint="eastAsia"/>
          <w:szCs w:val="21"/>
        </w:rPr>
        <w:t xml:space="preserve">  </w:t>
      </w:r>
      <w:r w:rsidRPr="00113503">
        <w:rPr>
          <w:rFonts w:ascii="宋体" w:hAnsi="宋体" w:hint="eastAsia"/>
          <w:szCs w:val="21"/>
        </w:rPr>
        <w:t>废酸池、废水收集池均需采用抗渗混凝土并涂覆玻璃钢防腐或采用成品玻璃钢储罐。</w:t>
      </w:r>
    </w:p>
    <w:p w:rsidR="00142123" w:rsidRPr="00113503" w:rsidRDefault="00142123" w:rsidP="00D33DA8">
      <w:pPr>
        <w:spacing w:line="480" w:lineRule="auto"/>
        <w:rPr>
          <w:rFonts w:ascii="黑体" w:eastAsia="黑体" w:hAnsi="宋体"/>
          <w:szCs w:val="21"/>
        </w:rPr>
      </w:pPr>
      <w:r w:rsidRPr="00113503">
        <w:rPr>
          <w:rFonts w:ascii="黑体" w:eastAsia="黑体" w:hAnsi="宋体" w:hint="eastAsia"/>
          <w:szCs w:val="21"/>
        </w:rPr>
        <w:t>6.</w:t>
      </w:r>
      <w:r w:rsidR="003B11D3" w:rsidRPr="00113503">
        <w:rPr>
          <w:rFonts w:ascii="黑体" w:eastAsia="黑体" w:hAnsi="宋体" w:hint="eastAsia"/>
          <w:szCs w:val="21"/>
        </w:rPr>
        <w:t>4</w:t>
      </w:r>
      <w:r w:rsidR="00D33DA8" w:rsidRPr="00113503">
        <w:rPr>
          <w:rFonts w:ascii="黑体" w:eastAsia="黑体" w:hAnsi="宋体" w:hint="eastAsia"/>
          <w:szCs w:val="21"/>
        </w:rPr>
        <w:t xml:space="preserve">  </w:t>
      </w:r>
      <w:r w:rsidRPr="00113503">
        <w:rPr>
          <w:rFonts w:ascii="黑体" w:eastAsia="黑体" w:hAnsi="宋体" w:hint="eastAsia"/>
          <w:szCs w:val="21"/>
        </w:rPr>
        <w:t>控制要求</w:t>
      </w:r>
    </w:p>
    <w:p w:rsidR="00142123" w:rsidRPr="00113503" w:rsidRDefault="00142123" w:rsidP="00C85B17">
      <w:pPr>
        <w:spacing w:line="380" w:lineRule="exact"/>
        <w:rPr>
          <w:rFonts w:ascii="宋体" w:hAnsi="宋体"/>
          <w:szCs w:val="21"/>
        </w:rPr>
      </w:pPr>
      <w:r w:rsidRPr="00113503">
        <w:rPr>
          <w:rFonts w:ascii="宋体" w:hAnsi="宋体" w:hint="eastAsia"/>
          <w:szCs w:val="21"/>
        </w:rPr>
        <w:t>6.</w:t>
      </w:r>
      <w:r w:rsidR="003B11D3" w:rsidRPr="00113503">
        <w:rPr>
          <w:rFonts w:ascii="宋体" w:hAnsi="宋体" w:hint="eastAsia"/>
          <w:szCs w:val="21"/>
        </w:rPr>
        <w:t>4</w:t>
      </w:r>
      <w:r w:rsidRPr="00113503">
        <w:rPr>
          <w:rFonts w:ascii="宋体" w:hAnsi="宋体" w:hint="eastAsia"/>
          <w:szCs w:val="21"/>
        </w:rPr>
        <w:t>.1</w:t>
      </w:r>
      <w:r w:rsidR="00D33DA8" w:rsidRPr="00113503">
        <w:rPr>
          <w:rFonts w:ascii="宋体" w:hAnsi="宋体" w:hint="eastAsia"/>
          <w:szCs w:val="21"/>
        </w:rPr>
        <w:t xml:space="preserve">  </w:t>
      </w:r>
      <w:r w:rsidRPr="00113503">
        <w:rPr>
          <w:rFonts w:ascii="宋体" w:hAnsi="宋体" w:hint="eastAsia"/>
          <w:szCs w:val="21"/>
        </w:rPr>
        <w:t>槽液加热应设置温度自动控制及超温报警装置</w:t>
      </w:r>
      <w:r w:rsidR="001F3B21">
        <w:rPr>
          <w:rFonts w:ascii="宋体" w:hAnsi="宋体" w:hint="eastAsia"/>
          <w:szCs w:val="21"/>
        </w:rPr>
        <w:t>。</w:t>
      </w:r>
    </w:p>
    <w:p w:rsidR="00142123" w:rsidRPr="00113503" w:rsidRDefault="00142123" w:rsidP="00C85B17">
      <w:pPr>
        <w:spacing w:line="380" w:lineRule="exact"/>
        <w:rPr>
          <w:rFonts w:ascii="宋体" w:hAnsi="宋体"/>
          <w:szCs w:val="21"/>
        </w:rPr>
      </w:pPr>
      <w:r w:rsidRPr="00113503">
        <w:rPr>
          <w:rFonts w:ascii="宋体" w:hAnsi="宋体" w:hint="eastAsia"/>
          <w:szCs w:val="21"/>
        </w:rPr>
        <w:t>6.</w:t>
      </w:r>
      <w:r w:rsidR="003B11D3" w:rsidRPr="00113503">
        <w:rPr>
          <w:rFonts w:ascii="宋体" w:hAnsi="宋体" w:hint="eastAsia"/>
          <w:szCs w:val="21"/>
        </w:rPr>
        <w:t>4</w:t>
      </w:r>
      <w:r w:rsidRPr="00113503">
        <w:rPr>
          <w:rFonts w:ascii="宋体" w:hAnsi="宋体" w:hint="eastAsia"/>
          <w:szCs w:val="21"/>
        </w:rPr>
        <w:t>.2</w:t>
      </w:r>
      <w:r w:rsidR="00D33DA8" w:rsidRPr="00113503">
        <w:rPr>
          <w:rFonts w:ascii="宋体" w:hAnsi="宋体" w:hint="eastAsia"/>
          <w:szCs w:val="21"/>
        </w:rPr>
        <w:t xml:space="preserve">  </w:t>
      </w:r>
      <w:r w:rsidRPr="00113503">
        <w:rPr>
          <w:rFonts w:ascii="宋体" w:hAnsi="宋体" w:hint="eastAsia"/>
          <w:szCs w:val="21"/>
        </w:rPr>
        <w:t>槽液进水管应设置水位自动报警及液位控制系统</w:t>
      </w:r>
      <w:r w:rsidR="001F3B21">
        <w:rPr>
          <w:rFonts w:ascii="宋体" w:hAnsi="宋体" w:hint="eastAsia"/>
          <w:szCs w:val="21"/>
        </w:rPr>
        <w:t>。</w:t>
      </w:r>
    </w:p>
    <w:p w:rsidR="00142123" w:rsidRPr="00113503" w:rsidRDefault="00142123" w:rsidP="00C85B17">
      <w:pPr>
        <w:spacing w:line="380" w:lineRule="exact"/>
        <w:rPr>
          <w:rFonts w:ascii="宋体" w:hAnsi="宋体"/>
          <w:szCs w:val="21"/>
        </w:rPr>
      </w:pPr>
      <w:r w:rsidRPr="00113503">
        <w:rPr>
          <w:rFonts w:ascii="宋体" w:hAnsi="宋体" w:hint="eastAsia"/>
          <w:szCs w:val="21"/>
        </w:rPr>
        <w:t>6.</w:t>
      </w:r>
      <w:r w:rsidR="003B11D3" w:rsidRPr="00113503">
        <w:rPr>
          <w:rFonts w:ascii="宋体" w:hAnsi="宋体" w:hint="eastAsia"/>
          <w:szCs w:val="21"/>
        </w:rPr>
        <w:t>4</w:t>
      </w:r>
      <w:r w:rsidRPr="00113503">
        <w:rPr>
          <w:rFonts w:ascii="宋体" w:hAnsi="宋体" w:hint="eastAsia"/>
          <w:szCs w:val="21"/>
        </w:rPr>
        <w:t>.3</w:t>
      </w:r>
      <w:r w:rsidR="00D33DA8" w:rsidRPr="00113503">
        <w:rPr>
          <w:rFonts w:ascii="宋体" w:hAnsi="宋体" w:hint="eastAsia"/>
          <w:szCs w:val="21"/>
        </w:rPr>
        <w:t xml:space="preserve">  </w:t>
      </w:r>
      <w:r w:rsidRPr="00113503">
        <w:rPr>
          <w:rFonts w:ascii="宋体" w:hAnsi="宋体" w:hint="eastAsia"/>
          <w:szCs w:val="21"/>
        </w:rPr>
        <w:t>废水排放应设置水位自动报警及液位控制系统</w:t>
      </w:r>
      <w:r w:rsidR="001F3B21">
        <w:rPr>
          <w:rFonts w:ascii="宋体" w:hAnsi="宋体" w:hint="eastAsia"/>
          <w:szCs w:val="21"/>
        </w:rPr>
        <w:t>。</w:t>
      </w:r>
    </w:p>
    <w:p w:rsidR="00142123" w:rsidRPr="00113503" w:rsidRDefault="00142123" w:rsidP="00C85B17">
      <w:pPr>
        <w:spacing w:line="380" w:lineRule="exact"/>
        <w:rPr>
          <w:rFonts w:ascii="宋体" w:hAnsi="宋体"/>
          <w:szCs w:val="21"/>
        </w:rPr>
      </w:pPr>
      <w:r w:rsidRPr="00113503">
        <w:rPr>
          <w:rFonts w:ascii="宋体" w:hAnsi="宋体" w:hint="eastAsia"/>
          <w:szCs w:val="21"/>
        </w:rPr>
        <w:t>6.</w:t>
      </w:r>
      <w:r w:rsidR="003B11D3" w:rsidRPr="00113503">
        <w:rPr>
          <w:rFonts w:ascii="宋体" w:hAnsi="宋体" w:hint="eastAsia"/>
          <w:szCs w:val="21"/>
        </w:rPr>
        <w:t>4</w:t>
      </w:r>
      <w:r w:rsidRPr="00113503">
        <w:rPr>
          <w:rFonts w:ascii="宋体" w:hAnsi="宋体" w:hint="eastAsia"/>
          <w:szCs w:val="21"/>
        </w:rPr>
        <w:t>.4</w:t>
      </w:r>
      <w:r w:rsidR="00D33DA8" w:rsidRPr="00113503">
        <w:rPr>
          <w:rFonts w:ascii="宋体" w:hAnsi="宋体" w:hint="eastAsia"/>
          <w:szCs w:val="21"/>
        </w:rPr>
        <w:t xml:space="preserve">  </w:t>
      </w:r>
      <w:r w:rsidRPr="00113503">
        <w:rPr>
          <w:rFonts w:ascii="宋体" w:hAnsi="宋体" w:hint="eastAsia"/>
          <w:szCs w:val="21"/>
        </w:rPr>
        <w:t>输送系统与喷淋系统</w:t>
      </w:r>
      <w:proofErr w:type="gramStart"/>
      <w:r w:rsidRPr="00113503">
        <w:rPr>
          <w:rFonts w:ascii="宋体" w:hAnsi="宋体" w:hint="eastAsia"/>
          <w:szCs w:val="21"/>
        </w:rPr>
        <w:t>联锁</w:t>
      </w:r>
      <w:proofErr w:type="gramEnd"/>
      <w:r w:rsidR="001F3B21">
        <w:rPr>
          <w:rFonts w:ascii="宋体" w:hAnsi="宋体" w:hint="eastAsia"/>
          <w:szCs w:val="21"/>
        </w:rPr>
        <w:t>。</w:t>
      </w:r>
    </w:p>
    <w:p w:rsidR="00142123" w:rsidRPr="00113503" w:rsidRDefault="00142123" w:rsidP="00C85B17">
      <w:pPr>
        <w:spacing w:line="380" w:lineRule="exact"/>
        <w:rPr>
          <w:rFonts w:ascii="宋体" w:hAnsi="宋体"/>
          <w:szCs w:val="21"/>
        </w:rPr>
      </w:pPr>
      <w:r w:rsidRPr="00113503">
        <w:rPr>
          <w:rFonts w:ascii="宋体" w:hAnsi="宋体" w:hint="eastAsia"/>
          <w:szCs w:val="21"/>
        </w:rPr>
        <w:t>6.</w:t>
      </w:r>
      <w:r w:rsidR="003B11D3" w:rsidRPr="00113503">
        <w:rPr>
          <w:rFonts w:ascii="宋体" w:hAnsi="宋体" w:hint="eastAsia"/>
          <w:szCs w:val="21"/>
        </w:rPr>
        <w:t>4</w:t>
      </w:r>
      <w:r w:rsidRPr="00113503">
        <w:rPr>
          <w:rFonts w:ascii="宋体" w:hAnsi="宋体" w:hint="eastAsia"/>
          <w:szCs w:val="21"/>
        </w:rPr>
        <w:t>.5</w:t>
      </w:r>
      <w:r w:rsidR="00D33DA8" w:rsidRPr="00113503">
        <w:rPr>
          <w:rFonts w:ascii="宋体" w:hAnsi="宋体" w:hint="eastAsia"/>
          <w:szCs w:val="21"/>
        </w:rPr>
        <w:t xml:space="preserve">  </w:t>
      </w:r>
      <w:r w:rsidRPr="00113503">
        <w:rPr>
          <w:rFonts w:ascii="宋体" w:hAnsi="宋体" w:hint="eastAsia"/>
          <w:szCs w:val="21"/>
        </w:rPr>
        <w:t>槽</w:t>
      </w:r>
      <w:proofErr w:type="gramStart"/>
      <w:r w:rsidRPr="00113503">
        <w:rPr>
          <w:rFonts w:ascii="宋体" w:hAnsi="宋体" w:hint="eastAsia"/>
          <w:szCs w:val="21"/>
        </w:rPr>
        <w:t>体内落件报警</w:t>
      </w:r>
      <w:proofErr w:type="gramEnd"/>
      <w:r w:rsidRPr="00113503">
        <w:rPr>
          <w:rFonts w:ascii="宋体" w:hAnsi="宋体" w:hint="eastAsia"/>
          <w:szCs w:val="21"/>
        </w:rPr>
        <w:t>装置与输送设备</w:t>
      </w:r>
      <w:proofErr w:type="gramStart"/>
      <w:r w:rsidRPr="00113503">
        <w:rPr>
          <w:rFonts w:ascii="宋体" w:hAnsi="宋体" w:hint="eastAsia"/>
          <w:szCs w:val="21"/>
        </w:rPr>
        <w:t>联锁</w:t>
      </w:r>
      <w:proofErr w:type="gramEnd"/>
      <w:r w:rsidR="001F3B21">
        <w:rPr>
          <w:rFonts w:ascii="宋体" w:hAnsi="宋体" w:hint="eastAsia"/>
          <w:szCs w:val="21"/>
        </w:rPr>
        <w:t>。</w:t>
      </w:r>
    </w:p>
    <w:p w:rsidR="00142123" w:rsidRPr="00113503" w:rsidRDefault="00142123" w:rsidP="00C85B17">
      <w:pPr>
        <w:spacing w:line="380" w:lineRule="exact"/>
        <w:rPr>
          <w:rFonts w:ascii="宋体" w:hAnsi="宋体"/>
          <w:szCs w:val="21"/>
        </w:rPr>
      </w:pPr>
      <w:r w:rsidRPr="00113503">
        <w:rPr>
          <w:rFonts w:ascii="宋体" w:hAnsi="宋体" w:hint="eastAsia"/>
          <w:szCs w:val="21"/>
        </w:rPr>
        <w:t>6.</w:t>
      </w:r>
      <w:r w:rsidR="003B11D3" w:rsidRPr="00113503">
        <w:rPr>
          <w:rFonts w:ascii="宋体" w:hAnsi="宋体" w:hint="eastAsia"/>
          <w:szCs w:val="21"/>
        </w:rPr>
        <w:t>4.6</w:t>
      </w:r>
      <w:r w:rsidR="00D33DA8" w:rsidRPr="00113503">
        <w:rPr>
          <w:rFonts w:ascii="宋体" w:hAnsi="宋体" w:hint="eastAsia"/>
          <w:szCs w:val="21"/>
        </w:rPr>
        <w:t xml:space="preserve">  </w:t>
      </w:r>
      <w:r w:rsidR="003B11D3" w:rsidRPr="00113503">
        <w:rPr>
          <w:rFonts w:ascii="宋体" w:hAnsi="宋体" w:hint="eastAsia"/>
          <w:szCs w:val="21"/>
        </w:rPr>
        <w:t>其他</w:t>
      </w:r>
      <w:r w:rsidRPr="00113503">
        <w:rPr>
          <w:rFonts w:ascii="宋体" w:hAnsi="宋体" w:hint="eastAsia"/>
          <w:szCs w:val="21"/>
        </w:rPr>
        <w:t>电气控制</w:t>
      </w:r>
      <w:r w:rsidR="003B11D3" w:rsidRPr="00113503">
        <w:rPr>
          <w:rFonts w:ascii="宋体" w:hAnsi="宋体" w:hint="eastAsia"/>
          <w:szCs w:val="21"/>
        </w:rPr>
        <w:t>应符合本标准第</w:t>
      </w:r>
      <w:r w:rsidRPr="00113503">
        <w:rPr>
          <w:rFonts w:ascii="宋体" w:hAnsi="宋体" w:hint="eastAsia"/>
          <w:szCs w:val="21"/>
        </w:rPr>
        <w:t>14章</w:t>
      </w:r>
      <w:r w:rsidR="003B11D3" w:rsidRPr="00113503">
        <w:rPr>
          <w:rFonts w:ascii="宋体" w:hAnsi="宋体" w:hint="eastAsia"/>
          <w:szCs w:val="21"/>
        </w:rPr>
        <w:t>要求</w:t>
      </w:r>
      <w:r w:rsidR="00B154A7" w:rsidRPr="00113503">
        <w:rPr>
          <w:rFonts w:ascii="宋体" w:hAnsi="宋体" w:hint="eastAsia"/>
          <w:szCs w:val="21"/>
        </w:rPr>
        <w:t>。</w:t>
      </w:r>
    </w:p>
    <w:p w:rsidR="00142123" w:rsidRPr="00DB1C83" w:rsidRDefault="00142123" w:rsidP="00D33DA8">
      <w:pPr>
        <w:spacing w:line="480" w:lineRule="auto"/>
        <w:rPr>
          <w:rFonts w:ascii="黑体" w:eastAsia="黑体" w:hAnsi="宋体"/>
          <w:szCs w:val="21"/>
        </w:rPr>
      </w:pPr>
      <w:r w:rsidRPr="00DB1C83">
        <w:rPr>
          <w:rFonts w:ascii="黑体" w:eastAsia="黑体" w:hAnsi="宋体" w:hint="eastAsia"/>
          <w:szCs w:val="21"/>
        </w:rPr>
        <w:t>6.</w:t>
      </w:r>
      <w:r w:rsidR="003B11D3" w:rsidRPr="00DB1C83">
        <w:rPr>
          <w:rFonts w:ascii="黑体" w:eastAsia="黑体" w:hAnsi="宋体" w:hint="eastAsia"/>
          <w:szCs w:val="21"/>
        </w:rPr>
        <w:t>5</w:t>
      </w:r>
      <w:r w:rsidR="00D33DA8" w:rsidRPr="00DB1C83">
        <w:rPr>
          <w:rFonts w:ascii="黑体" w:eastAsia="黑体" w:hAnsi="宋体" w:hint="eastAsia"/>
          <w:szCs w:val="21"/>
        </w:rPr>
        <w:t xml:space="preserve">  </w:t>
      </w:r>
      <w:r w:rsidRPr="00DB1C83">
        <w:rPr>
          <w:rFonts w:ascii="黑体" w:eastAsia="黑体" w:hAnsi="宋体" w:hint="eastAsia"/>
          <w:szCs w:val="21"/>
        </w:rPr>
        <w:t>职业健康安全要求</w:t>
      </w:r>
    </w:p>
    <w:p w:rsidR="00571E10" w:rsidRPr="00113503" w:rsidRDefault="00142123" w:rsidP="00113503">
      <w:pPr>
        <w:spacing w:line="380" w:lineRule="exact"/>
        <w:ind w:firstLineChars="200" w:firstLine="420"/>
        <w:rPr>
          <w:rFonts w:ascii="宋体" w:hAnsi="宋体"/>
          <w:strike/>
          <w:szCs w:val="21"/>
        </w:rPr>
      </w:pPr>
      <w:r w:rsidRPr="00113503">
        <w:rPr>
          <w:rFonts w:ascii="宋体" w:hAnsi="宋体" w:hint="eastAsia"/>
          <w:szCs w:val="21"/>
        </w:rPr>
        <w:t>前处理工件酸洗槽附近腐蚀性气体挥发较多,脱脂槽</w:t>
      </w:r>
      <w:proofErr w:type="gramStart"/>
      <w:r w:rsidRPr="00113503">
        <w:rPr>
          <w:rFonts w:ascii="宋体" w:hAnsi="宋体" w:hint="eastAsia"/>
          <w:szCs w:val="21"/>
        </w:rPr>
        <w:t>槽</w:t>
      </w:r>
      <w:proofErr w:type="gramEnd"/>
      <w:r w:rsidRPr="00113503">
        <w:rPr>
          <w:rFonts w:ascii="宋体" w:hAnsi="宋体" w:hint="eastAsia"/>
          <w:szCs w:val="21"/>
        </w:rPr>
        <w:t>液为腐蚀性碱液，磷化、钝化槽液</w:t>
      </w:r>
      <w:proofErr w:type="gramStart"/>
      <w:r w:rsidRPr="00113503">
        <w:rPr>
          <w:rFonts w:ascii="宋体" w:hAnsi="宋体" w:hint="eastAsia"/>
          <w:szCs w:val="21"/>
        </w:rPr>
        <w:t>均还有</w:t>
      </w:r>
      <w:proofErr w:type="gramEnd"/>
      <w:r w:rsidRPr="00113503">
        <w:rPr>
          <w:rFonts w:ascii="宋体" w:hAnsi="宋体" w:hint="eastAsia"/>
          <w:szCs w:val="21"/>
        </w:rPr>
        <w:t>酸性有害物，工件</w:t>
      </w:r>
      <w:r w:rsidR="00307C21">
        <w:rPr>
          <w:rFonts w:ascii="宋体" w:hAnsi="宋体" w:hint="eastAsia"/>
          <w:szCs w:val="21"/>
        </w:rPr>
        <w:t>出入槽过程中槽液可能飞溅</w:t>
      </w:r>
      <w:r w:rsidR="00307C21" w:rsidRPr="00DB1C83">
        <w:rPr>
          <w:rFonts w:ascii="宋体" w:hAnsi="宋体" w:hint="eastAsia"/>
          <w:szCs w:val="21"/>
        </w:rPr>
        <w:t>，应</w:t>
      </w:r>
      <w:r w:rsidRPr="00DB1C83">
        <w:rPr>
          <w:rFonts w:ascii="宋体" w:hAnsi="宋体" w:hint="eastAsia"/>
          <w:szCs w:val="21"/>
        </w:rPr>
        <w:t>避免进入，必须进入时</w:t>
      </w:r>
      <w:r w:rsidR="00307C21" w:rsidRPr="00DB1C83">
        <w:rPr>
          <w:rFonts w:ascii="宋体" w:hAnsi="宋体" w:hint="eastAsia"/>
          <w:szCs w:val="21"/>
        </w:rPr>
        <w:t>，</w:t>
      </w:r>
      <w:r w:rsidR="002D728C" w:rsidRPr="00DB1C83">
        <w:rPr>
          <w:rFonts w:ascii="宋体" w:hAnsi="宋体" w:hint="eastAsia"/>
          <w:szCs w:val="21"/>
        </w:rPr>
        <w:t>应</w:t>
      </w:r>
      <w:r w:rsidRPr="00DB1C83">
        <w:rPr>
          <w:rFonts w:ascii="宋体" w:hAnsi="宋体" w:hint="eastAsia"/>
          <w:szCs w:val="21"/>
        </w:rPr>
        <w:t>穿戴可靠的防护装置；酸洗槽周围</w:t>
      </w:r>
      <w:r w:rsidR="002D728C" w:rsidRPr="00DB1C83">
        <w:rPr>
          <w:rFonts w:ascii="宋体" w:hAnsi="宋体" w:hint="eastAsia"/>
          <w:szCs w:val="21"/>
        </w:rPr>
        <w:t>应</w:t>
      </w:r>
      <w:r w:rsidRPr="00DB1C83">
        <w:rPr>
          <w:rFonts w:ascii="宋体" w:hAnsi="宋体" w:hint="eastAsia"/>
          <w:szCs w:val="21"/>
        </w:rPr>
        <w:t>设计防护装置，大型全浸</w:t>
      </w:r>
      <w:proofErr w:type="gramStart"/>
      <w:r w:rsidRPr="00DB1C83">
        <w:rPr>
          <w:rFonts w:ascii="宋体" w:hAnsi="宋体" w:hint="eastAsia"/>
          <w:szCs w:val="21"/>
        </w:rPr>
        <w:t>化学槽宜高出</w:t>
      </w:r>
      <w:proofErr w:type="gramEnd"/>
      <w:r w:rsidRPr="00DB1C83">
        <w:rPr>
          <w:rFonts w:ascii="宋体" w:hAnsi="宋体" w:hint="eastAsia"/>
          <w:szCs w:val="21"/>
        </w:rPr>
        <w:t>地坪面0.8m，槽体全部埋入地下时，四周应按照GB</w:t>
      </w:r>
      <w:r w:rsidR="003B11D3" w:rsidRPr="00DB1C83">
        <w:rPr>
          <w:rFonts w:ascii="宋体" w:hAnsi="宋体" w:hint="eastAsia"/>
          <w:szCs w:val="21"/>
        </w:rPr>
        <w:t xml:space="preserve"> </w:t>
      </w:r>
      <w:r w:rsidRPr="00DB1C83">
        <w:rPr>
          <w:rFonts w:ascii="宋体" w:hAnsi="宋体" w:hint="eastAsia"/>
          <w:szCs w:val="21"/>
        </w:rPr>
        <w:t>4053.3设置防护栏杆，并按GB</w:t>
      </w:r>
      <w:r w:rsidR="00CE2DB4" w:rsidRPr="00DB1C83">
        <w:rPr>
          <w:rFonts w:ascii="宋体" w:hAnsi="宋体" w:hint="eastAsia"/>
          <w:szCs w:val="21"/>
        </w:rPr>
        <w:t xml:space="preserve"> </w:t>
      </w:r>
      <w:r w:rsidRPr="00DB1C83">
        <w:rPr>
          <w:rFonts w:ascii="宋体" w:hAnsi="宋体" w:hint="eastAsia"/>
          <w:szCs w:val="21"/>
        </w:rPr>
        <w:t>2894的规定设置安全标志，防</w:t>
      </w:r>
      <w:r w:rsidRPr="00113503">
        <w:rPr>
          <w:rFonts w:ascii="宋体" w:hAnsi="宋体" w:hint="eastAsia"/>
          <w:szCs w:val="21"/>
        </w:rPr>
        <w:t>止人员意外坠落。</w:t>
      </w:r>
    </w:p>
    <w:p w:rsidR="007B421E" w:rsidRPr="00113503" w:rsidRDefault="007B421E" w:rsidP="00D33DA8">
      <w:pPr>
        <w:pStyle w:val="af3"/>
        <w:spacing w:before="0" w:after="0" w:line="720" w:lineRule="auto"/>
        <w:jc w:val="left"/>
        <w:rPr>
          <w:rFonts w:ascii="黑体" w:eastAsia="黑体" w:hAnsi="宋体"/>
          <w:b w:val="0"/>
          <w:sz w:val="21"/>
          <w:szCs w:val="21"/>
        </w:rPr>
      </w:pPr>
      <w:bookmarkStart w:id="11" w:name="_Toc424020554"/>
      <w:bookmarkStart w:id="12" w:name="_Toc424220230"/>
      <w:r w:rsidRPr="00113503">
        <w:rPr>
          <w:rFonts w:ascii="黑体" w:eastAsia="黑体" w:hAnsi="宋体" w:hint="eastAsia"/>
          <w:b w:val="0"/>
          <w:sz w:val="21"/>
          <w:szCs w:val="21"/>
        </w:rPr>
        <w:t>7</w:t>
      </w:r>
      <w:r w:rsidR="00D33DA8" w:rsidRPr="00113503">
        <w:rPr>
          <w:rFonts w:ascii="黑体" w:eastAsia="黑体" w:hAnsi="宋体" w:hint="eastAsia"/>
          <w:b w:val="0"/>
          <w:sz w:val="21"/>
          <w:szCs w:val="21"/>
        </w:rPr>
        <w:t xml:space="preserve">  </w:t>
      </w:r>
      <w:r w:rsidR="005554A0" w:rsidRPr="00113503">
        <w:rPr>
          <w:rFonts w:ascii="黑体" w:eastAsia="黑体" w:hAnsi="宋体" w:hint="eastAsia"/>
          <w:b w:val="0"/>
          <w:sz w:val="21"/>
          <w:szCs w:val="21"/>
        </w:rPr>
        <w:t>水性涂料浸渍涂装</w:t>
      </w:r>
      <w:bookmarkEnd w:id="11"/>
      <w:bookmarkEnd w:id="12"/>
    </w:p>
    <w:p w:rsidR="00E71918" w:rsidRPr="00113503" w:rsidRDefault="00E71918" w:rsidP="00D33DA8">
      <w:pPr>
        <w:spacing w:line="480" w:lineRule="auto"/>
        <w:rPr>
          <w:rFonts w:ascii="黑体" w:eastAsia="黑体" w:hAnsi="宋体"/>
          <w:szCs w:val="21"/>
        </w:rPr>
      </w:pPr>
      <w:r w:rsidRPr="00113503">
        <w:rPr>
          <w:rFonts w:ascii="黑体" w:eastAsia="黑体" w:hAnsi="宋体" w:hint="eastAsia"/>
          <w:szCs w:val="21"/>
        </w:rPr>
        <w:t>7.1</w:t>
      </w:r>
      <w:r w:rsidR="00D33DA8" w:rsidRPr="00113503">
        <w:rPr>
          <w:rFonts w:ascii="黑体" w:eastAsia="黑体" w:hAnsi="宋体" w:hint="eastAsia"/>
          <w:szCs w:val="21"/>
        </w:rPr>
        <w:t xml:space="preserve">  </w:t>
      </w:r>
      <w:r w:rsidRPr="00113503">
        <w:rPr>
          <w:rFonts w:ascii="黑体" w:eastAsia="黑体" w:hAnsi="宋体" w:hint="eastAsia"/>
          <w:szCs w:val="21"/>
        </w:rPr>
        <w:t>内容</w:t>
      </w:r>
    </w:p>
    <w:p w:rsidR="006F4F23" w:rsidRPr="00113503" w:rsidRDefault="006F4F23" w:rsidP="00113503">
      <w:pPr>
        <w:spacing w:line="380" w:lineRule="exact"/>
        <w:ind w:firstLineChars="200" w:firstLine="420"/>
        <w:rPr>
          <w:rFonts w:ascii="宋体" w:hAnsi="宋体"/>
          <w:szCs w:val="21"/>
        </w:rPr>
      </w:pPr>
      <w:r w:rsidRPr="00113503">
        <w:rPr>
          <w:rFonts w:ascii="宋体" w:hAnsi="宋体" w:hint="eastAsia"/>
          <w:szCs w:val="21"/>
        </w:rPr>
        <w:t>本标准包括了水性涂料浸渍涂装设备及辅助设备的安全设计要求。适用于电泳、</w:t>
      </w:r>
      <w:proofErr w:type="gramStart"/>
      <w:r w:rsidRPr="00113503">
        <w:rPr>
          <w:rFonts w:ascii="宋体" w:hAnsi="宋体" w:hint="eastAsia"/>
          <w:szCs w:val="21"/>
        </w:rPr>
        <w:t>自泳漆</w:t>
      </w:r>
      <w:proofErr w:type="gramEnd"/>
      <w:r w:rsidRPr="00113503">
        <w:rPr>
          <w:rFonts w:ascii="宋体" w:hAnsi="宋体" w:hint="eastAsia"/>
          <w:szCs w:val="21"/>
        </w:rPr>
        <w:t>等设备。</w:t>
      </w:r>
    </w:p>
    <w:p w:rsidR="006F4F23" w:rsidRPr="00113503" w:rsidRDefault="006F4F23" w:rsidP="00D33DA8">
      <w:pPr>
        <w:spacing w:line="480" w:lineRule="auto"/>
        <w:rPr>
          <w:rFonts w:ascii="黑体" w:eastAsia="黑体" w:hAnsi="宋体"/>
          <w:szCs w:val="21"/>
        </w:rPr>
      </w:pPr>
      <w:r w:rsidRPr="00113503">
        <w:rPr>
          <w:rFonts w:ascii="黑体" w:eastAsia="黑体" w:hAnsi="宋体" w:hint="eastAsia"/>
          <w:szCs w:val="21"/>
        </w:rPr>
        <w:t>7.2  一般要求</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7.2.1  水性涂料浸渍涂装设备设计应符合GB/T</w:t>
      </w:r>
      <w:r w:rsidR="003B11D3" w:rsidRPr="00113503">
        <w:rPr>
          <w:rFonts w:ascii="宋体" w:hAnsi="宋体" w:hint="eastAsia"/>
          <w:szCs w:val="21"/>
        </w:rPr>
        <w:t xml:space="preserve"> </w:t>
      </w:r>
      <w:r w:rsidRPr="00113503">
        <w:rPr>
          <w:rFonts w:ascii="宋体" w:hAnsi="宋体" w:hint="eastAsia"/>
          <w:szCs w:val="21"/>
        </w:rPr>
        <w:t>4064、GB</w:t>
      </w:r>
      <w:r w:rsidR="003B11D3" w:rsidRPr="00113503">
        <w:rPr>
          <w:rFonts w:ascii="宋体" w:hAnsi="宋体" w:hint="eastAsia"/>
          <w:szCs w:val="21"/>
        </w:rPr>
        <w:t xml:space="preserve"> </w:t>
      </w:r>
      <w:r w:rsidRPr="00113503">
        <w:rPr>
          <w:rFonts w:ascii="宋体" w:hAnsi="宋体" w:hint="eastAsia"/>
          <w:szCs w:val="21"/>
        </w:rPr>
        <w:t>5083的要求</w:t>
      </w:r>
      <w:r w:rsidR="00A80999"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7.2.2  水性涂料浸渍涂装设备应满足强度、刚性要求。</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7.2.3  水性涂料浸渍涂装设备上部应</w:t>
      </w:r>
      <w:proofErr w:type="gramStart"/>
      <w:r w:rsidRPr="00113503">
        <w:rPr>
          <w:rFonts w:ascii="宋体" w:hAnsi="宋体" w:hint="eastAsia"/>
          <w:szCs w:val="21"/>
        </w:rPr>
        <w:t>设室体，且室</w:t>
      </w:r>
      <w:proofErr w:type="gramEnd"/>
      <w:r w:rsidRPr="00113503">
        <w:rPr>
          <w:rFonts w:ascii="宋体" w:hAnsi="宋体" w:hint="eastAsia"/>
          <w:szCs w:val="21"/>
        </w:rPr>
        <w:t>体内照明应采用防潮有隔板的灯箱，灯箱应密闭，防止蒸汽进入。</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7.2.4  设备内应易于清扫且不得积水，作业场所的地坪应平整，不起火花，并配冲洗地面设施，该区域地面宜采用耐腐蚀材料地面铺设，并设计地面坡度，坡向废水处理系统。</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7.2.5  水性涂料浸渍涂装设备所有运动部件均设防护罩，风机皮带、水泵联轴器等。</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7.2.6  水性涂料浸渍涂装设备作业中产生的化学废液，经处理后应符合GB</w:t>
      </w:r>
      <w:r w:rsidR="003B11D3" w:rsidRPr="00113503">
        <w:rPr>
          <w:rFonts w:ascii="宋体" w:hAnsi="宋体" w:hint="eastAsia"/>
          <w:szCs w:val="21"/>
        </w:rPr>
        <w:t xml:space="preserve"> </w:t>
      </w:r>
      <w:r w:rsidRPr="00113503">
        <w:rPr>
          <w:rFonts w:ascii="宋体" w:hAnsi="宋体" w:hint="eastAsia"/>
          <w:szCs w:val="21"/>
        </w:rPr>
        <w:t>8978的有关规定后达标排放。</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7.2.7</w:t>
      </w:r>
      <w:r w:rsidR="002D4E7B" w:rsidRPr="00113503">
        <w:rPr>
          <w:rFonts w:ascii="宋体" w:hAnsi="宋体" w:hint="eastAsia"/>
          <w:szCs w:val="21"/>
        </w:rPr>
        <w:t xml:space="preserve">  </w:t>
      </w:r>
      <w:r w:rsidRPr="00113503">
        <w:rPr>
          <w:rFonts w:ascii="宋体" w:hAnsi="宋体" w:hint="eastAsia"/>
          <w:szCs w:val="21"/>
        </w:rPr>
        <w:t>水性涂料浸渍涂装设备所用的风机、水泵、电机等噪声源部件及风管、水管宜采取减振、隔声、消声、吸声等措施，使</w:t>
      </w:r>
      <w:proofErr w:type="gramStart"/>
      <w:r w:rsidRPr="00113503">
        <w:rPr>
          <w:rFonts w:ascii="宋体" w:hAnsi="宋体" w:hint="eastAsia"/>
          <w:szCs w:val="21"/>
        </w:rPr>
        <w:t>操作区</w:t>
      </w:r>
      <w:proofErr w:type="gramEnd"/>
      <w:r w:rsidRPr="00113503">
        <w:rPr>
          <w:rFonts w:ascii="宋体" w:hAnsi="宋体" w:hint="eastAsia"/>
          <w:szCs w:val="21"/>
        </w:rPr>
        <w:t>的噪声符合GB</w:t>
      </w:r>
      <w:r w:rsidR="003B11D3" w:rsidRPr="00113503">
        <w:rPr>
          <w:rFonts w:ascii="宋体" w:hAnsi="宋体" w:hint="eastAsia"/>
          <w:szCs w:val="21"/>
        </w:rPr>
        <w:t xml:space="preserve"> </w:t>
      </w:r>
      <w:r w:rsidRPr="00113503">
        <w:rPr>
          <w:rFonts w:ascii="宋体" w:hAnsi="宋体" w:hint="eastAsia"/>
          <w:szCs w:val="21"/>
        </w:rPr>
        <w:t>50087的有关规定。</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 xml:space="preserve">7.2.8 </w:t>
      </w:r>
      <w:r w:rsidR="002D4E7B" w:rsidRPr="00113503">
        <w:rPr>
          <w:rFonts w:ascii="宋体" w:hAnsi="宋体" w:hint="eastAsia"/>
          <w:szCs w:val="21"/>
        </w:rPr>
        <w:t xml:space="preserve"> </w:t>
      </w:r>
      <w:r w:rsidRPr="00113503">
        <w:rPr>
          <w:rFonts w:ascii="宋体" w:hAnsi="宋体" w:hint="eastAsia"/>
          <w:szCs w:val="21"/>
        </w:rPr>
        <w:t>电泳设备设计应符合JB/T</w:t>
      </w:r>
      <w:r w:rsidR="003B11D3" w:rsidRPr="00113503">
        <w:rPr>
          <w:rFonts w:ascii="宋体" w:hAnsi="宋体" w:hint="eastAsia"/>
          <w:szCs w:val="21"/>
        </w:rPr>
        <w:t xml:space="preserve"> </w:t>
      </w:r>
      <w:r w:rsidRPr="00113503">
        <w:rPr>
          <w:rFonts w:ascii="宋体" w:hAnsi="宋体" w:hint="eastAsia"/>
          <w:szCs w:val="21"/>
        </w:rPr>
        <w:t>10242的要求</w:t>
      </w:r>
      <w:r w:rsidR="00A80999" w:rsidRPr="00113503">
        <w:rPr>
          <w:rFonts w:ascii="宋体" w:hAnsi="宋体" w:hint="eastAsia"/>
          <w:szCs w:val="21"/>
        </w:rPr>
        <w:t>。</w:t>
      </w:r>
    </w:p>
    <w:p w:rsidR="006F4F23" w:rsidRPr="00113503" w:rsidRDefault="006F4F23" w:rsidP="00D2384B">
      <w:pPr>
        <w:spacing w:line="480" w:lineRule="auto"/>
        <w:rPr>
          <w:rFonts w:ascii="黑体" w:eastAsia="黑体" w:hAnsi="宋体"/>
          <w:szCs w:val="21"/>
        </w:rPr>
      </w:pPr>
      <w:r w:rsidRPr="00113503">
        <w:rPr>
          <w:rFonts w:ascii="黑体" w:eastAsia="黑体" w:hAnsi="宋体" w:hint="eastAsia"/>
          <w:szCs w:val="21"/>
        </w:rPr>
        <w:t>7.3</w:t>
      </w:r>
      <w:r w:rsidR="00D2384B" w:rsidRPr="00113503">
        <w:rPr>
          <w:rFonts w:ascii="黑体" w:eastAsia="黑体" w:hAnsi="宋体" w:hint="eastAsia"/>
          <w:szCs w:val="21"/>
        </w:rPr>
        <w:t xml:space="preserve">  </w:t>
      </w:r>
      <w:r w:rsidRPr="00113503">
        <w:rPr>
          <w:rFonts w:ascii="黑体" w:eastAsia="黑体" w:hAnsi="宋体" w:hint="eastAsia"/>
          <w:szCs w:val="21"/>
        </w:rPr>
        <w:t>室体</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 xml:space="preserve">7.3.1  </w:t>
      </w:r>
      <w:proofErr w:type="gramStart"/>
      <w:r w:rsidRPr="00113503">
        <w:rPr>
          <w:rFonts w:ascii="宋体" w:hAnsi="宋体" w:hint="eastAsia"/>
          <w:szCs w:val="21"/>
        </w:rPr>
        <w:t>室体应</w:t>
      </w:r>
      <w:proofErr w:type="gramEnd"/>
      <w:r w:rsidRPr="00113503">
        <w:rPr>
          <w:rFonts w:ascii="宋体" w:hAnsi="宋体" w:hint="eastAsia"/>
          <w:szCs w:val="21"/>
        </w:rPr>
        <w:t xml:space="preserve">符合相关的耐火等级要求。 </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7.3.2  电泳槽上应设置</w:t>
      </w:r>
      <w:proofErr w:type="gramStart"/>
      <w:r w:rsidRPr="00113503">
        <w:rPr>
          <w:rFonts w:ascii="宋体" w:hAnsi="宋体" w:hint="eastAsia"/>
          <w:szCs w:val="21"/>
        </w:rPr>
        <w:t>封闭室体</w:t>
      </w:r>
      <w:proofErr w:type="gramEnd"/>
      <w:r w:rsidRPr="00113503">
        <w:rPr>
          <w:rFonts w:ascii="宋体" w:hAnsi="宋体" w:hint="eastAsia"/>
          <w:szCs w:val="21"/>
        </w:rPr>
        <w:t>，并应设置防止人员发生触电事故的安全或防护连锁装置。</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 xml:space="preserve">7.3.3  </w:t>
      </w:r>
      <w:proofErr w:type="gramStart"/>
      <w:r w:rsidRPr="00113503">
        <w:rPr>
          <w:rFonts w:ascii="宋体" w:hAnsi="宋体" w:hint="eastAsia"/>
          <w:szCs w:val="21"/>
        </w:rPr>
        <w:t>电泳室体</w:t>
      </w:r>
      <w:proofErr w:type="gramEnd"/>
      <w:r w:rsidR="003B11D3" w:rsidRPr="00113503">
        <w:rPr>
          <w:rFonts w:ascii="宋体" w:hAnsi="宋体" w:hint="eastAsia"/>
          <w:szCs w:val="21"/>
        </w:rPr>
        <w:t>应设置</w:t>
      </w:r>
      <w:r w:rsidR="004772DE" w:rsidRPr="00113503">
        <w:rPr>
          <w:rFonts w:ascii="宋体" w:hAnsi="宋体" w:hint="eastAsia"/>
          <w:szCs w:val="21"/>
        </w:rPr>
        <w:t>人员</w:t>
      </w:r>
      <w:r w:rsidR="003B11D3" w:rsidRPr="00113503">
        <w:rPr>
          <w:rFonts w:ascii="宋体" w:hAnsi="宋体" w:hint="eastAsia"/>
          <w:szCs w:val="21"/>
        </w:rPr>
        <w:t>出入门</w:t>
      </w:r>
      <w:r w:rsidRPr="00113503">
        <w:rPr>
          <w:rFonts w:ascii="宋体" w:hAnsi="宋体" w:hint="eastAsia"/>
          <w:szCs w:val="21"/>
        </w:rPr>
        <w:t>，且有高压危险指示灯；出入门配</w:t>
      </w:r>
      <w:r w:rsidR="003B11D3" w:rsidRPr="00113503">
        <w:rPr>
          <w:rFonts w:ascii="宋体" w:hAnsi="宋体" w:hint="eastAsia"/>
          <w:szCs w:val="21"/>
        </w:rPr>
        <w:t>观察</w:t>
      </w:r>
      <w:r w:rsidRPr="00113503">
        <w:rPr>
          <w:rFonts w:ascii="宋体" w:hAnsi="宋体" w:hint="eastAsia"/>
          <w:szCs w:val="21"/>
        </w:rPr>
        <w:t>窗及带锁功能的手柄，可自动闭合，门上装保护连锁装置，与输送系统连锁，并有声光报警</w:t>
      </w:r>
      <w:r w:rsidR="00A80999"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7.3.4  电泳高压区设有防护措施(需安全门锁)和安全标志，防止人员进入。电泳区工作时</w:t>
      </w:r>
      <w:r w:rsidR="004772DE" w:rsidRPr="00113503">
        <w:rPr>
          <w:rFonts w:ascii="宋体" w:hAnsi="宋体" w:hint="eastAsia"/>
          <w:szCs w:val="21"/>
        </w:rPr>
        <w:t>出入门</w:t>
      </w:r>
      <w:r w:rsidRPr="00113503">
        <w:rPr>
          <w:rFonts w:ascii="宋体" w:hAnsi="宋体" w:hint="eastAsia"/>
          <w:szCs w:val="21"/>
        </w:rPr>
        <w:t>不应打开，否则，设备报警，电泳工作停止，电泳系统工作电压降至安全电压。总之，应确保在电泳设备断电的情况下人员才能打开门进入电泳区室体内，同时也应安装紧急停止按钮，以便在紧急情况下按此按钮切断电泳设备电源。</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 xml:space="preserve">7.3.5  </w:t>
      </w:r>
      <w:proofErr w:type="gramStart"/>
      <w:r w:rsidRPr="00113503">
        <w:rPr>
          <w:rFonts w:ascii="宋体" w:hAnsi="宋体" w:hint="eastAsia"/>
          <w:szCs w:val="21"/>
        </w:rPr>
        <w:t>室体设计</w:t>
      </w:r>
      <w:proofErr w:type="gramEnd"/>
      <w:r w:rsidRPr="00113503">
        <w:rPr>
          <w:rFonts w:ascii="宋体" w:hAnsi="宋体" w:hint="eastAsia"/>
          <w:szCs w:val="21"/>
        </w:rPr>
        <w:t>时应进行结构强度、刚度验算，并留有足够的腐蚀裕量。</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7.3.</w:t>
      </w:r>
      <w:r w:rsidR="00F97466" w:rsidRPr="00113503">
        <w:rPr>
          <w:rFonts w:ascii="宋体" w:hAnsi="宋体" w:hint="eastAsia"/>
          <w:szCs w:val="21"/>
        </w:rPr>
        <w:t>6</w:t>
      </w:r>
      <w:r w:rsidRPr="00113503">
        <w:rPr>
          <w:rFonts w:ascii="宋体" w:hAnsi="宋体" w:hint="eastAsia"/>
          <w:szCs w:val="21"/>
        </w:rPr>
        <w:t xml:space="preserve">  顶部开口处室体应在开口处设计密封装置以及必要</w:t>
      </w:r>
      <w:proofErr w:type="gramStart"/>
      <w:r w:rsidRPr="00113503">
        <w:rPr>
          <w:rFonts w:ascii="宋体" w:hAnsi="宋体" w:hint="eastAsia"/>
          <w:szCs w:val="21"/>
        </w:rPr>
        <w:t>的风幕装置</w:t>
      </w:r>
      <w:proofErr w:type="gramEnd"/>
      <w:r w:rsidRPr="00113503">
        <w:rPr>
          <w:rFonts w:ascii="宋体" w:hAnsi="宋体" w:hint="eastAsia"/>
          <w:szCs w:val="21"/>
        </w:rPr>
        <w:t xml:space="preserve">。 </w:t>
      </w:r>
    </w:p>
    <w:p w:rsidR="006F4F23" w:rsidRPr="00DB1C83" w:rsidRDefault="006F4F23" w:rsidP="00C85B17">
      <w:pPr>
        <w:adjustRightInd w:val="0"/>
        <w:snapToGrid w:val="0"/>
        <w:spacing w:line="380" w:lineRule="exact"/>
        <w:rPr>
          <w:rFonts w:ascii="宋体" w:hAnsi="宋体"/>
          <w:szCs w:val="21"/>
        </w:rPr>
      </w:pPr>
      <w:r w:rsidRPr="00113503">
        <w:rPr>
          <w:rFonts w:ascii="宋体" w:hAnsi="宋体" w:hint="eastAsia"/>
          <w:szCs w:val="21"/>
        </w:rPr>
        <w:t>7.3.</w:t>
      </w:r>
      <w:r w:rsidR="00F97466" w:rsidRPr="00113503">
        <w:rPr>
          <w:rFonts w:ascii="宋体" w:hAnsi="宋体" w:hint="eastAsia"/>
          <w:szCs w:val="21"/>
        </w:rPr>
        <w:t>7</w:t>
      </w:r>
      <w:r w:rsidRPr="00113503">
        <w:rPr>
          <w:rFonts w:ascii="宋体" w:hAnsi="宋体" w:hint="eastAsia"/>
          <w:szCs w:val="21"/>
        </w:rPr>
        <w:t xml:space="preserve">  室体内外的人行</w:t>
      </w:r>
      <w:r w:rsidRPr="00DB1C83">
        <w:rPr>
          <w:rFonts w:ascii="宋体" w:hAnsi="宋体" w:hint="eastAsia"/>
          <w:szCs w:val="21"/>
        </w:rPr>
        <w:t>通道</w:t>
      </w:r>
      <w:r w:rsidR="002D728C" w:rsidRPr="00DB1C83">
        <w:rPr>
          <w:rFonts w:ascii="宋体" w:hAnsi="宋体" w:hint="eastAsia"/>
          <w:szCs w:val="21"/>
        </w:rPr>
        <w:t>应</w:t>
      </w:r>
      <w:r w:rsidR="00307C21" w:rsidRPr="00DB1C83">
        <w:rPr>
          <w:rFonts w:ascii="宋体" w:hAnsi="宋体" w:hint="eastAsia"/>
          <w:szCs w:val="21"/>
        </w:rPr>
        <w:t>保持</w:t>
      </w:r>
      <w:r w:rsidRPr="00DB1C83">
        <w:rPr>
          <w:rFonts w:ascii="宋体" w:hAnsi="宋体" w:hint="eastAsia"/>
          <w:szCs w:val="21"/>
        </w:rPr>
        <w:t>通畅，方便人员操作、疏散。</w:t>
      </w:r>
    </w:p>
    <w:p w:rsidR="006F4F23" w:rsidRPr="00DB1C83" w:rsidRDefault="006F4F23" w:rsidP="00C85B17">
      <w:pPr>
        <w:adjustRightInd w:val="0"/>
        <w:snapToGrid w:val="0"/>
        <w:spacing w:line="380" w:lineRule="exact"/>
        <w:rPr>
          <w:rFonts w:ascii="宋体" w:hAnsi="宋体"/>
          <w:szCs w:val="21"/>
        </w:rPr>
      </w:pPr>
      <w:r w:rsidRPr="00DB1C83">
        <w:rPr>
          <w:rFonts w:ascii="宋体" w:hAnsi="宋体" w:hint="eastAsia"/>
          <w:szCs w:val="21"/>
        </w:rPr>
        <w:t>7.3.</w:t>
      </w:r>
      <w:r w:rsidR="00F97466" w:rsidRPr="00DB1C83">
        <w:rPr>
          <w:rFonts w:ascii="宋体" w:hAnsi="宋体" w:hint="eastAsia"/>
          <w:szCs w:val="21"/>
        </w:rPr>
        <w:t>8</w:t>
      </w:r>
      <w:r w:rsidR="00AF2A44" w:rsidRPr="00DB1C83">
        <w:rPr>
          <w:rFonts w:ascii="宋体" w:hAnsi="宋体" w:hint="eastAsia"/>
          <w:szCs w:val="21"/>
        </w:rPr>
        <w:t xml:space="preserve">  </w:t>
      </w:r>
      <w:proofErr w:type="gramStart"/>
      <w:r w:rsidRPr="00DB1C83">
        <w:rPr>
          <w:rFonts w:ascii="宋体" w:hAnsi="宋体" w:hint="eastAsia"/>
          <w:szCs w:val="21"/>
        </w:rPr>
        <w:t>室体侧壁</w:t>
      </w:r>
      <w:proofErr w:type="gramEnd"/>
      <w:r w:rsidRPr="00DB1C83">
        <w:rPr>
          <w:rFonts w:ascii="宋体" w:hAnsi="宋体" w:hint="eastAsia"/>
          <w:szCs w:val="21"/>
        </w:rPr>
        <w:t>及底部应采取措施防止泄露。</w:t>
      </w:r>
    </w:p>
    <w:p w:rsidR="006F4F23" w:rsidRPr="00DB1C83" w:rsidRDefault="006F4F23" w:rsidP="00C85B17">
      <w:pPr>
        <w:adjustRightInd w:val="0"/>
        <w:snapToGrid w:val="0"/>
        <w:spacing w:line="380" w:lineRule="exact"/>
        <w:rPr>
          <w:rFonts w:ascii="宋体" w:hAnsi="宋体"/>
          <w:szCs w:val="21"/>
        </w:rPr>
      </w:pPr>
      <w:r w:rsidRPr="00DB1C83">
        <w:rPr>
          <w:rFonts w:ascii="宋体" w:hAnsi="宋体" w:hint="eastAsia"/>
          <w:szCs w:val="21"/>
        </w:rPr>
        <w:t>7.3</w:t>
      </w:r>
      <w:r w:rsidR="00F97466" w:rsidRPr="00DB1C83">
        <w:rPr>
          <w:rFonts w:ascii="宋体" w:hAnsi="宋体" w:hint="eastAsia"/>
          <w:szCs w:val="21"/>
        </w:rPr>
        <w:t>.9</w:t>
      </w:r>
      <w:r w:rsidR="00AF2A44" w:rsidRPr="00DB1C83">
        <w:rPr>
          <w:rFonts w:ascii="宋体" w:hAnsi="宋体" w:hint="eastAsia"/>
          <w:szCs w:val="21"/>
        </w:rPr>
        <w:t xml:space="preserve">  </w:t>
      </w:r>
      <w:proofErr w:type="gramStart"/>
      <w:r w:rsidRPr="00DB1C83">
        <w:rPr>
          <w:rFonts w:ascii="宋体" w:hAnsi="宋体" w:hint="eastAsia"/>
          <w:szCs w:val="21"/>
        </w:rPr>
        <w:t>室体</w:t>
      </w:r>
      <w:r w:rsidR="002D728C" w:rsidRPr="00DB1C83">
        <w:rPr>
          <w:rFonts w:ascii="宋体" w:hAnsi="宋体" w:hint="eastAsia"/>
          <w:szCs w:val="21"/>
        </w:rPr>
        <w:t>应</w:t>
      </w:r>
      <w:proofErr w:type="gramEnd"/>
      <w:r w:rsidRPr="00DB1C83">
        <w:rPr>
          <w:rFonts w:ascii="宋体" w:hAnsi="宋体" w:hint="eastAsia"/>
          <w:szCs w:val="21"/>
        </w:rPr>
        <w:t>设置必要的照明设施，照明应使用防潮有隔板的灯箱，灯箱应密闭，防止蒸汽进入。</w:t>
      </w:r>
    </w:p>
    <w:p w:rsidR="006F4F23" w:rsidRPr="00DB1C83" w:rsidRDefault="006F4F23" w:rsidP="00C85B17">
      <w:pPr>
        <w:adjustRightInd w:val="0"/>
        <w:snapToGrid w:val="0"/>
        <w:spacing w:line="380" w:lineRule="exact"/>
        <w:rPr>
          <w:rFonts w:ascii="宋体" w:hAnsi="宋体"/>
          <w:szCs w:val="21"/>
        </w:rPr>
      </w:pPr>
      <w:r w:rsidRPr="00DB1C83">
        <w:rPr>
          <w:rFonts w:ascii="宋体" w:hAnsi="宋体" w:hint="eastAsia"/>
          <w:szCs w:val="21"/>
        </w:rPr>
        <w:t>7.3.1</w:t>
      </w:r>
      <w:r w:rsidR="00F97466" w:rsidRPr="00DB1C83">
        <w:rPr>
          <w:rFonts w:ascii="宋体" w:hAnsi="宋体" w:hint="eastAsia"/>
          <w:szCs w:val="21"/>
        </w:rPr>
        <w:t>0</w:t>
      </w:r>
      <w:r w:rsidR="00AF2A44" w:rsidRPr="00DB1C83">
        <w:rPr>
          <w:rFonts w:ascii="宋体" w:hAnsi="宋体" w:hint="eastAsia"/>
          <w:szCs w:val="21"/>
        </w:rPr>
        <w:t xml:space="preserve">  </w:t>
      </w:r>
      <w:proofErr w:type="gramStart"/>
      <w:r w:rsidRPr="00DB1C83">
        <w:rPr>
          <w:rFonts w:ascii="宋体" w:hAnsi="宋体" w:hint="eastAsia"/>
          <w:szCs w:val="21"/>
        </w:rPr>
        <w:t>室体宜设置</w:t>
      </w:r>
      <w:proofErr w:type="gramEnd"/>
      <w:r w:rsidRPr="00DB1C83">
        <w:rPr>
          <w:rFonts w:ascii="宋体" w:hAnsi="宋体" w:hint="eastAsia"/>
          <w:szCs w:val="21"/>
        </w:rPr>
        <w:t>安全玻璃观察窗。</w:t>
      </w:r>
    </w:p>
    <w:p w:rsidR="006F4F23" w:rsidRPr="00DB1C83" w:rsidRDefault="006F4F23" w:rsidP="00E63ADF">
      <w:pPr>
        <w:spacing w:line="480" w:lineRule="auto"/>
        <w:rPr>
          <w:rFonts w:ascii="黑体" w:eastAsia="黑体" w:hAnsi="宋体"/>
          <w:szCs w:val="21"/>
        </w:rPr>
      </w:pPr>
      <w:r w:rsidRPr="00DB1C83">
        <w:rPr>
          <w:rFonts w:ascii="黑体" w:eastAsia="黑体" w:hAnsi="宋体" w:hint="eastAsia"/>
          <w:szCs w:val="21"/>
        </w:rPr>
        <w:t>7.4  浸渍槽</w:t>
      </w:r>
    </w:p>
    <w:p w:rsidR="006F4F23" w:rsidRPr="00113503" w:rsidRDefault="006F4F23" w:rsidP="00C85B17">
      <w:pPr>
        <w:adjustRightInd w:val="0"/>
        <w:snapToGrid w:val="0"/>
        <w:spacing w:line="380" w:lineRule="exact"/>
        <w:rPr>
          <w:rFonts w:ascii="宋体" w:hAnsi="宋体"/>
          <w:szCs w:val="21"/>
        </w:rPr>
      </w:pPr>
      <w:r w:rsidRPr="00DB1C83">
        <w:rPr>
          <w:rFonts w:ascii="宋体" w:hAnsi="宋体" w:hint="eastAsia"/>
          <w:szCs w:val="21"/>
        </w:rPr>
        <w:t>7.4.1  槽体型钢骨架</w:t>
      </w:r>
      <w:r w:rsidR="002D728C" w:rsidRPr="00DB1C83">
        <w:rPr>
          <w:rFonts w:ascii="宋体" w:hAnsi="宋体" w:hint="eastAsia"/>
          <w:szCs w:val="21"/>
        </w:rPr>
        <w:t>应</w:t>
      </w:r>
      <w:r w:rsidRPr="00DB1C83">
        <w:rPr>
          <w:rFonts w:ascii="宋体" w:hAnsi="宋体" w:hint="eastAsia"/>
          <w:szCs w:val="21"/>
        </w:rPr>
        <w:t>经过力学</w:t>
      </w:r>
      <w:r w:rsidRPr="00113503">
        <w:rPr>
          <w:rFonts w:ascii="宋体" w:hAnsi="宋体" w:hint="eastAsia"/>
          <w:szCs w:val="21"/>
        </w:rPr>
        <w:t>计算，保证强度和刚度要求，预留腐蚀裕量，基材</w:t>
      </w:r>
      <w:r w:rsidR="002D728C">
        <w:rPr>
          <w:rFonts w:ascii="宋体" w:hAnsi="宋体" w:hint="eastAsia"/>
          <w:color w:val="FF0000"/>
          <w:szCs w:val="21"/>
        </w:rPr>
        <w:t>应</w:t>
      </w:r>
      <w:r w:rsidRPr="00113503">
        <w:rPr>
          <w:rFonts w:ascii="宋体" w:hAnsi="宋体" w:hint="eastAsia"/>
          <w:szCs w:val="21"/>
        </w:rPr>
        <w:t>除锈并防腐处理。</w:t>
      </w:r>
    </w:p>
    <w:p w:rsidR="006F4F23" w:rsidRPr="00113503" w:rsidRDefault="006F4F23" w:rsidP="00C85B17">
      <w:pPr>
        <w:adjustRightInd w:val="0"/>
        <w:snapToGrid w:val="0"/>
        <w:spacing w:line="380" w:lineRule="exact"/>
        <w:rPr>
          <w:rFonts w:ascii="宋体" w:hAnsi="宋体"/>
          <w:color w:val="FF0000"/>
          <w:szCs w:val="21"/>
        </w:rPr>
      </w:pPr>
      <w:r w:rsidRPr="00113503">
        <w:rPr>
          <w:rFonts w:ascii="宋体" w:hAnsi="宋体" w:hint="eastAsia"/>
          <w:szCs w:val="21"/>
        </w:rPr>
        <w:t>7.4.2  槽体的板材选用应经过理论计算，预留足够的腐蚀裕量，采用碳钢+防腐涂层结构时</w:t>
      </w:r>
      <w:r w:rsidR="002D728C">
        <w:rPr>
          <w:rFonts w:ascii="宋体" w:hAnsi="宋体" w:hint="eastAsia"/>
          <w:color w:val="FF0000"/>
          <w:szCs w:val="21"/>
        </w:rPr>
        <w:t>应</w:t>
      </w:r>
      <w:r w:rsidRPr="00113503">
        <w:rPr>
          <w:rFonts w:ascii="宋体" w:hAnsi="宋体" w:hint="eastAsia"/>
          <w:szCs w:val="21"/>
        </w:rPr>
        <w:t>严格遵守相关涂覆规范。</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7.4.3  电泳槽内板材防腐及绝缘应涂敷玻璃钢，并应严格遵守玻璃钢的涂敷规范，玻璃钢衬里固化后满足干态耐压20000V要求。</w:t>
      </w:r>
      <w:proofErr w:type="gramStart"/>
      <w:r w:rsidRPr="00113503">
        <w:rPr>
          <w:rFonts w:ascii="宋体" w:hAnsi="宋体" w:hint="eastAsia"/>
          <w:szCs w:val="21"/>
        </w:rPr>
        <w:t>自泳槽内</w:t>
      </w:r>
      <w:proofErr w:type="gramEnd"/>
      <w:r w:rsidRPr="00113503">
        <w:rPr>
          <w:rFonts w:ascii="宋体" w:hAnsi="宋体" w:hint="eastAsia"/>
          <w:szCs w:val="21"/>
        </w:rPr>
        <w:t>板材防腐应满足</w:t>
      </w:r>
      <w:proofErr w:type="gramStart"/>
      <w:r w:rsidRPr="00113503">
        <w:rPr>
          <w:rFonts w:ascii="宋体" w:hAnsi="宋体" w:hint="eastAsia"/>
          <w:szCs w:val="21"/>
        </w:rPr>
        <w:t>自泳漆耐</w:t>
      </w:r>
      <w:proofErr w:type="gramEnd"/>
      <w:r w:rsidRPr="00113503">
        <w:rPr>
          <w:rFonts w:ascii="宋体" w:hAnsi="宋体" w:hint="eastAsia"/>
          <w:szCs w:val="21"/>
        </w:rPr>
        <w:t>腐蚀要求。</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7.4.4  设计文件应明确槽体焊接完成后必须进行渗漏试验、试压试验，确认完全密封、强度、刚性满足要求。</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7.4.</w:t>
      </w:r>
      <w:r w:rsidR="00C0402F" w:rsidRPr="00113503">
        <w:rPr>
          <w:rFonts w:ascii="宋体" w:hAnsi="宋体" w:hint="eastAsia"/>
          <w:szCs w:val="21"/>
        </w:rPr>
        <w:t>5</w:t>
      </w:r>
      <w:r w:rsidRPr="00113503">
        <w:rPr>
          <w:rFonts w:ascii="宋体" w:hAnsi="宋体" w:hint="eastAsia"/>
          <w:szCs w:val="21"/>
        </w:rPr>
        <w:t xml:space="preserve">  槽体底部</w:t>
      </w:r>
      <w:proofErr w:type="gramStart"/>
      <w:r w:rsidRPr="00113503">
        <w:rPr>
          <w:rFonts w:ascii="宋体" w:hAnsi="宋体" w:hint="eastAsia"/>
          <w:szCs w:val="21"/>
        </w:rPr>
        <w:t>宜设计</w:t>
      </w:r>
      <w:proofErr w:type="gramEnd"/>
      <w:r w:rsidRPr="00113503">
        <w:rPr>
          <w:rFonts w:ascii="宋体" w:hAnsi="宋体" w:hint="eastAsia"/>
          <w:szCs w:val="21"/>
        </w:rPr>
        <w:t>合理斜度，最低点设置排污底阀（必要时设计集水坑）方便清理。</w:t>
      </w:r>
    </w:p>
    <w:p w:rsidR="006F4F23" w:rsidRPr="00113503" w:rsidRDefault="00C0402F" w:rsidP="00C85B17">
      <w:pPr>
        <w:adjustRightInd w:val="0"/>
        <w:snapToGrid w:val="0"/>
        <w:spacing w:line="380" w:lineRule="exact"/>
        <w:rPr>
          <w:rFonts w:ascii="宋体" w:hAnsi="宋体"/>
          <w:szCs w:val="21"/>
        </w:rPr>
      </w:pPr>
      <w:r w:rsidRPr="00113503">
        <w:rPr>
          <w:rFonts w:ascii="宋体" w:hAnsi="宋体" w:hint="eastAsia"/>
          <w:szCs w:val="21"/>
        </w:rPr>
        <w:t>7.4.6</w:t>
      </w:r>
      <w:r w:rsidR="006F4F23" w:rsidRPr="00113503">
        <w:rPr>
          <w:rFonts w:ascii="宋体" w:hAnsi="宋体" w:hint="eastAsia"/>
          <w:szCs w:val="21"/>
        </w:rPr>
        <w:t xml:space="preserve">  槽体上部合理设置溢流口（溢流槽）。电泳槽除外</w:t>
      </w:r>
      <w:r w:rsidR="00C85B17"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7.4.</w:t>
      </w:r>
      <w:r w:rsidR="00C0402F" w:rsidRPr="00113503">
        <w:rPr>
          <w:rFonts w:ascii="宋体" w:hAnsi="宋体" w:hint="eastAsia"/>
          <w:szCs w:val="21"/>
        </w:rPr>
        <w:t>7</w:t>
      </w:r>
      <w:r w:rsidRPr="00113503">
        <w:rPr>
          <w:rFonts w:ascii="宋体" w:hAnsi="宋体" w:hint="eastAsia"/>
          <w:szCs w:val="21"/>
        </w:rPr>
        <w:t xml:space="preserve">  设有非金属材质搅拌系统的槽体，</w:t>
      </w:r>
      <w:proofErr w:type="gramStart"/>
      <w:r w:rsidRPr="00113503">
        <w:rPr>
          <w:rFonts w:ascii="宋体" w:hAnsi="宋体" w:hint="eastAsia"/>
          <w:szCs w:val="21"/>
        </w:rPr>
        <w:t>宜设置</w:t>
      </w:r>
      <w:proofErr w:type="gramEnd"/>
      <w:r w:rsidRPr="00113503">
        <w:rPr>
          <w:rFonts w:ascii="宋体" w:hAnsi="宋体" w:hint="eastAsia"/>
          <w:szCs w:val="21"/>
        </w:rPr>
        <w:t>保护杠。</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7.4.</w:t>
      </w:r>
      <w:r w:rsidR="00C0402F" w:rsidRPr="00113503">
        <w:rPr>
          <w:rFonts w:ascii="宋体" w:hAnsi="宋体" w:hint="eastAsia"/>
          <w:szCs w:val="21"/>
        </w:rPr>
        <w:t>8</w:t>
      </w:r>
      <w:r w:rsidRPr="00113503">
        <w:rPr>
          <w:rFonts w:ascii="宋体" w:hAnsi="宋体" w:hint="eastAsia"/>
          <w:szCs w:val="21"/>
        </w:rPr>
        <w:t xml:space="preserve">  槽体深度大于1m时宜设置槽内爬梯，爬梯应防腐处理。</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7.4.</w:t>
      </w:r>
      <w:r w:rsidR="00C0402F" w:rsidRPr="00113503">
        <w:rPr>
          <w:rFonts w:ascii="宋体" w:hAnsi="宋体" w:hint="eastAsia"/>
          <w:szCs w:val="21"/>
        </w:rPr>
        <w:t>9</w:t>
      </w:r>
      <w:r w:rsidRPr="00113503">
        <w:rPr>
          <w:rFonts w:ascii="宋体" w:hAnsi="宋体" w:hint="eastAsia"/>
          <w:szCs w:val="21"/>
        </w:rPr>
        <w:t xml:space="preserve">  浸漆槽不应设自动补水系统，防止槽液溢出。</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7.4.</w:t>
      </w:r>
      <w:r w:rsidR="00C0402F" w:rsidRPr="00113503">
        <w:rPr>
          <w:rFonts w:ascii="宋体" w:hAnsi="宋体" w:hint="eastAsia"/>
          <w:szCs w:val="21"/>
        </w:rPr>
        <w:t>10</w:t>
      </w:r>
      <w:r w:rsidRPr="00113503">
        <w:rPr>
          <w:rFonts w:ascii="宋体" w:hAnsi="宋体" w:hint="eastAsia"/>
          <w:szCs w:val="21"/>
        </w:rPr>
        <w:t xml:space="preserve">  浸漆槽应安装高、</w:t>
      </w:r>
      <w:proofErr w:type="gramStart"/>
      <w:r w:rsidRPr="00113503">
        <w:rPr>
          <w:rFonts w:ascii="宋体" w:hAnsi="宋体" w:hint="eastAsia"/>
          <w:szCs w:val="21"/>
        </w:rPr>
        <w:t>低液位</w:t>
      </w:r>
      <w:proofErr w:type="gramEnd"/>
      <w:r w:rsidRPr="00113503">
        <w:rPr>
          <w:rFonts w:ascii="宋体" w:hAnsi="宋体" w:hint="eastAsia"/>
          <w:szCs w:val="21"/>
        </w:rPr>
        <w:t>报警，保证设备安全运行</w:t>
      </w:r>
      <w:r w:rsidR="00A80999" w:rsidRPr="00113503">
        <w:rPr>
          <w:rFonts w:ascii="宋体" w:hAnsi="宋体" w:hint="eastAsia"/>
          <w:szCs w:val="21"/>
        </w:rPr>
        <w:t>。</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 xml:space="preserve">7.5 </w:t>
      </w:r>
      <w:r w:rsidR="00E63ADF" w:rsidRPr="00113503">
        <w:rPr>
          <w:rFonts w:ascii="黑体" w:eastAsia="黑体" w:hAnsi="宋体" w:hint="eastAsia"/>
          <w:szCs w:val="21"/>
        </w:rPr>
        <w:t xml:space="preserve"> </w:t>
      </w:r>
      <w:r w:rsidRPr="00113503">
        <w:rPr>
          <w:rFonts w:ascii="黑体" w:eastAsia="黑体" w:hAnsi="宋体" w:hint="eastAsia"/>
          <w:szCs w:val="21"/>
        </w:rPr>
        <w:t>转移槽</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7.5.1  转移槽的容积应大于浸漆槽</w:t>
      </w:r>
      <w:proofErr w:type="gramStart"/>
      <w:r w:rsidRPr="00113503">
        <w:rPr>
          <w:rFonts w:ascii="宋体" w:hAnsi="宋体" w:hint="eastAsia"/>
          <w:szCs w:val="21"/>
        </w:rPr>
        <w:t>槽</w:t>
      </w:r>
      <w:proofErr w:type="gramEnd"/>
      <w:r w:rsidRPr="00113503">
        <w:rPr>
          <w:rFonts w:ascii="宋体" w:hAnsi="宋体" w:hint="eastAsia"/>
          <w:szCs w:val="21"/>
        </w:rPr>
        <w:t>容积10%，并与浸</w:t>
      </w:r>
      <w:proofErr w:type="gramStart"/>
      <w:r w:rsidRPr="00113503">
        <w:rPr>
          <w:rFonts w:ascii="宋体" w:hAnsi="宋体" w:hint="eastAsia"/>
          <w:szCs w:val="21"/>
        </w:rPr>
        <w:t>漆槽相联通</w:t>
      </w:r>
      <w:proofErr w:type="gramEnd"/>
      <w:r w:rsidR="00A80999"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7.5.2  转移</w:t>
      </w:r>
      <w:proofErr w:type="gramStart"/>
      <w:r w:rsidRPr="00113503">
        <w:rPr>
          <w:rFonts w:ascii="宋体" w:hAnsi="宋体" w:hint="eastAsia"/>
          <w:szCs w:val="21"/>
        </w:rPr>
        <w:t>槽设计</w:t>
      </w:r>
      <w:proofErr w:type="gramEnd"/>
      <w:r w:rsidRPr="00113503">
        <w:rPr>
          <w:rFonts w:ascii="宋体" w:hAnsi="宋体" w:hint="eastAsia"/>
          <w:szCs w:val="21"/>
        </w:rPr>
        <w:t>应满足GB</w:t>
      </w:r>
      <w:r w:rsidR="004772DE" w:rsidRPr="00113503">
        <w:rPr>
          <w:rFonts w:ascii="宋体" w:hAnsi="宋体" w:hint="eastAsia"/>
          <w:szCs w:val="21"/>
        </w:rPr>
        <w:t xml:space="preserve"> </w:t>
      </w:r>
      <w:r w:rsidRPr="00113503">
        <w:rPr>
          <w:rFonts w:ascii="宋体" w:hAnsi="宋体" w:hint="eastAsia"/>
          <w:szCs w:val="21"/>
        </w:rPr>
        <w:t>l2942 有限空间作业安全技术要求</w:t>
      </w:r>
      <w:r w:rsidR="00A80999" w:rsidRPr="00113503">
        <w:rPr>
          <w:rFonts w:ascii="宋体" w:hAnsi="宋体" w:hint="eastAsia"/>
          <w:szCs w:val="21"/>
        </w:rPr>
        <w:t>。</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7.6</w:t>
      </w:r>
      <w:r w:rsidR="00E63ADF" w:rsidRPr="00113503">
        <w:rPr>
          <w:rFonts w:ascii="黑体" w:eastAsia="黑体" w:hAnsi="宋体" w:hint="eastAsia"/>
          <w:szCs w:val="21"/>
        </w:rPr>
        <w:t xml:space="preserve">  </w:t>
      </w:r>
      <w:r w:rsidRPr="00113503">
        <w:rPr>
          <w:rFonts w:ascii="黑体" w:eastAsia="黑体" w:hAnsi="宋体" w:hint="eastAsia"/>
          <w:szCs w:val="21"/>
        </w:rPr>
        <w:t>槽液温度控制</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7.6.1  电泳槽液应设置间接换热，并设置温度控制装置。</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7.6.2  温控器应能控制极限温度</w:t>
      </w:r>
      <w:r w:rsidR="00A80999" w:rsidRPr="00113503">
        <w:rPr>
          <w:rFonts w:ascii="宋体" w:hAnsi="宋体" w:hint="eastAsia"/>
          <w:szCs w:val="21"/>
        </w:rPr>
        <w:t>，</w:t>
      </w:r>
      <w:r w:rsidRPr="00113503">
        <w:rPr>
          <w:rFonts w:ascii="宋体" w:hAnsi="宋体" w:hint="eastAsia"/>
          <w:szCs w:val="21"/>
        </w:rPr>
        <w:t>当温度超过所设定的温度时，应有报警功能。</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7.7  相关阀组</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7.7.1</w:t>
      </w:r>
      <w:r w:rsidR="00E63ADF" w:rsidRPr="00113503">
        <w:rPr>
          <w:rFonts w:ascii="宋体" w:hAnsi="宋体" w:hint="eastAsia"/>
          <w:szCs w:val="21"/>
        </w:rPr>
        <w:t xml:space="preserve">  </w:t>
      </w:r>
      <w:proofErr w:type="gramStart"/>
      <w:r w:rsidRPr="00113503">
        <w:rPr>
          <w:rFonts w:ascii="宋体" w:hAnsi="宋体" w:hint="eastAsia"/>
          <w:szCs w:val="21"/>
        </w:rPr>
        <w:t>阀组的</w:t>
      </w:r>
      <w:proofErr w:type="gramEnd"/>
      <w:r w:rsidRPr="00113503">
        <w:rPr>
          <w:rFonts w:ascii="宋体" w:hAnsi="宋体" w:hint="eastAsia"/>
          <w:szCs w:val="21"/>
        </w:rPr>
        <w:t>布置应充分考虑操作便利，检修方便。自动阀门设置</w:t>
      </w:r>
      <w:r w:rsidRPr="00DB1C83">
        <w:rPr>
          <w:rFonts w:ascii="宋体" w:hAnsi="宋体" w:hint="eastAsia"/>
          <w:szCs w:val="21"/>
        </w:rPr>
        <w:t>时</w:t>
      </w:r>
      <w:r w:rsidR="002D728C" w:rsidRPr="00DB1C83">
        <w:rPr>
          <w:rFonts w:ascii="宋体" w:hAnsi="宋体" w:hint="eastAsia"/>
          <w:szCs w:val="21"/>
        </w:rPr>
        <w:t>应</w:t>
      </w:r>
      <w:r w:rsidRPr="00DB1C83">
        <w:rPr>
          <w:rFonts w:ascii="宋体" w:hAnsi="宋体" w:hint="eastAsia"/>
          <w:szCs w:val="21"/>
        </w:rPr>
        <w:t>考虑</w:t>
      </w:r>
      <w:r w:rsidRPr="00113503">
        <w:rPr>
          <w:rFonts w:ascii="宋体" w:hAnsi="宋体" w:hint="eastAsia"/>
          <w:szCs w:val="21"/>
        </w:rPr>
        <w:t>更换及手动操作的可能。</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7.7.2</w:t>
      </w:r>
      <w:r w:rsidR="00E63ADF" w:rsidRPr="00113503">
        <w:rPr>
          <w:rFonts w:ascii="宋体" w:hAnsi="宋体" w:hint="eastAsia"/>
          <w:szCs w:val="21"/>
        </w:rPr>
        <w:t xml:space="preserve">  </w:t>
      </w:r>
      <w:r w:rsidRPr="00113503">
        <w:rPr>
          <w:rFonts w:ascii="宋体" w:hAnsi="宋体" w:hint="eastAsia"/>
          <w:szCs w:val="21"/>
        </w:rPr>
        <w:t>严格按照系统压力、温度等级、适用介质选用合适的阀组。</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7.7.3</w:t>
      </w:r>
      <w:r w:rsidR="00E63ADF" w:rsidRPr="00113503">
        <w:rPr>
          <w:rFonts w:ascii="宋体" w:hAnsi="宋体" w:hint="eastAsia"/>
          <w:szCs w:val="21"/>
        </w:rPr>
        <w:t xml:space="preserve">  </w:t>
      </w:r>
      <w:proofErr w:type="gramStart"/>
      <w:r w:rsidRPr="00113503">
        <w:rPr>
          <w:rFonts w:ascii="宋体" w:hAnsi="宋体" w:hint="eastAsia"/>
          <w:szCs w:val="21"/>
        </w:rPr>
        <w:t>阀组启闭</w:t>
      </w:r>
      <w:proofErr w:type="gramEnd"/>
      <w:r w:rsidRPr="00113503">
        <w:rPr>
          <w:rFonts w:ascii="宋体" w:hAnsi="宋体" w:hint="eastAsia"/>
          <w:szCs w:val="21"/>
        </w:rPr>
        <w:t>状态应有明确标识，方便查看。</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7.7.4</w:t>
      </w:r>
      <w:r w:rsidR="00E63ADF" w:rsidRPr="00113503">
        <w:rPr>
          <w:rFonts w:ascii="宋体" w:hAnsi="宋体" w:hint="eastAsia"/>
          <w:szCs w:val="21"/>
        </w:rPr>
        <w:t xml:space="preserve">  </w:t>
      </w:r>
      <w:proofErr w:type="gramStart"/>
      <w:r w:rsidRPr="00113503">
        <w:rPr>
          <w:rFonts w:ascii="宋体" w:hAnsi="宋体" w:hint="eastAsia"/>
          <w:szCs w:val="21"/>
        </w:rPr>
        <w:t>阀组安装</w:t>
      </w:r>
      <w:proofErr w:type="gramEnd"/>
      <w:r w:rsidRPr="00113503">
        <w:rPr>
          <w:rFonts w:ascii="宋体" w:hAnsi="宋体" w:hint="eastAsia"/>
          <w:szCs w:val="21"/>
        </w:rPr>
        <w:t>位置应便于观察、检修，否则需设置检修平台</w:t>
      </w:r>
      <w:r w:rsidR="00A80999" w:rsidRPr="00113503">
        <w:rPr>
          <w:rFonts w:ascii="宋体" w:hAnsi="宋体" w:hint="eastAsia"/>
          <w:szCs w:val="21"/>
        </w:rPr>
        <w:t>。</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7.8  过滤系统</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7.8.1</w:t>
      </w:r>
      <w:r w:rsidR="00E63ADF" w:rsidRPr="00113503">
        <w:rPr>
          <w:rFonts w:ascii="宋体" w:hAnsi="宋体" w:hint="eastAsia"/>
          <w:szCs w:val="21"/>
        </w:rPr>
        <w:t xml:space="preserve">  </w:t>
      </w:r>
      <w:r w:rsidRPr="00113503">
        <w:rPr>
          <w:rFonts w:ascii="宋体" w:hAnsi="宋体" w:hint="eastAsia"/>
          <w:szCs w:val="21"/>
        </w:rPr>
        <w:t>需根据工艺参数要求设置相应精度等级的过滤系统</w:t>
      </w:r>
      <w:r w:rsidR="00A80999"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7.8.2</w:t>
      </w:r>
      <w:r w:rsidR="00E63ADF" w:rsidRPr="00113503">
        <w:rPr>
          <w:rFonts w:ascii="宋体" w:hAnsi="宋体" w:hint="eastAsia"/>
          <w:szCs w:val="21"/>
        </w:rPr>
        <w:t xml:space="preserve"> </w:t>
      </w:r>
      <w:r w:rsidRPr="00113503">
        <w:rPr>
          <w:rFonts w:ascii="宋体" w:hAnsi="宋体" w:hint="eastAsia"/>
          <w:szCs w:val="21"/>
        </w:rPr>
        <w:t xml:space="preserve"> 过滤器设置应考虑开关方便，便于过滤袋更换</w:t>
      </w:r>
      <w:r w:rsidR="00A80999"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7.8.3</w:t>
      </w:r>
      <w:r w:rsidR="00E63ADF" w:rsidRPr="00113503">
        <w:rPr>
          <w:rFonts w:ascii="宋体" w:hAnsi="宋体" w:hint="eastAsia"/>
          <w:szCs w:val="21"/>
        </w:rPr>
        <w:t xml:space="preserve">  </w:t>
      </w:r>
      <w:r w:rsidRPr="00113503">
        <w:rPr>
          <w:rFonts w:ascii="宋体" w:hAnsi="宋体" w:hint="eastAsia"/>
          <w:szCs w:val="21"/>
        </w:rPr>
        <w:t>过滤器前后需设置压力表</w:t>
      </w:r>
      <w:r w:rsidR="00A80999" w:rsidRPr="00113503">
        <w:rPr>
          <w:rFonts w:ascii="宋体" w:hAnsi="宋体" w:hint="eastAsia"/>
          <w:szCs w:val="21"/>
        </w:rPr>
        <w:t>。</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7.9</w:t>
      </w:r>
      <w:r w:rsidR="00E63ADF" w:rsidRPr="00113503">
        <w:rPr>
          <w:rFonts w:ascii="黑体" w:eastAsia="黑体" w:hAnsi="宋体" w:hint="eastAsia"/>
          <w:szCs w:val="21"/>
        </w:rPr>
        <w:t xml:space="preserve">  </w:t>
      </w:r>
      <w:r w:rsidRPr="00113503">
        <w:rPr>
          <w:rFonts w:ascii="黑体" w:eastAsia="黑体" w:hAnsi="宋体" w:hint="eastAsia"/>
          <w:szCs w:val="21"/>
        </w:rPr>
        <w:t>管路</w:t>
      </w:r>
    </w:p>
    <w:p w:rsidR="006F4F23" w:rsidRPr="00DB1C83" w:rsidRDefault="006F4F23" w:rsidP="00C85B17">
      <w:pPr>
        <w:adjustRightInd w:val="0"/>
        <w:snapToGrid w:val="0"/>
        <w:spacing w:line="380" w:lineRule="exact"/>
        <w:rPr>
          <w:rFonts w:ascii="宋体" w:hAnsi="宋体"/>
          <w:szCs w:val="21"/>
        </w:rPr>
      </w:pPr>
      <w:r w:rsidRPr="00113503">
        <w:rPr>
          <w:rFonts w:ascii="宋体" w:hAnsi="宋体" w:hint="eastAsia"/>
          <w:szCs w:val="21"/>
        </w:rPr>
        <w:t>7.9.1</w:t>
      </w:r>
      <w:r w:rsidR="00F37B45" w:rsidRPr="00113503">
        <w:rPr>
          <w:rFonts w:ascii="宋体" w:hAnsi="宋体" w:hint="eastAsia"/>
          <w:szCs w:val="21"/>
        </w:rPr>
        <w:t xml:space="preserve">  </w:t>
      </w:r>
      <w:r w:rsidRPr="00113503">
        <w:rPr>
          <w:rFonts w:ascii="宋体" w:hAnsi="宋体" w:hint="eastAsia"/>
          <w:szCs w:val="21"/>
        </w:rPr>
        <w:t>管路安装</w:t>
      </w:r>
      <w:r w:rsidRPr="00DB1C83">
        <w:rPr>
          <w:rFonts w:ascii="宋体" w:hAnsi="宋体" w:hint="eastAsia"/>
          <w:szCs w:val="21"/>
        </w:rPr>
        <w:t>后</w:t>
      </w:r>
      <w:r w:rsidR="002D728C" w:rsidRPr="00DB1C83">
        <w:rPr>
          <w:rFonts w:ascii="宋体" w:hAnsi="宋体" w:hint="eastAsia"/>
          <w:szCs w:val="21"/>
        </w:rPr>
        <w:t>应</w:t>
      </w:r>
      <w:r w:rsidRPr="00DB1C83">
        <w:rPr>
          <w:rFonts w:ascii="宋体" w:hAnsi="宋体" w:hint="eastAsia"/>
          <w:szCs w:val="21"/>
        </w:rPr>
        <w:t>明确标识液体流向箭头，管路颜色遵循国家标准GB</w:t>
      </w:r>
      <w:r w:rsidR="004772DE" w:rsidRPr="00DB1C83">
        <w:rPr>
          <w:rFonts w:ascii="宋体" w:hAnsi="宋体" w:hint="eastAsia"/>
          <w:szCs w:val="21"/>
        </w:rPr>
        <w:t xml:space="preserve"> </w:t>
      </w:r>
      <w:r w:rsidRPr="00DB1C83">
        <w:rPr>
          <w:rFonts w:ascii="宋体" w:hAnsi="宋体" w:hint="eastAsia"/>
          <w:szCs w:val="21"/>
        </w:rPr>
        <w:t>7231。</w:t>
      </w:r>
    </w:p>
    <w:p w:rsidR="006F4F23" w:rsidRPr="00113503" w:rsidRDefault="006F4F23" w:rsidP="00C85B17">
      <w:pPr>
        <w:adjustRightInd w:val="0"/>
        <w:snapToGrid w:val="0"/>
        <w:spacing w:line="380" w:lineRule="exact"/>
        <w:rPr>
          <w:rFonts w:ascii="宋体" w:hAnsi="宋体"/>
          <w:szCs w:val="21"/>
        </w:rPr>
      </w:pPr>
      <w:r w:rsidRPr="00DB1C83">
        <w:rPr>
          <w:rFonts w:ascii="宋体" w:hAnsi="宋体" w:hint="eastAsia"/>
          <w:szCs w:val="21"/>
        </w:rPr>
        <w:t>7.9.2  电泳槽内的管路、管路</w:t>
      </w:r>
      <w:r w:rsidRPr="00113503">
        <w:rPr>
          <w:rFonts w:ascii="宋体" w:hAnsi="宋体" w:hint="eastAsia"/>
          <w:szCs w:val="21"/>
        </w:rPr>
        <w:t>配件、喷嘴等宜采用绝缘材料。与电泳槽内管路相连的外管道，在接近槽1m左右处应进行绝缘处理。</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7.9.3  电泳管路设计应保证压缩空气不直接接触或流入涂料或超滤液中</w:t>
      </w:r>
      <w:r w:rsidR="00A80999"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7.9.4  能接触到电泳漆的管道、阀门、过滤器等都应良好接地</w:t>
      </w:r>
      <w:r w:rsidR="00A80999"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7.9.5  在工艺槽管路适当位置</w:t>
      </w:r>
      <w:proofErr w:type="gramStart"/>
      <w:r w:rsidRPr="00113503">
        <w:rPr>
          <w:rFonts w:ascii="宋体" w:hAnsi="宋体" w:hint="eastAsia"/>
          <w:szCs w:val="21"/>
        </w:rPr>
        <w:t>宜设置</w:t>
      </w:r>
      <w:proofErr w:type="gramEnd"/>
      <w:r w:rsidRPr="00113503">
        <w:rPr>
          <w:rFonts w:ascii="宋体" w:hAnsi="宋体" w:hint="eastAsia"/>
          <w:szCs w:val="21"/>
        </w:rPr>
        <w:t>取样管路（在室体外）和接水盘</w:t>
      </w:r>
      <w:r w:rsidR="00A80999"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7.9.6  在电泳管路系统中阀门要尽可能靠近管路T形处</w:t>
      </w:r>
      <w:r w:rsidR="00A80999"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7.9.7  电泳、超滤系统应采用双机械密封耐腐蚀泵；其它</w:t>
      </w:r>
      <w:proofErr w:type="gramStart"/>
      <w:r w:rsidRPr="00113503">
        <w:rPr>
          <w:rFonts w:ascii="宋体" w:hAnsi="宋体" w:hint="eastAsia"/>
          <w:szCs w:val="21"/>
        </w:rPr>
        <w:t>工序泵宜采用</w:t>
      </w:r>
      <w:proofErr w:type="gramEnd"/>
      <w:r w:rsidRPr="00113503">
        <w:rPr>
          <w:rFonts w:ascii="宋体" w:hAnsi="宋体" w:hint="eastAsia"/>
          <w:szCs w:val="21"/>
        </w:rPr>
        <w:t>双机械密封耐腐蚀泵</w:t>
      </w:r>
      <w:r w:rsidR="00A80999" w:rsidRPr="00113503">
        <w:rPr>
          <w:rFonts w:ascii="宋体" w:hAnsi="宋体" w:hint="eastAsia"/>
          <w:szCs w:val="21"/>
        </w:rPr>
        <w:t>。</w:t>
      </w:r>
    </w:p>
    <w:p w:rsidR="006F4F23" w:rsidRPr="00113503" w:rsidRDefault="006F4F23" w:rsidP="00C85B17">
      <w:pPr>
        <w:adjustRightInd w:val="0"/>
        <w:snapToGrid w:val="0"/>
        <w:spacing w:line="380" w:lineRule="exact"/>
        <w:rPr>
          <w:rFonts w:ascii="宋体" w:hAnsi="宋体"/>
          <w:szCs w:val="21"/>
        </w:rPr>
      </w:pPr>
      <w:r w:rsidRPr="00113503">
        <w:rPr>
          <w:rFonts w:ascii="宋体" w:hAnsi="宋体" w:hint="eastAsia"/>
          <w:szCs w:val="21"/>
        </w:rPr>
        <w:t>7.9.8  所有与</w:t>
      </w:r>
      <w:proofErr w:type="gramStart"/>
      <w:r w:rsidRPr="00113503">
        <w:rPr>
          <w:rFonts w:ascii="宋体" w:hAnsi="宋体" w:hint="eastAsia"/>
          <w:szCs w:val="21"/>
        </w:rPr>
        <w:t>自泳漆接触</w:t>
      </w:r>
      <w:proofErr w:type="gramEnd"/>
      <w:r w:rsidRPr="00113503">
        <w:rPr>
          <w:rFonts w:ascii="宋体" w:hAnsi="宋体" w:hint="eastAsia"/>
          <w:szCs w:val="21"/>
        </w:rPr>
        <w:t>的管道及其它配件应用耐氢氟酸腐蚀材质，泵为特</w:t>
      </w:r>
      <w:proofErr w:type="gramStart"/>
      <w:r w:rsidRPr="00113503">
        <w:rPr>
          <w:rFonts w:ascii="宋体" w:hAnsi="宋体" w:hint="eastAsia"/>
          <w:szCs w:val="21"/>
        </w:rPr>
        <w:t>弗</w:t>
      </w:r>
      <w:proofErr w:type="gramEnd"/>
      <w:r w:rsidRPr="00113503">
        <w:rPr>
          <w:rFonts w:ascii="宋体" w:hAnsi="宋体" w:hint="eastAsia"/>
          <w:szCs w:val="21"/>
        </w:rPr>
        <w:t>龙聚乙烯隔膜泵。</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7.10</w:t>
      </w:r>
      <w:r w:rsidR="00E222DC" w:rsidRPr="00113503">
        <w:rPr>
          <w:rFonts w:ascii="黑体" w:eastAsia="黑体" w:hAnsi="宋体" w:hint="eastAsia"/>
          <w:szCs w:val="21"/>
        </w:rPr>
        <w:t xml:space="preserve">  </w:t>
      </w:r>
      <w:r w:rsidRPr="00113503">
        <w:rPr>
          <w:rFonts w:ascii="黑体" w:eastAsia="黑体" w:hAnsi="宋体" w:hint="eastAsia"/>
          <w:szCs w:val="21"/>
        </w:rPr>
        <w:t>电泳槽内保护</w:t>
      </w:r>
      <w:proofErr w:type="gramStart"/>
      <w:r w:rsidRPr="00113503">
        <w:rPr>
          <w:rFonts w:ascii="黑体" w:eastAsia="黑体" w:hAnsi="宋体" w:hint="eastAsia"/>
          <w:szCs w:val="21"/>
        </w:rPr>
        <w:t>杠</w:t>
      </w:r>
      <w:proofErr w:type="gramEnd"/>
    </w:p>
    <w:p w:rsidR="006F4F23" w:rsidRPr="00113503" w:rsidRDefault="006F4F23"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电泳槽内应在槽体两侧电极外、电泳槽底部设置有一定刚性的耐腐蚀保护杆</w:t>
      </w:r>
      <w:r w:rsidR="00A80999" w:rsidRPr="00113503">
        <w:rPr>
          <w:rFonts w:ascii="宋体" w:hAnsi="宋体" w:hint="eastAsia"/>
          <w:szCs w:val="21"/>
        </w:rPr>
        <w:t>。</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7.11</w:t>
      </w:r>
      <w:r w:rsidR="00E222DC" w:rsidRPr="00113503">
        <w:rPr>
          <w:rFonts w:ascii="黑体" w:eastAsia="黑体" w:hAnsi="宋体" w:hint="eastAsia"/>
          <w:szCs w:val="21"/>
        </w:rPr>
        <w:t xml:space="preserve">  </w:t>
      </w:r>
      <w:r w:rsidRPr="00113503">
        <w:rPr>
          <w:rFonts w:ascii="黑体" w:eastAsia="黑体" w:hAnsi="宋体" w:hint="eastAsia"/>
          <w:szCs w:val="21"/>
        </w:rPr>
        <w:t>电泳阳极系统</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7.11.1</w:t>
      </w:r>
      <w:r w:rsidR="00E222DC" w:rsidRPr="00113503">
        <w:rPr>
          <w:rFonts w:ascii="宋体" w:hAnsi="宋体" w:hint="eastAsia"/>
          <w:szCs w:val="21"/>
        </w:rPr>
        <w:t xml:space="preserve">  </w:t>
      </w:r>
      <w:r w:rsidRPr="00113503">
        <w:rPr>
          <w:rFonts w:ascii="宋体" w:hAnsi="宋体" w:hint="eastAsia"/>
          <w:szCs w:val="21"/>
        </w:rPr>
        <w:t>阳极循环管道应耐酸，阳极系统管路应可靠接地。</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7.11.2</w:t>
      </w:r>
      <w:r w:rsidR="00E222DC" w:rsidRPr="00113503">
        <w:rPr>
          <w:rFonts w:ascii="宋体" w:hAnsi="宋体" w:hint="eastAsia"/>
          <w:szCs w:val="21"/>
        </w:rPr>
        <w:t xml:space="preserve">  </w:t>
      </w:r>
      <w:r w:rsidRPr="00113503">
        <w:rPr>
          <w:rFonts w:ascii="宋体" w:hAnsi="宋体" w:hint="eastAsia"/>
          <w:szCs w:val="21"/>
        </w:rPr>
        <w:t>每只阳极其管路系统需设置流量计，便于检测阳极系统的运行状态</w:t>
      </w:r>
      <w:r w:rsidR="00A80999"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7.11.3</w:t>
      </w:r>
      <w:r w:rsidR="00E222DC" w:rsidRPr="00113503">
        <w:rPr>
          <w:rFonts w:ascii="宋体" w:hAnsi="宋体" w:hint="eastAsia"/>
          <w:szCs w:val="21"/>
        </w:rPr>
        <w:t xml:space="preserve">  </w:t>
      </w:r>
      <w:r w:rsidRPr="00113503">
        <w:rPr>
          <w:rFonts w:ascii="宋体" w:hAnsi="宋体" w:hint="eastAsia"/>
          <w:szCs w:val="21"/>
        </w:rPr>
        <w:t>系统需设置电导率仪及自动补水系统</w:t>
      </w:r>
      <w:r w:rsidR="00A80999"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7.11.4</w:t>
      </w:r>
      <w:r w:rsidR="00E222DC" w:rsidRPr="00113503">
        <w:rPr>
          <w:rFonts w:ascii="宋体" w:hAnsi="宋体" w:hint="eastAsia"/>
          <w:szCs w:val="21"/>
        </w:rPr>
        <w:t xml:space="preserve">  </w:t>
      </w:r>
      <w:r w:rsidRPr="00113503">
        <w:rPr>
          <w:rFonts w:ascii="宋体" w:hAnsi="宋体" w:hint="eastAsia"/>
          <w:szCs w:val="21"/>
        </w:rPr>
        <w:t>系统需设置电流检测系统</w:t>
      </w:r>
      <w:r w:rsidR="00A80999" w:rsidRPr="00113503">
        <w:rPr>
          <w:rFonts w:ascii="宋体" w:hAnsi="宋体" w:hint="eastAsia"/>
          <w:szCs w:val="21"/>
        </w:rPr>
        <w:t>。</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 xml:space="preserve">7.12 </w:t>
      </w:r>
      <w:r w:rsidR="002C5C1E" w:rsidRPr="00113503">
        <w:rPr>
          <w:rFonts w:ascii="黑体" w:eastAsia="黑体" w:hAnsi="宋体" w:hint="eastAsia"/>
          <w:szCs w:val="21"/>
        </w:rPr>
        <w:t xml:space="preserve"> </w:t>
      </w:r>
      <w:r w:rsidRPr="00113503">
        <w:rPr>
          <w:rFonts w:ascii="黑体" w:eastAsia="黑体" w:hAnsi="宋体" w:hint="eastAsia"/>
          <w:szCs w:val="21"/>
        </w:rPr>
        <w:t>电泳供电系统</w:t>
      </w:r>
    </w:p>
    <w:p w:rsidR="006F4F23" w:rsidRPr="00113503" w:rsidRDefault="006F4F23"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两段电压之间的连接</w:t>
      </w:r>
      <w:proofErr w:type="gramStart"/>
      <w:r w:rsidRPr="00113503">
        <w:rPr>
          <w:rFonts w:ascii="宋体" w:hAnsi="宋体" w:hint="eastAsia"/>
          <w:szCs w:val="21"/>
        </w:rPr>
        <w:t>铜排应保证</w:t>
      </w:r>
      <w:proofErr w:type="gramEnd"/>
      <w:r w:rsidRPr="00113503">
        <w:rPr>
          <w:rFonts w:ascii="宋体" w:hAnsi="宋体" w:hint="eastAsia"/>
          <w:szCs w:val="21"/>
        </w:rPr>
        <w:t>平整，防止产生拉弧现象。</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 xml:space="preserve">7.13 </w:t>
      </w:r>
      <w:r w:rsidR="002C5C1E" w:rsidRPr="00113503">
        <w:rPr>
          <w:rFonts w:ascii="黑体" w:eastAsia="黑体" w:hAnsi="宋体" w:hint="eastAsia"/>
          <w:szCs w:val="21"/>
        </w:rPr>
        <w:t xml:space="preserve"> </w:t>
      </w:r>
      <w:r w:rsidRPr="00113503">
        <w:rPr>
          <w:rFonts w:ascii="黑体" w:eastAsia="黑体" w:hAnsi="宋体" w:hint="eastAsia"/>
          <w:szCs w:val="21"/>
        </w:rPr>
        <w:t>通风系统</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7.13.1  设备的送风及排风系统设计应符合GB</w:t>
      </w:r>
      <w:r w:rsidR="002C5C1E" w:rsidRPr="00113503">
        <w:rPr>
          <w:rFonts w:ascii="宋体" w:hAnsi="宋体" w:hint="eastAsia"/>
          <w:szCs w:val="21"/>
        </w:rPr>
        <w:t xml:space="preserve"> </w:t>
      </w:r>
      <w:r w:rsidRPr="00113503">
        <w:rPr>
          <w:rFonts w:ascii="宋体" w:hAnsi="宋体" w:hint="eastAsia"/>
          <w:szCs w:val="21"/>
        </w:rPr>
        <w:t>6514</w:t>
      </w:r>
      <w:r w:rsidR="00F30D97" w:rsidRPr="00113503">
        <w:rPr>
          <w:rFonts w:ascii="宋体" w:hAnsi="宋体" w:hint="eastAsia"/>
          <w:szCs w:val="21"/>
        </w:rPr>
        <w:t>和</w:t>
      </w:r>
      <w:r w:rsidRPr="00113503">
        <w:rPr>
          <w:rFonts w:ascii="宋体" w:hAnsi="宋体" w:hint="eastAsia"/>
          <w:szCs w:val="21"/>
        </w:rPr>
        <w:t>GB</w:t>
      </w:r>
      <w:r w:rsidR="002C5C1E" w:rsidRPr="00113503">
        <w:rPr>
          <w:rFonts w:ascii="宋体" w:hAnsi="宋体" w:hint="eastAsia"/>
          <w:szCs w:val="21"/>
        </w:rPr>
        <w:t xml:space="preserve"> </w:t>
      </w:r>
      <w:r w:rsidRPr="00113503">
        <w:rPr>
          <w:rFonts w:ascii="宋体" w:hAnsi="宋体" w:hint="eastAsia"/>
          <w:szCs w:val="21"/>
        </w:rPr>
        <w:t>16297有关规定</w:t>
      </w:r>
      <w:r w:rsidR="00A80999"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7.13.2  设备应采用机械通风，使槽液蒸发的气体不溢</w:t>
      </w:r>
      <w:proofErr w:type="gramStart"/>
      <w:r w:rsidRPr="00113503">
        <w:rPr>
          <w:rFonts w:ascii="宋体" w:hAnsi="宋体" w:hint="eastAsia"/>
          <w:szCs w:val="21"/>
        </w:rPr>
        <w:t>到浸漆设备</w:t>
      </w:r>
      <w:proofErr w:type="gramEnd"/>
      <w:r w:rsidRPr="00113503">
        <w:rPr>
          <w:rFonts w:ascii="宋体" w:hAnsi="宋体" w:hint="eastAsia"/>
          <w:szCs w:val="21"/>
        </w:rPr>
        <w:t>室体外。</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7.13.3  当通风系统出现故障时，控制系统应自动检测，并发出声、光报警。</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7.13.4  在整个浸</w:t>
      </w:r>
      <w:proofErr w:type="gramStart"/>
      <w:r w:rsidRPr="00113503">
        <w:rPr>
          <w:rFonts w:ascii="宋体" w:hAnsi="宋体" w:hint="eastAsia"/>
          <w:szCs w:val="21"/>
        </w:rPr>
        <w:t>漆过程</w:t>
      </w:r>
      <w:proofErr w:type="gramEnd"/>
      <w:r w:rsidRPr="00113503">
        <w:rPr>
          <w:rFonts w:ascii="宋体" w:hAnsi="宋体" w:hint="eastAsia"/>
          <w:szCs w:val="21"/>
        </w:rPr>
        <w:t>中，通风系统应保证正常运行，输送链系统启动前，排风系统提前运行5min，水性涂料浸</w:t>
      </w:r>
      <w:proofErr w:type="gramStart"/>
      <w:r w:rsidRPr="00113503">
        <w:rPr>
          <w:rFonts w:ascii="宋体" w:hAnsi="宋体" w:hint="eastAsia"/>
          <w:szCs w:val="21"/>
        </w:rPr>
        <w:t>漆设备</w:t>
      </w:r>
      <w:proofErr w:type="gramEnd"/>
      <w:r w:rsidRPr="00113503">
        <w:rPr>
          <w:rFonts w:ascii="宋体" w:hAnsi="宋体" w:hint="eastAsia"/>
          <w:szCs w:val="21"/>
        </w:rPr>
        <w:t>操作结束后，排风系统应继续运行5min。</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7.13.5  排风应选用耐腐蚀的专业风机，通风管路采用PVC、不锈钢、玻璃钢材质，管路安装密封良好</w:t>
      </w:r>
      <w:r w:rsidR="00A80999"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7.13.6  风管宜明设，有冷凝水析出的风管按1%坡度铺设，并在最低点设置泄水管，接到排水地沟。</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7.14</w:t>
      </w:r>
      <w:r w:rsidR="002C5C1E" w:rsidRPr="00113503">
        <w:rPr>
          <w:rFonts w:ascii="黑体" w:eastAsia="黑体" w:hAnsi="宋体" w:hint="eastAsia"/>
          <w:szCs w:val="21"/>
        </w:rPr>
        <w:t xml:space="preserve">  </w:t>
      </w:r>
      <w:r w:rsidRPr="00113503">
        <w:rPr>
          <w:rFonts w:ascii="黑体" w:eastAsia="黑体" w:hAnsi="宋体" w:hint="eastAsia"/>
          <w:szCs w:val="21"/>
        </w:rPr>
        <w:t>电泳系统接地</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7.14.1  除照明装置外，其它用电设备均应采用专业接地线，任何接地线不应利用输送易燃设备的管路。接地干线宜在不同方向至少两次与接地线连接</w:t>
      </w:r>
      <w:r w:rsidR="00A80999"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7.14.2  接地线与接地体的连接应采用焊接。</w:t>
      </w:r>
      <w:proofErr w:type="gramStart"/>
      <w:r w:rsidRPr="00113503">
        <w:rPr>
          <w:rFonts w:ascii="宋体" w:hAnsi="宋体" w:hint="eastAsia"/>
          <w:szCs w:val="21"/>
        </w:rPr>
        <w:t>接地体宜采用</w:t>
      </w:r>
      <w:proofErr w:type="gramEnd"/>
      <w:r w:rsidRPr="00113503">
        <w:rPr>
          <w:rFonts w:ascii="宋体" w:hAnsi="宋体" w:hint="eastAsia"/>
          <w:szCs w:val="21"/>
        </w:rPr>
        <w:t>垂直敷设，应深入地面并不少于2m，水平敷设时，埋设深度不小于0.6m，并应与建筑物相距1.5m以上。接地电阻不大于10欧姆。</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7.14.3  所有的导电物体，包括工艺设备、容器、排风管、输送涂料等金属件都应良好接地，其接地电阻应不大于10欧姆。接地要求见本标准第14章</w:t>
      </w:r>
      <w:r w:rsidR="00A80999" w:rsidRPr="00113503">
        <w:rPr>
          <w:rFonts w:ascii="宋体" w:hAnsi="宋体" w:hint="eastAsia"/>
          <w:szCs w:val="21"/>
        </w:rPr>
        <w:t>。</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7.15</w:t>
      </w:r>
      <w:r w:rsidR="002C5C1E" w:rsidRPr="00113503">
        <w:rPr>
          <w:rFonts w:ascii="黑体" w:eastAsia="黑体" w:hAnsi="宋体" w:hint="eastAsia"/>
          <w:szCs w:val="21"/>
        </w:rPr>
        <w:t xml:space="preserve">  </w:t>
      </w:r>
      <w:r w:rsidRPr="00113503">
        <w:rPr>
          <w:rFonts w:ascii="黑体" w:eastAsia="黑体" w:hAnsi="宋体" w:hint="eastAsia"/>
          <w:szCs w:val="21"/>
        </w:rPr>
        <w:t>设备基础</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7.15.1  设备四周</w:t>
      </w:r>
      <w:proofErr w:type="gramStart"/>
      <w:r w:rsidRPr="00113503">
        <w:rPr>
          <w:rFonts w:ascii="宋体" w:hAnsi="宋体" w:hint="eastAsia"/>
          <w:szCs w:val="21"/>
        </w:rPr>
        <w:t>宜设置</w:t>
      </w:r>
      <w:proofErr w:type="gramEnd"/>
      <w:r w:rsidRPr="00113503">
        <w:rPr>
          <w:rFonts w:ascii="宋体" w:hAnsi="宋体" w:hint="eastAsia"/>
          <w:szCs w:val="21"/>
        </w:rPr>
        <w:t>围堰，围堰的高度需保证槽体出现意外泄露时，其容积可承纳溶液泄漏量。</w:t>
      </w:r>
    </w:p>
    <w:p w:rsidR="006F4F23" w:rsidRPr="00113503" w:rsidRDefault="006F4F23" w:rsidP="00A80999">
      <w:pPr>
        <w:adjustRightInd w:val="0"/>
        <w:snapToGrid w:val="0"/>
        <w:spacing w:line="380" w:lineRule="exact"/>
        <w:rPr>
          <w:rFonts w:ascii="宋体" w:hAnsi="宋体"/>
          <w:strike/>
          <w:szCs w:val="21"/>
        </w:rPr>
      </w:pPr>
      <w:r w:rsidRPr="00113503">
        <w:rPr>
          <w:rFonts w:ascii="宋体" w:hAnsi="宋体" w:hint="eastAsia"/>
          <w:szCs w:val="21"/>
        </w:rPr>
        <w:t>7.15.1</w:t>
      </w:r>
      <w:r w:rsidR="002C5C1E" w:rsidRPr="00113503">
        <w:rPr>
          <w:rFonts w:ascii="宋体" w:hAnsi="宋体" w:hint="eastAsia"/>
          <w:szCs w:val="21"/>
        </w:rPr>
        <w:t xml:space="preserve">  </w:t>
      </w:r>
      <w:r w:rsidRPr="00113503">
        <w:rPr>
          <w:rFonts w:ascii="宋体" w:hAnsi="宋体" w:hint="eastAsia"/>
          <w:szCs w:val="21"/>
        </w:rPr>
        <w:t>设备基础应进行耐酸碱处理</w:t>
      </w:r>
      <w:r w:rsidR="00A80999"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7.15.2</w:t>
      </w:r>
      <w:r w:rsidR="002C5C1E" w:rsidRPr="00113503">
        <w:rPr>
          <w:rFonts w:ascii="宋体" w:hAnsi="宋体" w:hint="eastAsia"/>
          <w:szCs w:val="21"/>
        </w:rPr>
        <w:t xml:space="preserve">  </w:t>
      </w:r>
      <w:r w:rsidRPr="00113503">
        <w:rPr>
          <w:rFonts w:ascii="宋体" w:hAnsi="宋体" w:hint="eastAsia"/>
          <w:szCs w:val="21"/>
        </w:rPr>
        <w:t>各种管线预埋穿管应考虑防腐。</w:t>
      </w:r>
    </w:p>
    <w:p w:rsidR="0062084E" w:rsidRPr="00113503" w:rsidRDefault="006F4F23" w:rsidP="00A80999">
      <w:pPr>
        <w:adjustRightInd w:val="0"/>
        <w:snapToGrid w:val="0"/>
        <w:spacing w:line="380" w:lineRule="exact"/>
        <w:rPr>
          <w:rFonts w:ascii="宋体" w:hAnsi="宋体"/>
          <w:color w:val="FF0000"/>
          <w:szCs w:val="21"/>
        </w:rPr>
      </w:pPr>
      <w:r w:rsidRPr="00113503">
        <w:rPr>
          <w:rFonts w:ascii="宋体" w:hAnsi="宋体" w:hint="eastAsia"/>
          <w:szCs w:val="21"/>
        </w:rPr>
        <w:t>7.15.3</w:t>
      </w:r>
      <w:r w:rsidR="002C5C1E" w:rsidRPr="00113503">
        <w:rPr>
          <w:rFonts w:ascii="宋体" w:hAnsi="宋体" w:hint="eastAsia"/>
          <w:szCs w:val="21"/>
        </w:rPr>
        <w:t xml:space="preserve">  </w:t>
      </w:r>
      <w:r w:rsidRPr="00113503">
        <w:rPr>
          <w:rFonts w:ascii="宋体" w:hAnsi="宋体" w:hint="eastAsia"/>
          <w:szCs w:val="21"/>
        </w:rPr>
        <w:t>深度大于1m的地</w:t>
      </w:r>
      <w:proofErr w:type="gramStart"/>
      <w:r w:rsidRPr="00113503">
        <w:rPr>
          <w:rFonts w:ascii="宋体" w:hAnsi="宋体" w:hint="eastAsia"/>
          <w:szCs w:val="21"/>
        </w:rPr>
        <w:t>坑宜设置直梯</w:t>
      </w:r>
      <w:proofErr w:type="gramEnd"/>
      <w:r w:rsidRPr="00113503">
        <w:rPr>
          <w:rFonts w:ascii="宋体" w:hAnsi="宋体" w:hint="eastAsia"/>
          <w:szCs w:val="21"/>
        </w:rPr>
        <w:t>或斜梯，梯子应做防腐处理。</w:t>
      </w:r>
    </w:p>
    <w:p w:rsidR="0062084E" w:rsidRPr="00113503" w:rsidRDefault="0062084E" w:rsidP="000F0B2D">
      <w:pPr>
        <w:pStyle w:val="af3"/>
        <w:spacing w:before="0" w:after="0" w:line="720" w:lineRule="auto"/>
        <w:jc w:val="left"/>
        <w:rPr>
          <w:rFonts w:ascii="黑体" w:eastAsia="黑体" w:hAnsi="宋体"/>
          <w:b w:val="0"/>
          <w:sz w:val="21"/>
          <w:szCs w:val="21"/>
        </w:rPr>
      </w:pPr>
      <w:bookmarkStart w:id="13" w:name="_Toc424220231"/>
      <w:r w:rsidRPr="00113503">
        <w:rPr>
          <w:rFonts w:ascii="黑体" w:eastAsia="黑体" w:hAnsi="宋体" w:hint="eastAsia"/>
          <w:b w:val="0"/>
          <w:sz w:val="21"/>
          <w:szCs w:val="21"/>
        </w:rPr>
        <w:t>8</w:t>
      </w:r>
      <w:r w:rsidR="000F0B2D" w:rsidRPr="00113503">
        <w:rPr>
          <w:rFonts w:ascii="黑体" w:eastAsia="黑体" w:hAnsi="宋体" w:hint="eastAsia"/>
          <w:b w:val="0"/>
          <w:sz w:val="21"/>
          <w:szCs w:val="21"/>
        </w:rPr>
        <w:t xml:space="preserve">  </w:t>
      </w:r>
      <w:r w:rsidRPr="00113503">
        <w:rPr>
          <w:rFonts w:ascii="黑体" w:eastAsia="黑体" w:hAnsi="宋体" w:hint="eastAsia"/>
          <w:b w:val="0"/>
          <w:sz w:val="21"/>
          <w:szCs w:val="21"/>
        </w:rPr>
        <w:t>溶剂涂料浸渍涂装</w:t>
      </w:r>
      <w:bookmarkEnd w:id="13"/>
    </w:p>
    <w:p w:rsidR="0062084E" w:rsidRPr="00113503" w:rsidRDefault="0062084E" w:rsidP="00E63ADF">
      <w:pPr>
        <w:spacing w:line="480" w:lineRule="auto"/>
        <w:rPr>
          <w:rFonts w:ascii="黑体" w:eastAsia="黑体" w:hAnsi="宋体"/>
          <w:szCs w:val="21"/>
        </w:rPr>
      </w:pPr>
      <w:r w:rsidRPr="00113503">
        <w:rPr>
          <w:rFonts w:ascii="黑体" w:eastAsia="黑体" w:hAnsi="宋体" w:hint="eastAsia"/>
          <w:szCs w:val="21"/>
        </w:rPr>
        <w:t>8.1</w:t>
      </w:r>
      <w:r w:rsidR="000F0B2D" w:rsidRPr="00113503">
        <w:rPr>
          <w:rFonts w:ascii="黑体" w:eastAsia="黑体" w:hAnsi="宋体" w:hint="eastAsia"/>
          <w:szCs w:val="21"/>
        </w:rPr>
        <w:t xml:space="preserve">  </w:t>
      </w:r>
      <w:r w:rsidRPr="00113503">
        <w:rPr>
          <w:rFonts w:ascii="黑体" w:eastAsia="黑体" w:hAnsi="宋体" w:hint="eastAsia"/>
          <w:szCs w:val="21"/>
        </w:rPr>
        <w:t>内容</w:t>
      </w:r>
    </w:p>
    <w:p w:rsidR="006F4F23" w:rsidRPr="00113503" w:rsidRDefault="006F4F23"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本章节包括了溶剂涂料</w:t>
      </w:r>
      <w:proofErr w:type="gramStart"/>
      <w:r w:rsidRPr="00113503">
        <w:rPr>
          <w:rFonts w:ascii="宋体" w:hAnsi="宋体" w:hint="eastAsia"/>
          <w:szCs w:val="21"/>
        </w:rPr>
        <w:t>浸涂设备</w:t>
      </w:r>
      <w:proofErr w:type="gramEnd"/>
      <w:r w:rsidRPr="00113503">
        <w:rPr>
          <w:rFonts w:ascii="宋体" w:hAnsi="宋体" w:hint="eastAsia"/>
          <w:szCs w:val="21"/>
        </w:rPr>
        <w:t>的安全设计要求。</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8.2</w:t>
      </w:r>
      <w:r w:rsidR="000F0B2D" w:rsidRPr="00113503">
        <w:rPr>
          <w:rFonts w:ascii="黑体" w:eastAsia="黑体" w:hAnsi="宋体" w:hint="eastAsia"/>
          <w:szCs w:val="21"/>
        </w:rPr>
        <w:t xml:space="preserve">  </w:t>
      </w:r>
      <w:r w:rsidRPr="00113503">
        <w:rPr>
          <w:rFonts w:ascii="黑体" w:eastAsia="黑体" w:hAnsi="宋体" w:hint="eastAsia"/>
          <w:szCs w:val="21"/>
        </w:rPr>
        <w:t>一般要求</w:t>
      </w:r>
    </w:p>
    <w:p w:rsidR="006F4F23" w:rsidRPr="00113503" w:rsidRDefault="006F4F23" w:rsidP="00A80999">
      <w:pPr>
        <w:spacing w:line="380" w:lineRule="exact"/>
        <w:rPr>
          <w:rFonts w:ascii="宋体" w:hAnsi="宋体"/>
          <w:szCs w:val="21"/>
        </w:rPr>
      </w:pPr>
      <w:r w:rsidRPr="00113503">
        <w:rPr>
          <w:rFonts w:ascii="宋体" w:hAnsi="宋体" w:hint="eastAsia"/>
          <w:szCs w:val="21"/>
        </w:rPr>
        <w:t>8.2.1</w:t>
      </w:r>
      <w:r w:rsidR="000F0B2D" w:rsidRPr="00113503">
        <w:rPr>
          <w:rFonts w:ascii="宋体" w:hAnsi="宋体" w:hint="eastAsia"/>
          <w:szCs w:val="21"/>
        </w:rPr>
        <w:t xml:space="preserve">  </w:t>
      </w:r>
      <w:proofErr w:type="gramStart"/>
      <w:r w:rsidRPr="00113503">
        <w:rPr>
          <w:rFonts w:ascii="宋体" w:hAnsi="宋体" w:hint="eastAsia"/>
          <w:szCs w:val="21"/>
        </w:rPr>
        <w:t>浸涂区</w:t>
      </w:r>
      <w:proofErr w:type="gramEnd"/>
      <w:r w:rsidRPr="00113503">
        <w:rPr>
          <w:rFonts w:ascii="宋体" w:hAnsi="宋体" w:hint="eastAsia"/>
          <w:szCs w:val="21"/>
        </w:rPr>
        <w:t>及其作业场所范围</w:t>
      </w:r>
    </w:p>
    <w:p w:rsidR="006F4F23" w:rsidRPr="00113503" w:rsidRDefault="006F4F23" w:rsidP="00A80999">
      <w:pPr>
        <w:spacing w:line="380" w:lineRule="exact"/>
        <w:rPr>
          <w:rFonts w:ascii="宋体" w:hAnsi="宋体"/>
          <w:szCs w:val="21"/>
        </w:rPr>
      </w:pPr>
      <w:r w:rsidRPr="00113503">
        <w:rPr>
          <w:rFonts w:ascii="宋体" w:hAnsi="宋体" w:hint="eastAsia"/>
          <w:szCs w:val="21"/>
        </w:rPr>
        <w:t>8.2.1.1</w:t>
      </w:r>
      <w:r w:rsidR="000F0B2D" w:rsidRPr="00113503">
        <w:rPr>
          <w:rFonts w:ascii="宋体" w:hAnsi="宋体" w:hint="eastAsia"/>
          <w:szCs w:val="21"/>
        </w:rPr>
        <w:t xml:space="preserve">  </w:t>
      </w:r>
      <w:proofErr w:type="gramStart"/>
      <w:r w:rsidRPr="00113503">
        <w:rPr>
          <w:rFonts w:ascii="宋体" w:hAnsi="宋体" w:hint="eastAsia"/>
          <w:szCs w:val="21"/>
        </w:rPr>
        <w:t>浸涂区</w:t>
      </w:r>
      <w:proofErr w:type="gramEnd"/>
      <w:r w:rsidRPr="00113503">
        <w:rPr>
          <w:rFonts w:ascii="宋体" w:hAnsi="宋体" w:hint="eastAsia"/>
          <w:szCs w:val="21"/>
        </w:rPr>
        <w:t>范围</w:t>
      </w:r>
    </w:p>
    <w:p w:rsidR="006F4F23" w:rsidRPr="00113503" w:rsidRDefault="006F4F23" w:rsidP="00113503">
      <w:pPr>
        <w:spacing w:line="380" w:lineRule="exact"/>
        <w:ind w:firstLineChars="200" w:firstLine="420"/>
        <w:rPr>
          <w:rFonts w:ascii="宋体" w:hAnsi="宋体"/>
          <w:szCs w:val="21"/>
        </w:rPr>
      </w:pPr>
      <w:proofErr w:type="gramStart"/>
      <w:r w:rsidRPr="00113503">
        <w:rPr>
          <w:rFonts w:ascii="宋体" w:hAnsi="宋体" w:hint="eastAsia"/>
          <w:szCs w:val="21"/>
        </w:rPr>
        <w:t>存在浸涂挥发</w:t>
      </w:r>
      <w:proofErr w:type="gramEnd"/>
      <w:r w:rsidRPr="00113503">
        <w:rPr>
          <w:rFonts w:ascii="宋体" w:hAnsi="宋体" w:hint="eastAsia"/>
          <w:szCs w:val="21"/>
        </w:rPr>
        <w:t>气源以及有机溶剂挥发气源的区域。</w:t>
      </w:r>
      <w:proofErr w:type="gramStart"/>
      <w:r w:rsidRPr="00113503">
        <w:rPr>
          <w:rFonts w:ascii="宋体" w:hAnsi="宋体" w:hint="eastAsia"/>
          <w:szCs w:val="21"/>
        </w:rPr>
        <w:t>浸涂区</w:t>
      </w:r>
      <w:proofErr w:type="gramEnd"/>
      <w:r w:rsidRPr="00113503">
        <w:rPr>
          <w:rFonts w:ascii="宋体" w:hAnsi="宋体" w:hint="eastAsia"/>
          <w:szCs w:val="21"/>
        </w:rPr>
        <w:t>一般应包括以下范围：</w:t>
      </w:r>
    </w:p>
    <w:p w:rsidR="006F4F23" w:rsidRPr="00113503" w:rsidRDefault="006F4F23" w:rsidP="00113503">
      <w:pPr>
        <w:spacing w:line="380" w:lineRule="exact"/>
        <w:ind w:firstLineChars="200" w:firstLine="420"/>
        <w:rPr>
          <w:rFonts w:ascii="宋体" w:hAnsi="宋体"/>
          <w:szCs w:val="21"/>
        </w:rPr>
      </w:pPr>
      <w:r w:rsidRPr="00113503">
        <w:rPr>
          <w:rFonts w:ascii="宋体" w:hAnsi="宋体" w:hint="eastAsia"/>
          <w:szCs w:val="21"/>
        </w:rPr>
        <w:t>a）</w:t>
      </w:r>
      <w:r w:rsidR="001E0AB9" w:rsidRPr="00113503">
        <w:rPr>
          <w:rFonts w:ascii="宋体" w:hAnsi="宋体" w:hint="eastAsia"/>
          <w:szCs w:val="21"/>
        </w:rPr>
        <w:t xml:space="preserve">  </w:t>
      </w:r>
      <w:proofErr w:type="gramStart"/>
      <w:r w:rsidRPr="00113503">
        <w:rPr>
          <w:rFonts w:ascii="宋体" w:hAnsi="宋体" w:hint="eastAsia"/>
          <w:szCs w:val="21"/>
        </w:rPr>
        <w:t>浸涂区</w:t>
      </w:r>
      <w:proofErr w:type="gramEnd"/>
      <w:r w:rsidRPr="00113503">
        <w:rPr>
          <w:rFonts w:ascii="宋体" w:hAnsi="宋体" w:hint="eastAsia"/>
          <w:szCs w:val="21"/>
        </w:rPr>
        <w:t>内部及其相连接的排风系统内部</w:t>
      </w:r>
      <w:r w:rsidR="00CB0D43" w:rsidRPr="00113503">
        <w:rPr>
          <w:rFonts w:ascii="宋体" w:hAnsi="宋体" w:hint="eastAsia"/>
          <w:szCs w:val="21"/>
        </w:rPr>
        <w:t>。</w:t>
      </w:r>
    </w:p>
    <w:p w:rsidR="006F4F23" w:rsidRPr="00113503" w:rsidRDefault="006F4F23" w:rsidP="00113503">
      <w:pPr>
        <w:spacing w:line="380" w:lineRule="exact"/>
        <w:ind w:firstLineChars="200" w:firstLine="420"/>
        <w:rPr>
          <w:rFonts w:ascii="宋体" w:hAnsi="宋体"/>
          <w:szCs w:val="21"/>
        </w:rPr>
      </w:pPr>
      <w:r w:rsidRPr="00113503">
        <w:rPr>
          <w:rFonts w:ascii="宋体" w:hAnsi="宋体" w:hint="eastAsia"/>
          <w:szCs w:val="21"/>
        </w:rPr>
        <w:t>b）</w:t>
      </w:r>
      <w:r w:rsidR="001E0AB9" w:rsidRPr="00113503">
        <w:rPr>
          <w:rFonts w:ascii="宋体" w:hAnsi="宋体" w:hint="eastAsia"/>
          <w:szCs w:val="21"/>
        </w:rPr>
        <w:t xml:space="preserve">  </w:t>
      </w:r>
      <w:proofErr w:type="gramStart"/>
      <w:r w:rsidRPr="00113503">
        <w:rPr>
          <w:rFonts w:ascii="宋体" w:hAnsi="宋体" w:hint="eastAsia"/>
          <w:szCs w:val="21"/>
        </w:rPr>
        <w:t>浸涂流水线</w:t>
      </w:r>
      <w:proofErr w:type="gramEnd"/>
      <w:r w:rsidRPr="00113503">
        <w:rPr>
          <w:rFonts w:ascii="宋体" w:hAnsi="宋体" w:hint="eastAsia"/>
          <w:szCs w:val="21"/>
        </w:rPr>
        <w:t>上封闭的内部空间</w:t>
      </w:r>
      <w:r w:rsidR="00CB0D43" w:rsidRPr="00113503">
        <w:rPr>
          <w:rFonts w:ascii="宋体" w:hAnsi="宋体" w:hint="eastAsia"/>
          <w:szCs w:val="21"/>
        </w:rPr>
        <w:t>。</w:t>
      </w:r>
    </w:p>
    <w:p w:rsidR="006F4F23" w:rsidRPr="00113503" w:rsidRDefault="006F4F23" w:rsidP="00113503">
      <w:pPr>
        <w:spacing w:line="380" w:lineRule="exact"/>
        <w:ind w:firstLineChars="200" w:firstLine="420"/>
        <w:rPr>
          <w:rFonts w:ascii="宋体" w:hAnsi="宋体"/>
          <w:szCs w:val="21"/>
        </w:rPr>
      </w:pPr>
      <w:r w:rsidRPr="00113503">
        <w:rPr>
          <w:rFonts w:ascii="宋体" w:hAnsi="宋体" w:hint="eastAsia"/>
          <w:szCs w:val="21"/>
        </w:rPr>
        <w:t>c）</w:t>
      </w:r>
      <w:r w:rsidR="001E0AB9" w:rsidRPr="00113503">
        <w:rPr>
          <w:rFonts w:ascii="宋体" w:hAnsi="宋体" w:hint="eastAsia"/>
          <w:szCs w:val="21"/>
        </w:rPr>
        <w:t xml:space="preserve">  </w:t>
      </w:r>
      <w:r w:rsidRPr="00113503">
        <w:rPr>
          <w:rFonts w:ascii="宋体" w:hAnsi="宋体" w:hint="eastAsia"/>
          <w:szCs w:val="21"/>
        </w:rPr>
        <w:t>经有关部门确定</w:t>
      </w:r>
      <w:proofErr w:type="gramStart"/>
      <w:r w:rsidRPr="00113503">
        <w:rPr>
          <w:rFonts w:ascii="宋体" w:hAnsi="宋体" w:hint="eastAsia"/>
          <w:szCs w:val="21"/>
        </w:rPr>
        <w:t>的浸涂工艺</w:t>
      </w:r>
      <w:proofErr w:type="gramEnd"/>
      <w:r w:rsidRPr="00113503">
        <w:rPr>
          <w:rFonts w:ascii="宋体" w:hAnsi="宋体" w:hint="eastAsia"/>
          <w:szCs w:val="21"/>
        </w:rPr>
        <w:t>所在地其他作业区域。</w:t>
      </w:r>
    </w:p>
    <w:p w:rsidR="006F4F23" w:rsidRPr="00113503" w:rsidRDefault="006F4F23" w:rsidP="00A80999">
      <w:pPr>
        <w:spacing w:line="380" w:lineRule="exact"/>
        <w:rPr>
          <w:rFonts w:ascii="宋体" w:hAnsi="宋体"/>
          <w:szCs w:val="21"/>
        </w:rPr>
      </w:pPr>
      <w:r w:rsidRPr="00113503">
        <w:rPr>
          <w:rFonts w:ascii="宋体" w:hAnsi="宋体" w:hint="eastAsia"/>
          <w:szCs w:val="21"/>
        </w:rPr>
        <w:t>8.2.1.2</w:t>
      </w:r>
      <w:r w:rsidR="001E0AB9" w:rsidRPr="00113503">
        <w:rPr>
          <w:rFonts w:ascii="宋体" w:hAnsi="宋体" w:hint="eastAsia"/>
          <w:szCs w:val="21"/>
        </w:rPr>
        <w:t xml:space="preserve">  </w:t>
      </w:r>
      <w:proofErr w:type="gramStart"/>
      <w:r w:rsidRPr="00113503">
        <w:rPr>
          <w:rFonts w:ascii="宋体" w:hAnsi="宋体" w:hint="eastAsia"/>
          <w:szCs w:val="21"/>
        </w:rPr>
        <w:t>浸涂作业</w:t>
      </w:r>
      <w:proofErr w:type="gramEnd"/>
      <w:r w:rsidRPr="00113503">
        <w:rPr>
          <w:rFonts w:ascii="宋体" w:hAnsi="宋体" w:hint="eastAsia"/>
          <w:szCs w:val="21"/>
        </w:rPr>
        <w:t>场所</w:t>
      </w:r>
    </w:p>
    <w:p w:rsidR="006F4F23" w:rsidRPr="00113503" w:rsidRDefault="00F30D97" w:rsidP="00113503">
      <w:pPr>
        <w:spacing w:line="380" w:lineRule="exact"/>
        <w:ind w:firstLineChars="200" w:firstLine="420"/>
        <w:rPr>
          <w:rFonts w:ascii="宋体" w:hAnsi="宋体"/>
          <w:szCs w:val="21"/>
        </w:rPr>
      </w:pPr>
      <w:r w:rsidRPr="00113503">
        <w:rPr>
          <w:rFonts w:ascii="宋体" w:hAnsi="宋体" w:hint="eastAsia"/>
          <w:szCs w:val="21"/>
        </w:rPr>
        <w:t>a）</w:t>
      </w:r>
      <w:r w:rsidR="001E0AB9" w:rsidRPr="00113503">
        <w:rPr>
          <w:rFonts w:ascii="宋体" w:hAnsi="宋体" w:hint="eastAsia"/>
          <w:szCs w:val="21"/>
        </w:rPr>
        <w:t xml:space="preserve">  </w:t>
      </w:r>
      <w:proofErr w:type="gramStart"/>
      <w:r w:rsidR="006F4F23" w:rsidRPr="00113503">
        <w:rPr>
          <w:rFonts w:ascii="宋体" w:hAnsi="宋体" w:hint="eastAsia"/>
          <w:szCs w:val="21"/>
        </w:rPr>
        <w:t>浸涂作业</w:t>
      </w:r>
      <w:proofErr w:type="gramEnd"/>
      <w:r w:rsidR="006F4F23" w:rsidRPr="00113503">
        <w:rPr>
          <w:rFonts w:ascii="宋体" w:hAnsi="宋体" w:hint="eastAsia"/>
          <w:szCs w:val="21"/>
        </w:rPr>
        <w:t>场所的火灾危险性分类按GB</w:t>
      </w:r>
      <w:r w:rsidR="004772DE" w:rsidRPr="00113503">
        <w:rPr>
          <w:rFonts w:ascii="宋体" w:hAnsi="宋体" w:hint="eastAsia"/>
          <w:szCs w:val="21"/>
        </w:rPr>
        <w:t xml:space="preserve"> </w:t>
      </w:r>
      <w:r w:rsidR="006F4F23" w:rsidRPr="00113503">
        <w:rPr>
          <w:rFonts w:ascii="宋体" w:hAnsi="宋体" w:hint="eastAsia"/>
          <w:szCs w:val="21"/>
        </w:rPr>
        <w:t>6514-2008中表8.1执行。</w:t>
      </w:r>
    </w:p>
    <w:p w:rsidR="006F4F23" w:rsidRPr="00113503" w:rsidRDefault="00F30D97"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b）</w:t>
      </w:r>
      <w:r w:rsidR="001E0AB9" w:rsidRPr="00113503">
        <w:rPr>
          <w:rFonts w:ascii="宋体" w:hAnsi="宋体" w:hint="eastAsia"/>
          <w:szCs w:val="21"/>
        </w:rPr>
        <w:t xml:space="preserve">  </w:t>
      </w:r>
      <w:proofErr w:type="gramStart"/>
      <w:r w:rsidR="006F4F23" w:rsidRPr="00113503">
        <w:rPr>
          <w:rFonts w:ascii="宋体" w:hAnsi="宋体" w:hint="eastAsia"/>
          <w:szCs w:val="21"/>
        </w:rPr>
        <w:t>浸涂作业</w:t>
      </w:r>
      <w:proofErr w:type="gramEnd"/>
      <w:r w:rsidR="006F4F23" w:rsidRPr="00113503">
        <w:rPr>
          <w:rFonts w:ascii="宋体" w:hAnsi="宋体" w:hint="eastAsia"/>
          <w:szCs w:val="21"/>
        </w:rPr>
        <w:t>场所应采用防火间距、防火墙、防火隔板或</w:t>
      </w:r>
      <w:proofErr w:type="gramStart"/>
      <w:r w:rsidR="006F4F23" w:rsidRPr="00113503">
        <w:rPr>
          <w:rFonts w:ascii="宋体" w:hAnsi="宋体" w:hint="eastAsia"/>
          <w:szCs w:val="21"/>
        </w:rPr>
        <w:t>经安全</w:t>
      </w:r>
      <w:proofErr w:type="gramEnd"/>
      <w:r w:rsidR="006F4F23" w:rsidRPr="00113503">
        <w:rPr>
          <w:rFonts w:ascii="宋体" w:hAnsi="宋体" w:hint="eastAsia"/>
          <w:szCs w:val="21"/>
        </w:rPr>
        <w:t>认可的其他方法把</w:t>
      </w:r>
      <w:proofErr w:type="gramStart"/>
      <w:r w:rsidR="006F4F23" w:rsidRPr="00113503">
        <w:rPr>
          <w:rFonts w:ascii="宋体" w:hAnsi="宋体" w:hint="eastAsia"/>
          <w:szCs w:val="21"/>
        </w:rPr>
        <w:t>浸涂区</w:t>
      </w:r>
      <w:proofErr w:type="gramEnd"/>
      <w:r w:rsidR="006F4F23" w:rsidRPr="00113503">
        <w:rPr>
          <w:rFonts w:ascii="宋体" w:hAnsi="宋体" w:hint="eastAsia"/>
          <w:szCs w:val="21"/>
        </w:rPr>
        <w:t>与其它工位、材料等隔开，并应符合GB</w:t>
      </w:r>
      <w:r w:rsidR="004772DE" w:rsidRPr="00113503">
        <w:rPr>
          <w:rFonts w:ascii="宋体" w:hAnsi="宋体" w:hint="eastAsia"/>
          <w:szCs w:val="21"/>
        </w:rPr>
        <w:t xml:space="preserve"> </w:t>
      </w:r>
      <w:r w:rsidR="006F4F23" w:rsidRPr="00113503">
        <w:rPr>
          <w:rFonts w:ascii="宋体" w:hAnsi="宋体" w:hint="eastAsia"/>
          <w:szCs w:val="21"/>
        </w:rPr>
        <w:t>50016的有关规定。</w:t>
      </w:r>
    </w:p>
    <w:p w:rsidR="006F4F23" w:rsidRPr="00113503" w:rsidRDefault="00F30D97"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c）</w:t>
      </w:r>
      <w:r w:rsidR="001E0AB9" w:rsidRPr="00113503">
        <w:rPr>
          <w:rFonts w:ascii="宋体" w:hAnsi="宋体" w:hint="eastAsia"/>
          <w:szCs w:val="21"/>
        </w:rPr>
        <w:t xml:space="preserve">  </w:t>
      </w:r>
      <w:proofErr w:type="gramStart"/>
      <w:r w:rsidR="006F4F23" w:rsidRPr="00113503">
        <w:rPr>
          <w:rFonts w:ascii="宋体" w:hAnsi="宋体" w:hint="eastAsia"/>
          <w:szCs w:val="21"/>
        </w:rPr>
        <w:t>浸涂作业</w:t>
      </w:r>
      <w:proofErr w:type="gramEnd"/>
      <w:r w:rsidR="006F4F23" w:rsidRPr="00113503">
        <w:rPr>
          <w:rFonts w:ascii="宋体" w:hAnsi="宋体" w:hint="eastAsia"/>
          <w:szCs w:val="21"/>
        </w:rPr>
        <w:t>场所不应设在低于周围场地的低洼处。</w:t>
      </w:r>
    </w:p>
    <w:p w:rsidR="006F4F23" w:rsidRPr="00113503" w:rsidRDefault="00F30D97"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d）</w:t>
      </w:r>
      <w:r w:rsidR="001E0AB9" w:rsidRPr="00113503">
        <w:rPr>
          <w:rFonts w:ascii="宋体" w:hAnsi="宋体" w:hint="eastAsia"/>
          <w:szCs w:val="21"/>
        </w:rPr>
        <w:t xml:space="preserve">  </w:t>
      </w:r>
      <w:proofErr w:type="gramStart"/>
      <w:r w:rsidR="006F4F23" w:rsidRPr="00113503">
        <w:rPr>
          <w:rFonts w:ascii="宋体" w:hAnsi="宋体" w:hint="eastAsia"/>
          <w:szCs w:val="21"/>
        </w:rPr>
        <w:t>浸涂作业</w:t>
      </w:r>
      <w:proofErr w:type="gramEnd"/>
      <w:r w:rsidR="006F4F23" w:rsidRPr="00113503">
        <w:rPr>
          <w:rFonts w:ascii="宋体" w:hAnsi="宋体" w:hint="eastAsia"/>
          <w:szCs w:val="21"/>
        </w:rPr>
        <w:t>场所的通道及出入口应畅通无阻，并应符合GB</w:t>
      </w:r>
      <w:r w:rsidR="004772DE" w:rsidRPr="00113503">
        <w:rPr>
          <w:rFonts w:ascii="宋体" w:hAnsi="宋体" w:hint="eastAsia"/>
          <w:szCs w:val="21"/>
        </w:rPr>
        <w:t xml:space="preserve"> </w:t>
      </w:r>
      <w:r w:rsidR="006F4F23" w:rsidRPr="00113503">
        <w:rPr>
          <w:rFonts w:ascii="宋体" w:hAnsi="宋体" w:hint="eastAsia"/>
          <w:szCs w:val="21"/>
        </w:rPr>
        <w:t>50016的有关规定。</w:t>
      </w:r>
    </w:p>
    <w:p w:rsidR="006F4F23" w:rsidRPr="00113503" w:rsidRDefault="00F30D97"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e）</w:t>
      </w:r>
      <w:r w:rsidR="00A04A44" w:rsidRPr="00113503">
        <w:rPr>
          <w:rFonts w:ascii="宋体" w:hAnsi="宋体" w:hint="eastAsia"/>
          <w:szCs w:val="21"/>
        </w:rPr>
        <w:t xml:space="preserve">  </w:t>
      </w:r>
      <w:proofErr w:type="gramStart"/>
      <w:r w:rsidR="006F4F23" w:rsidRPr="00113503">
        <w:rPr>
          <w:rFonts w:ascii="宋体" w:hAnsi="宋体" w:hint="eastAsia"/>
          <w:szCs w:val="21"/>
        </w:rPr>
        <w:t>浸涂作业</w:t>
      </w:r>
      <w:proofErr w:type="gramEnd"/>
      <w:r w:rsidR="006F4F23" w:rsidRPr="00113503">
        <w:rPr>
          <w:rFonts w:ascii="宋体" w:hAnsi="宋体" w:hint="eastAsia"/>
          <w:szCs w:val="21"/>
        </w:rPr>
        <w:t>场所的卫生及噪声应符合GB</w:t>
      </w:r>
      <w:r w:rsidR="004772DE" w:rsidRPr="00113503">
        <w:rPr>
          <w:rFonts w:ascii="宋体" w:hAnsi="宋体" w:hint="eastAsia"/>
          <w:szCs w:val="21"/>
        </w:rPr>
        <w:t xml:space="preserve"> </w:t>
      </w:r>
      <w:r w:rsidR="006F4F23" w:rsidRPr="00113503">
        <w:rPr>
          <w:rFonts w:ascii="宋体" w:hAnsi="宋体" w:hint="eastAsia"/>
          <w:szCs w:val="21"/>
        </w:rPr>
        <w:t>6514的有关规定。</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8.3</w:t>
      </w:r>
      <w:r w:rsidR="00A04A44" w:rsidRPr="00113503">
        <w:rPr>
          <w:rFonts w:ascii="黑体" w:eastAsia="黑体" w:hAnsi="宋体" w:hint="eastAsia"/>
          <w:szCs w:val="21"/>
        </w:rPr>
        <w:t xml:space="preserve">  </w:t>
      </w:r>
      <w:proofErr w:type="gramStart"/>
      <w:r w:rsidRPr="00113503">
        <w:rPr>
          <w:rFonts w:ascii="黑体" w:eastAsia="黑体" w:hAnsi="宋体" w:hint="eastAsia"/>
          <w:szCs w:val="21"/>
        </w:rPr>
        <w:t>浸涂槽</w:t>
      </w:r>
      <w:proofErr w:type="gramEnd"/>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8.3.1</w:t>
      </w:r>
      <w:r w:rsidR="00A04A44" w:rsidRPr="00113503">
        <w:rPr>
          <w:rFonts w:ascii="宋体" w:hAnsi="宋体" w:hint="eastAsia"/>
          <w:szCs w:val="21"/>
        </w:rPr>
        <w:t xml:space="preserve">  </w:t>
      </w:r>
      <w:r w:rsidRPr="00113503">
        <w:rPr>
          <w:rFonts w:ascii="宋体" w:hAnsi="宋体" w:hint="eastAsia"/>
          <w:szCs w:val="21"/>
        </w:rPr>
        <w:t xml:space="preserve">槽体 </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8.3.1.1</w:t>
      </w:r>
      <w:r w:rsidR="00A04A44" w:rsidRPr="00113503">
        <w:rPr>
          <w:rFonts w:ascii="宋体" w:hAnsi="宋体" w:hint="eastAsia"/>
          <w:szCs w:val="21"/>
        </w:rPr>
        <w:t xml:space="preserve">  </w:t>
      </w:r>
      <w:proofErr w:type="gramStart"/>
      <w:r w:rsidRPr="00113503">
        <w:rPr>
          <w:rFonts w:ascii="宋体" w:hAnsi="宋体" w:hint="eastAsia"/>
          <w:szCs w:val="21"/>
        </w:rPr>
        <w:t>浸涂槽</w:t>
      </w:r>
      <w:proofErr w:type="gramEnd"/>
      <w:r w:rsidRPr="00113503">
        <w:rPr>
          <w:rFonts w:ascii="宋体" w:hAnsi="宋体" w:hint="eastAsia"/>
          <w:szCs w:val="21"/>
        </w:rPr>
        <w:t>体应满足强度及刚度要求，槽体底部应有排放口。</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8.3.1.2</w:t>
      </w:r>
      <w:r w:rsidR="00A04A44" w:rsidRPr="00113503">
        <w:rPr>
          <w:rFonts w:ascii="宋体" w:hAnsi="宋体" w:hint="eastAsia"/>
          <w:szCs w:val="21"/>
        </w:rPr>
        <w:t xml:space="preserve">  </w:t>
      </w:r>
      <w:r w:rsidRPr="00113503">
        <w:rPr>
          <w:rFonts w:ascii="宋体" w:hAnsi="宋体" w:hint="eastAsia"/>
          <w:szCs w:val="21"/>
        </w:rPr>
        <w:t>槽体容积若超过2m</w:t>
      </w:r>
      <w:r w:rsidRPr="00113503">
        <w:rPr>
          <w:rFonts w:ascii="宋体" w:hAnsi="宋体" w:hint="eastAsia"/>
          <w:szCs w:val="21"/>
          <w:vertAlign w:val="superscript"/>
        </w:rPr>
        <w:t>3</w:t>
      </w:r>
      <w:r w:rsidRPr="00113503">
        <w:rPr>
          <w:rFonts w:ascii="宋体" w:hAnsi="宋体" w:hint="eastAsia"/>
          <w:szCs w:val="21"/>
        </w:rPr>
        <w:t>或液体表面积超过2m</w:t>
      </w:r>
      <w:r w:rsidRPr="00113503">
        <w:rPr>
          <w:rFonts w:ascii="宋体" w:hAnsi="宋体" w:hint="eastAsia"/>
          <w:szCs w:val="21"/>
          <w:vertAlign w:val="superscript"/>
        </w:rPr>
        <w:t>2</w:t>
      </w:r>
      <w:r w:rsidRPr="00113503">
        <w:rPr>
          <w:rFonts w:ascii="宋体" w:hAnsi="宋体" w:hint="eastAsia"/>
          <w:szCs w:val="21"/>
        </w:rPr>
        <w:t>时，结构材料的耐火极限不应低于1h。</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8.3.1.3</w:t>
      </w:r>
      <w:r w:rsidR="00A04A44" w:rsidRPr="00113503">
        <w:rPr>
          <w:rFonts w:ascii="宋体" w:hAnsi="宋体" w:hint="eastAsia"/>
          <w:szCs w:val="21"/>
        </w:rPr>
        <w:t xml:space="preserve">  </w:t>
      </w:r>
      <w:r w:rsidRPr="00113503">
        <w:rPr>
          <w:rFonts w:ascii="宋体" w:hAnsi="宋体" w:hint="eastAsia"/>
          <w:szCs w:val="21"/>
        </w:rPr>
        <w:t>对于槽容积小于0.6m</w:t>
      </w:r>
      <w:r w:rsidRPr="00113503">
        <w:rPr>
          <w:rFonts w:ascii="宋体" w:hAnsi="宋体" w:hint="eastAsia"/>
          <w:szCs w:val="21"/>
          <w:vertAlign w:val="superscript"/>
        </w:rPr>
        <w:t>3</w:t>
      </w:r>
      <w:r w:rsidRPr="00113503">
        <w:rPr>
          <w:rFonts w:ascii="宋体" w:hAnsi="宋体" w:hint="eastAsia"/>
          <w:szCs w:val="21"/>
        </w:rPr>
        <w:t>或液体面积小于1m</w:t>
      </w:r>
      <w:r w:rsidRPr="00113503">
        <w:rPr>
          <w:rFonts w:ascii="宋体" w:hAnsi="宋体" w:hint="eastAsia"/>
          <w:szCs w:val="21"/>
          <w:vertAlign w:val="superscript"/>
        </w:rPr>
        <w:t>2</w:t>
      </w:r>
      <w:r w:rsidRPr="00113503">
        <w:rPr>
          <w:rFonts w:ascii="宋体" w:hAnsi="宋体" w:hint="eastAsia"/>
          <w:szCs w:val="21"/>
        </w:rPr>
        <w:t>的敞口小型槽应设置盖板或专用的灭火装置。盖板应是不燃材料构成，改组盖板时。与槽体重叠宽度至少应有25mm；或翻边能扣在槽的周边上。</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8.3.1.4</w:t>
      </w:r>
      <w:r w:rsidR="00A04A44" w:rsidRPr="00113503">
        <w:rPr>
          <w:rFonts w:ascii="宋体" w:hAnsi="宋体" w:hint="eastAsia"/>
          <w:szCs w:val="21"/>
        </w:rPr>
        <w:t xml:space="preserve">  </w:t>
      </w:r>
      <w:r w:rsidRPr="00113503">
        <w:rPr>
          <w:rFonts w:ascii="宋体" w:hAnsi="宋体" w:hint="eastAsia"/>
          <w:szCs w:val="21"/>
        </w:rPr>
        <w:t>电磁线</w:t>
      </w:r>
      <w:proofErr w:type="gramStart"/>
      <w:r w:rsidRPr="00113503">
        <w:rPr>
          <w:rFonts w:ascii="宋体" w:hAnsi="宋体" w:hint="eastAsia"/>
          <w:szCs w:val="21"/>
        </w:rPr>
        <w:t>浸涂槽</w:t>
      </w:r>
      <w:proofErr w:type="gramEnd"/>
      <w:r w:rsidRPr="00113503">
        <w:rPr>
          <w:rFonts w:ascii="宋体" w:hAnsi="宋体" w:hint="eastAsia"/>
          <w:szCs w:val="21"/>
        </w:rPr>
        <w:t>下方应有一个废漆储存槽，以</w:t>
      </w:r>
      <w:proofErr w:type="gramStart"/>
      <w:r w:rsidRPr="00113503">
        <w:rPr>
          <w:rFonts w:ascii="宋体" w:hAnsi="宋体" w:hint="eastAsia"/>
          <w:szCs w:val="21"/>
        </w:rPr>
        <w:t>防止浸涂槽中</w:t>
      </w:r>
      <w:proofErr w:type="gramEnd"/>
      <w:r w:rsidRPr="00113503">
        <w:rPr>
          <w:rFonts w:ascii="宋体" w:hAnsi="宋体" w:hint="eastAsia"/>
          <w:szCs w:val="21"/>
        </w:rPr>
        <w:t>的绝缘漆在生产过程中滴漏在设备上或污染地面。</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8.3.2</w:t>
      </w:r>
      <w:r w:rsidR="00A04A44" w:rsidRPr="00113503">
        <w:rPr>
          <w:rFonts w:ascii="宋体" w:hAnsi="宋体" w:hint="eastAsia"/>
          <w:szCs w:val="21"/>
        </w:rPr>
        <w:t xml:space="preserve">  </w:t>
      </w:r>
      <w:proofErr w:type="gramStart"/>
      <w:r w:rsidRPr="00113503">
        <w:rPr>
          <w:rFonts w:ascii="宋体" w:hAnsi="宋体" w:hint="eastAsia"/>
          <w:szCs w:val="21"/>
        </w:rPr>
        <w:t>浸涂槽</w:t>
      </w:r>
      <w:proofErr w:type="gramEnd"/>
      <w:r w:rsidRPr="00113503">
        <w:rPr>
          <w:rFonts w:ascii="宋体" w:hAnsi="宋体" w:hint="eastAsia"/>
          <w:szCs w:val="21"/>
        </w:rPr>
        <w:t>槽口应高于所在地面至少150mm，而槽液的</w:t>
      </w:r>
      <w:proofErr w:type="gramStart"/>
      <w:r w:rsidRPr="00113503">
        <w:rPr>
          <w:rFonts w:ascii="宋体" w:hAnsi="宋体" w:hint="eastAsia"/>
          <w:szCs w:val="21"/>
        </w:rPr>
        <w:t>液位距槽口</w:t>
      </w:r>
      <w:proofErr w:type="gramEnd"/>
      <w:r w:rsidRPr="00113503">
        <w:rPr>
          <w:rFonts w:ascii="宋体" w:hAnsi="宋体" w:hint="eastAsia"/>
          <w:szCs w:val="21"/>
        </w:rPr>
        <w:t>应不小于150mm。</w:t>
      </w:r>
      <w:proofErr w:type="gramStart"/>
      <w:r w:rsidRPr="00113503">
        <w:rPr>
          <w:rFonts w:ascii="宋体" w:hAnsi="宋体" w:hint="eastAsia"/>
          <w:szCs w:val="21"/>
        </w:rPr>
        <w:t>浸涂槽</w:t>
      </w:r>
      <w:proofErr w:type="gramEnd"/>
      <w:r w:rsidRPr="00113503">
        <w:rPr>
          <w:rFonts w:ascii="宋体" w:hAnsi="宋体" w:hint="eastAsia"/>
          <w:szCs w:val="21"/>
        </w:rPr>
        <w:t>槽口高于所在地面少于1050时，其周围应设安全栏杆。</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8.3.3</w:t>
      </w:r>
      <w:r w:rsidR="00A04A44" w:rsidRPr="00113503">
        <w:rPr>
          <w:rFonts w:ascii="宋体" w:hAnsi="宋体" w:hint="eastAsia"/>
          <w:szCs w:val="21"/>
        </w:rPr>
        <w:t xml:space="preserve">  </w:t>
      </w:r>
      <w:r w:rsidRPr="00113503">
        <w:rPr>
          <w:rFonts w:ascii="宋体" w:hAnsi="宋体" w:hint="eastAsia"/>
          <w:szCs w:val="21"/>
        </w:rPr>
        <w:t>溢流管</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8.3.3.1</w:t>
      </w:r>
      <w:r w:rsidR="00A04A44" w:rsidRPr="00113503">
        <w:rPr>
          <w:rFonts w:ascii="宋体" w:hAnsi="宋体" w:hint="eastAsia"/>
          <w:szCs w:val="21"/>
        </w:rPr>
        <w:t xml:space="preserve">  </w:t>
      </w:r>
      <w:proofErr w:type="gramStart"/>
      <w:r w:rsidRPr="00113503">
        <w:rPr>
          <w:rFonts w:ascii="宋体" w:hAnsi="宋体" w:hint="eastAsia"/>
          <w:szCs w:val="21"/>
        </w:rPr>
        <w:t>浸涂槽</w:t>
      </w:r>
      <w:proofErr w:type="gramEnd"/>
      <w:r w:rsidRPr="00113503">
        <w:rPr>
          <w:rFonts w:ascii="宋体" w:hAnsi="宋体" w:hint="eastAsia"/>
          <w:szCs w:val="21"/>
        </w:rPr>
        <w:t>容积超过0.6 m</w:t>
      </w:r>
      <w:r w:rsidRPr="00113503">
        <w:rPr>
          <w:rFonts w:ascii="宋体" w:hAnsi="宋体" w:hint="eastAsia"/>
          <w:szCs w:val="21"/>
          <w:vertAlign w:val="superscript"/>
        </w:rPr>
        <w:t>3</w:t>
      </w:r>
      <w:r w:rsidRPr="00113503">
        <w:rPr>
          <w:rFonts w:ascii="宋体" w:hAnsi="宋体" w:hint="eastAsia"/>
          <w:szCs w:val="21"/>
        </w:rPr>
        <w:t>或槽</w:t>
      </w:r>
      <w:proofErr w:type="gramStart"/>
      <w:r w:rsidRPr="00113503">
        <w:rPr>
          <w:rFonts w:ascii="宋体" w:hAnsi="宋体" w:hint="eastAsia"/>
          <w:szCs w:val="21"/>
        </w:rPr>
        <w:t>液面积</w:t>
      </w:r>
      <w:proofErr w:type="gramEnd"/>
      <w:r w:rsidRPr="00113503">
        <w:rPr>
          <w:rFonts w:ascii="宋体" w:hAnsi="宋体" w:hint="eastAsia"/>
          <w:szCs w:val="21"/>
        </w:rPr>
        <w:t>超过1m</w:t>
      </w:r>
      <w:r w:rsidRPr="00113503">
        <w:rPr>
          <w:rFonts w:ascii="宋体" w:hAnsi="宋体" w:hint="eastAsia"/>
          <w:szCs w:val="21"/>
          <w:vertAlign w:val="superscript"/>
        </w:rPr>
        <w:t>2</w:t>
      </w:r>
      <w:r w:rsidRPr="00113503">
        <w:rPr>
          <w:rFonts w:ascii="宋体" w:hAnsi="宋体" w:hint="eastAsia"/>
          <w:szCs w:val="21"/>
        </w:rPr>
        <w:t>时，槽体应设置泄放多余涂料的溢流管，并使槽液溢流到固定的收集槽中。</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8.3.3.2</w:t>
      </w:r>
      <w:r w:rsidR="00A04A44" w:rsidRPr="00113503">
        <w:rPr>
          <w:rFonts w:ascii="宋体" w:hAnsi="宋体" w:hint="eastAsia"/>
          <w:szCs w:val="21"/>
        </w:rPr>
        <w:t xml:space="preserve">  </w:t>
      </w:r>
      <w:r w:rsidRPr="00113503">
        <w:rPr>
          <w:rFonts w:ascii="宋体" w:hAnsi="宋体" w:hint="eastAsia"/>
          <w:szCs w:val="21"/>
        </w:rPr>
        <w:t>溢流管直径应根据槽液表面积、管子长度、倾斜度而定。溢流管的处理能力应能满足多余槽液的排放。溢流管直径应不小于75mm。</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8.3.3.3</w:t>
      </w:r>
      <w:r w:rsidR="00A04A44" w:rsidRPr="00113503">
        <w:rPr>
          <w:rFonts w:ascii="宋体" w:hAnsi="宋体" w:hint="eastAsia"/>
          <w:szCs w:val="21"/>
        </w:rPr>
        <w:t xml:space="preserve">  </w:t>
      </w:r>
      <w:r w:rsidRPr="00113503">
        <w:rPr>
          <w:rFonts w:ascii="宋体" w:hAnsi="宋体" w:hint="eastAsia"/>
          <w:szCs w:val="21"/>
        </w:rPr>
        <w:t>溢流管与排放管的连接应易于检修和清理。</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8.3.3.4</w:t>
      </w:r>
      <w:r w:rsidR="00A04A44" w:rsidRPr="00113503">
        <w:rPr>
          <w:rFonts w:ascii="宋体" w:hAnsi="宋体" w:hint="eastAsia"/>
          <w:szCs w:val="21"/>
        </w:rPr>
        <w:t xml:space="preserve">  </w:t>
      </w:r>
      <w:r w:rsidRPr="00113503">
        <w:rPr>
          <w:rFonts w:ascii="宋体" w:hAnsi="宋体" w:hint="eastAsia"/>
          <w:szCs w:val="21"/>
        </w:rPr>
        <w:t>溢流管的安装位置应保证在液面距槽口不小于150mm的槽体上。</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8.3.3.5</w:t>
      </w:r>
      <w:r w:rsidR="00A04A44" w:rsidRPr="00113503">
        <w:rPr>
          <w:rFonts w:ascii="宋体" w:hAnsi="宋体" w:hint="eastAsia"/>
          <w:szCs w:val="21"/>
        </w:rPr>
        <w:t xml:space="preserve">  </w:t>
      </w:r>
      <w:r w:rsidRPr="00113503">
        <w:rPr>
          <w:rFonts w:ascii="宋体" w:hAnsi="宋体" w:hint="eastAsia"/>
          <w:szCs w:val="21"/>
        </w:rPr>
        <w:t>电磁线</w:t>
      </w:r>
      <w:proofErr w:type="gramStart"/>
      <w:r w:rsidRPr="00113503">
        <w:rPr>
          <w:rFonts w:ascii="宋体" w:hAnsi="宋体" w:hint="eastAsia"/>
          <w:szCs w:val="21"/>
        </w:rPr>
        <w:t>浸涂槽</w:t>
      </w:r>
      <w:proofErr w:type="gramEnd"/>
      <w:r w:rsidRPr="00113503">
        <w:rPr>
          <w:rFonts w:ascii="宋体" w:hAnsi="宋体" w:hint="eastAsia"/>
          <w:szCs w:val="21"/>
        </w:rPr>
        <w:t>的溢流管应采用钢制无缝圆锥体，并可插入</w:t>
      </w:r>
      <w:proofErr w:type="gramStart"/>
      <w:r w:rsidRPr="00113503">
        <w:rPr>
          <w:rFonts w:ascii="宋体" w:hAnsi="宋体" w:hint="eastAsia"/>
          <w:szCs w:val="21"/>
        </w:rPr>
        <w:t>浸涂槽</w:t>
      </w:r>
      <w:proofErr w:type="gramEnd"/>
      <w:r w:rsidRPr="00113503">
        <w:rPr>
          <w:rFonts w:ascii="宋体" w:hAnsi="宋体" w:hint="eastAsia"/>
          <w:szCs w:val="21"/>
        </w:rPr>
        <w:t>底部的排放口内。溢流管顶端距槽口不小于100mm。</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8.3.4</w:t>
      </w:r>
      <w:r w:rsidR="00A04A44" w:rsidRPr="00113503">
        <w:rPr>
          <w:rFonts w:ascii="宋体" w:hAnsi="宋体" w:hint="eastAsia"/>
          <w:szCs w:val="21"/>
        </w:rPr>
        <w:t xml:space="preserve">  </w:t>
      </w:r>
      <w:r w:rsidRPr="00113503">
        <w:rPr>
          <w:rFonts w:ascii="宋体" w:hAnsi="宋体" w:hint="eastAsia"/>
          <w:szCs w:val="21"/>
        </w:rPr>
        <w:t>槽体底部的排放装置</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8.3.4.1</w:t>
      </w:r>
      <w:r w:rsidR="00A04A44" w:rsidRPr="00113503">
        <w:rPr>
          <w:rFonts w:ascii="宋体" w:hAnsi="宋体" w:hint="eastAsia"/>
          <w:szCs w:val="21"/>
        </w:rPr>
        <w:t xml:space="preserve">  </w:t>
      </w:r>
      <w:proofErr w:type="gramStart"/>
      <w:r w:rsidRPr="00113503">
        <w:rPr>
          <w:rFonts w:ascii="宋体" w:hAnsi="宋体" w:hint="eastAsia"/>
          <w:szCs w:val="21"/>
        </w:rPr>
        <w:t>浸涂槽</w:t>
      </w:r>
      <w:proofErr w:type="gramEnd"/>
      <w:r w:rsidRPr="00113503">
        <w:rPr>
          <w:rFonts w:ascii="宋体" w:hAnsi="宋体" w:hint="eastAsia"/>
          <w:szCs w:val="21"/>
        </w:rPr>
        <w:t>容积超过2m</w:t>
      </w:r>
      <w:r w:rsidRPr="00113503">
        <w:rPr>
          <w:rFonts w:ascii="宋体" w:hAnsi="宋体" w:hint="eastAsia"/>
          <w:szCs w:val="21"/>
          <w:vertAlign w:val="superscript"/>
        </w:rPr>
        <w:t>3</w:t>
      </w:r>
      <w:r w:rsidRPr="00113503">
        <w:rPr>
          <w:rFonts w:ascii="宋体" w:hAnsi="宋体" w:hint="eastAsia"/>
          <w:szCs w:val="21"/>
        </w:rPr>
        <w:t>应设置底部排放装置和转移槽，当发生火灾时，应能迅速安全地把槽</w:t>
      </w:r>
      <w:proofErr w:type="gramStart"/>
      <w:r w:rsidRPr="00113503">
        <w:rPr>
          <w:rFonts w:ascii="宋体" w:hAnsi="宋体" w:hint="eastAsia"/>
          <w:szCs w:val="21"/>
        </w:rPr>
        <w:t>液转移</w:t>
      </w:r>
      <w:proofErr w:type="gramEnd"/>
      <w:r w:rsidRPr="00113503">
        <w:rPr>
          <w:rFonts w:ascii="宋体" w:hAnsi="宋体" w:hint="eastAsia"/>
          <w:szCs w:val="21"/>
        </w:rPr>
        <w:t>到转移槽中。</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8.3.4.2</w:t>
      </w:r>
      <w:r w:rsidR="00A04A44" w:rsidRPr="00113503">
        <w:rPr>
          <w:rFonts w:ascii="宋体" w:hAnsi="宋体" w:hint="eastAsia"/>
          <w:szCs w:val="21"/>
        </w:rPr>
        <w:t xml:space="preserve">  </w:t>
      </w:r>
      <w:r w:rsidRPr="00113503">
        <w:rPr>
          <w:rFonts w:ascii="宋体" w:hAnsi="宋体" w:hint="eastAsia"/>
          <w:szCs w:val="21"/>
        </w:rPr>
        <w:t>槽液排放操作可以是手动，也可以是自动。对于手动操作，操作工位应设在即方便、又安全的位置。但不能靠重力流动排放时，应设置自动转移泵。对于配有自动关闭盖板的</w:t>
      </w:r>
      <w:proofErr w:type="gramStart"/>
      <w:r w:rsidRPr="00113503">
        <w:rPr>
          <w:rFonts w:ascii="宋体" w:hAnsi="宋体" w:hint="eastAsia"/>
          <w:szCs w:val="21"/>
        </w:rPr>
        <w:t>浸涂槽</w:t>
      </w:r>
      <w:proofErr w:type="gramEnd"/>
      <w:r w:rsidRPr="00113503">
        <w:rPr>
          <w:rFonts w:ascii="宋体" w:hAnsi="宋体" w:hint="eastAsia"/>
          <w:szCs w:val="21"/>
        </w:rPr>
        <w:t>，可不设底部排放装置。</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8.3.4.3</w:t>
      </w:r>
      <w:r w:rsidR="00A04A44" w:rsidRPr="00113503">
        <w:rPr>
          <w:rFonts w:ascii="宋体" w:hAnsi="宋体" w:hint="eastAsia"/>
          <w:szCs w:val="21"/>
        </w:rPr>
        <w:t xml:space="preserve">  </w:t>
      </w:r>
      <w:r w:rsidRPr="00113503">
        <w:rPr>
          <w:rFonts w:ascii="宋体" w:hAnsi="宋体" w:hint="eastAsia"/>
          <w:szCs w:val="21"/>
        </w:rPr>
        <w:t>底部排放管应能在5min之内排空槽液。</w:t>
      </w:r>
    </w:p>
    <w:p w:rsidR="006F4F23" w:rsidRPr="00113503" w:rsidRDefault="006F4F23" w:rsidP="00E63ADF">
      <w:pPr>
        <w:spacing w:line="480" w:lineRule="auto"/>
        <w:rPr>
          <w:rFonts w:ascii="黑体" w:eastAsia="黑体" w:hAnsi="宋体"/>
          <w:szCs w:val="21"/>
        </w:rPr>
      </w:pPr>
      <w:r w:rsidRPr="00113503">
        <w:rPr>
          <w:rFonts w:ascii="黑体" w:eastAsia="黑体" w:hAnsi="宋体" w:hint="eastAsia"/>
          <w:szCs w:val="21"/>
        </w:rPr>
        <w:t>8.4</w:t>
      </w:r>
      <w:r w:rsidR="00BE7FB7" w:rsidRPr="00113503">
        <w:rPr>
          <w:rFonts w:ascii="黑体" w:eastAsia="黑体" w:hAnsi="宋体" w:hint="eastAsia"/>
          <w:szCs w:val="21"/>
        </w:rPr>
        <w:t xml:space="preserve">  </w:t>
      </w:r>
      <w:r w:rsidRPr="00113503">
        <w:rPr>
          <w:rFonts w:ascii="黑体" w:eastAsia="黑体" w:hAnsi="宋体" w:hint="eastAsia"/>
          <w:szCs w:val="21"/>
        </w:rPr>
        <w:t>槽液温度控制</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8.4.1</w:t>
      </w:r>
      <w:r w:rsidR="00BE7FB7" w:rsidRPr="00113503">
        <w:rPr>
          <w:rFonts w:ascii="宋体" w:hAnsi="宋体" w:hint="eastAsia"/>
          <w:szCs w:val="21"/>
        </w:rPr>
        <w:t xml:space="preserve">  </w:t>
      </w:r>
      <w:r w:rsidRPr="00113503">
        <w:rPr>
          <w:rFonts w:ascii="宋体" w:hAnsi="宋体" w:hint="eastAsia"/>
          <w:szCs w:val="21"/>
        </w:rPr>
        <w:t>当槽液需要间接加热时，</w:t>
      </w:r>
      <w:proofErr w:type="gramStart"/>
      <w:r w:rsidRPr="00113503">
        <w:rPr>
          <w:rFonts w:ascii="宋体" w:hAnsi="宋体" w:hint="eastAsia"/>
          <w:szCs w:val="21"/>
        </w:rPr>
        <w:t>浸涂槽</w:t>
      </w:r>
      <w:proofErr w:type="gramEnd"/>
      <w:r w:rsidRPr="00113503">
        <w:rPr>
          <w:rFonts w:ascii="宋体" w:hAnsi="宋体" w:hint="eastAsia"/>
          <w:szCs w:val="21"/>
        </w:rPr>
        <w:t>应根据工艺要求设置温度控制装置，以防止槽液过热、蒸汽积聚和可能的自燃。</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8.4.2</w:t>
      </w:r>
      <w:r w:rsidR="00BE7FB7" w:rsidRPr="00113503">
        <w:rPr>
          <w:rFonts w:ascii="宋体" w:hAnsi="宋体" w:hint="eastAsia"/>
          <w:szCs w:val="21"/>
        </w:rPr>
        <w:t xml:space="preserve">  </w:t>
      </w:r>
      <w:r w:rsidRPr="00113503">
        <w:rPr>
          <w:rFonts w:ascii="宋体" w:hAnsi="宋体" w:hint="eastAsia"/>
          <w:szCs w:val="21"/>
        </w:rPr>
        <w:t>槽液温度</w:t>
      </w:r>
      <w:proofErr w:type="gramStart"/>
      <w:r w:rsidRPr="00113503">
        <w:rPr>
          <w:rFonts w:ascii="宋体" w:hAnsi="宋体" w:hint="eastAsia"/>
          <w:szCs w:val="21"/>
        </w:rPr>
        <w:t>和浸涂工件</w:t>
      </w:r>
      <w:proofErr w:type="gramEnd"/>
      <w:r w:rsidRPr="00113503">
        <w:rPr>
          <w:rFonts w:ascii="宋体" w:hAnsi="宋体" w:hint="eastAsia"/>
          <w:szCs w:val="21"/>
        </w:rPr>
        <w:t>表面温度应不超过其沸点温度或55℃中的任一项。</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8.4.3</w:t>
      </w:r>
      <w:r w:rsidR="00BE7FB7" w:rsidRPr="00113503">
        <w:rPr>
          <w:rFonts w:ascii="宋体" w:hAnsi="宋体" w:hint="eastAsia"/>
          <w:szCs w:val="21"/>
        </w:rPr>
        <w:t xml:space="preserve">  </w:t>
      </w:r>
      <w:r w:rsidRPr="00113503">
        <w:rPr>
          <w:rFonts w:ascii="宋体" w:hAnsi="宋体" w:hint="eastAsia"/>
          <w:szCs w:val="21"/>
        </w:rPr>
        <w:t>温控器应能控制极限高温。当温度超过所设定的温度时，输送链、加热器应停止工作。</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8.4.4</w:t>
      </w:r>
      <w:r w:rsidR="00BE7FB7" w:rsidRPr="00113503">
        <w:rPr>
          <w:rFonts w:ascii="宋体" w:hAnsi="宋体" w:hint="eastAsia"/>
          <w:szCs w:val="21"/>
        </w:rPr>
        <w:t xml:space="preserve">  </w:t>
      </w:r>
      <w:r w:rsidRPr="00113503">
        <w:rPr>
          <w:rFonts w:ascii="宋体" w:hAnsi="宋体" w:hint="eastAsia"/>
          <w:szCs w:val="21"/>
        </w:rPr>
        <w:t>当槽液液面超过或低于安全液面时加热系统应自动关闭。</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8.4.5</w:t>
      </w:r>
      <w:r w:rsidR="00BE7FB7" w:rsidRPr="00113503">
        <w:rPr>
          <w:rFonts w:ascii="宋体" w:hAnsi="宋体" w:hint="eastAsia"/>
          <w:szCs w:val="21"/>
        </w:rPr>
        <w:t xml:space="preserve">  </w:t>
      </w:r>
      <w:r w:rsidRPr="00113503">
        <w:rPr>
          <w:rFonts w:ascii="宋体" w:hAnsi="宋体" w:hint="eastAsia"/>
          <w:szCs w:val="21"/>
        </w:rPr>
        <w:t>电磁线槽液（绝缘漆或涂料）加热方式应采用蒸汽或其它间接加热方式，严禁用明火或电热管等直接加热。</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8.4.6</w:t>
      </w:r>
      <w:r w:rsidR="00BE7FB7" w:rsidRPr="00113503">
        <w:rPr>
          <w:rFonts w:ascii="宋体" w:hAnsi="宋体" w:hint="eastAsia"/>
          <w:szCs w:val="21"/>
        </w:rPr>
        <w:t xml:space="preserve">  </w:t>
      </w:r>
      <w:r w:rsidRPr="00113503">
        <w:rPr>
          <w:rFonts w:ascii="宋体" w:hAnsi="宋体" w:hint="eastAsia"/>
          <w:szCs w:val="21"/>
        </w:rPr>
        <w:t>当选用电加热方式时，应配有液位传感器与电加热设备连锁防止干烧，同时还应配有温度控制回路防止升温过高；当电加热设备使用频次较高（每天都开启使用时），应配有漏电保护装置防止人员意外触电</w:t>
      </w:r>
      <w:r w:rsidR="00CB0D43" w:rsidRPr="00113503">
        <w:rPr>
          <w:rFonts w:ascii="宋体" w:hAnsi="宋体" w:hint="eastAsia"/>
          <w:szCs w:val="21"/>
        </w:rPr>
        <w:t>。</w:t>
      </w:r>
    </w:p>
    <w:p w:rsidR="006F4F23" w:rsidRPr="00113503" w:rsidRDefault="006F4F23" w:rsidP="00BE7FB7">
      <w:pPr>
        <w:spacing w:line="480" w:lineRule="auto"/>
        <w:rPr>
          <w:rFonts w:ascii="黑体" w:eastAsia="黑体" w:hAnsi="宋体"/>
          <w:szCs w:val="21"/>
        </w:rPr>
      </w:pPr>
      <w:r w:rsidRPr="00113503">
        <w:rPr>
          <w:rFonts w:ascii="黑体" w:eastAsia="黑体" w:hAnsi="宋体" w:hint="eastAsia"/>
          <w:szCs w:val="21"/>
        </w:rPr>
        <w:t>8.5</w:t>
      </w:r>
      <w:r w:rsidR="00BE7FB7" w:rsidRPr="00113503">
        <w:rPr>
          <w:rFonts w:ascii="黑体" w:eastAsia="黑体" w:hAnsi="宋体" w:hint="eastAsia"/>
          <w:szCs w:val="21"/>
        </w:rPr>
        <w:t xml:space="preserve">  </w:t>
      </w:r>
      <w:r w:rsidRPr="00113503">
        <w:rPr>
          <w:rFonts w:ascii="黑体" w:eastAsia="黑体" w:hAnsi="宋体" w:hint="eastAsia"/>
          <w:szCs w:val="21"/>
        </w:rPr>
        <w:t>转移槽</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8.5.1</w:t>
      </w:r>
      <w:r w:rsidR="00BE7FB7" w:rsidRPr="00113503">
        <w:rPr>
          <w:rFonts w:ascii="宋体" w:hAnsi="宋体" w:hint="eastAsia"/>
          <w:szCs w:val="21"/>
        </w:rPr>
        <w:t xml:space="preserve">  </w:t>
      </w:r>
      <w:r w:rsidRPr="00113503">
        <w:rPr>
          <w:rFonts w:ascii="宋体" w:hAnsi="宋体" w:hint="eastAsia"/>
          <w:szCs w:val="21"/>
        </w:rPr>
        <w:t>转移槽的容积应大于</w:t>
      </w:r>
      <w:proofErr w:type="gramStart"/>
      <w:r w:rsidRPr="00113503">
        <w:rPr>
          <w:rFonts w:ascii="宋体" w:hAnsi="宋体" w:hint="eastAsia"/>
          <w:szCs w:val="21"/>
        </w:rPr>
        <w:t>浸涂槽</w:t>
      </w:r>
      <w:proofErr w:type="gramEnd"/>
      <w:r w:rsidRPr="00113503">
        <w:rPr>
          <w:rFonts w:ascii="宋体" w:hAnsi="宋体" w:hint="eastAsia"/>
          <w:szCs w:val="21"/>
        </w:rPr>
        <w:t>容积，并应与</w:t>
      </w:r>
      <w:proofErr w:type="gramStart"/>
      <w:r w:rsidRPr="00113503">
        <w:rPr>
          <w:rFonts w:ascii="宋体" w:hAnsi="宋体" w:hint="eastAsia"/>
          <w:szCs w:val="21"/>
        </w:rPr>
        <w:t>浸涂槽相</w:t>
      </w:r>
      <w:proofErr w:type="gramEnd"/>
      <w:r w:rsidRPr="00113503">
        <w:rPr>
          <w:rFonts w:ascii="宋体" w:hAnsi="宋体" w:hint="eastAsia"/>
          <w:szCs w:val="21"/>
        </w:rPr>
        <w:t>连通。不工作</w:t>
      </w:r>
      <w:proofErr w:type="gramStart"/>
      <w:r w:rsidRPr="00113503">
        <w:rPr>
          <w:rFonts w:ascii="宋体" w:hAnsi="宋体" w:hint="eastAsia"/>
          <w:szCs w:val="21"/>
        </w:rPr>
        <w:t>时浸涂槽中</w:t>
      </w:r>
      <w:proofErr w:type="gramEnd"/>
      <w:r w:rsidRPr="00113503">
        <w:rPr>
          <w:rFonts w:ascii="宋体" w:hAnsi="宋体" w:hint="eastAsia"/>
          <w:szCs w:val="21"/>
        </w:rPr>
        <w:t>的涂料应排到转移槽。</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8.5.2</w:t>
      </w:r>
      <w:r w:rsidR="00BE7FB7" w:rsidRPr="00113503">
        <w:rPr>
          <w:rFonts w:ascii="宋体" w:hAnsi="宋体" w:hint="eastAsia"/>
          <w:szCs w:val="21"/>
        </w:rPr>
        <w:t xml:space="preserve">  </w:t>
      </w:r>
      <w:r w:rsidRPr="00113503">
        <w:rPr>
          <w:rFonts w:ascii="宋体" w:hAnsi="宋体" w:hint="eastAsia"/>
          <w:szCs w:val="21"/>
        </w:rPr>
        <w:t>转移槽应装备转移泵，以便将转移槽中的涂料再</w:t>
      </w:r>
      <w:proofErr w:type="gramStart"/>
      <w:r w:rsidRPr="00113503">
        <w:rPr>
          <w:rFonts w:ascii="宋体" w:hAnsi="宋体" w:hint="eastAsia"/>
          <w:szCs w:val="21"/>
        </w:rPr>
        <w:t>送回浸涂槽中</w:t>
      </w:r>
      <w:proofErr w:type="gramEnd"/>
      <w:r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8.5.3</w:t>
      </w:r>
      <w:r w:rsidR="00BE7FB7" w:rsidRPr="00113503">
        <w:rPr>
          <w:rFonts w:ascii="宋体" w:hAnsi="宋体" w:hint="eastAsia"/>
          <w:szCs w:val="21"/>
        </w:rPr>
        <w:t xml:space="preserve">  </w:t>
      </w:r>
      <w:r w:rsidRPr="00113503">
        <w:rPr>
          <w:rFonts w:ascii="宋体" w:hAnsi="宋体" w:hint="eastAsia"/>
          <w:szCs w:val="21"/>
        </w:rPr>
        <w:t>转移槽应设在车间范围以外的地下、半地下室建筑内，并应符合GB</w:t>
      </w:r>
      <w:r w:rsidR="004772DE" w:rsidRPr="00113503">
        <w:rPr>
          <w:rFonts w:ascii="宋体" w:hAnsi="宋体" w:hint="eastAsia"/>
          <w:szCs w:val="21"/>
        </w:rPr>
        <w:t xml:space="preserve"> </w:t>
      </w:r>
      <w:r w:rsidRPr="00113503">
        <w:rPr>
          <w:rFonts w:ascii="宋体" w:hAnsi="宋体" w:hint="eastAsia"/>
          <w:szCs w:val="21"/>
        </w:rPr>
        <w:t>50016中的规定。</w:t>
      </w:r>
    </w:p>
    <w:p w:rsidR="006F4F23" w:rsidRPr="00113503" w:rsidRDefault="006F4F23" w:rsidP="00BE7FB7">
      <w:pPr>
        <w:spacing w:line="480" w:lineRule="auto"/>
        <w:rPr>
          <w:rFonts w:ascii="黑体" w:eastAsia="黑体" w:hAnsi="宋体"/>
          <w:szCs w:val="21"/>
        </w:rPr>
      </w:pPr>
      <w:r w:rsidRPr="00113503">
        <w:rPr>
          <w:rFonts w:ascii="黑体" w:eastAsia="黑体" w:hAnsi="宋体" w:hint="eastAsia"/>
          <w:szCs w:val="21"/>
        </w:rPr>
        <w:t>8.6</w:t>
      </w:r>
      <w:r w:rsidR="00BE7FB7" w:rsidRPr="00113503">
        <w:rPr>
          <w:rFonts w:ascii="黑体" w:eastAsia="黑体" w:hAnsi="宋体" w:hint="eastAsia"/>
          <w:szCs w:val="21"/>
        </w:rPr>
        <w:t xml:space="preserve">  </w:t>
      </w:r>
      <w:r w:rsidRPr="00113503">
        <w:rPr>
          <w:rFonts w:ascii="黑体" w:eastAsia="黑体" w:hAnsi="宋体" w:hint="eastAsia"/>
          <w:szCs w:val="21"/>
        </w:rPr>
        <w:t>电磁线的浸漆设备</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8.6.1</w:t>
      </w:r>
      <w:r w:rsidR="00BE7FB7" w:rsidRPr="00113503">
        <w:rPr>
          <w:rFonts w:ascii="宋体" w:hAnsi="宋体" w:hint="eastAsia"/>
          <w:szCs w:val="21"/>
        </w:rPr>
        <w:t xml:space="preserve">  </w:t>
      </w:r>
      <w:r w:rsidRPr="00113503">
        <w:rPr>
          <w:rFonts w:ascii="宋体" w:hAnsi="宋体" w:hint="eastAsia"/>
          <w:szCs w:val="21"/>
        </w:rPr>
        <w:t>电磁线浸</w:t>
      </w:r>
      <w:proofErr w:type="gramStart"/>
      <w:r w:rsidRPr="00113503">
        <w:rPr>
          <w:rFonts w:ascii="宋体" w:hAnsi="宋体" w:hint="eastAsia"/>
          <w:szCs w:val="21"/>
        </w:rPr>
        <w:t>漆设备</w:t>
      </w:r>
      <w:proofErr w:type="gramEnd"/>
      <w:r w:rsidRPr="00113503">
        <w:rPr>
          <w:rFonts w:ascii="宋体" w:hAnsi="宋体" w:hint="eastAsia"/>
          <w:szCs w:val="21"/>
        </w:rPr>
        <w:t>的安全运行及检修，应符合GB</w:t>
      </w:r>
      <w:r w:rsidR="004772DE" w:rsidRPr="00113503">
        <w:rPr>
          <w:rFonts w:ascii="宋体" w:hAnsi="宋体" w:hint="eastAsia"/>
          <w:szCs w:val="21"/>
        </w:rPr>
        <w:t xml:space="preserve"> 1</w:t>
      </w:r>
      <w:r w:rsidRPr="00113503">
        <w:rPr>
          <w:rFonts w:ascii="宋体" w:hAnsi="宋体" w:hint="eastAsia"/>
          <w:szCs w:val="21"/>
        </w:rPr>
        <w:t>4443要求。</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8.6.</w:t>
      </w:r>
      <w:r w:rsidR="005A2B0A" w:rsidRPr="00113503">
        <w:rPr>
          <w:rFonts w:ascii="宋体" w:hAnsi="宋体" w:hint="eastAsia"/>
          <w:szCs w:val="21"/>
        </w:rPr>
        <w:t>2</w:t>
      </w:r>
      <w:r w:rsidR="00BE7FB7" w:rsidRPr="00113503">
        <w:rPr>
          <w:rFonts w:ascii="宋体" w:hAnsi="宋体" w:hint="eastAsia"/>
          <w:szCs w:val="21"/>
        </w:rPr>
        <w:t xml:space="preserve">  </w:t>
      </w:r>
      <w:r w:rsidRPr="00113503">
        <w:rPr>
          <w:rFonts w:ascii="宋体" w:hAnsi="宋体" w:hint="eastAsia"/>
          <w:szCs w:val="21"/>
        </w:rPr>
        <w:t>设备启动前应启动预通风操作程序，预通风排气体积不应少于烘干室容积的4倍，预通风结束后，才允许启动加热器</w:t>
      </w:r>
      <w:r w:rsidR="00CB0D43"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8.6.</w:t>
      </w:r>
      <w:r w:rsidR="005A2B0A" w:rsidRPr="00113503">
        <w:rPr>
          <w:rFonts w:ascii="宋体" w:hAnsi="宋体" w:hint="eastAsia"/>
          <w:szCs w:val="21"/>
        </w:rPr>
        <w:t>3</w:t>
      </w:r>
      <w:r w:rsidR="00BE7FB7" w:rsidRPr="00113503">
        <w:rPr>
          <w:rFonts w:ascii="宋体" w:hAnsi="宋体" w:hint="eastAsia"/>
          <w:szCs w:val="21"/>
        </w:rPr>
        <w:t xml:space="preserve">  </w:t>
      </w:r>
      <w:r w:rsidRPr="00113503">
        <w:rPr>
          <w:rFonts w:ascii="宋体" w:hAnsi="宋体" w:hint="eastAsia"/>
          <w:szCs w:val="21"/>
        </w:rPr>
        <w:t>设备的电加热器关闭5min-10min后，方可关闭循环风机或排气风机</w:t>
      </w:r>
      <w:r w:rsidR="00CB0D43"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8.6.</w:t>
      </w:r>
      <w:r w:rsidR="005A2B0A" w:rsidRPr="00113503">
        <w:rPr>
          <w:rFonts w:ascii="宋体" w:hAnsi="宋体" w:hint="eastAsia"/>
          <w:szCs w:val="21"/>
        </w:rPr>
        <w:t>4</w:t>
      </w:r>
      <w:r w:rsidR="00BE7FB7" w:rsidRPr="00113503">
        <w:rPr>
          <w:rFonts w:ascii="宋体" w:hAnsi="宋体" w:hint="eastAsia"/>
          <w:szCs w:val="21"/>
        </w:rPr>
        <w:t xml:space="preserve">  </w:t>
      </w:r>
      <w:r w:rsidRPr="00113503">
        <w:rPr>
          <w:rFonts w:ascii="宋体" w:hAnsi="宋体" w:hint="eastAsia"/>
          <w:szCs w:val="21"/>
        </w:rPr>
        <w:t>设备因故障自动切断电源后，应对其进行认真的系统检查，在确认故障已经排除时，方可重新启动运行</w:t>
      </w:r>
      <w:r w:rsidR="00CB0D43"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8.6.</w:t>
      </w:r>
      <w:r w:rsidR="005A2B0A" w:rsidRPr="00113503">
        <w:rPr>
          <w:rFonts w:ascii="宋体" w:hAnsi="宋体" w:hint="eastAsia"/>
          <w:szCs w:val="21"/>
        </w:rPr>
        <w:t>5</w:t>
      </w:r>
      <w:r w:rsidR="00BE7FB7" w:rsidRPr="00113503">
        <w:rPr>
          <w:rFonts w:ascii="宋体" w:hAnsi="宋体" w:hint="eastAsia"/>
          <w:szCs w:val="21"/>
        </w:rPr>
        <w:t xml:space="preserve">  </w:t>
      </w:r>
      <w:r w:rsidRPr="00113503">
        <w:rPr>
          <w:rFonts w:ascii="宋体" w:hAnsi="宋体" w:hint="eastAsia"/>
          <w:szCs w:val="21"/>
        </w:rPr>
        <w:t>设备存在事故危险的部位应设置安全标志或涂有安全色。</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8.6.</w:t>
      </w:r>
      <w:r w:rsidR="005A2B0A" w:rsidRPr="00113503">
        <w:rPr>
          <w:rFonts w:ascii="宋体" w:hAnsi="宋体" w:hint="eastAsia"/>
          <w:szCs w:val="21"/>
        </w:rPr>
        <w:t>6</w:t>
      </w:r>
      <w:r w:rsidR="00BE7FB7" w:rsidRPr="00113503">
        <w:rPr>
          <w:rFonts w:ascii="宋体" w:hAnsi="宋体" w:hint="eastAsia"/>
          <w:szCs w:val="21"/>
        </w:rPr>
        <w:t xml:space="preserve">  </w:t>
      </w:r>
      <w:r w:rsidRPr="00113503">
        <w:rPr>
          <w:rFonts w:ascii="宋体" w:hAnsi="宋体" w:hint="eastAsia"/>
          <w:szCs w:val="21"/>
        </w:rPr>
        <w:t>电磁线浸</w:t>
      </w:r>
      <w:proofErr w:type="gramStart"/>
      <w:r w:rsidRPr="00113503">
        <w:rPr>
          <w:rFonts w:ascii="宋体" w:hAnsi="宋体" w:hint="eastAsia"/>
          <w:szCs w:val="21"/>
        </w:rPr>
        <w:t>漆设备</w:t>
      </w:r>
      <w:proofErr w:type="gramEnd"/>
      <w:r w:rsidRPr="00113503">
        <w:rPr>
          <w:rFonts w:ascii="宋体" w:hAnsi="宋体" w:hint="eastAsia"/>
          <w:szCs w:val="21"/>
        </w:rPr>
        <w:t>发生故障和火灾时，应能自动关闭电源。</w:t>
      </w:r>
    </w:p>
    <w:p w:rsidR="006F4F23" w:rsidRPr="00113503" w:rsidRDefault="006F4F23" w:rsidP="00BE7FB7">
      <w:pPr>
        <w:spacing w:line="480" w:lineRule="auto"/>
        <w:rPr>
          <w:rFonts w:ascii="黑体" w:eastAsia="黑体" w:hAnsi="宋体"/>
          <w:szCs w:val="21"/>
        </w:rPr>
      </w:pPr>
      <w:r w:rsidRPr="00113503">
        <w:rPr>
          <w:rFonts w:ascii="黑体" w:eastAsia="黑体" w:hAnsi="宋体" w:hint="eastAsia"/>
          <w:szCs w:val="21"/>
        </w:rPr>
        <w:t>8.7</w:t>
      </w:r>
      <w:r w:rsidR="00BE7FB7" w:rsidRPr="00113503">
        <w:rPr>
          <w:rFonts w:ascii="黑体" w:eastAsia="黑体" w:hAnsi="宋体" w:hint="eastAsia"/>
          <w:szCs w:val="21"/>
        </w:rPr>
        <w:t xml:space="preserve">  </w:t>
      </w:r>
      <w:r w:rsidRPr="00113503">
        <w:rPr>
          <w:rFonts w:ascii="黑体" w:eastAsia="黑体" w:hAnsi="宋体" w:hint="eastAsia"/>
          <w:szCs w:val="21"/>
        </w:rPr>
        <w:t>防火防爆</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8.7.1</w:t>
      </w:r>
      <w:r w:rsidR="00BE7FB7" w:rsidRPr="00113503">
        <w:rPr>
          <w:rFonts w:ascii="宋体" w:hAnsi="宋体" w:hint="eastAsia"/>
          <w:szCs w:val="21"/>
        </w:rPr>
        <w:t xml:space="preserve">  </w:t>
      </w:r>
      <w:r w:rsidRPr="00113503">
        <w:rPr>
          <w:rFonts w:ascii="宋体" w:hAnsi="宋体" w:hint="eastAsia"/>
          <w:szCs w:val="21"/>
        </w:rPr>
        <w:t>爆炸危险区域的确定，应符合GB</w:t>
      </w:r>
      <w:r w:rsidR="004772DE" w:rsidRPr="00113503">
        <w:rPr>
          <w:rFonts w:ascii="宋体" w:hAnsi="宋体" w:hint="eastAsia"/>
          <w:szCs w:val="21"/>
        </w:rPr>
        <w:t xml:space="preserve"> </w:t>
      </w:r>
      <w:r w:rsidRPr="00113503">
        <w:rPr>
          <w:rFonts w:ascii="宋体" w:hAnsi="宋体" w:hint="eastAsia"/>
          <w:szCs w:val="21"/>
        </w:rPr>
        <w:t>50058中爆炸性气体环境危险区域划分的规定</w:t>
      </w:r>
      <w:r w:rsidR="00CB0D43" w:rsidRPr="00113503">
        <w:rPr>
          <w:rFonts w:ascii="宋体" w:hAnsi="宋体" w:hint="eastAsia"/>
          <w:szCs w:val="21"/>
        </w:rPr>
        <w:t>。</w:t>
      </w:r>
      <w:r w:rsidRPr="00113503">
        <w:rPr>
          <w:rFonts w:ascii="宋体" w:hAnsi="宋体" w:hint="eastAsia"/>
          <w:szCs w:val="21"/>
        </w:rPr>
        <w:t xml:space="preserve"> </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8.7.2</w:t>
      </w:r>
      <w:r w:rsidR="00BE7FB7" w:rsidRPr="00113503">
        <w:rPr>
          <w:rFonts w:ascii="宋体" w:hAnsi="宋体" w:hint="eastAsia"/>
          <w:szCs w:val="21"/>
        </w:rPr>
        <w:t xml:space="preserve">  </w:t>
      </w:r>
      <w:r w:rsidRPr="00113503">
        <w:rPr>
          <w:rFonts w:ascii="宋体" w:hAnsi="宋体" w:hint="eastAsia"/>
          <w:szCs w:val="21"/>
        </w:rPr>
        <w:t>外表面温度</w:t>
      </w:r>
      <w:proofErr w:type="gramStart"/>
      <w:r w:rsidRPr="00113503">
        <w:rPr>
          <w:rFonts w:ascii="宋体" w:hAnsi="宋体" w:hint="eastAsia"/>
          <w:szCs w:val="21"/>
        </w:rPr>
        <w:t>超过浸涂涂料</w:t>
      </w:r>
      <w:proofErr w:type="gramEnd"/>
      <w:r w:rsidRPr="00113503">
        <w:rPr>
          <w:rFonts w:ascii="宋体" w:hAnsi="宋体" w:hint="eastAsia"/>
          <w:szCs w:val="21"/>
        </w:rPr>
        <w:t>自燃点的设备均不能安放在</w:t>
      </w:r>
      <w:proofErr w:type="gramStart"/>
      <w:r w:rsidRPr="00113503">
        <w:rPr>
          <w:rFonts w:ascii="宋体" w:hAnsi="宋体" w:hint="eastAsia"/>
          <w:szCs w:val="21"/>
        </w:rPr>
        <w:t>浸涂区域</w:t>
      </w:r>
      <w:proofErr w:type="gramEnd"/>
      <w:r w:rsidRPr="00113503">
        <w:rPr>
          <w:rFonts w:ascii="宋体" w:hAnsi="宋体" w:hint="eastAsia"/>
          <w:szCs w:val="21"/>
        </w:rPr>
        <w:t>或爆炸性气体环境危险区域2区内。产生火花或产生灼热金属颗粒的设备应是全封闭型的或防爆型的，才能设置</w:t>
      </w:r>
      <w:proofErr w:type="gramStart"/>
      <w:r w:rsidRPr="00113503">
        <w:rPr>
          <w:rFonts w:ascii="宋体" w:hAnsi="宋体" w:hint="eastAsia"/>
          <w:szCs w:val="21"/>
        </w:rPr>
        <w:t>在浸涂区内</w:t>
      </w:r>
      <w:proofErr w:type="gramEnd"/>
      <w:r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8.7.</w:t>
      </w:r>
      <w:r w:rsidR="00AA2356" w:rsidRPr="00113503">
        <w:rPr>
          <w:rFonts w:ascii="宋体" w:hAnsi="宋体" w:hint="eastAsia"/>
          <w:szCs w:val="21"/>
        </w:rPr>
        <w:t>3</w:t>
      </w:r>
      <w:r w:rsidR="00BE7FB7" w:rsidRPr="00113503">
        <w:rPr>
          <w:rFonts w:ascii="宋体" w:hAnsi="宋体" w:hint="eastAsia"/>
          <w:szCs w:val="21"/>
        </w:rPr>
        <w:t xml:space="preserve">  </w:t>
      </w:r>
      <w:r w:rsidRPr="00113503">
        <w:rPr>
          <w:rFonts w:ascii="宋体" w:hAnsi="宋体" w:hint="eastAsia"/>
          <w:szCs w:val="21"/>
        </w:rPr>
        <w:t>有罩壳的设备，其照明应采用防爆灯具或隔爆照明。灯箱或观察所使用的玻璃板应采用防爆玻璃，灯箱应密闭以限制蒸汽进入。灯具的维修在罩壳的外面进行。</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8.7.</w:t>
      </w:r>
      <w:r w:rsidR="00AA2356" w:rsidRPr="00113503">
        <w:rPr>
          <w:rFonts w:ascii="宋体" w:hAnsi="宋体" w:hint="eastAsia"/>
          <w:szCs w:val="21"/>
        </w:rPr>
        <w:t>4</w:t>
      </w:r>
      <w:r w:rsidR="00BE7FB7" w:rsidRPr="00113503">
        <w:rPr>
          <w:rFonts w:ascii="宋体" w:hAnsi="宋体" w:hint="eastAsia"/>
          <w:szCs w:val="21"/>
        </w:rPr>
        <w:t xml:space="preserve">  </w:t>
      </w:r>
      <w:r w:rsidRPr="00113503">
        <w:rPr>
          <w:rFonts w:ascii="宋体" w:hAnsi="宋体" w:hint="eastAsia"/>
          <w:szCs w:val="21"/>
        </w:rPr>
        <w:t>所有的导电物体，包括工艺设备、容器、排风管、输送涂料的管路系统等金属件都应良好接地，其接地电阻应为10Ω。</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8.7.</w:t>
      </w:r>
      <w:r w:rsidR="00AA2356" w:rsidRPr="00113503">
        <w:rPr>
          <w:rFonts w:ascii="宋体" w:hAnsi="宋体" w:hint="eastAsia"/>
          <w:szCs w:val="21"/>
        </w:rPr>
        <w:t>5</w:t>
      </w:r>
      <w:r w:rsidR="00BE7FB7" w:rsidRPr="00113503">
        <w:rPr>
          <w:rFonts w:ascii="宋体" w:hAnsi="宋体" w:hint="eastAsia"/>
          <w:szCs w:val="21"/>
        </w:rPr>
        <w:t xml:space="preserve">  </w:t>
      </w:r>
      <w:proofErr w:type="gramStart"/>
      <w:r w:rsidRPr="00113503">
        <w:rPr>
          <w:rFonts w:ascii="宋体" w:hAnsi="宋体" w:hint="eastAsia"/>
          <w:szCs w:val="21"/>
        </w:rPr>
        <w:t>浸涂过</w:t>
      </w:r>
      <w:proofErr w:type="gramEnd"/>
      <w:r w:rsidRPr="00113503">
        <w:rPr>
          <w:rFonts w:ascii="宋体" w:hAnsi="宋体" w:hint="eastAsia"/>
          <w:szCs w:val="21"/>
        </w:rPr>
        <w:t>的工件只能在有机溶剂蒸汽浓度不超过其爆炸下限25%的通风场合下干燥。</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8.7.</w:t>
      </w:r>
      <w:r w:rsidR="00AA2356" w:rsidRPr="00113503">
        <w:rPr>
          <w:rFonts w:ascii="宋体" w:hAnsi="宋体" w:hint="eastAsia"/>
          <w:szCs w:val="21"/>
        </w:rPr>
        <w:t>6</w:t>
      </w:r>
      <w:r w:rsidR="00BE7FB7" w:rsidRPr="00113503">
        <w:rPr>
          <w:rFonts w:ascii="宋体" w:hAnsi="宋体" w:hint="eastAsia"/>
          <w:szCs w:val="21"/>
        </w:rPr>
        <w:t xml:space="preserve">  </w:t>
      </w:r>
      <w:r w:rsidRPr="00113503">
        <w:rPr>
          <w:rFonts w:ascii="宋体" w:hAnsi="宋体" w:hint="eastAsia"/>
          <w:szCs w:val="21"/>
        </w:rPr>
        <w:t>排风系统排出的废气应符合GB</w:t>
      </w:r>
      <w:r w:rsidR="004772DE" w:rsidRPr="00113503">
        <w:rPr>
          <w:rFonts w:ascii="宋体" w:hAnsi="宋体" w:hint="eastAsia"/>
          <w:szCs w:val="21"/>
        </w:rPr>
        <w:t xml:space="preserve"> </w:t>
      </w:r>
      <w:r w:rsidRPr="00113503">
        <w:rPr>
          <w:rFonts w:ascii="宋体" w:hAnsi="宋体" w:hint="eastAsia"/>
          <w:szCs w:val="21"/>
        </w:rPr>
        <w:t>16279的相关规定。</w:t>
      </w:r>
    </w:p>
    <w:p w:rsidR="006F4F23" w:rsidRPr="00113503" w:rsidRDefault="006F4F23" w:rsidP="00BE7FB7">
      <w:pPr>
        <w:spacing w:line="480" w:lineRule="auto"/>
        <w:rPr>
          <w:rFonts w:ascii="黑体" w:eastAsia="黑体" w:hAnsi="宋体"/>
          <w:szCs w:val="21"/>
        </w:rPr>
      </w:pPr>
      <w:r w:rsidRPr="00113503">
        <w:rPr>
          <w:rFonts w:ascii="黑体" w:eastAsia="黑体" w:hAnsi="宋体" w:hint="eastAsia"/>
          <w:szCs w:val="21"/>
        </w:rPr>
        <w:t>8.8</w:t>
      </w:r>
      <w:r w:rsidR="00BE7FB7" w:rsidRPr="00113503">
        <w:rPr>
          <w:rFonts w:ascii="黑体" w:eastAsia="黑体" w:hAnsi="宋体" w:hint="eastAsia"/>
          <w:szCs w:val="21"/>
        </w:rPr>
        <w:t xml:space="preserve">  </w:t>
      </w:r>
      <w:r w:rsidRPr="00113503">
        <w:rPr>
          <w:rFonts w:ascii="黑体" w:eastAsia="黑体" w:hAnsi="宋体" w:hint="eastAsia"/>
          <w:szCs w:val="21"/>
        </w:rPr>
        <w:t>设备通风</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8.8.1</w:t>
      </w:r>
      <w:r w:rsidR="00BE7FB7" w:rsidRPr="00113503">
        <w:rPr>
          <w:rFonts w:ascii="宋体" w:hAnsi="宋体" w:hint="eastAsia"/>
          <w:szCs w:val="21"/>
        </w:rPr>
        <w:t xml:space="preserve">  </w:t>
      </w:r>
      <w:proofErr w:type="gramStart"/>
      <w:r w:rsidRPr="00113503">
        <w:rPr>
          <w:rFonts w:ascii="宋体" w:hAnsi="宋体" w:hint="eastAsia"/>
          <w:szCs w:val="21"/>
        </w:rPr>
        <w:t>浸涂作业</w:t>
      </w:r>
      <w:proofErr w:type="gramEnd"/>
      <w:r w:rsidRPr="00113503">
        <w:rPr>
          <w:rFonts w:ascii="宋体" w:hAnsi="宋体" w:hint="eastAsia"/>
          <w:szCs w:val="21"/>
        </w:rPr>
        <w:t>场所的送风、排风系统应符合本章要求及GB</w:t>
      </w:r>
      <w:r w:rsidR="004772DE" w:rsidRPr="00113503">
        <w:rPr>
          <w:rFonts w:ascii="宋体" w:hAnsi="宋体" w:hint="eastAsia"/>
          <w:szCs w:val="21"/>
        </w:rPr>
        <w:t xml:space="preserve"> </w:t>
      </w:r>
      <w:r w:rsidRPr="00113503">
        <w:rPr>
          <w:rFonts w:ascii="宋体" w:hAnsi="宋体" w:hint="eastAsia"/>
          <w:szCs w:val="21"/>
        </w:rPr>
        <w:t>6514有关规定。</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8.8.2</w:t>
      </w:r>
      <w:r w:rsidR="00BE7FB7" w:rsidRPr="00113503">
        <w:rPr>
          <w:rFonts w:ascii="宋体" w:hAnsi="宋体" w:hint="eastAsia"/>
          <w:szCs w:val="21"/>
        </w:rPr>
        <w:t xml:space="preserve">  </w:t>
      </w:r>
      <w:proofErr w:type="gramStart"/>
      <w:r w:rsidRPr="00113503">
        <w:rPr>
          <w:rFonts w:ascii="宋体" w:hAnsi="宋体" w:hint="eastAsia"/>
          <w:szCs w:val="21"/>
        </w:rPr>
        <w:t>浸涂区</w:t>
      </w:r>
      <w:proofErr w:type="gramEnd"/>
      <w:r w:rsidRPr="00113503">
        <w:rPr>
          <w:rFonts w:ascii="宋体" w:hAnsi="宋体" w:hint="eastAsia"/>
          <w:szCs w:val="21"/>
        </w:rPr>
        <w:t>应采用机械通风，使距挥发气源超过1.5m区域的有机溶剂挥发气体浓度不超过其爆炸下限浓度25%。通风系统内有机溶剂挥发气体浓度应不超过其爆炸下限浓度的25%。</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8.8.3</w:t>
      </w:r>
      <w:r w:rsidR="00BE7FB7" w:rsidRPr="00113503">
        <w:rPr>
          <w:rFonts w:ascii="宋体" w:hAnsi="宋体" w:hint="eastAsia"/>
          <w:szCs w:val="21"/>
        </w:rPr>
        <w:t xml:space="preserve">  </w:t>
      </w:r>
      <w:proofErr w:type="gramStart"/>
      <w:r w:rsidRPr="00113503">
        <w:rPr>
          <w:rFonts w:ascii="宋体" w:hAnsi="宋体" w:hint="eastAsia"/>
          <w:szCs w:val="21"/>
        </w:rPr>
        <w:t>浸涂工位</w:t>
      </w:r>
      <w:proofErr w:type="gramEnd"/>
      <w:r w:rsidRPr="00113503">
        <w:rPr>
          <w:rFonts w:ascii="宋体" w:hAnsi="宋体" w:hint="eastAsia"/>
          <w:szCs w:val="21"/>
        </w:rPr>
        <w:t>应设有罩壳，借助通风系统把蒸汽限制在罩壳内。</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8.8.4</w:t>
      </w:r>
      <w:r w:rsidR="00BE7FB7" w:rsidRPr="00113503">
        <w:rPr>
          <w:rFonts w:ascii="宋体" w:hAnsi="宋体" w:hint="eastAsia"/>
          <w:szCs w:val="21"/>
        </w:rPr>
        <w:t xml:space="preserve">  </w:t>
      </w:r>
      <w:r w:rsidRPr="00113503">
        <w:rPr>
          <w:rFonts w:ascii="宋体" w:hAnsi="宋体" w:hint="eastAsia"/>
          <w:szCs w:val="21"/>
        </w:rPr>
        <w:t>当通风系统出现故障时，控制系统应自动</w:t>
      </w:r>
      <w:proofErr w:type="gramStart"/>
      <w:r w:rsidRPr="00113503">
        <w:rPr>
          <w:rFonts w:ascii="宋体" w:hAnsi="宋体" w:hint="eastAsia"/>
          <w:szCs w:val="21"/>
        </w:rPr>
        <w:t>停止浸涂工作</w:t>
      </w:r>
      <w:proofErr w:type="gramEnd"/>
      <w:r w:rsidRPr="00113503">
        <w:rPr>
          <w:rFonts w:ascii="宋体" w:hAnsi="宋体" w:hint="eastAsia"/>
          <w:szCs w:val="21"/>
        </w:rPr>
        <w:t>，并发</w:t>
      </w:r>
      <w:proofErr w:type="gramStart"/>
      <w:r w:rsidRPr="00113503">
        <w:rPr>
          <w:rFonts w:ascii="宋体" w:hAnsi="宋体" w:hint="eastAsia"/>
          <w:szCs w:val="21"/>
        </w:rPr>
        <w:t>出声光</w:t>
      </w:r>
      <w:proofErr w:type="gramEnd"/>
      <w:r w:rsidRPr="00113503">
        <w:rPr>
          <w:rFonts w:ascii="宋体" w:hAnsi="宋体" w:hint="eastAsia"/>
          <w:szCs w:val="21"/>
        </w:rPr>
        <w:t>报警。</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8.8.5</w:t>
      </w:r>
      <w:r w:rsidR="00BE7FB7" w:rsidRPr="00113503">
        <w:rPr>
          <w:rFonts w:ascii="宋体" w:hAnsi="宋体" w:hint="eastAsia"/>
          <w:szCs w:val="21"/>
        </w:rPr>
        <w:t xml:space="preserve">  </w:t>
      </w:r>
      <w:r w:rsidRPr="00113503">
        <w:rPr>
          <w:rFonts w:ascii="宋体" w:hAnsi="宋体" w:hint="eastAsia"/>
          <w:szCs w:val="21"/>
        </w:rPr>
        <w:t>在整个</w:t>
      </w:r>
      <w:proofErr w:type="gramStart"/>
      <w:r w:rsidRPr="00113503">
        <w:rPr>
          <w:rFonts w:ascii="宋体" w:hAnsi="宋体" w:hint="eastAsia"/>
          <w:szCs w:val="21"/>
        </w:rPr>
        <w:t>浸涂过程</w:t>
      </w:r>
      <w:proofErr w:type="gramEnd"/>
      <w:r w:rsidRPr="00113503">
        <w:rPr>
          <w:rFonts w:ascii="宋体" w:hAnsi="宋体" w:hint="eastAsia"/>
          <w:szCs w:val="21"/>
        </w:rPr>
        <w:t>中，通风系统应保证正常运行，输送链系统启动前，排风系统提前运行10min，</w:t>
      </w:r>
      <w:proofErr w:type="gramStart"/>
      <w:r w:rsidRPr="00113503">
        <w:rPr>
          <w:rFonts w:ascii="宋体" w:hAnsi="宋体" w:hint="eastAsia"/>
          <w:szCs w:val="21"/>
        </w:rPr>
        <w:t>浸涂操作</w:t>
      </w:r>
      <w:proofErr w:type="gramEnd"/>
      <w:r w:rsidRPr="00113503">
        <w:rPr>
          <w:rFonts w:ascii="宋体" w:hAnsi="宋体" w:hint="eastAsia"/>
          <w:szCs w:val="21"/>
        </w:rPr>
        <w:t>结束后，排风系统应继续运行10min。</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8.8.6</w:t>
      </w:r>
      <w:r w:rsidR="00BE7FB7" w:rsidRPr="00113503">
        <w:rPr>
          <w:rFonts w:ascii="宋体" w:hAnsi="宋体" w:hint="eastAsia"/>
          <w:szCs w:val="21"/>
        </w:rPr>
        <w:t xml:space="preserve">  </w:t>
      </w:r>
      <w:proofErr w:type="gramStart"/>
      <w:r w:rsidRPr="00113503">
        <w:rPr>
          <w:rFonts w:ascii="宋体" w:hAnsi="宋体" w:hint="eastAsia"/>
          <w:szCs w:val="21"/>
        </w:rPr>
        <w:t>浸涂区</w:t>
      </w:r>
      <w:proofErr w:type="gramEnd"/>
      <w:r w:rsidRPr="00113503">
        <w:rPr>
          <w:rFonts w:ascii="宋体" w:hAnsi="宋体" w:hint="eastAsia"/>
          <w:szCs w:val="21"/>
        </w:rPr>
        <w:t>应补充足量的新鲜空气，以补偿</w:t>
      </w:r>
      <w:proofErr w:type="gramStart"/>
      <w:r w:rsidRPr="00113503">
        <w:rPr>
          <w:rFonts w:ascii="宋体" w:hAnsi="宋体" w:hint="eastAsia"/>
          <w:szCs w:val="21"/>
        </w:rPr>
        <w:t>从浸涂区</w:t>
      </w:r>
      <w:proofErr w:type="gramEnd"/>
      <w:r w:rsidRPr="00113503">
        <w:rPr>
          <w:rFonts w:ascii="宋体" w:hAnsi="宋体" w:hint="eastAsia"/>
          <w:szCs w:val="21"/>
        </w:rPr>
        <w:t>排出的空气。</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8.8.7</w:t>
      </w:r>
      <w:r w:rsidR="00BE7FB7" w:rsidRPr="00113503">
        <w:rPr>
          <w:rFonts w:ascii="宋体" w:hAnsi="宋体" w:hint="eastAsia"/>
          <w:szCs w:val="21"/>
        </w:rPr>
        <w:t xml:space="preserve">  </w:t>
      </w:r>
      <w:r w:rsidRPr="00113503">
        <w:rPr>
          <w:rFonts w:ascii="宋体" w:hAnsi="宋体" w:hint="eastAsia"/>
          <w:szCs w:val="21"/>
        </w:rPr>
        <w:t>排风管应以最便捷路线到达排放口，但不应横穿防火墙，如必须穿过，应在穿过处设防火阀。穿过防火墙两侧各2m范围的风管，其保温材料应采用非燃烧体材料，风管穿过处的空隙应用非燃烧体材料填塞。</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8.8.8</w:t>
      </w:r>
      <w:r w:rsidR="00BE7FB7" w:rsidRPr="00113503">
        <w:rPr>
          <w:rFonts w:ascii="宋体" w:hAnsi="宋体" w:hint="eastAsia"/>
          <w:szCs w:val="21"/>
        </w:rPr>
        <w:t xml:space="preserve">  </w:t>
      </w:r>
      <w:r w:rsidRPr="00113503">
        <w:rPr>
          <w:rFonts w:ascii="宋体" w:hAnsi="宋体" w:hint="eastAsia"/>
          <w:szCs w:val="21"/>
        </w:rPr>
        <w:t>排风管的排风口应远离新鲜空气吸入口，并且排风口应远离外墙或高出房顶不少于2m。不应将排风口对着7.5m以内的可燃性建筑物，也不应将排风口对着7.5m以内的不燃或难燃建筑物的未加保护的开口处。</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8.8.9</w:t>
      </w:r>
      <w:r w:rsidR="00BE7FB7" w:rsidRPr="00113503">
        <w:rPr>
          <w:rFonts w:ascii="宋体" w:hAnsi="宋体" w:hint="eastAsia"/>
          <w:szCs w:val="21"/>
        </w:rPr>
        <w:t xml:space="preserve">  </w:t>
      </w:r>
      <w:r w:rsidRPr="00113503">
        <w:rPr>
          <w:rFonts w:ascii="宋体" w:hAnsi="宋体" w:hint="eastAsia"/>
          <w:szCs w:val="21"/>
        </w:rPr>
        <w:t>排风管和固定装置应采用足够强度的非燃烧体材料制作。</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8.8.10</w:t>
      </w:r>
      <w:r w:rsidR="00BE7FB7" w:rsidRPr="00113503">
        <w:rPr>
          <w:rFonts w:ascii="宋体" w:hAnsi="宋体" w:hint="eastAsia"/>
          <w:szCs w:val="21"/>
        </w:rPr>
        <w:t xml:space="preserve">  </w:t>
      </w:r>
      <w:r w:rsidRPr="00113503">
        <w:rPr>
          <w:rFonts w:ascii="宋体" w:hAnsi="宋体" w:hint="eastAsia"/>
          <w:szCs w:val="21"/>
        </w:rPr>
        <w:t>输送含有有机溶剂蒸汽的风管，其正压</w:t>
      </w:r>
      <w:proofErr w:type="gramStart"/>
      <w:r w:rsidRPr="00113503">
        <w:rPr>
          <w:rFonts w:ascii="宋体" w:hAnsi="宋体" w:hint="eastAsia"/>
          <w:szCs w:val="21"/>
        </w:rPr>
        <w:t>段不得</w:t>
      </w:r>
      <w:proofErr w:type="gramEnd"/>
      <w:r w:rsidRPr="00113503">
        <w:rPr>
          <w:rFonts w:ascii="宋体" w:hAnsi="宋体" w:hint="eastAsia"/>
          <w:szCs w:val="21"/>
        </w:rPr>
        <w:t>通过其他房间。</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8.8.11</w:t>
      </w:r>
      <w:r w:rsidR="00BE7FB7" w:rsidRPr="00113503">
        <w:rPr>
          <w:rFonts w:ascii="宋体" w:hAnsi="宋体" w:hint="eastAsia"/>
          <w:szCs w:val="21"/>
        </w:rPr>
        <w:t xml:space="preserve">  </w:t>
      </w:r>
      <w:r w:rsidRPr="00113503">
        <w:rPr>
          <w:rFonts w:ascii="宋体" w:hAnsi="宋体" w:hint="eastAsia"/>
          <w:szCs w:val="21"/>
        </w:rPr>
        <w:t>通风管道</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8.8.11.1</w:t>
      </w:r>
      <w:r w:rsidR="00BE7FB7" w:rsidRPr="00113503">
        <w:rPr>
          <w:rFonts w:ascii="宋体" w:hAnsi="宋体" w:hint="eastAsia"/>
          <w:szCs w:val="21"/>
        </w:rPr>
        <w:t xml:space="preserve">  </w:t>
      </w:r>
      <w:r w:rsidRPr="00113503">
        <w:rPr>
          <w:rFonts w:ascii="宋体" w:hAnsi="宋体" w:hint="eastAsia"/>
          <w:szCs w:val="21"/>
        </w:rPr>
        <w:t>通风管道设计应符合GB</w:t>
      </w:r>
      <w:r w:rsidR="00BE7FB7" w:rsidRPr="00113503">
        <w:rPr>
          <w:rFonts w:ascii="宋体" w:hAnsi="宋体" w:hint="eastAsia"/>
          <w:szCs w:val="21"/>
        </w:rPr>
        <w:t xml:space="preserve"> </w:t>
      </w:r>
      <w:r w:rsidRPr="00113503">
        <w:rPr>
          <w:rFonts w:ascii="宋体" w:hAnsi="宋体" w:hint="eastAsia"/>
          <w:szCs w:val="21"/>
        </w:rPr>
        <w:t>6514中通风管道的要求</w:t>
      </w:r>
      <w:r w:rsidR="00CB0D43"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8.8.11.2</w:t>
      </w:r>
      <w:r w:rsidR="00BE7FB7" w:rsidRPr="00113503">
        <w:rPr>
          <w:rFonts w:ascii="宋体" w:hAnsi="宋体" w:hint="eastAsia"/>
          <w:szCs w:val="21"/>
        </w:rPr>
        <w:t xml:space="preserve">  </w:t>
      </w:r>
      <w:r w:rsidRPr="00113503">
        <w:rPr>
          <w:rFonts w:ascii="宋体" w:hAnsi="宋体" w:hint="eastAsia"/>
          <w:szCs w:val="21"/>
        </w:rPr>
        <w:t>当</w:t>
      </w:r>
      <w:proofErr w:type="gramStart"/>
      <w:r w:rsidRPr="00113503">
        <w:rPr>
          <w:rFonts w:ascii="宋体" w:hAnsi="宋体" w:hint="eastAsia"/>
          <w:szCs w:val="21"/>
        </w:rPr>
        <w:t>浸漆区排气</w:t>
      </w:r>
      <w:proofErr w:type="gramEnd"/>
      <w:r w:rsidRPr="00113503">
        <w:rPr>
          <w:rFonts w:ascii="宋体" w:hAnsi="宋体" w:hint="eastAsia"/>
          <w:szCs w:val="21"/>
        </w:rPr>
        <w:t>管道必须穿过墙壁或屋面时，管道应充分密封。</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8.8.11.3</w:t>
      </w:r>
      <w:r w:rsidR="00BE7FB7" w:rsidRPr="00113503">
        <w:rPr>
          <w:rFonts w:ascii="宋体" w:hAnsi="宋体" w:hint="eastAsia"/>
          <w:szCs w:val="21"/>
        </w:rPr>
        <w:t xml:space="preserve">  </w:t>
      </w:r>
      <w:r w:rsidRPr="00113503">
        <w:rPr>
          <w:rFonts w:ascii="宋体" w:hAnsi="宋体" w:hint="eastAsia"/>
          <w:szCs w:val="21"/>
        </w:rPr>
        <w:t>排气管道的设置设定应便于清理其中的可燃沉积物。</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8.8.11.4</w:t>
      </w:r>
      <w:r w:rsidR="00BE7FB7" w:rsidRPr="00113503">
        <w:rPr>
          <w:rFonts w:ascii="宋体" w:hAnsi="宋体" w:hint="eastAsia"/>
          <w:szCs w:val="21"/>
        </w:rPr>
        <w:t xml:space="preserve">  </w:t>
      </w:r>
      <w:r w:rsidRPr="00113503">
        <w:rPr>
          <w:rFonts w:ascii="宋体" w:hAnsi="宋体" w:hint="eastAsia"/>
          <w:szCs w:val="21"/>
        </w:rPr>
        <w:t>设计管路悬挂和支承时应同时考虑管路膨胀和收缩。</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8.8.11.5</w:t>
      </w:r>
      <w:r w:rsidR="00BE7FB7" w:rsidRPr="00113503">
        <w:rPr>
          <w:rFonts w:ascii="宋体" w:hAnsi="宋体" w:hint="eastAsia"/>
          <w:szCs w:val="21"/>
        </w:rPr>
        <w:t xml:space="preserve">  </w:t>
      </w:r>
      <w:r w:rsidRPr="00113503">
        <w:rPr>
          <w:rFonts w:ascii="宋体" w:hAnsi="宋体" w:hint="eastAsia"/>
          <w:szCs w:val="21"/>
        </w:rPr>
        <w:t>不应把建筑墙、底板、天花板、房顶作为排风管路的组成部分。</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8.8.12</w:t>
      </w:r>
      <w:r w:rsidR="00BE7FB7" w:rsidRPr="00113503">
        <w:rPr>
          <w:rFonts w:ascii="宋体" w:hAnsi="宋体" w:hint="eastAsia"/>
          <w:szCs w:val="21"/>
        </w:rPr>
        <w:t xml:space="preserve">  </w:t>
      </w:r>
      <w:r w:rsidRPr="00113503">
        <w:rPr>
          <w:rFonts w:ascii="宋体" w:hAnsi="宋体" w:hint="eastAsia"/>
          <w:szCs w:val="21"/>
        </w:rPr>
        <w:t>排风机及驱动装置应采用防爆型风机。</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8.8.13</w:t>
      </w:r>
      <w:r w:rsidR="00BE7FB7" w:rsidRPr="00113503">
        <w:rPr>
          <w:rFonts w:ascii="宋体" w:hAnsi="宋体" w:hint="eastAsia"/>
          <w:szCs w:val="21"/>
        </w:rPr>
        <w:t xml:space="preserve">  </w:t>
      </w:r>
      <w:r w:rsidRPr="00113503">
        <w:rPr>
          <w:rFonts w:ascii="宋体" w:hAnsi="宋体" w:hint="eastAsia"/>
          <w:szCs w:val="21"/>
        </w:rPr>
        <w:t>作业区域的废气排放应满足当地环保部门制定的大气排放法规，如果超标，需净化处理后达标排放。</w:t>
      </w:r>
    </w:p>
    <w:p w:rsidR="006F4F23" w:rsidRPr="00113503" w:rsidRDefault="006F4F23" w:rsidP="00BE7FB7">
      <w:pPr>
        <w:spacing w:line="480" w:lineRule="auto"/>
        <w:rPr>
          <w:rFonts w:ascii="黑体" w:eastAsia="黑体" w:hAnsi="宋体"/>
          <w:szCs w:val="21"/>
        </w:rPr>
      </w:pPr>
      <w:r w:rsidRPr="00113503">
        <w:rPr>
          <w:rFonts w:ascii="黑体" w:eastAsia="黑体" w:hAnsi="宋体" w:hint="eastAsia"/>
          <w:szCs w:val="21"/>
        </w:rPr>
        <w:t>8.9</w:t>
      </w:r>
      <w:r w:rsidR="00BE7FB7" w:rsidRPr="00113503">
        <w:rPr>
          <w:rFonts w:ascii="黑体" w:eastAsia="黑体" w:hAnsi="宋体" w:hint="eastAsia"/>
          <w:szCs w:val="21"/>
        </w:rPr>
        <w:t xml:space="preserve">  </w:t>
      </w:r>
      <w:r w:rsidRPr="00113503">
        <w:rPr>
          <w:rFonts w:ascii="黑体" w:eastAsia="黑体" w:hAnsi="宋体" w:hint="eastAsia"/>
          <w:szCs w:val="21"/>
        </w:rPr>
        <w:t>涂料的储存、使用和输送</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8.9.1</w:t>
      </w:r>
      <w:r w:rsidR="00BE7FB7" w:rsidRPr="00113503">
        <w:rPr>
          <w:rFonts w:ascii="宋体" w:hAnsi="宋体" w:hint="eastAsia"/>
          <w:szCs w:val="21"/>
        </w:rPr>
        <w:t xml:space="preserve">  </w:t>
      </w:r>
      <w:proofErr w:type="gramStart"/>
      <w:r w:rsidRPr="00113503">
        <w:rPr>
          <w:rFonts w:ascii="宋体" w:hAnsi="宋体" w:hint="eastAsia"/>
          <w:szCs w:val="21"/>
        </w:rPr>
        <w:t>在浸涂作业</w:t>
      </w:r>
      <w:proofErr w:type="gramEnd"/>
      <w:r w:rsidRPr="00113503">
        <w:rPr>
          <w:rFonts w:ascii="宋体" w:hAnsi="宋体" w:hint="eastAsia"/>
          <w:szCs w:val="21"/>
        </w:rPr>
        <w:t>场所内，</w:t>
      </w:r>
      <w:proofErr w:type="gramStart"/>
      <w:r w:rsidRPr="00113503">
        <w:rPr>
          <w:rFonts w:ascii="宋体" w:hAnsi="宋体" w:hint="eastAsia"/>
          <w:szCs w:val="21"/>
        </w:rPr>
        <w:t>储漆间应</w:t>
      </w:r>
      <w:proofErr w:type="gramEnd"/>
      <w:r w:rsidRPr="00113503">
        <w:rPr>
          <w:rFonts w:ascii="宋体" w:hAnsi="宋体" w:hint="eastAsia"/>
          <w:szCs w:val="21"/>
        </w:rPr>
        <w:t>通风换气，换气次数不小于20次/小时。</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8.9.2</w:t>
      </w:r>
      <w:r w:rsidR="00BE7FB7" w:rsidRPr="00113503">
        <w:rPr>
          <w:rFonts w:ascii="宋体" w:hAnsi="宋体" w:hint="eastAsia"/>
          <w:szCs w:val="21"/>
        </w:rPr>
        <w:t xml:space="preserve">  </w:t>
      </w:r>
      <w:r w:rsidRPr="00113503">
        <w:rPr>
          <w:rFonts w:ascii="宋体" w:hAnsi="宋体" w:hint="eastAsia"/>
          <w:szCs w:val="21"/>
        </w:rPr>
        <w:t>在邻近</w:t>
      </w:r>
      <w:proofErr w:type="gramStart"/>
      <w:r w:rsidRPr="00113503">
        <w:rPr>
          <w:rFonts w:ascii="宋体" w:hAnsi="宋体" w:hint="eastAsia"/>
          <w:szCs w:val="21"/>
        </w:rPr>
        <w:t>浸涂区</w:t>
      </w:r>
      <w:proofErr w:type="gramEnd"/>
      <w:r w:rsidRPr="00113503">
        <w:rPr>
          <w:rFonts w:ascii="宋体" w:hAnsi="宋体" w:hint="eastAsia"/>
          <w:szCs w:val="21"/>
        </w:rPr>
        <w:t>的</w:t>
      </w:r>
      <w:proofErr w:type="gramStart"/>
      <w:r w:rsidRPr="00113503">
        <w:rPr>
          <w:rFonts w:ascii="宋体" w:hAnsi="宋体" w:hint="eastAsia"/>
          <w:szCs w:val="21"/>
        </w:rPr>
        <w:t>储漆间里</w:t>
      </w:r>
      <w:proofErr w:type="gramEnd"/>
      <w:r w:rsidRPr="00113503">
        <w:rPr>
          <w:rFonts w:ascii="宋体" w:hAnsi="宋体" w:hint="eastAsia"/>
          <w:szCs w:val="21"/>
        </w:rPr>
        <w:t>存放的涂料和溶剂数量应不超过一天的使用量，而且</w:t>
      </w:r>
      <w:proofErr w:type="gramStart"/>
      <w:r w:rsidRPr="00113503">
        <w:rPr>
          <w:rFonts w:ascii="宋体" w:hAnsi="宋体" w:hint="eastAsia"/>
          <w:szCs w:val="21"/>
        </w:rPr>
        <w:t>储漆间应</w:t>
      </w:r>
      <w:proofErr w:type="gramEnd"/>
      <w:r w:rsidRPr="00113503">
        <w:rPr>
          <w:rFonts w:ascii="宋体" w:hAnsi="宋体" w:hint="eastAsia"/>
          <w:szCs w:val="21"/>
        </w:rPr>
        <w:t>与</w:t>
      </w:r>
      <w:proofErr w:type="gramStart"/>
      <w:r w:rsidRPr="00113503">
        <w:rPr>
          <w:rFonts w:ascii="宋体" w:hAnsi="宋体" w:hint="eastAsia"/>
          <w:szCs w:val="21"/>
        </w:rPr>
        <w:t>浸涂区</w:t>
      </w:r>
      <w:proofErr w:type="gramEnd"/>
      <w:r w:rsidRPr="00113503">
        <w:rPr>
          <w:rFonts w:ascii="宋体" w:hAnsi="宋体" w:hint="eastAsia"/>
          <w:szCs w:val="21"/>
        </w:rPr>
        <w:t>隔开，其耐火极限应不低于2小时。</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8.9.3</w:t>
      </w:r>
      <w:r w:rsidR="00BE7FB7" w:rsidRPr="00113503">
        <w:rPr>
          <w:rFonts w:ascii="宋体" w:hAnsi="宋体" w:hint="eastAsia"/>
          <w:szCs w:val="21"/>
        </w:rPr>
        <w:t xml:space="preserve">  </w:t>
      </w:r>
      <w:r w:rsidRPr="00113503">
        <w:rPr>
          <w:rFonts w:ascii="宋体" w:hAnsi="宋体" w:hint="eastAsia"/>
          <w:szCs w:val="21"/>
        </w:rPr>
        <w:t>从</w:t>
      </w:r>
      <w:proofErr w:type="gramStart"/>
      <w:r w:rsidRPr="00113503">
        <w:rPr>
          <w:rFonts w:ascii="宋体" w:hAnsi="宋体" w:hint="eastAsia"/>
          <w:szCs w:val="21"/>
        </w:rPr>
        <w:t>储漆间把</w:t>
      </w:r>
      <w:proofErr w:type="gramEnd"/>
      <w:r w:rsidRPr="00113503">
        <w:rPr>
          <w:rFonts w:ascii="宋体" w:hAnsi="宋体" w:hint="eastAsia"/>
          <w:szCs w:val="21"/>
        </w:rPr>
        <w:t>涂料输送至</w:t>
      </w:r>
      <w:proofErr w:type="gramStart"/>
      <w:r w:rsidRPr="00113503">
        <w:rPr>
          <w:rFonts w:ascii="宋体" w:hAnsi="宋体" w:hint="eastAsia"/>
          <w:szCs w:val="21"/>
        </w:rPr>
        <w:t>浸涂区</w:t>
      </w:r>
      <w:proofErr w:type="gramEnd"/>
      <w:r w:rsidRPr="00113503">
        <w:rPr>
          <w:rFonts w:ascii="宋体" w:hAnsi="宋体" w:hint="eastAsia"/>
          <w:szCs w:val="21"/>
        </w:rPr>
        <w:t>应采用以下方法：</w:t>
      </w:r>
    </w:p>
    <w:p w:rsidR="006F4F23" w:rsidRPr="00113503" w:rsidRDefault="004772DE" w:rsidP="00A80999">
      <w:pPr>
        <w:adjustRightInd w:val="0"/>
        <w:snapToGrid w:val="0"/>
        <w:spacing w:line="380" w:lineRule="exact"/>
        <w:rPr>
          <w:rFonts w:ascii="宋体" w:hAnsi="宋体"/>
          <w:szCs w:val="21"/>
        </w:rPr>
      </w:pPr>
      <w:r w:rsidRPr="00113503">
        <w:rPr>
          <w:rFonts w:ascii="宋体" w:hAnsi="宋体" w:hint="eastAsia"/>
          <w:szCs w:val="21"/>
        </w:rPr>
        <w:t>8.9.3.1</w:t>
      </w:r>
      <w:r w:rsidR="00BE7FB7" w:rsidRPr="00113503">
        <w:rPr>
          <w:rFonts w:ascii="宋体" w:hAnsi="宋体" w:hint="eastAsia"/>
          <w:szCs w:val="21"/>
        </w:rPr>
        <w:t xml:space="preserve">  </w:t>
      </w:r>
      <w:r w:rsidR="006F4F23" w:rsidRPr="00113503">
        <w:rPr>
          <w:rFonts w:ascii="宋体" w:hAnsi="宋体" w:hint="eastAsia"/>
          <w:szCs w:val="21"/>
        </w:rPr>
        <w:t>通过排布适当的管路</w:t>
      </w:r>
      <w:r w:rsidR="001F3B21">
        <w:rPr>
          <w:rFonts w:ascii="宋体" w:hAnsi="宋体" w:hint="eastAsia"/>
          <w:szCs w:val="21"/>
        </w:rPr>
        <w:t>。</w:t>
      </w:r>
    </w:p>
    <w:p w:rsidR="006F4F23" w:rsidRPr="00113503" w:rsidRDefault="004772DE" w:rsidP="00A80999">
      <w:pPr>
        <w:adjustRightInd w:val="0"/>
        <w:snapToGrid w:val="0"/>
        <w:spacing w:line="380" w:lineRule="exact"/>
        <w:rPr>
          <w:rFonts w:ascii="宋体" w:hAnsi="宋体"/>
          <w:szCs w:val="21"/>
        </w:rPr>
      </w:pPr>
      <w:r w:rsidRPr="00113503">
        <w:rPr>
          <w:rFonts w:ascii="宋体" w:hAnsi="宋体" w:hint="eastAsia"/>
          <w:szCs w:val="21"/>
        </w:rPr>
        <w:t>8.9.3.2</w:t>
      </w:r>
      <w:r w:rsidR="00BE7FB7" w:rsidRPr="00113503">
        <w:rPr>
          <w:rFonts w:ascii="宋体" w:hAnsi="宋体" w:hint="eastAsia"/>
          <w:szCs w:val="21"/>
        </w:rPr>
        <w:t xml:space="preserve">  </w:t>
      </w:r>
      <w:r w:rsidR="006F4F23" w:rsidRPr="00113503">
        <w:rPr>
          <w:rFonts w:ascii="宋体" w:hAnsi="宋体" w:hint="eastAsia"/>
          <w:szCs w:val="21"/>
        </w:rPr>
        <w:t>用密闭容器或专用的安全移动槽</w:t>
      </w:r>
      <w:r w:rsidR="001F3B21">
        <w:rPr>
          <w:rFonts w:ascii="宋体" w:hAnsi="宋体" w:hint="eastAsia"/>
          <w:szCs w:val="21"/>
        </w:rPr>
        <w:t>。</w:t>
      </w:r>
    </w:p>
    <w:p w:rsidR="006F4F23" w:rsidRPr="00113503" w:rsidRDefault="004772DE" w:rsidP="00A80999">
      <w:pPr>
        <w:adjustRightInd w:val="0"/>
        <w:snapToGrid w:val="0"/>
        <w:spacing w:line="380" w:lineRule="exact"/>
        <w:rPr>
          <w:rFonts w:ascii="宋体" w:hAnsi="宋体"/>
          <w:szCs w:val="21"/>
        </w:rPr>
      </w:pPr>
      <w:r w:rsidRPr="00113503">
        <w:rPr>
          <w:rFonts w:ascii="宋体" w:hAnsi="宋体" w:hint="eastAsia"/>
          <w:szCs w:val="21"/>
        </w:rPr>
        <w:t>8.9.3.</w:t>
      </w:r>
      <w:r w:rsidR="00AA2356" w:rsidRPr="00113503">
        <w:rPr>
          <w:rFonts w:ascii="宋体" w:hAnsi="宋体" w:hint="eastAsia"/>
          <w:szCs w:val="21"/>
        </w:rPr>
        <w:t>3</w:t>
      </w:r>
      <w:r w:rsidR="00BE7FB7" w:rsidRPr="00113503">
        <w:rPr>
          <w:rFonts w:ascii="宋体" w:hAnsi="宋体" w:hint="eastAsia"/>
          <w:szCs w:val="21"/>
        </w:rPr>
        <w:t xml:space="preserve">  </w:t>
      </w:r>
      <w:r w:rsidR="006F4F23" w:rsidRPr="00113503">
        <w:rPr>
          <w:rFonts w:ascii="宋体" w:hAnsi="宋体" w:hint="eastAsia"/>
          <w:szCs w:val="21"/>
        </w:rPr>
        <w:t>敞口的或易积聚静电和易破碎的容器都不应用于输送或储存涂料。</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4</w:t>
      </w:r>
      <w:r w:rsidR="00BE7FB7" w:rsidRPr="00113503">
        <w:rPr>
          <w:rFonts w:ascii="宋体" w:hAnsi="宋体" w:hint="eastAsia"/>
          <w:szCs w:val="21"/>
        </w:rPr>
        <w:t xml:space="preserve">  </w:t>
      </w:r>
      <w:r w:rsidRPr="00113503">
        <w:rPr>
          <w:rFonts w:ascii="宋体" w:hAnsi="宋体" w:hint="eastAsia"/>
          <w:szCs w:val="21"/>
        </w:rPr>
        <w:t>槽液管理</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在停产的</w:t>
      </w:r>
      <w:proofErr w:type="gramStart"/>
      <w:r w:rsidRPr="00113503">
        <w:rPr>
          <w:rFonts w:ascii="宋体" w:hAnsi="宋体" w:hint="eastAsia"/>
          <w:szCs w:val="21"/>
        </w:rPr>
        <w:t>时候浸涂槽中</w:t>
      </w:r>
      <w:proofErr w:type="gramEnd"/>
      <w:r w:rsidRPr="00113503">
        <w:rPr>
          <w:rFonts w:ascii="宋体" w:hAnsi="宋体" w:hint="eastAsia"/>
          <w:szCs w:val="21"/>
        </w:rPr>
        <w:t>的涂料应排到转移槽。配制涂料及有机溶剂应保存在密闭的容器或可移动的槽罐内也可以储存在0.6m</w:t>
      </w:r>
      <w:r w:rsidRPr="00113503">
        <w:rPr>
          <w:rFonts w:ascii="宋体" w:hAnsi="宋体" w:hint="eastAsia"/>
          <w:szCs w:val="21"/>
          <w:vertAlign w:val="superscript"/>
        </w:rPr>
        <w:t>3</w:t>
      </w:r>
      <w:r w:rsidRPr="00113503">
        <w:rPr>
          <w:rFonts w:ascii="宋体" w:hAnsi="宋体" w:hint="eastAsia"/>
          <w:szCs w:val="21"/>
        </w:rPr>
        <w:t>或液体表面积小于1m</w:t>
      </w:r>
      <w:r w:rsidRPr="00113503">
        <w:rPr>
          <w:rFonts w:ascii="宋体" w:hAnsi="宋体" w:hint="eastAsia"/>
          <w:szCs w:val="21"/>
          <w:vertAlign w:val="superscript"/>
        </w:rPr>
        <w:t>3</w:t>
      </w:r>
      <w:r w:rsidRPr="00113503">
        <w:rPr>
          <w:rFonts w:ascii="宋体" w:hAnsi="宋体" w:hint="eastAsia"/>
          <w:szCs w:val="21"/>
        </w:rPr>
        <w:t>的加盖板的浸槽中。</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4</w:t>
      </w:r>
      <w:r w:rsidRPr="00113503">
        <w:rPr>
          <w:rFonts w:ascii="宋体" w:hAnsi="宋体" w:hint="eastAsia"/>
          <w:szCs w:val="21"/>
        </w:rPr>
        <w:t>.1</w:t>
      </w:r>
      <w:r w:rsidR="00BE7FB7" w:rsidRPr="00113503">
        <w:rPr>
          <w:rFonts w:ascii="宋体" w:hAnsi="宋体" w:hint="eastAsia"/>
          <w:szCs w:val="21"/>
        </w:rPr>
        <w:t xml:space="preserve">  </w:t>
      </w:r>
      <w:r w:rsidRPr="00113503">
        <w:rPr>
          <w:rFonts w:ascii="宋体" w:hAnsi="宋体" w:hint="eastAsia"/>
          <w:szCs w:val="21"/>
        </w:rPr>
        <w:t>在使用或处置涂料的地方，应迅速采用安全的方式处理或清理泄漏的液体。</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4</w:t>
      </w:r>
      <w:r w:rsidRPr="00113503">
        <w:rPr>
          <w:rFonts w:ascii="宋体" w:hAnsi="宋体" w:hint="eastAsia"/>
          <w:szCs w:val="21"/>
        </w:rPr>
        <w:t>.2</w:t>
      </w:r>
      <w:r w:rsidR="00BE7FB7" w:rsidRPr="00113503">
        <w:rPr>
          <w:rFonts w:ascii="宋体" w:hAnsi="宋体" w:hint="eastAsia"/>
          <w:szCs w:val="21"/>
        </w:rPr>
        <w:t xml:space="preserve">  </w:t>
      </w:r>
      <w:r w:rsidRPr="00113503">
        <w:rPr>
          <w:rFonts w:ascii="宋体" w:hAnsi="宋体" w:hint="eastAsia"/>
          <w:szCs w:val="21"/>
        </w:rPr>
        <w:t>只有在没有明火或其它火源的地方，才能使用可燃涂料及有机溶剂。</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4</w:t>
      </w:r>
      <w:r w:rsidRPr="00113503">
        <w:rPr>
          <w:rFonts w:ascii="宋体" w:hAnsi="宋体" w:hint="eastAsia"/>
          <w:szCs w:val="21"/>
        </w:rPr>
        <w:t>.3</w:t>
      </w:r>
      <w:r w:rsidR="00BE7FB7" w:rsidRPr="00113503">
        <w:rPr>
          <w:rFonts w:ascii="宋体" w:hAnsi="宋体" w:hint="eastAsia"/>
          <w:szCs w:val="21"/>
        </w:rPr>
        <w:t xml:space="preserve">  </w:t>
      </w:r>
      <w:r w:rsidRPr="00113503">
        <w:rPr>
          <w:rFonts w:ascii="宋体" w:hAnsi="宋体" w:hint="eastAsia"/>
          <w:szCs w:val="21"/>
        </w:rPr>
        <w:t>可燃涂料及有机溶剂在其原装容器和</w:t>
      </w:r>
      <w:proofErr w:type="gramStart"/>
      <w:r w:rsidRPr="00113503">
        <w:rPr>
          <w:rFonts w:ascii="宋体" w:hAnsi="宋体" w:hint="eastAsia"/>
          <w:szCs w:val="21"/>
        </w:rPr>
        <w:t>浸涂槽</w:t>
      </w:r>
      <w:proofErr w:type="gramEnd"/>
      <w:r w:rsidRPr="00113503">
        <w:rPr>
          <w:rFonts w:ascii="宋体" w:hAnsi="宋体" w:hint="eastAsia"/>
          <w:szCs w:val="21"/>
        </w:rPr>
        <w:t>、容器、可移动槽之间输送时应用以下方法实现：</w:t>
      </w:r>
    </w:p>
    <w:p w:rsidR="006F4F23" w:rsidRPr="00113503" w:rsidRDefault="006F4F23"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a )</w:t>
      </w:r>
      <w:r w:rsidR="00BE7FB7" w:rsidRPr="00113503">
        <w:rPr>
          <w:rFonts w:ascii="宋体" w:hAnsi="宋体" w:hint="eastAsia"/>
          <w:szCs w:val="21"/>
        </w:rPr>
        <w:t xml:space="preserve">  </w:t>
      </w:r>
      <w:r w:rsidRPr="00113503">
        <w:rPr>
          <w:rFonts w:ascii="宋体" w:hAnsi="宋体" w:hint="eastAsia"/>
          <w:szCs w:val="21"/>
        </w:rPr>
        <w:t>用容量不大于19L的容器或安全罐；</w:t>
      </w:r>
    </w:p>
    <w:p w:rsidR="006F4F23" w:rsidRPr="00113503" w:rsidRDefault="006F4F23"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 xml:space="preserve">b) </w:t>
      </w:r>
      <w:r w:rsidR="00BE7FB7" w:rsidRPr="00113503">
        <w:rPr>
          <w:rFonts w:ascii="宋体" w:hAnsi="宋体" w:hint="eastAsia"/>
          <w:szCs w:val="21"/>
        </w:rPr>
        <w:t xml:space="preserve">  </w:t>
      </w:r>
      <w:r w:rsidRPr="00113503">
        <w:rPr>
          <w:rFonts w:ascii="宋体" w:hAnsi="宋体" w:hint="eastAsia"/>
          <w:szCs w:val="21"/>
        </w:rPr>
        <w:t>经密闭的管道系统；</w:t>
      </w:r>
    </w:p>
    <w:p w:rsidR="006F4F23" w:rsidRPr="00113503" w:rsidRDefault="006F4F23"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c )</w:t>
      </w:r>
      <w:r w:rsidR="00BE7FB7" w:rsidRPr="00113503">
        <w:rPr>
          <w:rFonts w:ascii="宋体" w:hAnsi="宋体" w:hint="eastAsia"/>
          <w:szCs w:val="21"/>
        </w:rPr>
        <w:t xml:space="preserve">  </w:t>
      </w:r>
      <w:r w:rsidRPr="00113503">
        <w:rPr>
          <w:rFonts w:ascii="宋体" w:hAnsi="宋体" w:hint="eastAsia"/>
          <w:szCs w:val="21"/>
        </w:rPr>
        <w:t>可移动槽或容器顶上的抽出装置；</w:t>
      </w:r>
    </w:p>
    <w:p w:rsidR="006F4F23" w:rsidRPr="00113503" w:rsidRDefault="006F4F23"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d )</w:t>
      </w:r>
      <w:r w:rsidR="00BE7FB7" w:rsidRPr="00113503">
        <w:rPr>
          <w:rFonts w:ascii="宋体" w:hAnsi="宋体" w:hint="eastAsia"/>
          <w:szCs w:val="21"/>
        </w:rPr>
        <w:t xml:space="preserve">  </w:t>
      </w:r>
      <w:r w:rsidRPr="00113503">
        <w:rPr>
          <w:rFonts w:ascii="宋体" w:hAnsi="宋体" w:hint="eastAsia"/>
          <w:szCs w:val="21"/>
        </w:rPr>
        <w:t>靠重力输送。</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4</w:t>
      </w:r>
      <w:r w:rsidRPr="00113503">
        <w:rPr>
          <w:rFonts w:ascii="宋体" w:hAnsi="宋体" w:hint="eastAsia"/>
          <w:szCs w:val="21"/>
        </w:rPr>
        <w:t>.4</w:t>
      </w:r>
      <w:r w:rsidR="00BE7FB7" w:rsidRPr="00113503">
        <w:rPr>
          <w:rFonts w:ascii="宋体" w:hAnsi="宋体" w:hint="eastAsia"/>
          <w:szCs w:val="21"/>
        </w:rPr>
        <w:t xml:space="preserve">  </w:t>
      </w:r>
      <w:r w:rsidRPr="00113503">
        <w:rPr>
          <w:rFonts w:ascii="宋体" w:hAnsi="宋体" w:hint="eastAsia"/>
          <w:szCs w:val="21"/>
        </w:rPr>
        <w:t>输送涂料不宜用空气对容器加压的方法。</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4</w:t>
      </w:r>
      <w:r w:rsidRPr="00113503">
        <w:rPr>
          <w:rFonts w:ascii="宋体" w:hAnsi="宋体" w:hint="eastAsia"/>
          <w:szCs w:val="21"/>
        </w:rPr>
        <w:t>.5</w:t>
      </w:r>
      <w:r w:rsidR="00BE7FB7" w:rsidRPr="00113503">
        <w:rPr>
          <w:rFonts w:ascii="宋体" w:hAnsi="宋体" w:hint="eastAsia"/>
          <w:szCs w:val="21"/>
        </w:rPr>
        <w:t xml:space="preserve">  </w:t>
      </w:r>
      <w:r w:rsidRPr="00113503">
        <w:rPr>
          <w:rFonts w:ascii="宋体" w:hAnsi="宋体" w:hint="eastAsia"/>
          <w:szCs w:val="21"/>
        </w:rPr>
        <w:t>连接管、容器或</w:t>
      </w:r>
      <w:proofErr w:type="gramStart"/>
      <w:r w:rsidRPr="00113503">
        <w:rPr>
          <w:rFonts w:ascii="宋体" w:hAnsi="宋体" w:hint="eastAsia"/>
          <w:szCs w:val="21"/>
        </w:rPr>
        <w:t>浸涂槽要</w:t>
      </w:r>
      <w:proofErr w:type="gramEnd"/>
      <w:r w:rsidRPr="00113503">
        <w:rPr>
          <w:rFonts w:ascii="宋体" w:hAnsi="宋体" w:hint="eastAsia"/>
          <w:szCs w:val="21"/>
        </w:rPr>
        <w:t>保证良好接地时，有机溶剂才能注入金属容器</w:t>
      </w:r>
      <w:proofErr w:type="gramStart"/>
      <w:r w:rsidRPr="00113503">
        <w:rPr>
          <w:rFonts w:ascii="宋体" w:hAnsi="宋体" w:hint="eastAsia"/>
          <w:szCs w:val="21"/>
        </w:rPr>
        <w:t>或浸涂槽中</w:t>
      </w:r>
      <w:proofErr w:type="gramEnd"/>
      <w:r w:rsidRPr="00113503">
        <w:rPr>
          <w:rFonts w:ascii="宋体" w:hAnsi="宋体" w:hint="eastAsia"/>
          <w:szCs w:val="21"/>
        </w:rPr>
        <w:t>。在注入的过程中，用电阻不大于1X106Ω的导电体保持金属容器接地。</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4</w:t>
      </w:r>
      <w:r w:rsidRPr="00113503">
        <w:rPr>
          <w:rFonts w:ascii="宋体" w:hAnsi="宋体" w:hint="eastAsia"/>
          <w:szCs w:val="21"/>
        </w:rPr>
        <w:t>.6</w:t>
      </w:r>
      <w:r w:rsidR="00BE7FB7" w:rsidRPr="00113503">
        <w:rPr>
          <w:rFonts w:ascii="宋体" w:hAnsi="宋体" w:hint="eastAsia"/>
          <w:szCs w:val="21"/>
        </w:rPr>
        <w:t xml:space="preserve">  </w:t>
      </w:r>
      <w:r w:rsidRPr="00113503">
        <w:rPr>
          <w:rFonts w:ascii="宋体" w:hAnsi="宋体" w:hint="eastAsia"/>
          <w:szCs w:val="21"/>
        </w:rPr>
        <w:t>溶剂型涂料库房的设置需满足AQ</w:t>
      </w:r>
      <w:r w:rsidR="004772DE" w:rsidRPr="00113503">
        <w:rPr>
          <w:rFonts w:ascii="宋体" w:hAnsi="宋体" w:hint="eastAsia"/>
          <w:szCs w:val="21"/>
        </w:rPr>
        <w:t xml:space="preserve"> </w:t>
      </w:r>
      <w:r w:rsidRPr="00113503">
        <w:rPr>
          <w:rFonts w:ascii="宋体" w:hAnsi="宋体" w:hint="eastAsia"/>
          <w:szCs w:val="21"/>
        </w:rPr>
        <w:t>5201的要求</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5</w:t>
      </w:r>
      <w:r w:rsidR="00BE7FB7" w:rsidRPr="00113503">
        <w:rPr>
          <w:rFonts w:ascii="宋体" w:hAnsi="宋体" w:hint="eastAsia"/>
          <w:szCs w:val="21"/>
        </w:rPr>
        <w:t xml:space="preserve">  </w:t>
      </w:r>
      <w:r w:rsidRPr="00113503">
        <w:rPr>
          <w:rFonts w:ascii="宋体" w:hAnsi="宋体" w:hint="eastAsia"/>
          <w:szCs w:val="21"/>
        </w:rPr>
        <w:t>输送涂料的管路系统及其附属装置</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5</w:t>
      </w:r>
      <w:r w:rsidRPr="00113503">
        <w:rPr>
          <w:rFonts w:ascii="宋体" w:hAnsi="宋体" w:hint="eastAsia"/>
          <w:szCs w:val="21"/>
        </w:rPr>
        <w:t>.1</w:t>
      </w:r>
      <w:r w:rsidR="00BE7FB7" w:rsidRPr="00113503">
        <w:rPr>
          <w:rFonts w:ascii="宋体" w:hAnsi="宋体" w:hint="eastAsia"/>
          <w:szCs w:val="21"/>
        </w:rPr>
        <w:t xml:space="preserve">  </w:t>
      </w:r>
      <w:r w:rsidRPr="00113503">
        <w:rPr>
          <w:rFonts w:ascii="宋体" w:hAnsi="宋体" w:hint="eastAsia"/>
          <w:szCs w:val="21"/>
        </w:rPr>
        <w:t>转移涂料所用的设备，管道、管件、泵或仪表应满足耐腐蚀、抗静电、有足够强度的要求。</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5</w:t>
      </w:r>
      <w:r w:rsidRPr="00113503">
        <w:rPr>
          <w:rFonts w:ascii="宋体" w:hAnsi="宋体" w:hint="eastAsia"/>
          <w:szCs w:val="21"/>
        </w:rPr>
        <w:t>.2</w:t>
      </w:r>
      <w:r w:rsidR="00BE7FB7" w:rsidRPr="00113503">
        <w:rPr>
          <w:rFonts w:ascii="宋体" w:hAnsi="宋体" w:hint="eastAsia"/>
          <w:szCs w:val="21"/>
        </w:rPr>
        <w:t xml:space="preserve">  </w:t>
      </w:r>
      <w:r w:rsidRPr="00113503">
        <w:rPr>
          <w:rFonts w:ascii="宋体" w:hAnsi="宋体" w:hint="eastAsia"/>
          <w:szCs w:val="21"/>
        </w:rPr>
        <w:t>当</w:t>
      </w:r>
      <w:proofErr w:type="gramStart"/>
      <w:r w:rsidRPr="00113503">
        <w:rPr>
          <w:rFonts w:ascii="宋体" w:hAnsi="宋体" w:hint="eastAsia"/>
          <w:szCs w:val="21"/>
        </w:rPr>
        <w:t>从浸涂槽</w:t>
      </w:r>
      <w:proofErr w:type="gramEnd"/>
      <w:r w:rsidRPr="00113503">
        <w:rPr>
          <w:rFonts w:ascii="宋体" w:hAnsi="宋体" w:hint="eastAsia"/>
          <w:szCs w:val="21"/>
        </w:rPr>
        <w:t>顶部注入涂料时，送漆管的末端距槽底应在150mm之内。送漆管末端应装有一个单向阀以防虹吸。</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5</w:t>
      </w:r>
      <w:r w:rsidRPr="00113503">
        <w:rPr>
          <w:rFonts w:ascii="宋体" w:hAnsi="宋体" w:hint="eastAsia"/>
          <w:szCs w:val="21"/>
        </w:rPr>
        <w:t>.3</w:t>
      </w:r>
      <w:r w:rsidR="00BE7FB7" w:rsidRPr="00113503">
        <w:rPr>
          <w:rFonts w:ascii="宋体" w:hAnsi="宋体" w:hint="eastAsia"/>
          <w:szCs w:val="21"/>
        </w:rPr>
        <w:t xml:space="preserve">  </w:t>
      </w:r>
      <w:r w:rsidRPr="00113503">
        <w:rPr>
          <w:rFonts w:ascii="宋体" w:hAnsi="宋体" w:hint="eastAsia"/>
          <w:szCs w:val="21"/>
        </w:rPr>
        <w:t>当用泵灌注涂料时，应有自动保护措施，以防止系统压力超过管路部件的工作压力。</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5</w:t>
      </w:r>
      <w:r w:rsidRPr="00113503">
        <w:rPr>
          <w:rFonts w:ascii="宋体" w:hAnsi="宋体" w:hint="eastAsia"/>
          <w:szCs w:val="21"/>
        </w:rPr>
        <w:t>.4</w:t>
      </w:r>
      <w:r w:rsidR="00BE7FB7" w:rsidRPr="00113503">
        <w:rPr>
          <w:rFonts w:ascii="宋体" w:hAnsi="宋体" w:hint="eastAsia"/>
          <w:szCs w:val="21"/>
        </w:rPr>
        <w:t xml:space="preserve">  </w:t>
      </w:r>
      <w:proofErr w:type="gramStart"/>
      <w:r w:rsidRPr="00113503">
        <w:rPr>
          <w:rFonts w:ascii="宋体" w:hAnsi="宋体" w:hint="eastAsia"/>
          <w:szCs w:val="21"/>
        </w:rPr>
        <w:t>浸涂槽</w:t>
      </w:r>
      <w:proofErr w:type="gramEnd"/>
      <w:r w:rsidRPr="00113503">
        <w:rPr>
          <w:rFonts w:ascii="宋体" w:hAnsi="宋体" w:hint="eastAsia"/>
          <w:szCs w:val="21"/>
        </w:rPr>
        <w:t>应有液</w:t>
      </w:r>
      <w:proofErr w:type="gramStart"/>
      <w:r w:rsidRPr="00113503">
        <w:rPr>
          <w:rFonts w:ascii="宋体" w:hAnsi="宋体" w:hint="eastAsia"/>
          <w:szCs w:val="21"/>
        </w:rPr>
        <w:t>位限制</w:t>
      </w:r>
      <w:proofErr w:type="gramEnd"/>
      <w:r w:rsidRPr="00113503">
        <w:rPr>
          <w:rFonts w:ascii="宋体" w:hAnsi="宋体" w:hint="eastAsia"/>
          <w:szCs w:val="21"/>
        </w:rPr>
        <w:t>装置，以防止</w:t>
      </w:r>
      <w:proofErr w:type="gramStart"/>
      <w:r w:rsidRPr="00113503">
        <w:rPr>
          <w:rFonts w:ascii="宋体" w:hAnsi="宋体" w:hint="eastAsia"/>
          <w:szCs w:val="21"/>
        </w:rPr>
        <w:t>对浸漆</w:t>
      </w:r>
      <w:proofErr w:type="gramEnd"/>
      <w:r w:rsidRPr="00113503">
        <w:rPr>
          <w:rFonts w:ascii="宋体" w:hAnsi="宋体" w:hint="eastAsia"/>
          <w:szCs w:val="21"/>
        </w:rPr>
        <w:t>槽的过量加料。</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8.9.</w:t>
      </w:r>
      <w:r w:rsidR="004772DE" w:rsidRPr="00113503">
        <w:rPr>
          <w:rFonts w:ascii="宋体" w:hAnsi="宋体" w:hint="eastAsia"/>
          <w:szCs w:val="21"/>
        </w:rPr>
        <w:t>5</w:t>
      </w:r>
      <w:r w:rsidRPr="00113503">
        <w:rPr>
          <w:rFonts w:ascii="宋体" w:hAnsi="宋体" w:hint="eastAsia"/>
          <w:szCs w:val="21"/>
        </w:rPr>
        <w:t>.5</w:t>
      </w:r>
      <w:r w:rsidR="00BE7FB7" w:rsidRPr="00113503">
        <w:rPr>
          <w:rFonts w:ascii="宋体" w:hAnsi="宋体" w:hint="eastAsia"/>
          <w:szCs w:val="21"/>
        </w:rPr>
        <w:t xml:space="preserve">  </w:t>
      </w:r>
      <w:proofErr w:type="gramStart"/>
      <w:r w:rsidRPr="00113503">
        <w:rPr>
          <w:rFonts w:ascii="宋体" w:hAnsi="宋体" w:hint="eastAsia"/>
          <w:szCs w:val="21"/>
        </w:rPr>
        <w:t>工作泵应与</w:t>
      </w:r>
      <w:proofErr w:type="gramEnd"/>
      <w:r w:rsidRPr="00113503">
        <w:rPr>
          <w:rFonts w:ascii="宋体" w:hAnsi="宋体" w:hint="eastAsia"/>
          <w:szCs w:val="21"/>
        </w:rPr>
        <w:t>火灾探测装置或自动灭火系统连锁，以便在着火的情况下能自动关闭工作泵。</w:t>
      </w:r>
    </w:p>
    <w:p w:rsidR="006F4F23" w:rsidRPr="00113503" w:rsidRDefault="006F4F23" w:rsidP="00BE7FB7">
      <w:pPr>
        <w:spacing w:line="480" w:lineRule="auto"/>
        <w:rPr>
          <w:rFonts w:ascii="黑体" w:eastAsia="黑体" w:hAnsi="宋体"/>
          <w:szCs w:val="21"/>
        </w:rPr>
      </w:pPr>
      <w:r w:rsidRPr="00113503">
        <w:rPr>
          <w:rFonts w:ascii="黑体" w:eastAsia="黑体" w:hAnsi="宋体" w:hint="eastAsia"/>
          <w:szCs w:val="21"/>
        </w:rPr>
        <w:t>8.10</w:t>
      </w:r>
      <w:r w:rsidR="00BE7FB7" w:rsidRPr="00113503">
        <w:rPr>
          <w:rFonts w:ascii="黑体" w:eastAsia="黑体" w:hAnsi="宋体" w:hint="eastAsia"/>
          <w:szCs w:val="21"/>
        </w:rPr>
        <w:t xml:space="preserve">  </w:t>
      </w:r>
      <w:r w:rsidRPr="00113503">
        <w:rPr>
          <w:rFonts w:ascii="黑体" w:eastAsia="黑体" w:hAnsi="宋体" w:hint="eastAsia"/>
          <w:szCs w:val="21"/>
        </w:rPr>
        <w:t>设备消防</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8.10.1</w:t>
      </w:r>
      <w:r w:rsidR="00BE7FB7" w:rsidRPr="00113503">
        <w:rPr>
          <w:rFonts w:ascii="宋体" w:hAnsi="宋体" w:hint="eastAsia"/>
          <w:szCs w:val="21"/>
        </w:rPr>
        <w:t xml:space="preserve">  </w:t>
      </w:r>
      <w:proofErr w:type="gramStart"/>
      <w:r w:rsidRPr="00113503">
        <w:rPr>
          <w:rFonts w:ascii="宋体" w:hAnsi="宋体" w:hint="eastAsia"/>
          <w:szCs w:val="21"/>
        </w:rPr>
        <w:t>浸涂区</w:t>
      </w:r>
      <w:proofErr w:type="gramEnd"/>
      <w:r w:rsidRPr="00113503">
        <w:rPr>
          <w:rFonts w:ascii="宋体" w:hAnsi="宋体" w:hint="eastAsia"/>
          <w:szCs w:val="21"/>
        </w:rPr>
        <w:t>应安装消防部门认可的可燃气体浓度、火焰探测报警装置和灭火装置。</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8.10.2</w:t>
      </w:r>
      <w:r w:rsidR="00BE7FB7" w:rsidRPr="00113503">
        <w:rPr>
          <w:rFonts w:ascii="宋体" w:hAnsi="宋体" w:hint="eastAsia"/>
          <w:szCs w:val="21"/>
        </w:rPr>
        <w:t xml:space="preserve">  </w:t>
      </w:r>
      <w:r w:rsidRPr="00113503">
        <w:rPr>
          <w:rFonts w:ascii="宋体" w:hAnsi="宋体" w:hint="eastAsia"/>
          <w:szCs w:val="21"/>
        </w:rPr>
        <w:t>对于槽容积小于0.6m</w:t>
      </w:r>
      <w:r w:rsidRPr="00113503">
        <w:rPr>
          <w:rFonts w:ascii="宋体" w:hAnsi="宋体" w:hint="eastAsia"/>
          <w:szCs w:val="21"/>
          <w:vertAlign w:val="superscript"/>
        </w:rPr>
        <w:t>3</w:t>
      </w:r>
      <w:r w:rsidRPr="00113503">
        <w:rPr>
          <w:rFonts w:ascii="宋体" w:hAnsi="宋体" w:hint="eastAsia"/>
          <w:szCs w:val="21"/>
        </w:rPr>
        <w:t>或液体表面积小于1m</w:t>
      </w:r>
      <w:r w:rsidRPr="00113503">
        <w:rPr>
          <w:rFonts w:ascii="宋体" w:hAnsi="宋体" w:hint="eastAsia"/>
          <w:szCs w:val="21"/>
          <w:vertAlign w:val="superscript"/>
        </w:rPr>
        <w:t>2</w:t>
      </w:r>
      <w:r w:rsidRPr="00113503">
        <w:rPr>
          <w:rFonts w:ascii="宋体" w:hAnsi="宋体" w:hint="eastAsia"/>
          <w:szCs w:val="21"/>
        </w:rPr>
        <w:t>的敞口小型槽应设置盖板或专用的灭火装置。盖板应是不燃材料构成，改组盖板时，与槽体重叠宽度至少应有25mm；或翻边能扣在槽的周边上。</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8.10.3</w:t>
      </w:r>
      <w:r w:rsidR="00BE7FB7" w:rsidRPr="00113503">
        <w:rPr>
          <w:rFonts w:ascii="宋体" w:hAnsi="宋体" w:hint="eastAsia"/>
          <w:szCs w:val="21"/>
        </w:rPr>
        <w:t xml:space="preserve">  </w:t>
      </w:r>
      <w:r w:rsidRPr="00113503">
        <w:rPr>
          <w:rFonts w:ascii="宋体" w:hAnsi="宋体" w:hint="eastAsia"/>
          <w:szCs w:val="21"/>
        </w:rPr>
        <w:t>对于容积大于0.6m</w:t>
      </w:r>
      <w:r w:rsidRPr="00113503">
        <w:rPr>
          <w:rFonts w:ascii="宋体" w:hAnsi="宋体" w:hint="eastAsia"/>
          <w:szCs w:val="21"/>
          <w:vertAlign w:val="superscript"/>
        </w:rPr>
        <w:t>3</w:t>
      </w:r>
      <w:r w:rsidRPr="00113503">
        <w:rPr>
          <w:rFonts w:ascii="宋体" w:hAnsi="宋体" w:hint="eastAsia"/>
          <w:szCs w:val="21"/>
        </w:rPr>
        <w:t>或液体表面积大于1m</w:t>
      </w:r>
      <w:r w:rsidRPr="00113503">
        <w:rPr>
          <w:rFonts w:ascii="宋体" w:hAnsi="宋体" w:hint="eastAsia"/>
          <w:szCs w:val="21"/>
          <w:vertAlign w:val="superscript"/>
        </w:rPr>
        <w:t>2</w:t>
      </w:r>
      <w:r w:rsidRPr="00113503">
        <w:rPr>
          <w:rFonts w:ascii="宋体" w:hAnsi="宋体" w:hint="eastAsia"/>
          <w:szCs w:val="21"/>
        </w:rPr>
        <w:t>的大型</w:t>
      </w:r>
      <w:proofErr w:type="gramStart"/>
      <w:r w:rsidRPr="00113503">
        <w:rPr>
          <w:rFonts w:ascii="宋体" w:hAnsi="宋体" w:hint="eastAsia"/>
          <w:szCs w:val="21"/>
        </w:rPr>
        <w:t>浸涂槽</w:t>
      </w:r>
      <w:proofErr w:type="gramEnd"/>
      <w:r w:rsidRPr="00113503">
        <w:rPr>
          <w:rFonts w:ascii="宋体" w:hAnsi="宋体" w:hint="eastAsia"/>
          <w:szCs w:val="21"/>
        </w:rPr>
        <w:t>应按规范选择消防保护措施，以保护</w:t>
      </w:r>
      <w:proofErr w:type="gramStart"/>
      <w:r w:rsidRPr="00113503">
        <w:rPr>
          <w:rFonts w:ascii="宋体" w:hAnsi="宋体" w:hint="eastAsia"/>
          <w:szCs w:val="21"/>
        </w:rPr>
        <w:t>浸涂槽</w:t>
      </w:r>
      <w:proofErr w:type="gramEnd"/>
      <w:r w:rsidRPr="00113503">
        <w:rPr>
          <w:rFonts w:ascii="宋体" w:hAnsi="宋体" w:hint="eastAsia"/>
          <w:szCs w:val="21"/>
        </w:rPr>
        <w:t>、滴漆板、</w:t>
      </w:r>
      <w:proofErr w:type="gramStart"/>
      <w:r w:rsidRPr="00113503">
        <w:rPr>
          <w:rFonts w:ascii="宋体" w:hAnsi="宋体" w:hint="eastAsia"/>
          <w:szCs w:val="21"/>
        </w:rPr>
        <w:t>刚浸过</w:t>
      </w:r>
      <w:proofErr w:type="gramEnd"/>
      <w:r w:rsidRPr="00113503">
        <w:rPr>
          <w:rFonts w:ascii="宋体" w:hAnsi="宋体" w:hint="eastAsia"/>
          <w:szCs w:val="21"/>
        </w:rPr>
        <w:t>漆的工件、罩壳、风管等</w:t>
      </w:r>
      <w:r w:rsidR="00A80999" w:rsidRPr="00113503">
        <w:rPr>
          <w:rFonts w:ascii="宋体" w:hAnsi="宋体" w:hint="eastAsia"/>
          <w:szCs w:val="21"/>
        </w:rPr>
        <w:t>。</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8.10.4</w:t>
      </w:r>
      <w:r w:rsidR="00BE7FB7" w:rsidRPr="00113503">
        <w:rPr>
          <w:rFonts w:ascii="宋体" w:hAnsi="宋体" w:hint="eastAsia"/>
          <w:szCs w:val="21"/>
        </w:rPr>
        <w:t xml:space="preserve">  </w:t>
      </w:r>
      <w:r w:rsidRPr="00113503">
        <w:rPr>
          <w:rFonts w:ascii="宋体" w:hAnsi="宋体" w:hint="eastAsia"/>
          <w:szCs w:val="21"/>
        </w:rPr>
        <w:t>对有滴漆板</w:t>
      </w:r>
      <w:proofErr w:type="gramStart"/>
      <w:r w:rsidRPr="00113503">
        <w:rPr>
          <w:rFonts w:ascii="宋体" w:hAnsi="宋体" w:hint="eastAsia"/>
          <w:szCs w:val="21"/>
        </w:rPr>
        <w:t>使滴漆返回浸涂槽</w:t>
      </w:r>
      <w:proofErr w:type="gramEnd"/>
      <w:r w:rsidRPr="00113503">
        <w:rPr>
          <w:rFonts w:ascii="宋体" w:hAnsi="宋体" w:hint="eastAsia"/>
          <w:szCs w:val="21"/>
        </w:rPr>
        <w:t>的情况，应采取特殊措施，防止来自喷淋器或其它滴落源的水从滴漆板流</w:t>
      </w:r>
      <w:proofErr w:type="gramStart"/>
      <w:r w:rsidRPr="00113503">
        <w:rPr>
          <w:rFonts w:ascii="宋体" w:hAnsi="宋体" w:hint="eastAsia"/>
          <w:szCs w:val="21"/>
        </w:rPr>
        <w:t>入浸</w:t>
      </w:r>
      <w:proofErr w:type="gramEnd"/>
      <w:r w:rsidRPr="00113503">
        <w:rPr>
          <w:rFonts w:ascii="宋体" w:hAnsi="宋体" w:hint="eastAsia"/>
          <w:szCs w:val="21"/>
        </w:rPr>
        <w:t>涂槽。</w:t>
      </w:r>
    </w:p>
    <w:p w:rsidR="006F4F23" w:rsidRPr="00113503" w:rsidRDefault="006F4F23" w:rsidP="00A80999">
      <w:pPr>
        <w:adjustRightInd w:val="0"/>
        <w:snapToGrid w:val="0"/>
        <w:spacing w:line="380" w:lineRule="exact"/>
        <w:rPr>
          <w:rFonts w:ascii="宋体" w:hAnsi="宋体"/>
          <w:szCs w:val="21"/>
        </w:rPr>
      </w:pPr>
      <w:r w:rsidRPr="00113503">
        <w:rPr>
          <w:rFonts w:ascii="宋体" w:hAnsi="宋体" w:hint="eastAsia"/>
          <w:szCs w:val="21"/>
        </w:rPr>
        <w:t>8.10.5</w:t>
      </w:r>
      <w:r w:rsidR="00BE7FB7" w:rsidRPr="00113503">
        <w:rPr>
          <w:rFonts w:ascii="宋体" w:hAnsi="宋体" w:hint="eastAsia"/>
          <w:szCs w:val="21"/>
        </w:rPr>
        <w:t xml:space="preserve">  </w:t>
      </w:r>
      <w:r w:rsidRPr="00113503">
        <w:rPr>
          <w:rFonts w:ascii="宋体" w:hAnsi="宋体" w:hint="eastAsia"/>
          <w:szCs w:val="21"/>
        </w:rPr>
        <w:t>在靠近</w:t>
      </w:r>
      <w:proofErr w:type="gramStart"/>
      <w:r w:rsidRPr="00113503">
        <w:rPr>
          <w:rFonts w:ascii="宋体" w:hAnsi="宋体" w:hint="eastAsia"/>
          <w:szCs w:val="21"/>
        </w:rPr>
        <w:t>浸</w:t>
      </w:r>
      <w:proofErr w:type="gramEnd"/>
      <w:r w:rsidRPr="00113503">
        <w:rPr>
          <w:rFonts w:ascii="宋体" w:hAnsi="宋体" w:hint="eastAsia"/>
          <w:szCs w:val="21"/>
        </w:rPr>
        <w:t>涂漆区最醒目的区域设置安全标志。</w:t>
      </w:r>
    </w:p>
    <w:p w:rsidR="006F4F23" w:rsidRPr="00113503" w:rsidRDefault="006F4F23" w:rsidP="00BE7FB7">
      <w:pPr>
        <w:spacing w:line="480" w:lineRule="auto"/>
        <w:rPr>
          <w:rFonts w:ascii="黑体" w:eastAsia="黑体" w:hAnsi="宋体"/>
          <w:szCs w:val="21"/>
        </w:rPr>
      </w:pPr>
      <w:r w:rsidRPr="00113503">
        <w:rPr>
          <w:rFonts w:ascii="黑体" w:eastAsia="黑体" w:hAnsi="宋体" w:hint="eastAsia"/>
          <w:szCs w:val="21"/>
        </w:rPr>
        <w:t>8.11</w:t>
      </w:r>
      <w:r w:rsidR="00BE7FB7" w:rsidRPr="00113503">
        <w:rPr>
          <w:rFonts w:ascii="黑体" w:eastAsia="黑体" w:hAnsi="宋体" w:hint="eastAsia"/>
          <w:szCs w:val="21"/>
        </w:rPr>
        <w:t xml:space="preserve">  </w:t>
      </w:r>
      <w:r w:rsidRPr="00113503">
        <w:rPr>
          <w:rFonts w:ascii="黑体" w:eastAsia="黑体" w:hAnsi="宋体" w:hint="eastAsia"/>
          <w:szCs w:val="21"/>
        </w:rPr>
        <w:t>管路标识</w:t>
      </w:r>
    </w:p>
    <w:p w:rsidR="006F4F23" w:rsidRPr="00113503" w:rsidRDefault="006F4F23"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管路标识设计应符合GB</w:t>
      </w:r>
      <w:r w:rsidR="004772DE" w:rsidRPr="00113503">
        <w:rPr>
          <w:rFonts w:ascii="宋体" w:hAnsi="宋体" w:hint="eastAsia"/>
          <w:szCs w:val="21"/>
        </w:rPr>
        <w:t xml:space="preserve"> </w:t>
      </w:r>
      <w:r w:rsidRPr="00113503">
        <w:rPr>
          <w:rFonts w:ascii="宋体" w:hAnsi="宋体" w:hint="eastAsia"/>
          <w:szCs w:val="21"/>
        </w:rPr>
        <w:t>7321的要求。</w:t>
      </w:r>
    </w:p>
    <w:p w:rsidR="006F4F23" w:rsidRPr="00113503" w:rsidRDefault="006F4F23" w:rsidP="00BE7FB7">
      <w:pPr>
        <w:spacing w:line="480" w:lineRule="auto"/>
        <w:rPr>
          <w:rFonts w:ascii="黑体" w:eastAsia="黑体" w:hAnsi="宋体"/>
          <w:szCs w:val="21"/>
        </w:rPr>
      </w:pPr>
      <w:r w:rsidRPr="00113503">
        <w:rPr>
          <w:rFonts w:ascii="黑体" w:eastAsia="黑体" w:hAnsi="宋体" w:hint="eastAsia"/>
          <w:szCs w:val="21"/>
        </w:rPr>
        <w:t>8.12</w:t>
      </w:r>
      <w:r w:rsidR="00BE7FB7" w:rsidRPr="00113503">
        <w:rPr>
          <w:rFonts w:ascii="黑体" w:eastAsia="黑体" w:hAnsi="宋体" w:hint="eastAsia"/>
          <w:szCs w:val="21"/>
        </w:rPr>
        <w:t xml:space="preserve">  </w:t>
      </w:r>
      <w:r w:rsidRPr="00113503">
        <w:rPr>
          <w:rFonts w:ascii="黑体" w:eastAsia="黑体" w:hAnsi="宋体" w:hint="eastAsia"/>
          <w:szCs w:val="21"/>
        </w:rPr>
        <w:t>设备安全标志</w:t>
      </w:r>
    </w:p>
    <w:p w:rsidR="006F4F23" w:rsidRPr="00113503" w:rsidRDefault="006F4F23"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设备所使用的安全标志应符合GB</w:t>
      </w:r>
      <w:r w:rsidR="004772DE" w:rsidRPr="00113503">
        <w:rPr>
          <w:rFonts w:ascii="宋体" w:hAnsi="宋体" w:hint="eastAsia"/>
          <w:szCs w:val="21"/>
        </w:rPr>
        <w:t xml:space="preserve"> </w:t>
      </w:r>
      <w:r w:rsidRPr="00113503">
        <w:rPr>
          <w:rFonts w:ascii="宋体" w:hAnsi="宋体" w:hint="eastAsia"/>
          <w:szCs w:val="21"/>
        </w:rPr>
        <w:t>2894的要求</w:t>
      </w:r>
      <w:r w:rsidR="00A80999" w:rsidRPr="00113503">
        <w:rPr>
          <w:rFonts w:ascii="宋体" w:hAnsi="宋体" w:hint="eastAsia"/>
          <w:szCs w:val="21"/>
        </w:rPr>
        <w:t>。</w:t>
      </w:r>
    </w:p>
    <w:p w:rsidR="00B12C50" w:rsidRPr="00113503" w:rsidRDefault="006F4F23" w:rsidP="00BE7FB7">
      <w:pPr>
        <w:spacing w:line="480" w:lineRule="auto"/>
        <w:rPr>
          <w:rFonts w:ascii="黑体" w:eastAsia="黑体" w:hAnsi="宋体"/>
          <w:szCs w:val="21"/>
        </w:rPr>
      </w:pPr>
      <w:r w:rsidRPr="00113503">
        <w:rPr>
          <w:rFonts w:ascii="黑体" w:eastAsia="黑体" w:hAnsi="宋体" w:hint="eastAsia"/>
          <w:szCs w:val="21"/>
        </w:rPr>
        <w:t>8.13</w:t>
      </w:r>
      <w:r w:rsidR="00BE7FB7" w:rsidRPr="00113503">
        <w:rPr>
          <w:rFonts w:ascii="黑体" w:eastAsia="黑体" w:hAnsi="宋体" w:hint="eastAsia"/>
          <w:szCs w:val="21"/>
        </w:rPr>
        <w:t xml:space="preserve">  </w:t>
      </w:r>
      <w:r w:rsidRPr="00113503">
        <w:rPr>
          <w:rFonts w:ascii="黑体" w:eastAsia="黑体" w:hAnsi="宋体" w:hint="eastAsia"/>
          <w:szCs w:val="21"/>
        </w:rPr>
        <w:t>其它</w:t>
      </w:r>
    </w:p>
    <w:p w:rsidR="0062084E" w:rsidRPr="00113503" w:rsidRDefault="00B12C50"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其它</w:t>
      </w:r>
      <w:r w:rsidR="006F4F23" w:rsidRPr="00113503">
        <w:rPr>
          <w:rFonts w:ascii="宋体" w:hAnsi="宋体" w:hint="eastAsia"/>
          <w:szCs w:val="21"/>
        </w:rPr>
        <w:t>未提及事项参照GB</w:t>
      </w:r>
      <w:r w:rsidR="00911EF2">
        <w:rPr>
          <w:rFonts w:ascii="宋体" w:hAnsi="宋体" w:hint="eastAsia"/>
          <w:szCs w:val="21"/>
        </w:rPr>
        <w:t>/</w:t>
      </w:r>
      <w:r w:rsidR="006F4F23" w:rsidRPr="00113503">
        <w:rPr>
          <w:rFonts w:ascii="宋体" w:hAnsi="宋体" w:hint="eastAsia"/>
          <w:szCs w:val="21"/>
        </w:rPr>
        <w:t>T</w:t>
      </w:r>
      <w:r w:rsidR="004772DE" w:rsidRPr="00113503">
        <w:rPr>
          <w:rFonts w:ascii="宋体" w:hAnsi="宋体" w:hint="eastAsia"/>
          <w:szCs w:val="21"/>
        </w:rPr>
        <w:t xml:space="preserve"> </w:t>
      </w:r>
      <w:r w:rsidR="006F4F23" w:rsidRPr="00113503">
        <w:rPr>
          <w:rFonts w:ascii="宋体" w:hAnsi="宋体" w:hint="eastAsia"/>
          <w:szCs w:val="21"/>
        </w:rPr>
        <w:t>17750</w:t>
      </w:r>
      <w:r w:rsidR="00A80999" w:rsidRPr="00113503">
        <w:rPr>
          <w:rFonts w:ascii="宋体" w:hAnsi="宋体" w:hint="eastAsia"/>
          <w:szCs w:val="21"/>
        </w:rPr>
        <w:t>。</w:t>
      </w:r>
    </w:p>
    <w:p w:rsidR="0062084E" w:rsidRPr="00113503" w:rsidRDefault="0062084E" w:rsidP="00BE7FB7">
      <w:pPr>
        <w:pStyle w:val="af3"/>
        <w:spacing w:before="0" w:after="0" w:line="720" w:lineRule="auto"/>
        <w:jc w:val="left"/>
        <w:rPr>
          <w:rFonts w:ascii="黑体" w:eastAsia="黑体" w:hAnsi="宋体"/>
          <w:b w:val="0"/>
          <w:sz w:val="21"/>
          <w:szCs w:val="21"/>
        </w:rPr>
      </w:pPr>
      <w:bookmarkStart w:id="14" w:name="_Toc424020555"/>
      <w:bookmarkStart w:id="15" w:name="_Toc424220232"/>
      <w:r w:rsidRPr="00113503">
        <w:rPr>
          <w:rFonts w:ascii="黑体" w:eastAsia="黑体" w:hAnsi="宋体" w:hint="eastAsia"/>
          <w:b w:val="0"/>
          <w:sz w:val="21"/>
          <w:szCs w:val="21"/>
        </w:rPr>
        <w:t>9</w:t>
      </w:r>
      <w:r w:rsidR="00413476" w:rsidRPr="00113503">
        <w:rPr>
          <w:rFonts w:ascii="黑体" w:eastAsia="黑体" w:hAnsi="宋体" w:hint="eastAsia"/>
          <w:b w:val="0"/>
          <w:sz w:val="21"/>
          <w:szCs w:val="21"/>
        </w:rPr>
        <w:t xml:space="preserve">  </w:t>
      </w:r>
      <w:r w:rsidRPr="00113503">
        <w:rPr>
          <w:rFonts w:ascii="黑体" w:eastAsia="黑体" w:hAnsi="宋体" w:hint="eastAsia"/>
          <w:b w:val="0"/>
          <w:sz w:val="21"/>
          <w:szCs w:val="21"/>
        </w:rPr>
        <w:t>喷涂系统</w:t>
      </w:r>
      <w:bookmarkEnd w:id="14"/>
      <w:bookmarkEnd w:id="15"/>
    </w:p>
    <w:p w:rsidR="0062084E" w:rsidRPr="00113503" w:rsidRDefault="0062084E" w:rsidP="00BE7FB7">
      <w:pPr>
        <w:spacing w:line="480" w:lineRule="auto"/>
        <w:rPr>
          <w:rFonts w:ascii="黑体" w:eastAsia="黑体" w:hAnsi="宋体"/>
          <w:szCs w:val="21"/>
        </w:rPr>
      </w:pPr>
      <w:r w:rsidRPr="00113503">
        <w:rPr>
          <w:rFonts w:ascii="黑体" w:eastAsia="黑体" w:hAnsi="宋体" w:hint="eastAsia"/>
          <w:szCs w:val="21"/>
        </w:rPr>
        <w:t>9.1</w:t>
      </w:r>
      <w:r w:rsidR="00413476" w:rsidRPr="00113503">
        <w:rPr>
          <w:rFonts w:ascii="黑体" w:eastAsia="黑体" w:hAnsi="宋体" w:hint="eastAsia"/>
          <w:szCs w:val="21"/>
        </w:rPr>
        <w:t xml:space="preserve">  </w:t>
      </w:r>
      <w:r w:rsidRPr="00113503">
        <w:rPr>
          <w:rFonts w:ascii="黑体" w:eastAsia="黑体" w:hAnsi="宋体" w:hint="eastAsia"/>
          <w:szCs w:val="21"/>
        </w:rPr>
        <w:t>内容</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本章节包括了喷涂设备、供给设备及辅助设备的安全设计要求，粉末喷涂设备见本标准11章。</w:t>
      </w:r>
    </w:p>
    <w:p w:rsidR="004772DE" w:rsidRPr="00113503" w:rsidRDefault="004772DE" w:rsidP="00BE7FB7">
      <w:pPr>
        <w:spacing w:line="480" w:lineRule="auto"/>
        <w:rPr>
          <w:rFonts w:ascii="黑体" w:eastAsia="黑体" w:hAnsi="宋体"/>
          <w:szCs w:val="21"/>
        </w:rPr>
      </w:pPr>
      <w:r w:rsidRPr="00113503">
        <w:rPr>
          <w:rFonts w:ascii="黑体" w:eastAsia="黑体" w:hAnsi="宋体" w:hint="eastAsia"/>
          <w:szCs w:val="21"/>
        </w:rPr>
        <w:t>9.2</w:t>
      </w:r>
      <w:r w:rsidR="00413476" w:rsidRPr="00113503">
        <w:rPr>
          <w:rFonts w:ascii="黑体" w:eastAsia="黑体" w:hAnsi="宋体" w:hint="eastAsia"/>
          <w:szCs w:val="21"/>
        </w:rPr>
        <w:t xml:space="preserve">  </w:t>
      </w:r>
      <w:r w:rsidRPr="00113503">
        <w:rPr>
          <w:rFonts w:ascii="黑体" w:eastAsia="黑体" w:hAnsi="宋体" w:hint="eastAsia"/>
          <w:szCs w:val="21"/>
        </w:rPr>
        <w:t>设备要求</w:t>
      </w:r>
    </w:p>
    <w:p w:rsidR="004772DE" w:rsidRPr="00113503" w:rsidRDefault="004772DE" w:rsidP="00A80999">
      <w:pPr>
        <w:spacing w:line="380" w:lineRule="exact"/>
        <w:rPr>
          <w:rFonts w:ascii="宋体" w:hAnsi="宋体"/>
          <w:szCs w:val="21"/>
        </w:rPr>
      </w:pPr>
      <w:r w:rsidRPr="00113503">
        <w:rPr>
          <w:rFonts w:ascii="宋体" w:hAnsi="宋体" w:hint="eastAsia"/>
          <w:szCs w:val="21"/>
        </w:rPr>
        <w:t>9.2.1</w:t>
      </w:r>
      <w:r w:rsidR="00787D81" w:rsidRPr="00113503">
        <w:rPr>
          <w:rFonts w:ascii="宋体" w:hAnsi="宋体" w:hint="eastAsia"/>
          <w:szCs w:val="21"/>
        </w:rPr>
        <w:t xml:space="preserve">  </w:t>
      </w:r>
      <w:r w:rsidRPr="00113503">
        <w:rPr>
          <w:rFonts w:ascii="宋体" w:hAnsi="宋体" w:hint="eastAsia"/>
          <w:szCs w:val="21"/>
        </w:rPr>
        <w:t>喷涂设备</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.1.1 </w:t>
      </w:r>
      <w:r w:rsidR="00787D81" w:rsidRPr="00113503">
        <w:rPr>
          <w:rFonts w:ascii="宋体" w:hAnsi="宋体" w:hint="eastAsia"/>
          <w:szCs w:val="21"/>
        </w:rPr>
        <w:t xml:space="preserve"> </w:t>
      </w:r>
      <w:r w:rsidRPr="00113503">
        <w:rPr>
          <w:rFonts w:ascii="宋体" w:hAnsi="宋体" w:hint="eastAsia"/>
          <w:szCs w:val="21"/>
        </w:rPr>
        <w:t>静电喷涂设备应符合本章要求及GB 12367、GB 14773的有关规定。</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1.2 </w:t>
      </w:r>
      <w:r w:rsidR="00787D81" w:rsidRPr="00113503">
        <w:rPr>
          <w:rFonts w:ascii="宋体" w:hAnsi="宋体" w:hint="eastAsia"/>
          <w:szCs w:val="21"/>
        </w:rPr>
        <w:t xml:space="preserve"> </w:t>
      </w:r>
      <w:r w:rsidRPr="00113503">
        <w:rPr>
          <w:rFonts w:ascii="宋体" w:hAnsi="宋体" w:hint="eastAsia"/>
          <w:szCs w:val="21"/>
        </w:rPr>
        <w:t>自动喷涂设备在设备设计及选型上应满足GB 25286、GB 11291、GBT 16855相关要求。</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1.3 </w:t>
      </w:r>
      <w:r w:rsidR="00855BCB" w:rsidRPr="00113503">
        <w:rPr>
          <w:rFonts w:ascii="宋体" w:hAnsi="宋体" w:hint="eastAsia"/>
          <w:szCs w:val="21"/>
        </w:rPr>
        <w:t xml:space="preserve"> </w:t>
      </w:r>
      <w:r w:rsidRPr="00113503">
        <w:rPr>
          <w:rFonts w:ascii="宋体" w:hAnsi="宋体" w:hint="eastAsia"/>
          <w:szCs w:val="21"/>
        </w:rPr>
        <w:t>自动喷涂设备应有防水保护措施。</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1.4 </w:t>
      </w:r>
      <w:r w:rsidR="00855BCB" w:rsidRPr="00113503">
        <w:rPr>
          <w:rFonts w:ascii="宋体" w:hAnsi="宋体" w:hint="eastAsia"/>
          <w:szCs w:val="21"/>
        </w:rPr>
        <w:t xml:space="preserve"> </w:t>
      </w:r>
      <w:r w:rsidRPr="00113503">
        <w:rPr>
          <w:rFonts w:ascii="宋体" w:hAnsi="宋体" w:hint="eastAsia"/>
          <w:szCs w:val="21"/>
        </w:rPr>
        <w:t>自动喷涂设备在喷漆</w:t>
      </w:r>
      <w:proofErr w:type="gramStart"/>
      <w:r w:rsidRPr="00113503">
        <w:rPr>
          <w:rFonts w:ascii="宋体" w:hAnsi="宋体" w:hint="eastAsia"/>
          <w:szCs w:val="21"/>
        </w:rPr>
        <w:t>室允许</w:t>
      </w:r>
      <w:proofErr w:type="gramEnd"/>
      <w:r w:rsidRPr="00113503">
        <w:rPr>
          <w:rFonts w:ascii="宋体" w:hAnsi="宋体" w:hint="eastAsia"/>
          <w:szCs w:val="21"/>
        </w:rPr>
        <w:t>范围内应合理布置，考虑生产、维修的安全性。</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1.5 </w:t>
      </w:r>
      <w:r w:rsidR="00855BCB" w:rsidRPr="00113503">
        <w:rPr>
          <w:rFonts w:ascii="宋体" w:hAnsi="宋体" w:hint="eastAsia"/>
          <w:szCs w:val="21"/>
        </w:rPr>
        <w:t xml:space="preserve"> </w:t>
      </w:r>
      <w:r w:rsidRPr="00113503">
        <w:rPr>
          <w:rFonts w:ascii="宋体" w:hAnsi="宋体" w:hint="eastAsia"/>
          <w:szCs w:val="21"/>
        </w:rPr>
        <w:t>静电喷涂设备应配备接地装置并定期检测。</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1.6 </w:t>
      </w:r>
      <w:r w:rsidR="00855BCB" w:rsidRPr="00113503">
        <w:rPr>
          <w:rFonts w:ascii="宋体" w:hAnsi="宋体" w:hint="eastAsia"/>
          <w:szCs w:val="21"/>
        </w:rPr>
        <w:t xml:space="preserve"> </w:t>
      </w:r>
      <w:r w:rsidRPr="00113503">
        <w:rPr>
          <w:rFonts w:ascii="宋体" w:hAnsi="宋体" w:hint="eastAsia"/>
          <w:szCs w:val="21"/>
        </w:rPr>
        <w:t>自动喷涂设备所有轴均应安装制动系统，在急停、出错或电源发生故障的情况下，应及时停止运行。</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1.7 </w:t>
      </w:r>
      <w:r w:rsidR="00855BCB" w:rsidRPr="00113503">
        <w:rPr>
          <w:rFonts w:ascii="宋体" w:hAnsi="宋体" w:hint="eastAsia"/>
          <w:szCs w:val="21"/>
        </w:rPr>
        <w:t xml:space="preserve"> </w:t>
      </w:r>
      <w:r w:rsidRPr="00113503">
        <w:rPr>
          <w:rFonts w:ascii="宋体" w:hAnsi="宋体" w:hint="eastAsia"/>
          <w:szCs w:val="21"/>
        </w:rPr>
        <w:t>自动喷涂设备应设置安全检测装置，包括工件开启状态检测、人员进入检测、工件型号检测、高压报警检测、工件碰撞检测、工件与</w:t>
      </w:r>
      <w:proofErr w:type="gramStart"/>
      <w:r w:rsidRPr="00113503">
        <w:rPr>
          <w:rFonts w:ascii="宋体" w:hAnsi="宋体" w:hint="eastAsia"/>
          <w:szCs w:val="21"/>
        </w:rPr>
        <w:t>旋杯静电</w:t>
      </w:r>
      <w:proofErr w:type="gramEnd"/>
      <w:r w:rsidRPr="00113503">
        <w:rPr>
          <w:rFonts w:ascii="宋体" w:hAnsi="宋体" w:hint="eastAsia"/>
          <w:szCs w:val="21"/>
        </w:rPr>
        <w:t>过流检测、机器人间碰撞检测等，检测装置应与自动喷涂设备</w:t>
      </w:r>
      <w:proofErr w:type="gramStart"/>
      <w:r w:rsidRPr="00113503">
        <w:rPr>
          <w:rFonts w:ascii="宋体" w:hAnsi="宋体" w:hint="eastAsia"/>
          <w:szCs w:val="21"/>
        </w:rPr>
        <w:t>联锁</w:t>
      </w:r>
      <w:proofErr w:type="gramEnd"/>
      <w:r w:rsidRPr="00113503">
        <w:rPr>
          <w:rFonts w:ascii="宋体" w:hAnsi="宋体" w:hint="eastAsia"/>
          <w:szCs w:val="21"/>
        </w:rPr>
        <w:t>。每站出入口应设有急停装置。</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1.8 </w:t>
      </w:r>
      <w:r w:rsidR="00855BCB" w:rsidRPr="00113503">
        <w:rPr>
          <w:rFonts w:ascii="宋体" w:hAnsi="宋体" w:hint="eastAsia"/>
          <w:szCs w:val="21"/>
        </w:rPr>
        <w:t xml:space="preserve"> </w:t>
      </w:r>
      <w:r w:rsidRPr="00113503">
        <w:rPr>
          <w:rFonts w:ascii="宋体" w:hAnsi="宋体" w:hint="eastAsia"/>
          <w:szCs w:val="21"/>
        </w:rPr>
        <w:t>自动喷涂设备在维修、维护全过程中应有安全保护措施。</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1.9 </w:t>
      </w:r>
      <w:r w:rsidR="00855BCB" w:rsidRPr="00113503">
        <w:rPr>
          <w:rFonts w:ascii="宋体" w:hAnsi="宋体" w:hint="eastAsia"/>
          <w:szCs w:val="21"/>
        </w:rPr>
        <w:t xml:space="preserve"> </w:t>
      </w:r>
      <w:r w:rsidRPr="00113503">
        <w:rPr>
          <w:rFonts w:ascii="宋体" w:hAnsi="宋体" w:hint="eastAsia"/>
          <w:szCs w:val="21"/>
        </w:rPr>
        <w:t>自动喷涂设备的维修及清洁部位应保证足够的照度,进入喷房的照明设备应防爆。</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1.10 </w:t>
      </w:r>
      <w:r w:rsidR="00855BCB" w:rsidRPr="00113503">
        <w:rPr>
          <w:rFonts w:ascii="宋体" w:hAnsi="宋体" w:hint="eastAsia"/>
          <w:szCs w:val="21"/>
        </w:rPr>
        <w:t xml:space="preserve"> </w:t>
      </w:r>
      <w:r w:rsidRPr="00113503">
        <w:rPr>
          <w:rFonts w:ascii="宋体" w:hAnsi="宋体" w:hint="eastAsia"/>
          <w:szCs w:val="21"/>
        </w:rPr>
        <w:t>喷涂设备管路应选用耐磨、耐折弯的材料，管线耐压应在正常压力的1.5倍压力下进行检测，以确保管路系统的密封性。</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1.11 </w:t>
      </w:r>
      <w:r w:rsidR="00855BCB" w:rsidRPr="00113503">
        <w:rPr>
          <w:rFonts w:ascii="宋体" w:hAnsi="宋体" w:hint="eastAsia"/>
          <w:szCs w:val="21"/>
        </w:rPr>
        <w:t xml:space="preserve"> </w:t>
      </w:r>
      <w:r w:rsidRPr="00113503">
        <w:rPr>
          <w:rFonts w:ascii="宋体" w:hAnsi="宋体" w:hint="eastAsia"/>
          <w:szCs w:val="21"/>
        </w:rPr>
        <w:t>自动喷涂设备在空气主控单元以及电源主控开关应带安全锁，急停按钮宜配备安全锁。</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1.12 </w:t>
      </w:r>
      <w:r w:rsidR="00855BCB" w:rsidRPr="00113503">
        <w:rPr>
          <w:rFonts w:ascii="宋体" w:hAnsi="宋体" w:hint="eastAsia"/>
          <w:szCs w:val="21"/>
        </w:rPr>
        <w:t xml:space="preserve"> </w:t>
      </w:r>
      <w:r w:rsidRPr="00113503">
        <w:rPr>
          <w:rFonts w:ascii="宋体" w:hAnsi="宋体" w:hint="eastAsia"/>
          <w:szCs w:val="21"/>
        </w:rPr>
        <w:t>自动喷涂设备应配备刹车手动释放单元。</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1.13 </w:t>
      </w:r>
      <w:r w:rsidR="00855BCB" w:rsidRPr="00113503">
        <w:rPr>
          <w:rFonts w:ascii="宋体" w:hAnsi="宋体" w:hint="eastAsia"/>
          <w:szCs w:val="21"/>
        </w:rPr>
        <w:t xml:space="preserve"> </w:t>
      </w:r>
      <w:r w:rsidRPr="00113503">
        <w:rPr>
          <w:rFonts w:ascii="宋体" w:hAnsi="宋体" w:hint="eastAsia"/>
          <w:szCs w:val="21"/>
        </w:rPr>
        <w:t>自动喷涂设备内腔</w:t>
      </w:r>
      <w:proofErr w:type="gramStart"/>
      <w:r w:rsidRPr="00113503">
        <w:rPr>
          <w:rFonts w:ascii="宋体" w:hAnsi="宋体" w:hint="eastAsia"/>
          <w:szCs w:val="21"/>
        </w:rPr>
        <w:t>宜设置</w:t>
      </w:r>
      <w:proofErr w:type="gramEnd"/>
      <w:r w:rsidRPr="00113503">
        <w:rPr>
          <w:rFonts w:ascii="宋体" w:hAnsi="宋体" w:hint="eastAsia"/>
          <w:szCs w:val="21"/>
        </w:rPr>
        <w:t>隔离压缩空气，保持正压，在喷涂前启动，并设置压力检测装置。</w:t>
      </w:r>
    </w:p>
    <w:p w:rsidR="004772DE" w:rsidRPr="00113503" w:rsidRDefault="004772DE" w:rsidP="00A80999">
      <w:pPr>
        <w:spacing w:line="380" w:lineRule="exact"/>
        <w:rPr>
          <w:rFonts w:ascii="宋体" w:hAnsi="宋体"/>
          <w:szCs w:val="21"/>
        </w:rPr>
      </w:pPr>
      <w:r w:rsidRPr="00113503">
        <w:rPr>
          <w:rFonts w:ascii="宋体" w:hAnsi="宋体"/>
          <w:szCs w:val="21"/>
        </w:rPr>
        <w:t>9.2.</w:t>
      </w:r>
      <w:r w:rsidRPr="00113503">
        <w:rPr>
          <w:rFonts w:ascii="宋体" w:hAnsi="宋体" w:hint="eastAsia"/>
          <w:szCs w:val="21"/>
        </w:rPr>
        <w:t xml:space="preserve">1.14 </w:t>
      </w:r>
      <w:r w:rsidR="00855BCB" w:rsidRPr="00113503">
        <w:rPr>
          <w:rFonts w:ascii="宋体" w:hAnsi="宋体" w:hint="eastAsia"/>
          <w:szCs w:val="21"/>
        </w:rPr>
        <w:t xml:space="preserve"> </w:t>
      </w:r>
      <w:r w:rsidRPr="00113503">
        <w:rPr>
          <w:rFonts w:ascii="宋体" w:hAnsi="宋体" w:hint="eastAsia"/>
          <w:szCs w:val="21"/>
        </w:rPr>
        <w:t>手持式示教器应满足相应区域内防爆要求。</w:t>
      </w:r>
    </w:p>
    <w:p w:rsidR="004772DE" w:rsidRPr="00113503" w:rsidRDefault="004772DE" w:rsidP="00A80999">
      <w:pPr>
        <w:spacing w:line="380" w:lineRule="exact"/>
        <w:rPr>
          <w:rFonts w:ascii="宋体" w:hAnsi="宋体"/>
          <w:szCs w:val="21"/>
        </w:rPr>
      </w:pPr>
      <w:r w:rsidRPr="00113503">
        <w:rPr>
          <w:rFonts w:ascii="宋体" w:hAnsi="宋体" w:hint="eastAsia"/>
          <w:szCs w:val="21"/>
        </w:rPr>
        <w:t xml:space="preserve">9.2.2 </w:t>
      </w:r>
      <w:r w:rsidR="00855BCB" w:rsidRPr="00113503">
        <w:rPr>
          <w:rFonts w:ascii="宋体" w:hAnsi="宋体" w:hint="eastAsia"/>
          <w:szCs w:val="21"/>
        </w:rPr>
        <w:t xml:space="preserve"> </w:t>
      </w:r>
      <w:r w:rsidRPr="00113503">
        <w:rPr>
          <w:rFonts w:ascii="宋体" w:hAnsi="宋体" w:hint="eastAsia"/>
          <w:szCs w:val="21"/>
        </w:rPr>
        <w:t>供给设备</w:t>
      </w:r>
    </w:p>
    <w:p w:rsidR="004772DE" w:rsidRPr="00113503" w:rsidRDefault="004772DE" w:rsidP="00A80999">
      <w:pPr>
        <w:spacing w:line="380" w:lineRule="exact"/>
        <w:rPr>
          <w:rFonts w:ascii="宋体" w:hAnsi="宋体"/>
          <w:szCs w:val="21"/>
        </w:rPr>
      </w:pPr>
      <w:r w:rsidRPr="00113503">
        <w:rPr>
          <w:rFonts w:ascii="宋体" w:hAnsi="宋体" w:hint="eastAsia"/>
          <w:szCs w:val="21"/>
        </w:rPr>
        <w:t xml:space="preserve">9.2.2.1 </w:t>
      </w:r>
      <w:r w:rsidR="00855BCB" w:rsidRPr="00113503">
        <w:rPr>
          <w:rFonts w:ascii="宋体" w:hAnsi="宋体" w:hint="eastAsia"/>
          <w:szCs w:val="21"/>
        </w:rPr>
        <w:t xml:space="preserve"> </w:t>
      </w:r>
      <w:r w:rsidRPr="00113503">
        <w:rPr>
          <w:rFonts w:ascii="宋体" w:hAnsi="宋体" w:hint="eastAsia"/>
          <w:szCs w:val="21"/>
        </w:rPr>
        <w:t>涂料供给间</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a） </w:t>
      </w:r>
      <w:r w:rsidR="008125A7" w:rsidRPr="00113503">
        <w:rPr>
          <w:rFonts w:ascii="宋体" w:hAnsi="宋体" w:hint="eastAsia"/>
          <w:szCs w:val="21"/>
        </w:rPr>
        <w:t xml:space="preserve"> </w:t>
      </w:r>
      <w:r w:rsidRPr="00113503">
        <w:rPr>
          <w:rFonts w:ascii="宋体" w:hAnsi="宋体" w:hint="eastAsia"/>
          <w:szCs w:val="21"/>
        </w:rPr>
        <w:t>溶剂供给间生产火灾危险性类别为甲类，</w:t>
      </w:r>
      <w:proofErr w:type="gramStart"/>
      <w:r w:rsidRPr="00113503">
        <w:rPr>
          <w:rFonts w:ascii="宋体" w:hAnsi="宋体" w:hint="eastAsia"/>
          <w:szCs w:val="21"/>
        </w:rPr>
        <w:t>宜独立</w:t>
      </w:r>
      <w:proofErr w:type="gramEnd"/>
      <w:r w:rsidRPr="00113503">
        <w:rPr>
          <w:rFonts w:ascii="宋体" w:hAnsi="宋体" w:hint="eastAsia"/>
          <w:szCs w:val="21"/>
        </w:rPr>
        <w:t>布置在喷涂设备附近；水性供给间根据材料安全数据（MSDS/SDS）确定火灾危险性类别，防爆措施应符合GB</w:t>
      </w:r>
      <w:r w:rsidR="00C30B46" w:rsidRPr="00113503">
        <w:rPr>
          <w:rFonts w:ascii="宋体" w:hAnsi="宋体" w:hint="eastAsia"/>
          <w:szCs w:val="21"/>
        </w:rPr>
        <w:t xml:space="preserve"> </w:t>
      </w:r>
      <w:r w:rsidRPr="00113503">
        <w:rPr>
          <w:rFonts w:ascii="宋体" w:hAnsi="宋体" w:hint="eastAsia"/>
          <w:szCs w:val="21"/>
        </w:rPr>
        <w:t>50016要求</w:t>
      </w:r>
      <w:r w:rsidR="000856BE">
        <w:rPr>
          <w:rFonts w:ascii="宋体" w:hAnsi="宋体" w:hint="eastAsia"/>
          <w:szCs w:val="21"/>
        </w:rPr>
        <w:t>；</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b） </w:t>
      </w:r>
      <w:r w:rsidR="008125A7" w:rsidRPr="00113503">
        <w:rPr>
          <w:rFonts w:ascii="宋体" w:hAnsi="宋体" w:hint="eastAsia"/>
          <w:szCs w:val="21"/>
        </w:rPr>
        <w:t xml:space="preserve"> </w:t>
      </w:r>
      <w:r w:rsidRPr="00113503">
        <w:rPr>
          <w:rFonts w:ascii="宋体" w:hAnsi="宋体" w:hint="eastAsia"/>
          <w:szCs w:val="21"/>
        </w:rPr>
        <w:t>供给间地面采用静电导电地面符合GB</w:t>
      </w:r>
      <w:r w:rsidR="00C30B46" w:rsidRPr="00113503">
        <w:rPr>
          <w:rFonts w:ascii="宋体" w:hAnsi="宋体" w:hint="eastAsia"/>
          <w:szCs w:val="21"/>
        </w:rPr>
        <w:t xml:space="preserve"> </w:t>
      </w:r>
      <w:r w:rsidRPr="00113503">
        <w:rPr>
          <w:rFonts w:ascii="宋体" w:hAnsi="宋体" w:hint="eastAsia"/>
          <w:szCs w:val="21"/>
        </w:rPr>
        <w:t>50515要求</w:t>
      </w:r>
      <w:r w:rsidR="000856BE">
        <w:rPr>
          <w:rFonts w:ascii="宋体" w:hAnsi="宋体" w:hint="eastAsia"/>
          <w:szCs w:val="21"/>
        </w:rPr>
        <w:t>；</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c） </w:t>
      </w:r>
      <w:r w:rsidR="008125A7" w:rsidRPr="00113503">
        <w:rPr>
          <w:rFonts w:ascii="宋体" w:hAnsi="宋体" w:hint="eastAsia"/>
          <w:szCs w:val="21"/>
        </w:rPr>
        <w:t xml:space="preserve"> </w:t>
      </w:r>
      <w:r w:rsidRPr="00113503">
        <w:rPr>
          <w:rFonts w:ascii="宋体" w:hAnsi="宋体" w:hint="eastAsia"/>
          <w:szCs w:val="21"/>
        </w:rPr>
        <w:t>供给间地面应相对车间地面下沉，防止溶剂泄漏时渗入土壤，其体积应保证油漆或溶剂罐体在泄漏时</w:t>
      </w:r>
      <w:proofErr w:type="gramStart"/>
      <w:r w:rsidRPr="00113503">
        <w:rPr>
          <w:rFonts w:ascii="宋体" w:hAnsi="宋体" w:hint="eastAsia"/>
          <w:szCs w:val="21"/>
        </w:rPr>
        <w:t>不</w:t>
      </w:r>
      <w:proofErr w:type="gramEnd"/>
      <w:r w:rsidRPr="00113503">
        <w:rPr>
          <w:rFonts w:ascii="宋体" w:hAnsi="宋体" w:hint="eastAsia"/>
          <w:szCs w:val="21"/>
        </w:rPr>
        <w:t>外溢，同时可满足水消防时喷出的水容量，并在所有</w:t>
      </w:r>
      <w:proofErr w:type="gramStart"/>
      <w:r w:rsidRPr="00113503">
        <w:rPr>
          <w:rFonts w:ascii="宋体" w:hAnsi="宋体" w:hint="eastAsia"/>
          <w:szCs w:val="21"/>
        </w:rPr>
        <w:t>有</w:t>
      </w:r>
      <w:proofErr w:type="gramEnd"/>
      <w:r w:rsidRPr="00113503">
        <w:rPr>
          <w:rFonts w:ascii="宋体" w:hAnsi="宋体" w:hint="eastAsia"/>
          <w:szCs w:val="21"/>
        </w:rPr>
        <w:t>高差的门下设置坡道</w:t>
      </w:r>
      <w:r w:rsidR="000856BE">
        <w:rPr>
          <w:rFonts w:ascii="宋体" w:hAnsi="宋体" w:hint="eastAsia"/>
          <w:szCs w:val="21"/>
        </w:rPr>
        <w:t>；</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d） </w:t>
      </w:r>
      <w:r w:rsidR="008125A7" w:rsidRPr="00113503">
        <w:rPr>
          <w:rFonts w:ascii="宋体" w:hAnsi="宋体" w:hint="eastAsia"/>
          <w:szCs w:val="21"/>
        </w:rPr>
        <w:t xml:space="preserve"> </w:t>
      </w:r>
      <w:r w:rsidRPr="00113503">
        <w:rPr>
          <w:rFonts w:ascii="宋体" w:hAnsi="宋体" w:hint="eastAsia"/>
          <w:szCs w:val="21"/>
        </w:rPr>
        <w:t>供给间不应单独设置地沟和地漏，</w:t>
      </w:r>
      <w:proofErr w:type="gramStart"/>
      <w:r w:rsidRPr="00113503">
        <w:rPr>
          <w:rFonts w:ascii="宋体" w:hAnsi="宋体" w:hint="eastAsia"/>
          <w:szCs w:val="21"/>
        </w:rPr>
        <w:t>宜设积水坑</w:t>
      </w:r>
      <w:proofErr w:type="gramEnd"/>
      <w:r w:rsidRPr="00113503">
        <w:rPr>
          <w:rFonts w:ascii="宋体" w:hAnsi="宋体" w:hint="eastAsia"/>
          <w:szCs w:val="21"/>
        </w:rPr>
        <w:t>，积水坑上方应有排风风管</w:t>
      </w:r>
      <w:r w:rsidR="000856BE">
        <w:rPr>
          <w:rFonts w:ascii="宋体" w:hAnsi="宋体" w:hint="eastAsia"/>
          <w:szCs w:val="21"/>
        </w:rPr>
        <w:t>；</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e） </w:t>
      </w:r>
      <w:r w:rsidR="008125A7" w:rsidRPr="00113503">
        <w:rPr>
          <w:rFonts w:ascii="宋体" w:hAnsi="宋体" w:hint="eastAsia"/>
          <w:szCs w:val="21"/>
        </w:rPr>
        <w:t xml:space="preserve"> </w:t>
      </w:r>
      <w:r w:rsidRPr="00113503">
        <w:rPr>
          <w:rFonts w:ascii="宋体" w:hAnsi="宋体" w:hint="eastAsia"/>
          <w:szCs w:val="21"/>
        </w:rPr>
        <w:t>供给间应设置环形设备导电排，所有设备（供给设备、门、送排风风管）均应与导电排可靠连接</w:t>
      </w:r>
      <w:r w:rsidR="000856BE">
        <w:rPr>
          <w:rFonts w:ascii="宋体" w:hAnsi="宋体" w:hint="eastAsia"/>
          <w:szCs w:val="21"/>
        </w:rPr>
        <w:t>；</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f） </w:t>
      </w:r>
      <w:r w:rsidR="006D4F42" w:rsidRPr="00113503">
        <w:rPr>
          <w:rFonts w:ascii="宋体" w:hAnsi="宋体" w:hint="eastAsia"/>
          <w:szCs w:val="21"/>
        </w:rPr>
        <w:t xml:space="preserve"> </w:t>
      </w:r>
      <w:r w:rsidRPr="00113503">
        <w:rPr>
          <w:rFonts w:ascii="宋体" w:hAnsi="宋体" w:hint="eastAsia"/>
          <w:szCs w:val="21"/>
        </w:rPr>
        <w:t>供给间门上方设置防静电金属链门，并可靠接地</w:t>
      </w:r>
      <w:r w:rsidR="000856BE">
        <w:rPr>
          <w:rFonts w:ascii="宋体" w:hAnsi="宋体" w:hint="eastAsia"/>
          <w:szCs w:val="21"/>
        </w:rPr>
        <w:t>；</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g） </w:t>
      </w:r>
      <w:r w:rsidR="006D4F42" w:rsidRPr="00113503">
        <w:rPr>
          <w:rFonts w:ascii="宋体" w:hAnsi="宋体" w:hint="eastAsia"/>
          <w:szCs w:val="21"/>
        </w:rPr>
        <w:t xml:space="preserve"> </w:t>
      </w:r>
      <w:r w:rsidRPr="00113503">
        <w:rPr>
          <w:rFonts w:ascii="宋体" w:hAnsi="宋体" w:hint="eastAsia"/>
          <w:szCs w:val="21"/>
        </w:rPr>
        <w:t>供给间内应设置急救箱、洗眼器、淋洗器，洗眼器、淋洗器下设接水盘或地坑，单独收集</w:t>
      </w:r>
      <w:r w:rsidR="000856BE">
        <w:rPr>
          <w:rFonts w:ascii="宋体" w:hAnsi="宋体" w:hint="eastAsia"/>
          <w:szCs w:val="21"/>
        </w:rPr>
        <w:t>；</w:t>
      </w:r>
    </w:p>
    <w:p w:rsidR="004772DE" w:rsidRPr="00113503" w:rsidRDefault="004772DE" w:rsidP="00113503">
      <w:pPr>
        <w:spacing w:line="380" w:lineRule="exact"/>
        <w:ind w:firstLineChars="200" w:firstLine="420"/>
        <w:rPr>
          <w:rFonts w:ascii="宋体" w:hAnsi="宋体"/>
          <w:color w:val="FF0000"/>
          <w:szCs w:val="21"/>
        </w:rPr>
      </w:pPr>
      <w:r w:rsidRPr="00113503">
        <w:rPr>
          <w:rFonts w:ascii="宋体" w:hAnsi="宋体" w:hint="eastAsia"/>
          <w:szCs w:val="21"/>
        </w:rPr>
        <w:t xml:space="preserve">h） </w:t>
      </w:r>
      <w:r w:rsidR="006D4F42" w:rsidRPr="00113503">
        <w:rPr>
          <w:rFonts w:ascii="宋体" w:hAnsi="宋体" w:hint="eastAsia"/>
          <w:szCs w:val="21"/>
        </w:rPr>
        <w:t xml:space="preserve"> </w:t>
      </w:r>
      <w:r w:rsidRPr="00113503">
        <w:rPr>
          <w:rFonts w:ascii="宋体" w:hAnsi="宋体" w:hint="eastAsia"/>
          <w:szCs w:val="21"/>
        </w:rPr>
        <w:t>供给间内照明设备应符合GB</w:t>
      </w:r>
      <w:r w:rsidR="00C30B46" w:rsidRPr="00113503">
        <w:rPr>
          <w:rFonts w:ascii="宋体" w:hAnsi="宋体" w:hint="eastAsia"/>
          <w:szCs w:val="21"/>
        </w:rPr>
        <w:t xml:space="preserve"> </w:t>
      </w:r>
      <w:r w:rsidRPr="00113503">
        <w:rPr>
          <w:rFonts w:ascii="宋体" w:hAnsi="宋体" w:hint="eastAsia"/>
          <w:szCs w:val="21"/>
        </w:rPr>
        <w:t>50058的要求</w:t>
      </w:r>
      <w:r w:rsidR="000856BE">
        <w:rPr>
          <w:rFonts w:ascii="宋体" w:hAnsi="宋体" w:hint="eastAsia"/>
          <w:szCs w:val="21"/>
        </w:rPr>
        <w:t>；</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i） </w:t>
      </w:r>
      <w:r w:rsidR="006D4F42" w:rsidRPr="00113503">
        <w:rPr>
          <w:rFonts w:ascii="宋体" w:hAnsi="宋体" w:hint="eastAsia"/>
          <w:szCs w:val="21"/>
        </w:rPr>
        <w:t xml:space="preserve"> </w:t>
      </w:r>
      <w:r w:rsidRPr="00113503">
        <w:rPr>
          <w:rFonts w:ascii="宋体" w:hAnsi="宋体" w:hint="eastAsia"/>
          <w:szCs w:val="21"/>
        </w:rPr>
        <w:t>供给间宜避免阳光直射到供给设备，</w:t>
      </w:r>
      <w:proofErr w:type="gramStart"/>
      <w:r w:rsidRPr="00113503">
        <w:rPr>
          <w:rFonts w:ascii="宋体" w:hAnsi="宋体" w:hint="eastAsia"/>
          <w:szCs w:val="21"/>
        </w:rPr>
        <w:t>单面窗墙比</w:t>
      </w:r>
      <w:proofErr w:type="gramEnd"/>
      <w:r w:rsidRPr="00113503">
        <w:rPr>
          <w:rFonts w:ascii="宋体" w:hAnsi="宋体" w:hint="eastAsia"/>
          <w:szCs w:val="21"/>
        </w:rPr>
        <w:t>不宜超过0.3，或配置防静电窗帘</w:t>
      </w:r>
      <w:r w:rsidR="000856BE">
        <w:rPr>
          <w:rFonts w:ascii="宋体" w:hAnsi="宋体" w:hint="eastAsia"/>
          <w:szCs w:val="21"/>
        </w:rPr>
        <w:t>；</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j） </w:t>
      </w:r>
      <w:r w:rsidR="006D4F42" w:rsidRPr="00113503">
        <w:rPr>
          <w:rFonts w:ascii="宋体" w:hAnsi="宋体" w:hint="eastAsia"/>
          <w:szCs w:val="21"/>
        </w:rPr>
        <w:t xml:space="preserve"> </w:t>
      </w:r>
      <w:r w:rsidRPr="00113503">
        <w:rPr>
          <w:rFonts w:ascii="宋体" w:hAnsi="宋体" w:hint="eastAsia"/>
          <w:szCs w:val="21"/>
        </w:rPr>
        <w:t>供给间内应设有手提式干粉灭火器和消防砂桶，砂桶应进行封闭存放，符合GB</w:t>
      </w:r>
      <w:r w:rsidR="00C30B46" w:rsidRPr="00113503">
        <w:rPr>
          <w:rFonts w:ascii="宋体" w:hAnsi="宋体" w:hint="eastAsia"/>
          <w:szCs w:val="21"/>
        </w:rPr>
        <w:t xml:space="preserve"> </w:t>
      </w:r>
      <w:r w:rsidRPr="00113503">
        <w:rPr>
          <w:rFonts w:ascii="宋体" w:hAnsi="宋体" w:hint="eastAsia"/>
          <w:szCs w:val="21"/>
        </w:rPr>
        <w:t>50140相关要求</w:t>
      </w:r>
      <w:r w:rsidR="000856BE">
        <w:rPr>
          <w:rFonts w:ascii="宋体" w:hAnsi="宋体" w:hint="eastAsia"/>
          <w:szCs w:val="21"/>
        </w:rPr>
        <w:t>；</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k） </w:t>
      </w:r>
      <w:r w:rsidR="006D4F42" w:rsidRPr="00113503">
        <w:rPr>
          <w:rFonts w:ascii="宋体" w:hAnsi="宋体" w:hint="eastAsia"/>
          <w:szCs w:val="21"/>
        </w:rPr>
        <w:t xml:space="preserve"> </w:t>
      </w:r>
      <w:r w:rsidRPr="00113503">
        <w:rPr>
          <w:rFonts w:ascii="宋体" w:hAnsi="宋体" w:hint="eastAsia"/>
          <w:szCs w:val="21"/>
        </w:rPr>
        <w:t>供给间</w:t>
      </w:r>
      <w:proofErr w:type="gramStart"/>
      <w:r w:rsidRPr="00113503">
        <w:rPr>
          <w:rFonts w:ascii="宋体" w:hAnsi="宋体" w:hint="eastAsia"/>
          <w:szCs w:val="21"/>
        </w:rPr>
        <w:t>宜设置</w:t>
      </w:r>
      <w:proofErr w:type="gramEnd"/>
      <w:r w:rsidRPr="00113503">
        <w:rPr>
          <w:rFonts w:ascii="宋体" w:hAnsi="宋体" w:hint="eastAsia"/>
          <w:szCs w:val="21"/>
        </w:rPr>
        <w:t>独立的通风系统，应</w:t>
      </w:r>
      <w:proofErr w:type="gramStart"/>
      <w:r w:rsidRPr="00113503">
        <w:rPr>
          <w:rFonts w:ascii="宋体" w:hAnsi="宋体" w:hint="eastAsia"/>
          <w:szCs w:val="21"/>
        </w:rPr>
        <w:t>设有送排风管</w:t>
      </w:r>
      <w:proofErr w:type="gramEnd"/>
      <w:r w:rsidRPr="00113503">
        <w:rPr>
          <w:rFonts w:ascii="宋体" w:hAnsi="宋体" w:hint="eastAsia"/>
          <w:szCs w:val="21"/>
        </w:rPr>
        <w:t>道，均匀布置。排风口距地面150mm-300mm，送排风系统应连续不间断运行。送排风系统出现故障应有报警装置。</w:t>
      </w:r>
    </w:p>
    <w:p w:rsidR="009E7ADD" w:rsidRPr="00DB1C83" w:rsidRDefault="004772DE" w:rsidP="00A80999">
      <w:pPr>
        <w:spacing w:line="380" w:lineRule="exact"/>
        <w:rPr>
          <w:rFonts w:ascii="宋体" w:hAnsi="宋体"/>
          <w:szCs w:val="21"/>
        </w:rPr>
      </w:pPr>
      <w:r w:rsidRPr="00DB1C83">
        <w:rPr>
          <w:rFonts w:ascii="宋体" w:hAnsi="宋体"/>
          <w:szCs w:val="21"/>
        </w:rPr>
        <w:t>9.2.2.</w:t>
      </w:r>
      <w:r w:rsidRPr="00DB1C83">
        <w:rPr>
          <w:rFonts w:ascii="宋体" w:hAnsi="宋体" w:hint="eastAsia"/>
          <w:szCs w:val="21"/>
        </w:rPr>
        <w:t>2</w:t>
      </w:r>
      <w:r w:rsidR="006D4F42" w:rsidRPr="00DB1C83">
        <w:rPr>
          <w:rFonts w:ascii="宋体" w:hAnsi="宋体" w:hint="eastAsia"/>
          <w:szCs w:val="21"/>
        </w:rPr>
        <w:t xml:space="preserve">  </w:t>
      </w:r>
      <w:r w:rsidRPr="00DB1C83">
        <w:rPr>
          <w:rFonts w:ascii="宋体" w:hAnsi="宋体" w:hint="eastAsia"/>
          <w:szCs w:val="21"/>
        </w:rPr>
        <w:t>供给设备</w:t>
      </w:r>
    </w:p>
    <w:p w:rsidR="004772DE" w:rsidRPr="00DB1C83" w:rsidRDefault="009E7ADD" w:rsidP="009E7ADD">
      <w:pPr>
        <w:spacing w:line="380" w:lineRule="exact"/>
        <w:ind w:firstLineChars="200" w:firstLine="420"/>
        <w:rPr>
          <w:rFonts w:ascii="宋体" w:hAnsi="宋体"/>
          <w:szCs w:val="21"/>
        </w:rPr>
      </w:pPr>
      <w:r w:rsidRPr="00DB1C83">
        <w:rPr>
          <w:rFonts w:ascii="宋体" w:hAnsi="宋体" w:hint="eastAsia"/>
          <w:szCs w:val="21"/>
        </w:rPr>
        <w:t xml:space="preserve">a) </w:t>
      </w:r>
      <w:r w:rsidR="004772DE" w:rsidRPr="00DB1C83">
        <w:rPr>
          <w:rFonts w:ascii="宋体" w:hAnsi="宋体" w:hint="eastAsia"/>
          <w:szCs w:val="21"/>
        </w:rPr>
        <w:t>应满足JB/T</w:t>
      </w:r>
      <w:r w:rsidR="00C30B46" w:rsidRPr="00DB1C83">
        <w:rPr>
          <w:rFonts w:ascii="宋体" w:hAnsi="宋体" w:hint="eastAsia"/>
          <w:szCs w:val="21"/>
        </w:rPr>
        <w:t xml:space="preserve"> </w:t>
      </w:r>
      <w:r w:rsidR="004772DE" w:rsidRPr="00DB1C83">
        <w:rPr>
          <w:rFonts w:ascii="宋体" w:hAnsi="宋体" w:hint="eastAsia"/>
          <w:szCs w:val="21"/>
        </w:rPr>
        <w:t>10536、GB</w:t>
      </w:r>
      <w:r w:rsidR="00C30B46" w:rsidRPr="00DB1C83">
        <w:rPr>
          <w:rFonts w:ascii="宋体" w:hAnsi="宋体" w:hint="eastAsia"/>
          <w:szCs w:val="21"/>
        </w:rPr>
        <w:t xml:space="preserve"> </w:t>
      </w:r>
      <w:r w:rsidR="004772DE" w:rsidRPr="00DB1C83">
        <w:rPr>
          <w:rFonts w:ascii="宋体" w:hAnsi="宋体" w:hint="eastAsia"/>
          <w:szCs w:val="21"/>
        </w:rPr>
        <w:t>5908、GB</w:t>
      </w:r>
      <w:r w:rsidR="00C30B46" w:rsidRPr="00DB1C83">
        <w:rPr>
          <w:rFonts w:ascii="宋体" w:hAnsi="宋体" w:hint="eastAsia"/>
          <w:szCs w:val="21"/>
        </w:rPr>
        <w:t xml:space="preserve"> </w:t>
      </w:r>
      <w:r w:rsidR="004772DE" w:rsidRPr="00DB1C83">
        <w:rPr>
          <w:rFonts w:ascii="宋体" w:hAnsi="宋体" w:hint="eastAsia"/>
          <w:szCs w:val="21"/>
        </w:rPr>
        <w:t>50160</w:t>
      </w:r>
      <w:r w:rsidR="000856BE" w:rsidRPr="00DB1C83">
        <w:rPr>
          <w:rFonts w:ascii="宋体" w:hAnsi="宋体" w:hint="eastAsia"/>
          <w:szCs w:val="21"/>
        </w:rPr>
        <w:t>相关技术要求</w:t>
      </w:r>
      <w:r w:rsidRPr="00DB1C83">
        <w:rPr>
          <w:rFonts w:ascii="宋体" w:hAnsi="宋体" w:hint="eastAsia"/>
          <w:szCs w:val="21"/>
        </w:rPr>
        <w:t>；</w:t>
      </w:r>
    </w:p>
    <w:p w:rsidR="004772DE" w:rsidRPr="00113503" w:rsidRDefault="009E7ADD" w:rsidP="00113503">
      <w:pPr>
        <w:spacing w:line="380" w:lineRule="exact"/>
        <w:ind w:firstLineChars="200" w:firstLine="420"/>
        <w:rPr>
          <w:rFonts w:ascii="宋体" w:hAnsi="宋体"/>
          <w:szCs w:val="21"/>
        </w:rPr>
      </w:pPr>
      <w:r w:rsidRPr="00113503">
        <w:rPr>
          <w:rFonts w:ascii="宋体" w:hAnsi="宋体" w:hint="eastAsia"/>
          <w:szCs w:val="21"/>
        </w:rPr>
        <w:t xml:space="preserve">b) </w:t>
      </w:r>
      <w:proofErr w:type="gramStart"/>
      <w:r w:rsidR="000856BE">
        <w:rPr>
          <w:rFonts w:ascii="宋体" w:hAnsi="宋体" w:hint="eastAsia"/>
          <w:szCs w:val="21"/>
        </w:rPr>
        <w:t>供给泵应满足</w:t>
      </w:r>
      <w:proofErr w:type="gramEnd"/>
      <w:r w:rsidR="000856BE">
        <w:rPr>
          <w:rFonts w:ascii="宋体" w:hAnsi="宋体" w:hint="eastAsia"/>
          <w:szCs w:val="21"/>
        </w:rPr>
        <w:t>相应防爆区域等级要求；</w:t>
      </w:r>
    </w:p>
    <w:p w:rsidR="004772DE" w:rsidRPr="00113503" w:rsidRDefault="009E7ADD" w:rsidP="00113503">
      <w:pPr>
        <w:spacing w:line="380" w:lineRule="exact"/>
        <w:ind w:firstLineChars="200" w:firstLine="420"/>
        <w:rPr>
          <w:rFonts w:ascii="宋体" w:hAnsi="宋体"/>
          <w:szCs w:val="21"/>
        </w:rPr>
      </w:pPr>
      <w:r>
        <w:rPr>
          <w:rFonts w:ascii="宋体" w:hAnsi="宋体" w:hint="eastAsia"/>
          <w:szCs w:val="21"/>
        </w:rPr>
        <w:t>c）</w:t>
      </w:r>
      <w:r w:rsidR="004772DE" w:rsidRPr="00113503">
        <w:rPr>
          <w:rFonts w:ascii="宋体" w:hAnsi="宋体" w:hint="eastAsia"/>
          <w:szCs w:val="21"/>
        </w:rPr>
        <w:t>供给管路</w:t>
      </w:r>
    </w:p>
    <w:p w:rsidR="004772DE" w:rsidRPr="00113503" w:rsidRDefault="00F631D2" w:rsidP="00113503">
      <w:pPr>
        <w:spacing w:line="380" w:lineRule="exact"/>
        <w:ind w:firstLineChars="400" w:firstLine="840"/>
        <w:rPr>
          <w:rFonts w:ascii="宋体" w:hAnsi="宋体"/>
          <w:szCs w:val="21"/>
        </w:rPr>
      </w:pPr>
      <w:r w:rsidRPr="00113503">
        <w:rPr>
          <w:rFonts w:ascii="宋体" w:hAnsi="宋体" w:hint="eastAsia"/>
          <w:szCs w:val="21"/>
        </w:rPr>
        <w:t>1）</w:t>
      </w:r>
      <w:r w:rsidR="004772DE" w:rsidRPr="00113503">
        <w:rPr>
          <w:rFonts w:ascii="宋体" w:hAnsi="宋体" w:hint="eastAsia"/>
          <w:szCs w:val="21"/>
        </w:rPr>
        <w:t>供给管路或桥架穿墙时，应使用防火材料封堵，封堵材料应便于日常管路维修、更换</w:t>
      </w:r>
      <w:r w:rsidR="000856BE">
        <w:rPr>
          <w:rFonts w:ascii="宋体" w:hAnsi="宋体" w:hint="eastAsia"/>
          <w:szCs w:val="21"/>
        </w:rPr>
        <w:t>；</w:t>
      </w:r>
    </w:p>
    <w:p w:rsidR="004772DE" w:rsidRPr="00113503" w:rsidRDefault="00F631D2" w:rsidP="00113503">
      <w:pPr>
        <w:spacing w:line="380" w:lineRule="exact"/>
        <w:ind w:firstLineChars="400" w:firstLine="840"/>
        <w:rPr>
          <w:rFonts w:ascii="宋体" w:hAnsi="宋体"/>
          <w:szCs w:val="21"/>
        </w:rPr>
      </w:pPr>
      <w:r w:rsidRPr="00113503">
        <w:rPr>
          <w:rFonts w:ascii="宋体" w:hAnsi="宋体" w:hint="eastAsia"/>
          <w:szCs w:val="21"/>
        </w:rPr>
        <w:t>2）</w:t>
      </w:r>
      <w:r w:rsidR="004772DE" w:rsidRPr="00113503">
        <w:rPr>
          <w:rFonts w:ascii="宋体" w:hAnsi="宋体" w:hint="eastAsia"/>
          <w:szCs w:val="21"/>
        </w:rPr>
        <w:t>带有伴热带的供给管路或流量模式的电动泵供给管路应配有安全卸压阀</w:t>
      </w:r>
      <w:r w:rsidR="000856BE">
        <w:rPr>
          <w:rFonts w:ascii="宋体" w:hAnsi="宋体" w:hint="eastAsia"/>
          <w:szCs w:val="21"/>
        </w:rPr>
        <w:t>；</w:t>
      </w:r>
    </w:p>
    <w:p w:rsidR="004772DE" w:rsidRPr="00113503" w:rsidRDefault="00F631D2" w:rsidP="00113503">
      <w:pPr>
        <w:spacing w:line="380" w:lineRule="exact"/>
        <w:ind w:firstLineChars="400" w:firstLine="840"/>
        <w:rPr>
          <w:rFonts w:ascii="宋体" w:hAnsi="宋体"/>
          <w:szCs w:val="21"/>
        </w:rPr>
      </w:pPr>
      <w:r w:rsidRPr="00113503">
        <w:rPr>
          <w:rFonts w:ascii="宋体" w:hAnsi="宋体" w:hint="eastAsia"/>
          <w:szCs w:val="21"/>
        </w:rPr>
        <w:t>3）</w:t>
      </w:r>
      <w:r w:rsidR="004772DE" w:rsidRPr="00113503">
        <w:rPr>
          <w:rFonts w:ascii="宋体" w:hAnsi="宋体" w:hint="eastAsia"/>
          <w:szCs w:val="21"/>
        </w:rPr>
        <w:t>供给管路的保温材料应采用难燃材料</w:t>
      </w:r>
      <w:r w:rsidR="000856BE">
        <w:rPr>
          <w:rFonts w:ascii="宋体" w:hAnsi="宋体" w:hint="eastAsia"/>
          <w:szCs w:val="21"/>
        </w:rPr>
        <w:t>；</w:t>
      </w:r>
    </w:p>
    <w:p w:rsidR="004772DE" w:rsidRPr="00113503" w:rsidRDefault="00F631D2" w:rsidP="00113503">
      <w:pPr>
        <w:spacing w:line="380" w:lineRule="exact"/>
        <w:ind w:firstLineChars="400" w:firstLine="840"/>
        <w:rPr>
          <w:rFonts w:ascii="宋体" w:hAnsi="宋体"/>
          <w:szCs w:val="21"/>
        </w:rPr>
      </w:pPr>
      <w:r w:rsidRPr="00113503">
        <w:rPr>
          <w:rFonts w:ascii="宋体" w:hAnsi="宋体" w:hint="eastAsia"/>
          <w:szCs w:val="21"/>
        </w:rPr>
        <w:t>4）</w:t>
      </w:r>
      <w:r w:rsidR="004772DE" w:rsidRPr="00113503">
        <w:rPr>
          <w:rFonts w:ascii="宋体" w:hAnsi="宋体" w:hint="eastAsia"/>
          <w:szCs w:val="21"/>
        </w:rPr>
        <w:t>供给软管具有耐溶剂、并具有相应的柔韧性。</w:t>
      </w:r>
    </w:p>
    <w:p w:rsidR="004772DE" w:rsidRPr="00113503" w:rsidRDefault="004772DE" w:rsidP="00113503">
      <w:pPr>
        <w:spacing w:line="380" w:lineRule="exact"/>
        <w:ind w:firstLineChars="200" w:firstLine="420"/>
        <w:rPr>
          <w:rFonts w:ascii="宋体" w:hAnsi="宋体"/>
          <w:szCs w:val="21"/>
        </w:rPr>
      </w:pPr>
      <w:r w:rsidRPr="00113503">
        <w:rPr>
          <w:rFonts w:ascii="宋体" w:hAnsi="宋体" w:hint="eastAsia"/>
          <w:szCs w:val="21"/>
        </w:rPr>
        <w:t xml:space="preserve">c) </w:t>
      </w:r>
      <w:r w:rsidR="00D06C68" w:rsidRPr="00113503">
        <w:rPr>
          <w:rFonts w:ascii="宋体" w:hAnsi="宋体" w:hint="eastAsia"/>
          <w:szCs w:val="21"/>
        </w:rPr>
        <w:t xml:space="preserve"> </w:t>
      </w:r>
      <w:r w:rsidRPr="00113503">
        <w:rPr>
          <w:rFonts w:ascii="宋体" w:hAnsi="宋体" w:hint="eastAsia"/>
          <w:szCs w:val="21"/>
        </w:rPr>
        <w:t>罐体</w:t>
      </w:r>
    </w:p>
    <w:p w:rsidR="004772DE" w:rsidRPr="00113503" w:rsidRDefault="00F631D2" w:rsidP="00113503">
      <w:pPr>
        <w:spacing w:line="380" w:lineRule="exact"/>
        <w:ind w:firstLineChars="400" w:firstLine="840"/>
        <w:rPr>
          <w:rFonts w:ascii="宋体" w:hAnsi="宋体"/>
          <w:szCs w:val="21"/>
        </w:rPr>
      </w:pPr>
      <w:r w:rsidRPr="00113503">
        <w:rPr>
          <w:rFonts w:ascii="宋体" w:hAnsi="宋体" w:hint="eastAsia"/>
          <w:szCs w:val="21"/>
        </w:rPr>
        <w:t>1）</w:t>
      </w:r>
      <w:r w:rsidR="004772DE" w:rsidRPr="00113503">
        <w:rPr>
          <w:rFonts w:ascii="宋体" w:hAnsi="宋体" w:hint="eastAsia"/>
          <w:szCs w:val="21"/>
        </w:rPr>
        <w:t>在涂料供给罐体上方设置阻火器，并与附近排风系统相连</w:t>
      </w:r>
      <w:r w:rsidR="000856BE">
        <w:rPr>
          <w:rFonts w:ascii="宋体" w:hAnsi="宋体" w:hint="eastAsia"/>
          <w:szCs w:val="21"/>
        </w:rPr>
        <w:t>；</w:t>
      </w:r>
    </w:p>
    <w:p w:rsidR="004772DE" w:rsidRPr="00113503" w:rsidRDefault="00F631D2" w:rsidP="00113503">
      <w:pPr>
        <w:spacing w:line="380" w:lineRule="exact"/>
        <w:ind w:leftChars="400" w:left="1155" w:hangingChars="150" w:hanging="315"/>
        <w:rPr>
          <w:rFonts w:ascii="宋体" w:hAnsi="宋体"/>
          <w:szCs w:val="21"/>
        </w:rPr>
      </w:pPr>
      <w:r w:rsidRPr="00113503">
        <w:rPr>
          <w:rFonts w:ascii="宋体" w:hAnsi="宋体" w:hint="eastAsia"/>
          <w:szCs w:val="21"/>
        </w:rPr>
        <w:t>2）</w:t>
      </w:r>
      <w:r w:rsidR="004772DE" w:rsidRPr="00113503">
        <w:rPr>
          <w:rFonts w:ascii="宋体" w:hAnsi="宋体" w:hint="eastAsia"/>
          <w:szCs w:val="21"/>
        </w:rPr>
        <w:t>涂料供给中废</w:t>
      </w:r>
      <w:proofErr w:type="gramStart"/>
      <w:r w:rsidR="004772DE" w:rsidRPr="00113503">
        <w:rPr>
          <w:rFonts w:ascii="宋体" w:hAnsi="宋体" w:hint="eastAsia"/>
          <w:szCs w:val="21"/>
        </w:rPr>
        <w:t>溶剂回收罐宜采用</w:t>
      </w:r>
      <w:proofErr w:type="gramEnd"/>
      <w:r w:rsidR="004772DE" w:rsidRPr="00113503">
        <w:rPr>
          <w:rFonts w:ascii="宋体" w:hAnsi="宋体" w:hint="eastAsia"/>
          <w:szCs w:val="21"/>
        </w:rPr>
        <w:t>二级回收，一级回收罐容积不宜超过200L，二级回收罐容积不宜超过1000L。</w:t>
      </w:r>
    </w:p>
    <w:p w:rsidR="004772DE" w:rsidRPr="00113503" w:rsidRDefault="004772DE" w:rsidP="00D06C68">
      <w:pPr>
        <w:spacing w:line="480" w:lineRule="auto"/>
        <w:rPr>
          <w:rFonts w:ascii="黑体" w:eastAsia="黑体" w:hAnsi="宋体"/>
          <w:szCs w:val="21"/>
        </w:rPr>
      </w:pPr>
      <w:r w:rsidRPr="00113503">
        <w:rPr>
          <w:rFonts w:ascii="黑体" w:eastAsia="黑体" w:hAnsi="宋体" w:hint="eastAsia"/>
          <w:szCs w:val="21"/>
        </w:rPr>
        <w:t>9.3</w:t>
      </w:r>
      <w:r w:rsidR="00D06C68" w:rsidRPr="00113503">
        <w:rPr>
          <w:rFonts w:ascii="黑体" w:eastAsia="黑体" w:hAnsi="宋体" w:hint="eastAsia"/>
          <w:szCs w:val="21"/>
        </w:rPr>
        <w:t xml:space="preserve">  </w:t>
      </w:r>
      <w:r w:rsidRPr="00113503">
        <w:rPr>
          <w:rFonts w:ascii="黑体" w:eastAsia="黑体" w:hAnsi="宋体" w:hint="eastAsia"/>
          <w:szCs w:val="21"/>
        </w:rPr>
        <w:t>电气要求</w:t>
      </w:r>
    </w:p>
    <w:p w:rsidR="004772DE" w:rsidRPr="00113503" w:rsidRDefault="004772DE" w:rsidP="00A80999">
      <w:pPr>
        <w:spacing w:line="380" w:lineRule="exact"/>
        <w:rPr>
          <w:rFonts w:ascii="宋体" w:hAnsi="宋体"/>
          <w:szCs w:val="21"/>
        </w:rPr>
      </w:pPr>
      <w:r w:rsidRPr="00113503">
        <w:rPr>
          <w:rFonts w:ascii="宋体" w:hAnsi="宋体" w:hint="eastAsia"/>
          <w:szCs w:val="21"/>
        </w:rPr>
        <w:t>9.3.1</w:t>
      </w:r>
      <w:r w:rsidR="00D06C68" w:rsidRPr="00113503">
        <w:rPr>
          <w:rFonts w:ascii="宋体" w:hAnsi="宋体" w:hint="eastAsia"/>
          <w:szCs w:val="21"/>
        </w:rPr>
        <w:t xml:space="preserve">  </w:t>
      </w:r>
      <w:r w:rsidRPr="00113503">
        <w:rPr>
          <w:rFonts w:ascii="宋体" w:hAnsi="宋体" w:hint="eastAsia"/>
          <w:szCs w:val="21"/>
        </w:rPr>
        <w:t>喷涂设备</w:t>
      </w:r>
    </w:p>
    <w:p w:rsidR="004772DE" w:rsidRPr="00113503" w:rsidRDefault="004772DE" w:rsidP="00A80999">
      <w:pPr>
        <w:spacing w:line="380" w:lineRule="exact"/>
        <w:rPr>
          <w:rFonts w:ascii="宋体" w:hAnsi="宋体"/>
          <w:szCs w:val="21"/>
        </w:rPr>
      </w:pPr>
      <w:r w:rsidRPr="00113503">
        <w:rPr>
          <w:rFonts w:ascii="宋体" w:hAnsi="宋体" w:hint="eastAsia"/>
          <w:szCs w:val="21"/>
        </w:rPr>
        <w:t>9.3.1.1</w:t>
      </w:r>
      <w:r w:rsidR="00D06C68" w:rsidRPr="00113503">
        <w:rPr>
          <w:rFonts w:ascii="宋体" w:hAnsi="宋体" w:hint="eastAsia"/>
          <w:szCs w:val="21"/>
        </w:rPr>
        <w:t xml:space="preserve">  </w:t>
      </w:r>
      <w:r w:rsidRPr="00113503">
        <w:rPr>
          <w:rFonts w:ascii="宋体" w:hAnsi="宋体" w:hint="eastAsia"/>
          <w:szCs w:val="21"/>
        </w:rPr>
        <w:t>溶剂喷涂设备使用区域为1区爆炸危险区域，相关电气设计应符合GB</w:t>
      </w:r>
      <w:r w:rsidR="00C30B46" w:rsidRPr="00113503">
        <w:rPr>
          <w:rFonts w:ascii="宋体" w:hAnsi="宋体" w:hint="eastAsia"/>
          <w:szCs w:val="21"/>
        </w:rPr>
        <w:t xml:space="preserve"> </w:t>
      </w:r>
      <w:r w:rsidRPr="00113503">
        <w:rPr>
          <w:rFonts w:ascii="宋体" w:hAnsi="宋体" w:hint="eastAsia"/>
          <w:szCs w:val="21"/>
        </w:rPr>
        <w:t>50058要求。</w:t>
      </w:r>
    </w:p>
    <w:p w:rsidR="004772DE" w:rsidRPr="00113503" w:rsidRDefault="004772DE" w:rsidP="00A80999">
      <w:pPr>
        <w:spacing w:line="380" w:lineRule="exact"/>
        <w:rPr>
          <w:rFonts w:ascii="宋体" w:hAnsi="宋体"/>
          <w:szCs w:val="21"/>
        </w:rPr>
      </w:pPr>
      <w:r w:rsidRPr="00113503">
        <w:rPr>
          <w:rFonts w:ascii="宋体" w:hAnsi="宋体"/>
          <w:szCs w:val="21"/>
        </w:rPr>
        <w:t>9.3.1.</w:t>
      </w:r>
      <w:r w:rsidRPr="00113503">
        <w:rPr>
          <w:rFonts w:ascii="宋体" w:hAnsi="宋体" w:hint="eastAsia"/>
          <w:szCs w:val="21"/>
        </w:rPr>
        <w:t xml:space="preserve">2 </w:t>
      </w:r>
      <w:r w:rsidR="00D06C68" w:rsidRPr="00113503">
        <w:rPr>
          <w:rFonts w:ascii="宋体" w:hAnsi="宋体" w:hint="eastAsia"/>
          <w:szCs w:val="21"/>
        </w:rPr>
        <w:t xml:space="preserve"> </w:t>
      </w:r>
      <w:r w:rsidRPr="00113503">
        <w:rPr>
          <w:rFonts w:ascii="宋体" w:hAnsi="宋体" w:hint="eastAsia"/>
          <w:szCs w:val="21"/>
        </w:rPr>
        <w:t>喷涂设备应具有良好的接地保护设施,符合GB</w:t>
      </w:r>
      <w:r w:rsidR="00C30B46" w:rsidRPr="00113503">
        <w:rPr>
          <w:rFonts w:ascii="宋体" w:hAnsi="宋体" w:hint="eastAsia"/>
          <w:szCs w:val="21"/>
        </w:rPr>
        <w:t xml:space="preserve"> </w:t>
      </w:r>
      <w:r w:rsidRPr="00113503">
        <w:rPr>
          <w:rFonts w:ascii="宋体" w:hAnsi="宋体" w:hint="eastAsia"/>
          <w:szCs w:val="21"/>
        </w:rPr>
        <w:t>12367、AQ</w:t>
      </w:r>
      <w:r w:rsidR="00C30B46" w:rsidRPr="00113503">
        <w:rPr>
          <w:rFonts w:ascii="宋体" w:hAnsi="宋体" w:hint="eastAsia"/>
          <w:szCs w:val="21"/>
        </w:rPr>
        <w:t xml:space="preserve"> </w:t>
      </w:r>
      <w:r w:rsidRPr="00113503">
        <w:rPr>
          <w:rFonts w:ascii="宋体" w:hAnsi="宋体" w:hint="eastAsia"/>
          <w:szCs w:val="21"/>
        </w:rPr>
        <w:t>5215、GB</w:t>
      </w:r>
      <w:r w:rsidR="00C30B46" w:rsidRPr="00113503">
        <w:rPr>
          <w:rFonts w:ascii="宋体" w:hAnsi="宋体" w:hint="eastAsia"/>
          <w:szCs w:val="21"/>
        </w:rPr>
        <w:t xml:space="preserve"> </w:t>
      </w:r>
      <w:r w:rsidRPr="00113503">
        <w:rPr>
          <w:rFonts w:ascii="宋体" w:hAnsi="宋体" w:hint="eastAsia"/>
          <w:szCs w:val="21"/>
        </w:rPr>
        <w:t>12158相关要求。</w:t>
      </w:r>
    </w:p>
    <w:p w:rsidR="004772DE" w:rsidRPr="00113503" w:rsidRDefault="004772DE" w:rsidP="00A80999">
      <w:pPr>
        <w:spacing w:line="380" w:lineRule="exact"/>
        <w:rPr>
          <w:rFonts w:ascii="宋体" w:hAnsi="宋体"/>
          <w:szCs w:val="21"/>
        </w:rPr>
      </w:pPr>
      <w:r w:rsidRPr="00113503">
        <w:rPr>
          <w:rFonts w:ascii="宋体" w:hAnsi="宋体"/>
          <w:szCs w:val="21"/>
        </w:rPr>
        <w:t>9.3.1.</w:t>
      </w:r>
      <w:r w:rsidRPr="00113503">
        <w:rPr>
          <w:rFonts w:ascii="宋体" w:hAnsi="宋体" w:hint="eastAsia"/>
          <w:szCs w:val="21"/>
        </w:rPr>
        <w:t xml:space="preserve">3 </w:t>
      </w:r>
      <w:r w:rsidR="00D06C68" w:rsidRPr="00113503">
        <w:rPr>
          <w:rFonts w:ascii="宋体" w:hAnsi="宋体" w:hint="eastAsia"/>
          <w:szCs w:val="21"/>
        </w:rPr>
        <w:t xml:space="preserve"> </w:t>
      </w:r>
      <w:r w:rsidRPr="00113503">
        <w:rPr>
          <w:rFonts w:ascii="宋体" w:hAnsi="宋体" w:hint="eastAsia"/>
          <w:szCs w:val="21"/>
        </w:rPr>
        <w:t>自动喷涂设备在电气设计及选型上应符合GB 3836.1、GB 3836.4、GB 3836.5中涉及的相关要求。</w:t>
      </w:r>
    </w:p>
    <w:p w:rsidR="004772DE" w:rsidRPr="00113503" w:rsidRDefault="004772DE" w:rsidP="00A80999">
      <w:pPr>
        <w:spacing w:line="380" w:lineRule="exact"/>
        <w:rPr>
          <w:rFonts w:ascii="宋体" w:hAnsi="宋体"/>
          <w:szCs w:val="21"/>
        </w:rPr>
      </w:pPr>
      <w:r w:rsidRPr="00113503">
        <w:rPr>
          <w:rFonts w:ascii="宋体" w:hAnsi="宋体" w:hint="eastAsia"/>
          <w:szCs w:val="21"/>
        </w:rPr>
        <w:t>9.3.2</w:t>
      </w:r>
      <w:r w:rsidR="00D06C68" w:rsidRPr="00113503">
        <w:rPr>
          <w:rFonts w:ascii="宋体" w:hAnsi="宋体" w:hint="eastAsia"/>
          <w:szCs w:val="21"/>
        </w:rPr>
        <w:t xml:space="preserve">  </w:t>
      </w:r>
      <w:r w:rsidRPr="00113503">
        <w:rPr>
          <w:rFonts w:ascii="宋体" w:hAnsi="宋体" w:hint="eastAsia"/>
          <w:szCs w:val="21"/>
        </w:rPr>
        <w:t>供给设备</w:t>
      </w:r>
    </w:p>
    <w:p w:rsidR="004772DE" w:rsidRPr="00113503" w:rsidRDefault="004772DE" w:rsidP="00A80999">
      <w:pPr>
        <w:spacing w:line="380" w:lineRule="exact"/>
        <w:rPr>
          <w:rFonts w:ascii="宋体" w:hAnsi="宋体"/>
          <w:szCs w:val="21"/>
        </w:rPr>
      </w:pPr>
      <w:r w:rsidRPr="00113503">
        <w:rPr>
          <w:rFonts w:ascii="宋体" w:hAnsi="宋体" w:hint="eastAsia"/>
          <w:szCs w:val="21"/>
        </w:rPr>
        <w:t>9.3.2.1</w:t>
      </w:r>
      <w:r w:rsidR="00D06C68" w:rsidRPr="00113503">
        <w:rPr>
          <w:rFonts w:ascii="宋体" w:hAnsi="宋体" w:hint="eastAsia"/>
          <w:szCs w:val="21"/>
        </w:rPr>
        <w:t xml:space="preserve">  </w:t>
      </w:r>
      <w:r w:rsidRPr="00113503">
        <w:rPr>
          <w:rFonts w:ascii="宋体" w:hAnsi="宋体" w:hint="eastAsia"/>
          <w:szCs w:val="21"/>
        </w:rPr>
        <w:t>溶剂型涂料供给设备和溶剂型蜡供给设备使用区域为1区爆炸危险区域，相关电气设计应符合该区域设计要求。</w:t>
      </w:r>
    </w:p>
    <w:p w:rsidR="004772DE" w:rsidRPr="00113503" w:rsidRDefault="004772DE" w:rsidP="00A80999">
      <w:pPr>
        <w:spacing w:line="380" w:lineRule="exact"/>
        <w:rPr>
          <w:rFonts w:ascii="宋体" w:hAnsi="宋体"/>
          <w:szCs w:val="21"/>
        </w:rPr>
      </w:pPr>
      <w:r w:rsidRPr="00113503">
        <w:rPr>
          <w:rFonts w:ascii="宋体" w:hAnsi="宋体" w:hint="eastAsia"/>
          <w:szCs w:val="21"/>
        </w:rPr>
        <w:t xml:space="preserve">9.3.2.2 </w:t>
      </w:r>
      <w:r w:rsidR="00D06C68" w:rsidRPr="00113503">
        <w:rPr>
          <w:rFonts w:ascii="宋体" w:hAnsi="宋体" w:hint="eastAsia"/>
          <w:szCs w:val="21"/>
        </w:rPr>
        <w:t xml:space="preserve"> </w:t>
      </w:r>
      <w:r w:rsidRPr="00113503">
        <w:rPr>
          <w:rFonts w:ascii="宋体" w:hAnsi="宋体" w:hint="eastAsia"/>
          <w:szCs w:val="21"/>
        </w:rPr>
        <w:t>涂料供给设备应具备良好的接地保护设施，符合GB</w:t>
      </w:r>
      <w:r w:rsidR="00C30B46" w:rsidRPr="00113503">
        <w:rPr>
          <w:rFonts w:ascii="宋体" w:hAnsi="宋体" w:hint="eastAsia"/>
          <w:szCs w:val="21"/>
        </w:rPr>
        <w:t xml:space="preserve"> </w:t>
      </w:r>
      <w:r w:rsidRPr="00113503">
        <w:rPr>
          <w:rFonts w:ascii="宋体" w:hAnsi="宋体" w:hint="eastAsia"/>
          <w:szCs w:val="21"/>
        </w:rPr>
        <w:t>12367、AQ</w:t>
      </w:r>
      <w:r w:rsidR="00C30B46" w:rsidRPr="00113503">
        <w:rPr>
          <w:rFonts w:ascii="宋体" w:hAnsi="宋体" w:hint="eastAsia"/>
          <w:szCs w:val="21"/>
        </w:rPr>
        <w:t xml:space="preserve"> </w:t>
      </w:r>
      <w:r w:rsidRPr="00113503">
        <w:rPr>
          <w:rFonts w:ascii="宋体" w:hAnsi="宋体" w:hint="eastAsia"/>
          <w:szCs w:val="21"/>
        </w:rPr>
        <w:t>5215、GB</w:t>
      </w:r>
      <w:r w:rsidR="00C30B46" w:rsidRPr="00113503">
        <w:rPr>
          <w:rFonts w:ascii="宋体" w:hAnsi="宋体" w:hint="eastAsia"/>
          <w:szCs w:val="21"/>
        </w:rPr>
        <w:t xml:space="preserve"> </w:t>
      </w:r>
      <w:r w:rsidRPr="00113503">
        <w:rPr>
          <w:rFonts w:ascii="宋体" w:hAnsi="宋体" w:hint="eastAsia"/>
          <w:szCs w:val="21"/>
        </w:rPr>
        <w:t>12158要求。</w:t>
      </w:r>
    </w:p>
    <w:p w:rsidR="004772DE" w:rsidRPr="00113503" w:rsidRDefault="004772DE" w:rsidP="00D06C68">
      <w:pPr>
        <w:spacing w:line="480" w:lineRule="auto"/>
        <w:rPr>
          <w:rFonts w:ascii="黑体" w:eastAsia="黑体" w:hAnsi="宋体"/>
          <w:szCs w:val="21"/>
        </w:rPr>
      </w:pPr>
      <w:r w:rsidRPr="00113503">
        <w:rPr>
          <w:rFonts w:ascii="黑体" w:eastAsia="黑体" w:hAnsi="宋体" w:hint="eastAsia"/>
          <w:szCs w:val="21"/>
        </w:rPr>
        <w:t>9.4</w:t>
      </w:r>
      <w:r w:rsidR="0074463F" w:rsidRPr="00113503">
        <w:rPr>
          <w:rFonts w:ascii="黑体" w:eastAsia="黑体" w:hAnsi="宋体" w:hint="eastAsia"/>
          <w:szCs w:val="21"/>
        </w:rPr>
        <w:t xml:space="preserve">  </w:t>
      </w:r>
      <w:r w:rsidRPr="00113503">
        <w:rPr>
          <w:rFonts w:ascii="黑体" w:eastAsia="黑体" w:hAnsi="宋体" w:hint="eastAsia"/>
          <w:szCs w:val="21"/>
        </w:rPr>
        <w:t>防火防爆要求</w:t>
      </w:r>
    </w:p>
    <w:p w:rsidR="004772DE" w:rsidRPr="00113503" w:rsidRDefault="004772DE" w:rsidP="00A80999">
      <w:pPr>
        <w:spacing w:line="380" w:lineRule="exact"/>
        <w:rPr>
          <w:rFonts w:ascii="宋体" w:hAnsi="宋体"/>
          <w:szCs w:val="21"/>
        </w:rPr>
      </w:pPr>
      <w:r w:rsidRPr="00113503">
        <w:rPr>
          <w:rFonts w:ascii="宋体" w:hAnsi="宋体" w:hint="eastAsia"/>
          <w:szCs w:val="21"/>
        </w:rPr>
        <w:t>9.4.1</w:t>
      </w:r>
      <w:r w:rsidR="0074463F" w:rsidRPr="00113503">
        <w:rPr>
          <w:rFonts w:ascii="宋体" w:hAnsi="宋体" w:hint="eastAsia"/>
          <w:szCs w:val="21"/>
        </w:rPr>
        <w:t xml:space="preserve">  </w:t>
      </w:r>
      <w:r w:rsidRPr="00113503">
        <w:rPr>
          <w:rFonts w:ascii="宋体" w:hAnsi="宋体" w:hint="eastAsia"/>
          <w:szCs w:val="21"/>
        </w:rPr>
        <w:t>喷涂设备及供给设备电气设备应符合</w:t>
      </w:r>
      <w:r w:rsidRPr="00113503">
        <w:rPr>
          <w:rFonts w:ascii="宋体" w:hAnsi="宋体"/>
          <w:szCs w:val="21"/>
        </w:rPr>
        <w:t>GB</w:t>
      </w:r>
      <w:r w:rsidR="00C30B46" w:rsidRPr="00113503">
        <w:rPr>
          <w:rFonts w:ascii="宋体" w:hAnsi="宋体" w:hint="eastAsia"/>
          <w:szCs w:val="21"/>
        </w:rPr>
        <w:t xml:space="preserve"> </w:t>
      </w:r>
      <w:r w:rsidRPr="00113503">
        <w:rPr>
          <w:rFonts w:ascii="宋体" w:hAnsi="宋体"/>
          <w:szCs w:val="21"/>
        </w:rPr>
        <w:t>50058</w:t>
      </w:r>
      <w:r w:rsidRPr="00113503">
        <w:rPr>
          <w:rFonts w:ascii="宋体" w:hAnsi="宋体" w:hint="eastAsia"/>
          <w:szCs w:val="21"/>
        </w:rPr>
        <w:t>相应区域的防爆要求。</w:t>
      </w:r>
    </w:p>
    <w:p w:rsidR="004772DE" w:rsidRPr="00113503" w:rsidRDefault="004772DE" w:rsidP="00A80999">
      <w:pPr>
        <w:spacing w:line="380" w:lineRule="exact"/>
        <w:rPr>
          <w:rFonts w:ascii="宋体" w:hAnsi="宋体"/>
          <w:szCs w:val="21"/>
        </w:rPr>
      </w:pPr>
      <w:r w:rsidRPr="00113503">
        <w:rPr>
          <w:rFonts w:ascii="宋体" w:hAnsi="宋体" w:hint="eastAsia"/>
          <w:szCs w:val="21"/>
        </w:rPr>
        <w:t xml:space="preserve">9.4.2 </w:t>
      </w:r>
      <w:r w:rsidR="0074463F" w:rsidRPr="00113503">
        <w:rPr>
          <w:rFonts w:ascii="宋体" w:hAnsi="宋体" w:hint="eastAsia"/>
          <w:szCs w:val="21"/>
        </w:rPr>
        <w:t xml:space="preserve"> </w:t>
      </w:r>
      <w:r w:rsidRPr="00113503">
        <w:rPr>
          <w:rFonts w:ascii="宋体" w:hAnsi="宋体" w:hint="eastAsia"/>
          <w:szCs w:val="21"/>
        </w:rPr>
        <w:t>喷涂设备、供给设备应与消防设备</w:t>
      </w:r>
      <w:proofErr w:type="gramStart"/>
      <w:r w:rsidRPr="00113503">
        <w:rPr>
          <w:rFonts w:ascii="宋体" w:hAnsi="宋体" w:hint="eastAsia"/>
          <w:szCs w:val="21"/>
        </w:rPr>
        <w:t>联锁</w:t>
      </w:r>
      <w:proofErr w:type="gramEnd"/>
      <w:r w:rsidRPr="00113503">
        <w:rPr>
          <w:rFonts w:ascii="宋体" w:hAnsi="宋体" w:hint="eastAsia"/>
          <w:szCs w:val="21"/>
        </w:rPr>
        <w:t>。</w:t>
      </w:r>
    </w:p>
    <w:p w:rsidR="004772DE" w:rsidRPr="00113503" w:rsidRDefault="004772DE" w:rsidP="00A80999">
      <w:pPr>
        <w:spacing w:line="380" w:lineRule="exact"/>
        <w:rPr>
          <w:rFonts w:ascii="宋体" w:hAnsi="宋体"/>
          <w:szCs w:val="21"/>
        </w:rPr>
      </w:pPr>
      <w:r w:rsidRPr="00113503">
        <w:rPr>
          <w:rFonts w:ascii="宋体" w:hAnsi="宋体" w:hint="eastAsia"/>
          <w:szCs w:val="21"/>
        </w:rPr>
        <w:t xml:space="preserve">9.4.3 </w:t>
      </w:r>
      <w:r w:rsidR="0074463F" w:rsidRPr="00113503">
        <w:rPr>
          <w:rFonts w:ascii="宋体" w:hAnsi="宋体" w:hint="eastAsia"/>
          <w:szCs w:val="21"/>
        </w:rPr>
        <w:t xml:space="preserve"> </w:t>
      </w:r>
      <w:r w:rsidRPr="00113503">
        <w:rPr>
          <w:rFonts w:ascii="宋体" w:hAnsi="宋体" w:hint="eastAsia"/>
          <w:szCs w:val="21"/>
        </w:rPr>
        <w:t>供给间应按GB</w:t>
      </w:r>
      <w:r w:rsidR="00C30B46" w:rsidRPr="00113503">
        <w:rPr>
          <w:rFonts w:ascii="宋体" w:hAnsi="宋体" w:hint="eastAsia"/>
          <w:szCs w:val="21"/>
        </w:rPr>
        <w:t xml:space="preserve"> </w:t>
      </w:r>
      <w:r w:rsidRPr="00113503">
        <w:rPr>
          <w:rFonts w:ascii="宋体" w:hAnsi="宋体" w:hint="eastAsia"/>
          <w:szCs w:val="21"/>
        </w:rPr>
        <w:t>14444和GB</w:t>
      </w:r>
      <w:r w:rsidR="00C30B46" w:rsidRPr="00113503">
        <w:rPr>
          <w:rFonts w:ascii="宋体" w:hAnsi="宋体" w:hint="eastAsia"/>
          <w:szCs w:val="21"/>
        </w:rPr>
        <w:t xml:space="preserve"> </w:t>
      </w:r>
      <w:r w:rsidRPr="00113503">
        <w:rPr>
          <w:rFonts w:ascii="宋体" w:hAnsi="宋体" w:hint="eastAsia"/>
          <w:szCs w:val="21"/>
        </w:rPr>
        <w:t>6514设置可燃气体检测装置及特殊自动消防设施。</w:t>
      </w:r>
    </w:p>
    <w:p w:rsidR="004772DE" w:rsidRPr="00113503" w:rsidRDefault="004772DE" w:rsidP="00A80999">
      <w:pPr>
        <w:spacing w:line="380" w:lineRule="exact"/>
        <w:rPr>
          <w:rFonts w:ascii="宋体" w:hAnsi="宋体"/>
          <w:szCs w:val="21"/>
        </w:rPr>
      </w:pPr>
      <w:r w:rsidRPr="00113503">
        <w:rPr>
          <w:rFonts w:ascii="宋体" w:hAnsi="宋体" w:hint="eastAsia"/>
          <w:szCs w:val="21"/>
        </w:rPr>
        <w:t xml:space="preserve">9.4.4 </w:t>
      </w:r>
      <w:r w:rsidR="0074463F" w:rsidRPr="00113503">
        <w:rPr>
          <w:rFonts w:ascii="宋体" w:hAnsi="宋体" w:hint="eastAsia"/>
          <w:szCs w:val="21"/>
        </w:rPr>
        <w:t xml:space="preserve"> </w:t>
      </w:r>
      <w:r w:rsidRPr="00113503">
        <w:rPr>
          <w:rFonts w:ascii="宋体" w:hAnsi="宋体" w:hint="eastAsia"/>
          <w:szCs w:val="21"/>
        </w:rPr>
        <w:t>供给间应按GB</w:t>
      </w:r>
      <w:r w:rsidR="00C30B46" w:rsidRPr="00113503">
        <w:rPr>
          <w:rFonts w:ascii="宋体" w:hAnsi="宋体" w:hint="eastAsia"/>
          <w:szCs w:val="21"/>
        </w:rPr>
        <w:t xml:space="preserve"> </w:t>
      </w:r>
      <w:r w:rsidRPr="00113503">
        <w:rPr>
          <w:rFonts w:ascii="宋体" w:hAnsi="宋体" w:hint="eastAsia"/>
          <w:szCs w:val="21"/>
        </w:rPr>
        <w:t>50140的规定配置消防器材，并定期检查，保持有效状态。</w:t>
      </w:r>
    </w:p>
    <w:p w:rsidR="005F4326" w:rsidRPr="00113503" w:rsidRDefault="004772DE" w:rsidP="00A80999">
      <w:pPr>
        <w:spacing w:line="380" w:lineRule="exact"/>
        <w:rPr>
          <w:rFonts w:ascii="宋体" w:hAnsi="宋体"/>
          <w:szCs w:val="21"/>
        </w:rPr>
      </w:pPr>
      <w:r w:rsidRPr="00113503">
        <w:rPr>
          <w:rFonts w:ascii="宋体" w:hAnsi="宋体" w:hint="eastAsia"/>
          <w:szCs w:val="21"/>
        </w:rPr>
        <w:t xml:space="preserve">9.4.5 </w:t>
      </w:r>
      <w:r w:rsidR="0074463F" w:rsidRPr="00113503">
        <w:rPr>
          <w:rFonts w:ascii="宋体" w:hAnsi="宋体" w:hint="eastAsia"/>
          <w:szCs w:val="21"/>
        </w:rPr>
        <w:t xml:space="preserve"> </w:t>
      </w:r>
      <w:r w:rsidRPr="00113503">
        <w:rPr>
          <w:rFonts w:ascii="宋体" w:hAnsi="宋体" w:hint="eastAsia"/>
          <w:szCs w:val="21"/>
        </w:rPr>
        <w:t>进出人员应按GB</w:t>
      </w:r>
      <w:r w:rsidR="00C30B46" w:rsidRPr="00113503">
        <w:rPr>
          <w:rFonts w:ascii="宋体" w:hAnsi="宋体" w:hint="eastAsia"/>
          <w:szCs w:val="21"/>
        </w:rPr>
        <w:t xml:space="preserve"> </w:t>
      </w:r>
      <w:r w:rsidRPr="00113503">
        <w:rPr>
          <w:rFonts w:ascii="宋体" w:hAnsi="宋体" w:hint="eastAsia"/>
          <w:szCs w:val="21"/>
        </w:rPr>
        <w:t>11651要求穿、戴防静电服（帽）、防静电鞋。</w:t>
      </w:r>
    </w:p>
    <w:p w:rsidR="00A231DD" w:rsidRPr="00113503" w:rsidRDefault="003F1DAE" w:rsidP="0074463F">
      <w:pPr>
        <w:pStyle w:val="af3"/>
        <w:spacing w:before="0" w:after="0" w:line="720" w:lineRule="auto"/>
        <w:jc w:val="left"/>
        <w:rPr>
          <w:rFonts w:ascii="黑体" w:eastAsia="黑体" w:hAnsi="宋体"/>
          <w:b w:val="0"/>
          <w:sz w:val="21"/>
          <w:szCs w:val="21"/>
        </w:rPr>
      </w:pPr>
      <w:bookmarkStart w:id="16" w:name="_Toc424020556"/>
      <w:bookmarkStart w:id="17" w:name="_Toc424220233"/>
      <w:r w:rsidRPr="00113503">
        <w:rPr>
          <w:rFonts w:ascii="黑体" w:eastAsia="黑体" w:hAnsi="宋体" w:hint="eastAsia"/>
          <w:b w:val="0"/>
          <w:sz w:val="21"/>
          <w:szCs w:val="21"/>
        </w:rPr>
        <w:t>10</w:t>
      </w:r>
      <w:r w:rsidR="00CE56D0" w:rsidRPr="00113503">
        <w:rPr>
          <w:rFonts w:ascii="黑体" w:eastAsia="黑体" w:hAnsi="宋体" w:hint="eastAsia"/>
          <w:b w:val="0"/>
          <w:sz w:val="21"/>
          <w:szCs w:val="21"/>
        </w:rPr>
        <w:t xml:space="preserve">  </w:t>
      </w:r>
      <w:r w:rsidR="00A231DD" w:rsidRPr="00113503">
        <w:rPr>
          <w:rFonts w:ascii="黑体" w:eastAsia="黑体" w:hAnsi="宋体" w:hint="eastAsia"/>
          <w:b w:val="0"/>
          <w:sz w:val="21"/>
          <w:szCs w:val="21"/>
        </w:rPr>
        <w:t>喷漆室</w:t>
      </w:r>
      <w:bookmarkEnd w:id="16"/>
      <w:bookmarkEnd w:id="17"/>
    </w:p>
    <w:p w:rsidR="00EA4AD7" w:rsidRPr="00113503" w:rsidRDefault="003F1DAE" w:rsidP="00CE56D0">
      <w:pPr>
        <w:spacing w:line="480" w:lineRule="auto"/>
        <w:rPr>
          <w:rFonts w:ascii="黑体" w:eastAsia="黑体" w:hAnsi="宋体"/>
          <w:szCs w:val="21"/>
        </w:rPr>
      </w:pPr>
      <w:r w:rsidRPr="00113503">
        <w:rPr>
          <w:rFonts w:ascii="黑体" w:eastAsia="黑体" w:hAnsi="宋体" w:hint="eastAsia"/>
          <w:szCs w:val="21"/>
        </w:rPr>
        <w:t>10</w:t>
      </w:r>
      <w:r w:rsidR="00EA4AD7" w:rsidRPr="00113503">
        <w:rPr>
          <w:rFonts w:ascii="黑体" w:eastAsia="黑体" w:hAnsi="宋体" w:hint="eastAsia"/>
          <w:szCs w:val="21"/>
        </w:rPr>
        <w:t>.1</w:t>
      </w:r>
      <w:r w:rsidR="00CE56D0" w:rsidRPr="00113503">
        <w:rPr>
          <w:rFonts w:ascii="黑体" w:eastAsia="黑体" w:hAnsi="宋体" w:hint="eastAsia"/>
          <w:szCs w:val="21"/>
        </w:rPr>
        <w:t xml:space="preserve">  </w:t>
      </w:r>
      <w:r w:rsidR="00223A10" w:rsidRPr="00113503">
        <w:rPr>
          <w:rFonts w:ascii="黑体" w:eastAsia="黑体" w:hAnsi="宋体" w:hint="eastAsia"/>
          <w:szCs w:val="21"/>
        </w:rPr>
        <w:t>内容</w:t>
      </w:r>
    </w:p>
    <w:p w:rsidR="0032697F" w:rsidRPr="00113503" w:rsidRDefault="0032697F" w:rsidP="00113503">
      <w:pPr>
        <w:spacing w:line="380" w:lineRule="exact"/>
        <w:ind w:firstLineChars="200" w:firstLine="420"/>
        <w:rPr>
          <w:rFonts w:ascii="宋体" w:hAnsi="宋体"/>
          <w:szCs w:val="21"/>
        </w:rPr>
      </w:pPr>
      <w:r w:rsidRPr="00113503">
        <w:rPr>
          <w:rFonts w:ascii="宋体" w:hAnsi="宋体" w:hint="eastAsia"/>
          <w:szCs w:val="21"/>
        </w:rPr>
        <w:t>本章</w:t>
      </w:r>
      <w:r w:rsidRPr="00113503">
        <w:rPr>
          <w:rFonts w:ascii="宋体" w:hAnsi="宋体" w:cs="SimSun-Identity-H" w:hint="eastAsia"/>
          <w:kern w:val="0"/>
          <w:szCs w:val="21"/>
        </w:rPr>
        <w:t>节</w:t>
      </w:r>
      <w:r w:rsidRPr="00113503">
        <w:rPr>
          <w:rFonts w:ascii="宋体" w:hAnsi="宋体" w:hint="eastAsia"/>
          <w:szCs w:val="21"/>
        </w:rPr>
        <w:t>包括了各类喷漆室及辅助设备的安全设计要求。也适用于涂</w:t>
      </w:r>
      <w:proofErr w:type="gramStart"/>
      <w:r w:rsidRPr="00113503">
        <w:rPr>
          <w:rFonts w:ascii="宋体" w:hAnsi="宋体" w:hint="eastAsia"/>
          <w:szCs w:val="21"/>
        </w:rPr>
        <w:t>装工程</w:t>
      </w:r>
      <w:proofErr w:type="gramEnd"/>
      <w:r w:rsidRPr="00113503">
        <w:rPr>
          <w:rFonts w:ascii="宋体" w:hAnsi="宋体" w:hint="eastAsia"/>
          <w:szCs w:val="21"/>
        </w:rPr>
        <w:t>中各类喷胶、喷蜡设备。使用水性涂料的喷漆室可参照执行。</w:t>
      </w:r>
    </w:p>
    <w:p w:rsidR="0032697F" w:rsidRPr="00113503" w:rsidRDefault="0032697F" w:rsidP="00CE56D0">
      <w:pPr>
        <w:spacing w:line="480" w:lineRule="auto"/>
        <w:rPr>
          <w:rFonts w:ascii="黑体" w:eastAsia="黑体" w:hAnsi="宋体"/>
          <w:szCs w:val="21"/>
        </w:rPr>
      </w:pPr>
      <w:r w:rsidRPr="00113503">
        <w:rPr>
          <w:rFonts w:ascii="黑体" w:eastAsia="黑体" w:hAnsi="宋体" w:hint="eastAsia"/>
          <w:szCs w:val="21"/>
        </w:rPr>
        <w:t>10.2</w:t>
      </w:r>
      <w:r w:rsidR="00CE56D0" w:rsidRPr="00113503">
        <w:rPr>
          <w:rFonts w:ascii="黑体" w:eastAsia="黑体" w:hAnsi="宋体" w:hint="eastAsia"/>
          <w:szCs w:val="21"/>
        </w:rPr>
        <w:t xml:space="preserve">  </w:t>
      </w:r>
      <w:r w:rsidRPr="00113503">
        <w:rPr>
          <w:rFonts w:ascii="黑体" w:eastAsia="黑体" w:hAnsi="宋体" w:hint="eastAsia"/>
          <w:szCs w:val="21"/>
        </w:rPr>
        <w:t>喷漆区范围</w:t>
      </w:r>
    </w:p>
    <w:p w:rsidR="0032697F" w:rsidRPr="00113503" w:rsidRDefault="0032697F" w:rsidP="00A80999">
      <w:pPr>
        <w:spacing w:line="380" w:lineRule="exact"/>
        <w:rPr>
          <w:rFonts w:ascii="宋体" w:hAnsi="宋体"/>
          <w:szCs w:val="21"/>
        </w:rPr>
      </w:pPr>
      <w:r w:rsidRPr="00113503">
        <w:rPr>
          <w:rFonts w:ascii="宋体" w:hAnsi="宋体" w:hint="eastAsia"/>
          <w:szCs w:val="21"/>
        </w:rPr>
        <w:t>10.2.1</w:t>
      </w:r>
      <w:r w:rsidR="00CE56D0" w:rsidRPr="00113503">
        <w:rPr>
          <w:rFonts w:ascii="宋体" w:hAnsi="宋体" w:hint="eastAsia"/>
          <w:szCs w:val="21"/>
        </w:rPr>
        <w:t xml:space="preserve">  </w:t>
      </w:r>
      <w:r w:rsidRPr="00113503">
        <w:rPr>
          <w:rFonts w:ascii="宋体" w:hAnsi="宋体" w:hint="eastAsia"/>
          <w:szCs w:val="21"/>
        </w:rPr>
        <w:t>喷漆区一般应包括以下范围：</w:t>
      </w:r>
    </w:p>
    <w:p w:rsidR="0032697F" w:rsidRPr="00113503" w:rsidRDefault="0032697F" w:rsidP="00A80999">
      <w:pPr>
        <w:spacing w:line="380" w:lineRule="exact"/>
        <w:rPr>
          <w:rFonts w:ascii="宋体" w:hAnsi="宋体"/>
          <w:szCs w:val="21"/>
        </w:rPr>
      </w:pPr>
      <w:r w:rsidRPr="00113503">
        <w:rPr>
          <w:rFonts w:ascii="宋体" w:hAnsi="宋体"/>
          <w:szCs w:val="21"/>
        </w:rPr>
        <w:t>10.2.1</w:t>
      </w:r>
      <w:r w:rsidRPr="00113503">
        <w:rPr>
          <w:rFonts w:ascii="宋体" w:hAnsi="宋体" w:hint="eastAsia"/>
          <w:szCs w:val="21"/>
        </w:rPr>
        <w:t>.1</w:t>
      </w:r>
      <w:r w:rsidR="00CE56D0" w:rsidRPr="00113503">
        <w:rPr>
          <w:rFonts w:ascii="宋体" w:hAnsi="宋体" w:hint="eastAsia"/>
          <w:szCs w:val="21"/>
        </w:rPr>
        <w:t xml:space="preserve">  </w:t>
      </w:r>
      <w:r w:rsidRPr="00113503">
        <w:rPr>
          <w:rFonts w:ascii="宋体" w:hAnsi="宋体" w:hint="eastAsia"/>
          <w:szCs w:val="21"/>
        </w:rPr>
        <w:t>喷漆室或喷漆房内部及与其相连接的排风系统内部</w:t>
      </w:r>
      <w:r w:rsidR="001F3B21">
        <w:rPr>
          <w:rFonts w:ascii="宋体" w:hAnsi="宋体" w:hint="eastAsia"/>
          <w:szCs w:val="21"/>
        </w:rPr>
        <w:t>。</w:t>
      </w:r>
    </w:p>
    <w:p w:rsidR="0032697F" w:rsidRPr="00113503" w:rsidRDefault="0032697F" w:rsidP="00A80999">
      <w:pPr>
        <w:spacing w:line="380" w:lineRule="exact"/>
        <w:rPr>
          <w:rFonts w:ascii="宋体" w:hAnsi="宋体"/>
          <w:szCs w:val="21"/>
        </w:rPr>
      </w:pPr>
      <w:r w:rsidRPr="00113503">
        <w:rPr>
          <w:rFonts w:ascii="宋体" w:hAnsi="宋体"/>
          <w:szCs w:val="21"/>
        </w:rPr>
        <w:t>10.2.1</w:t>
      </w:r>
      <w:r w:rsidRPr="00113503">
        <w:rPr>
          <w:rFonts w:ascii="宋体" w:hAnsi="宋体" w:hint="eastAsia"/>
          <w:szCs w:val="21"/>
        </w:rPr>
        <w:t>.2</w:t>
      </w:r>
      <w:r w:rsidR="00CE56D0" w:rsidRPr="00113503">
        <w:rPr>
          <w:rFonts w:ascii="宋体" w:hAnsi="宋体" w:hint="eastAsia"/>
          <w:szCs w:val="21"/>
        </w:rPr>
        <w:t xml:space="preserve">  </w:t>
      </w:r>
      <w:r w:rsidRPr="00113503">
        <w:rPr>
          <w:rFonts w:ascii="宋体" w:hAnsi="宋体" w:hint="eastAsia"/>
          <w:szCs w:val="21"/>
        </w:rPr>
        <w:t>喷漆流水线上封闭的内部空间</w:t>
      </w:r>
      <w:r w:rsidR="001F3B21">
        <w:rPr>
          <w:rFonts w:ascii="宋体" w:hAnsi="宋体" w:hint="eastAsia"/>
          <w:szCs w:val="21"/>
        </w:rPr>
        <w:t>。</w:t>
      </w:r>
    </w:p>
    <w:p w:rsidR="0032697F" w:rsidRPr="00113503" w:rsidRDefault="0032697F" w:rsidP="00A80999">
      <w:pPr>
        <w:spacing w:line="380" w:lineRule="exact"/>
        <w:rPr>
          <w:rFonts w:ascii="宋体" w:hAnsi="宋体"/>
          <w:szCs w:val="21"/>
        </w:rPr>
      </w:pPr>
      <w:r w:rsidRPr="00113503">
        <w:rPr>
          <w:rFonts w:ascii="宋体" w:hAnsi="宋体"/>
          <w:szCs w:val="21"/>
        </w:rPr>
        <w:t>10.2.1</w:t>
      </w:r>
      <w:r w:rsidRPr="00113503">
        <w:rPr>
          <w:rFonts w:ascii="宋体" w:hAnsi="宋体" w:hint="eastAsia"/>
          <w:szCs w:val="21"/>
        </w:rPr>
        <w:t>.3</w:t>
      </w:r>
      <w:r w:rsidR="00CE56D0" w:rsidRPr="00113503">
        <w:rPr>
          <w:rFonts w:ascii="宋体" w:hAnsi="宋体" w:hint="eastAsia"/>
          <w:szCs w:val="21"/>
        </w:rPr>
        <w:t xml:space="preserve">  </w:t>
      </w:r>
      <w:r w:rsidRPr="00113503">
        <w:rPr>
          <w:rFonts w:ascii="宋体" w:hAnsi="宋体" w:hint="eastAsia"/>
          <w:szCs w:val="21"/>
        </w:rPr>
        <w:t>涂料直接喷到的其他地方。</w:t>
      </w:r>
    </w:p>
    <w:p w:rsidR="0032697F" w:rsidRPr="00113503" w:rsidRDefault="0032697F" w:rsidP="00A80999">
      <w:pPr>
        <w:spacing w:line="380" w:lineRule="exact"/>
        <w:rPr>
          <w:rFonts w:ascii="宋体" w:hAnsi="宋体"/>
          <w:szCs w:val="21"/>
        </w:rPr>
      </w:pPr>
      <w:r w:rsidRPr="00113503">
        <w:rPr>
          <w:rFonts w:ascii="宋体" w:hAnsi="宋体" w:hint="eastAsia"/>
          <w:szCs w:val="21"/>
        </w:rPr>
        <w:t>10.2.2</w:t>
      </w:r>
      <w:r w:rsidR="00CE56D0" w:rsidRPr="00113503">
        <w:rPr>
          <w:rFonts w:ascii="宋体" w:hAnsi="宋体" w:hint="eastAsia"/>
          <w:szCs w:val="21"/>
        </w:rPr>
        <w:t xml:space="preserve">  </w:t>
      </w:r>
      <w:r w:rsidRPr="00113503">
        <w:rPr>
          <w:rFonts w:ascii="宋体" w:hAnsi="宋体" w:hint="eastAsia"/>
          <w:szCs w:val="21"/>
        </w:rPr>
        <w:t>除10.2.1外，喷漆作业尚存在有危险量的易燃、可燃性蒸汽、漆雾等的区域，如与喷漆室相连的</w:t>
      </w:r>
      <w:proofErr w:type="gramStart"/>
      <w:r w:rsidRPr="00113503">
        <w:rPr>
          <w:rFonts w:ascii="宋体" w:hAnsi="宋体" w:hint="eastAsia"/>
          <w:szCs w:val="21"/>
        </w:rPr>
        <w:t>流平室</w:t>
      </w:r>
      <w:proofErr w:type="gramEnd"/>
      <w:r w:rsidRPr="00113503">
        <w:rPr>
          <w:rFonts w:ascii="宋体" w:hAnsi="宋体" w:hint="eastAsia"/>
          <w:szCs w:val="21"/>
        </w:rPr>
        <w:t>及地沟、地坑等低洼区，应划入喷漆区范围。</w:t>
      </w:r>
    </w:p>
    <w:p w:rsidR="0032697F" w:rsidRPr="00113503" w:rsidRDefault="0032697F" w:rsidP="00CE0CBE">
      <w:pPr>
        <w:spacing w:line="480" w:lineRule="auto"/>
        <w:rPr>
          <w:rFonts w:ascii="黑体" w:eastAsia="黑体" w:hAnsi="宋体"/>
          <w:szCs w:val="21"/>
        </w:rPr>
      </w:pPr>
      <w:r w:rsidRPr="00113503">
        <w:rPr>
          <w:rFonts w:ascii="黑体" w:eastAsia="黑体" w:hAnsi="宋体" w:hint="eastAsia"/>
          <w:szCs w:val="21"/>
        </w:rPr>
        <w:t>10.3</w:t>
      </w:r>
      <w:r w:rsidR="00383FAF" w:rsidRPr="00113503">
        <w:rPr>
          <w:rFonts w:ascii="黑体" w:eastAsia="黑体" w:hAnsi="宋体" w:hint="eastAsia"/>
          <w:szCs w:val="21"/>
        </w:rPr>
        <w:t xml:space="preserve">  </w:t>
      </w:r>
      <w:r w:rsidRPr="00113503">
        <w:rPr>
          <w:rFonts w:ascii="黑体" w:eastAsia="黑体" w:hAnsi="宋体" w:hint="eastAsia"/>
          <w:szCs w:val="21"/>
        </w:rPr>
        <w:t>一般要求</w:t>
      </w:r>
    </w:p>
    <w:p w:rsidR="0032697F" w:rsidRPr="00113503" w:rsidRDefault="0032697F" w:rsidP="00A80999">
      <w:pPr>
        <w:spacing w:line="380" w:lineRule="exact"/>
        <w:rPr>
          <w:rFonts w:ascii="宋体" w:hAnsi="宋体"/>
          <w:szCs w:val="21"/>
        </w:rPr>
      </w:pPr>
      <w:r w:rsidRPr="00113503">
        <w:rPr>
          <w:rFonts w:ascii="宋体" w:hAnsi="宋体" w:hint="eastAsia"/>
          <w:szCs w:val="21"/>
        </w:rPr>
        <w:t>10.3.1</w:t>
      </w:r>
      <w:r w:rsidR="00383FAF" w:rsidRPr="00113503">
        <w:rPr>
          <w:rFonts w:ascii="宋体" w:hAnsi="宋体" w:hint="eastAsia"/>
          <w:szCs w:val="21"/>
        </w:rPr>
        <w:t xml:space="preserve">  </w:t>
      </w:r>
      <w:r w:rsidRPr="00113503">
        <w:rPr>
          <w:rFonts w:ascii="宋体" w:hAnsi="宋体" w:hint="eastAsia"/>
          <w:szCs w:val="21"/>
        </w:rPr>
        <w:t>室体</w:t>
      </w:r>
    </w:p>
    <w:p w:rsidR="0032697F" w:rsidRPr="00113503" w:rsidRDefault="0032697F" w:rsidP="00A80999">
      <w:pPr>
        <w:spacing w:line="380" w:lineRule="exact"/>
        <w:rPr>
          <w:rFonts w:ascii="宋体" w:hAnsi="宋体"/>
          <w:szCs w:val="21"/>
        </w:rPr>
      </w:pPr>
      <w:r w:rsidRPr="00113503">
        <w:rPr>
          <w:rFonts w:ascii="宋体" w:hAnsi="宋体" w:hint="eastAsia"/>
          <w:szCs w:val="21"/>
        </w:rPr>
        <w:t>10.3.1.1</w:t>
      </w:r>
      <w:r w:rsidR="00383FAF" w:rsidRPr="00113503">
        <w:rPr>
          <w:rFonts w:ascii="宋体" w:hAnsi="宋体" w:hint="eastAsia"/>
          <w:szCs w:val="21"/>
        </w:rPr>
        <w:t xml:space="preserve">  </w:t>
      </w:r>
      <w:proofErr w:type="gramStart"/>
      <w:r w:rsidRPr="00113503">
        <w:rPr>
          <w:rFonts w:ascii="宋体" w:hAnsi="宋体" w:hint="eastAsia"/>
          <w:szCs w:val="21"/>
        </w:rPr>
        <w:t>室体应</w:t>
      </w:r>
      <w:proofErr w:type="gramEnd"/>
      <w:r w:rsidRPr="00113503">
        <w:rPr>
          <w:rFonts w:ascii="宋体" w:hAnsi="宋体" w:hint="eastAsia"/>
          <w:szCs w:val="21"/>
        </w:rPr>
        <w:t>保持密封性能。</w:t>
      </w:r>
    </w:p>
    <w:p w:rsidR="0032697F" w:rsidRPr="00113503" w:rsidRDefault="0032697F" w:rsidP="00A80999">
      <w:pPr>
        <w:spacing w:line="380" w:lineRule="exact"/>
        <w:rPr>
          <w:rFonts w:ascii="宋体" w:hAnsi="宋体"/>
          <w:szCs w:val="21"/>
        </w:rPr>
      </w:pPr>
      <w:r w:rsidRPr="00113503">
        <w:rPr>
          <w:rFonts w:ascii="宋体" w:hAnsi="宋体" w:hint="eastAsia"/>
          <w:szCs w:val="21"/>
        </w:rPr>
        <w:t>10.3.1.2</w:t>
      </w:r>
      <w:r w:rsidR="00383FAF" w:rsidRPr="00113503">
        <w:rPr>
          <w:rFonts w:ascii="宋体" w:hAnsi="宋体" w:hint="eastAsia"/>
          <w:szCs w:val="21"/>
        </w:rPr>
        <w:t xml:space="preserve">  </w:t>
      </w:r>
      <w:r w:rsidRPr="00113503">
        <w:rPr>
          <w:rFonts w:ascii="宋体" w:hAnsi="宋体" w:hint="eastAsia"/>
          <w:szCs w:val="21"/>
        </w:rPr>
        <w:t>喷漆室玻璃，应符合GB</w:t>
      </w:r>
      <w:r w:rsidR="00C30B46" w:rsidRPr="00113503">
        <w:rPr>
          <w:rFonts w:ascii="宋体" w:hAnsi="宋体" w:hint="eastAsia"/>
          <w:szCs w:val="21"/>
        </w:rPr>
        <w:t xml:space="preserve"> </w:t>
      </w:r>
      <w:r w:rsidRPr="00113503">
        <w:rPr>
          <w:rFonts w:ascii="宋体" w:hAnsi="宋体" w:hint="eastAsia"/>
          <w:szCs w:val="21"/>
        </w:rPr>
        <w:t>14444的相关规定。</w:t>
      </w:r>
    </w:p>
    <w:p w:rsidR="0032697F" w:rsidRPr="00113503" w:rsidRDefault="0032697F" w:rsidP="00A80999">
      <w:pPr>
        <w:spacing w:line="380" w:lineRule="exact"/>
        <w:rPr>
          <w:rFonts w:ascii="宋体" w:hAnsi="宋体"/>
          <w:szCs w:val="21"/>
        </w:rPr>
      </w:pPr>
      <w:r w:rsidRPr="00113503">
        <w:rPr>
          <w:rFonts w:ascii="宋体" w:hAnsi="宋体" w:hint="eastAsia"/>
          <w:szCs w:val="21"/>
        </w:rPr>
        <w:t>10.3.1.3</w:t>
      </w:r>
      <w:r w:rsidR="00383FAF" w:rsidRPr="00113503">
        <w:rPr>
          <w:rFonts w:ascii="宋体" w:hAnsi="宋体" w:hint="eastAsia"/>
          <w:szCs w:val="21"/>
        </w:rPr>
        <w:t xml:space="preserve">  </w:t>
      </w:r>
      <w:r w:rsidRPr="00113503">
        <w:rPr>
          <w:rFonts w:ascii="宋体" w:hAnsi="宋体" w:hint="eastAsia"/>
          <w:szCs w:val="21"/>
        </w:rPr>
        <w:t>喷漆区的照明，应符合GB 14444的相关规定。</w:t>
      </w:r>
    </w:p>
    <w:p w:rsidR="0032697F" w:rsidRPr="00113503" w:rsidRDefault="0032697F" w:rsidP="00A80999">
      <w:pPr>
        <w:spacing w:line="380" w:lineRule="exact"/>
        <w:rPr>
          <w:rFonts w:ascii="宋体" w:hAnsi="宋体"/>
          <w:szCs w:val="21"/>
        </w:rPr>
      </w:pPr>
      <w:r w:rsidRPr="00113503">
        <w:rPr>
          <w:rFonts w:ascii="宋体" w:hAnsi="宋体" w:hint="eastAsia"/>
          <w:szCs w:val="21"/>
        </w:rPr>
        <w:t>10.3.1.4</w:t>
      </w:r>
      <w:r w:rsidR="00383FAF" w:rsidRPr="00113503">
        <w:rPr>
          <w:rFonts w:ascii="宋体" w:hAnsi="宋体" w:hint="eastAsia"/>
          <w:szCs w:val="21"/>
        </w:rPr>
        <w:t xml:space="preserve">  </w:t>
      </w:r>
      <w:r w:rsidRPr="00113503">
        <w:rPr>
          <w:rFonts w:ascii="宋体" w:hAnsi="宋体" w:hint="eastAsia"/>
          <w:szCs w:val="21"/>
        </w:rPr>
        <w:t>喷漆室的构造材料，应采用不燃或难燃的材料。</w:t>
      </w:r>
    </w:p>
    <w:p w:rsidR="0032697F" w:rsidRPr="00113503" w:rsidRDefault="0032697F" w:rsidP="00A80999">
      <w:pPr>
        <w:spacing w:line="380" w:lineRule="exact"/>
        <w:rPr>
          <w:rFonts w:ascii="宋体" w:hAnsi="宋体"/>
          <w:szCs w:val="21"/>
        </w:rPr>
      </w:pPr>
      <w:r w:rsidRPr="00113503">
        <w:rPr>
          <w:rFonts w:ascii="宋体" w:hAnsi="宋体" w:hint="eastAsia"/>
          <w:szCs w:val="21"/>
        </w:rPr>
        <w:t>10.3.1.5</w:t>
      </w:r>
      <w:r w:rsidR="00383FAF" w:rsidRPr="00113503">
        <w:rPr>
          <w:rFonts w:ascii="宋体" w:hAnsi="宋体" w:hint="eastAsia"/>
          <w:szCs w:val="21"/>
        </w:rPr>
        <w:t xml:space="preserve">  </w:t>
      </w:r>
      <w:r w:rsidRPr="00113503">
        <w:rPr>
          <w:rFonts w:ascii="宋体" w:hAnsi="宋体" w:hint="eastAsia"/>
          <w:szCs w:val="21"/>
        </w:rPr>
        <w:t>喷漆</w:t>
      </w:r>
      <w:proofErr w:type="gramStart"/>
      <w:r w:rsidRPr="00113503">
        <w:rPr>
          <w:rFonts w:ascii="宋体" w:hAnsi="宋体" w:hint="eastAsia"/>
          <w:szCs w:val="21"/>
        </w:rPr>
        <w:t>室用于</w:t>
      </w:r>
      <w:proofErr w:type="gramEnd"/>
      <w:r w:rsidRPr="00113503">
        <w:rPr>
          <w:rFonts w:ascii="宋体" w:hAnsi="宋体" w:hint="eastAsia"/>
          <w:szCs w:val="21"/>
        </w:rPr>
        <w:t>水性涂料涂装时，室体内部的构造材料应符合相关防腐蚀要求。</w:t>
      </w:r>
    </w:p>
    <w:p w:rsidR="0032697F" w:rsidRPr="00113503" w:rsidRDefault="0032697F" w:rsidP="00A80999">
      <w:pPr>
        <w:spacing w:line="380" w:lineRule="exact"/>
        <w:rPr>
          <w:rFonts w:ascii="宋体" w:hAnsi="宋体"/>
          <w:szCs w:val="21"/>
        </w:rPr>
      </w:pPr>
      <w:r w:rsidRPr="00113503">
        <w:rPr>
          <w:rFonts w:ascii="宋体" w:hAnsi="宋体" w:hint="eastAsia"/>
          <w:szCs w:val="21"/>
        </w:rPr>
        <w:t xml:space="preserve">10.3.1.6 </w:t>
      </w:r>
      <w:r w:rsidR="00383FAF" w:rsidRPr="00113503">
        <w:rPr>
          <w:rFonts w:ascii="宋体" w:hAnsi="宋体" w:hint="eastAsia"/>
          <w:szCs w:val="21"/>
        </w:rPr>
        <w:t xml:space="preserve"> </w:t>
      </w:r>
      <w:r w:rsidRPr="00113503">
        <w:rPr>
          <w:rFonts w:ascii="宋体" w:hAnsi="宋体" w:hint="eastAsia"/>
          <w:szCs w:val="21"/>
        </w:rPr>
        <w:t>喷漆室作业人员出入口的设置，应符合GB 14444的相关规定。</w:t>
      </w:r>
    </w:p>
    <w:p w:rsidR="0032697F" w:rsidRPr="00113503" w:rsidRDefault="0032697F" w:rsidP="00A80999">
      <w:pPr>
        <w:spacing w:line="380" w:lineRule="exact"/>
        <w:rPr>
          <w:rFonts w:ascii="宋体" w:hAnsi="宋体"/>
          <w:szCs w:val="21"/>
        </w:rPr>
      </w:pPr>
      <w:r w:rsidRPr="00113503">
        <w:rPr>
          <w:rFonts w:ascii="宋体" w:hAnsi="宋体" w:hint="eastAsia"/>
          <w:szCs w:val="21"/>
        </w:rPr>
        <w:t xml:space="preserve">10.3.1.7 </w:t>
      </w:r>
      <w:r w:rsidR="00383FAF" w:rsidRPr="00113503">
        <w:rPr>
          <w:rFonts w:ascii="宋体" w:hAnsi="宋体" w:hint="eastAsia"/>
          <w:szCs w:val="21"/>
        </w:rPr>
        <w:t xml:space="preserve"> </w:t>
      </w:r>
      <w:r w:rsidRPr="00113503">
        <w:rPr>
          <w:rFonts w:ascii="宋体" w:hAnsi="宋体" w:hint="eastAsia"/>
          <w:szCs w:val="21"/>
        </w:rPr>
        <w:t>喷漆室的出入门应向外开，其宽度应不小于900mm。室内任何操作位置至出入门应畅通无阻。</w:t>
      </w:r>
    </w:p>
    <w:p w:rsidR="0032697F" w:rsidRPr="00113503" w:rsidRDefault="0032697F" w:rsidP="00A80999">
      <w:pPr>
        <w:spacing w:line="380" w:lineRule="exact"/>
        <w:rPr>
          <w:rFonts w:ascii="宋体" w:hAnsi="宋体"/>
          <w:szCs w:val="21"/>
        </w:rPr>
      </w:pPr>
      <w:r w:rsidRPr="00113503">
        <w:rPr>
          <w:rFonts w:ascii="宋体" w:hAnsi="宋体" w:hint="eastAsia"/>
          <w:szCs w:val="21"/>
        </w:rPr>
        <w:t xml:space="preserve">10.3.1.8 </w:t>
      </w:r>
      <w:r w:rsidR="00383FAF" w:rsidRPr="00113503">
        <w:rPr>
          <w:rFonts w:ascii="宋体" w:hAnsi="宋体" w:hint="eastAsia"/>
          <w:szCs w:val="21"/>
        </w:rPr>
        <w:t xml:space="preserve"> </w:t>
      </w:r>
      <w:r w:rsidRPr="00113503">
        <w:rPr>
          <w:rFonts w:ascii="宋体" w:hAnsi="宋体" w:hint="eastAsia"/>
          <w:szCs w:val="21"/>
        </w:rPr>
        <w:t>喷漆室的所有材料，不允许含有硅酮成分。</w:t>
      </w:r>
    </w:p>
    <w:p w:rsidR="0032697F" w:rsidRPr="00113503" w:rsidRDefault="0032697F" w:rsidP="00A80999">
      <w:pPr>
        <w:spacing w:line="380" w:lineRule="exact"/>
        <w:rPr>
          <w:rFonts w:ascii="宋体" w:hAnsi="宋体"/>
          <w:szCs w:val="21"/>
        </w:rPr>
      </w:pPr>
      <w:r w:rsidRPr="00113503">
        <w:rPr>
          <w:rFonts w:ascii="宋体" w:hAnsi="宋体" w:hint="eastAsia"/>
          <w:szCs w:val="21"/>
        </w:rPr>
        <w:t>10.3.2</w:t>
      </w:r>
      <w:r w:rsidR="00383FAF" w:rsidRPr="00113503">
        <w:rPr>
          <w:rFonts w:ascii="宋体" w:hAnsi="宋体" w:hint="eastAsia"/>
          <w:szCs w:val="21"/>
        </w:rPr>
        <w:t xml:space="preserve">  </w:t>
      </w:r>
      <w:r w:rsidRPr="00113503">
        <w:rPr>
          <w:rFonts w:ascii="宋体" w:hAnsi="宋体" w:hint="eastAsia"/>
          <w:szCs w:val="21"/>
        </w:rPr>
        <w:t>送排风系统</w:t>
      </w:r>
    </w:p>
    <w:p w:rsidR="0032697F" w:rsidRPr="00113503" w:rsidRDefault="0032697F" w:rsidP="00A80999">
      <w:pPr>
        <w:spacing w:line="380" w:lineRule="exact"/>
        <w:rPr>
          <w:rFonts w:ascii="宋体" w:hAnsi="宋体"/>
          <w:szCs w:val="21"/>
        </w:rPr>
      </w:pPr>
      <w:r w:rsidRPr="00113503">
        <w:rPr>
          <w:rFonts w:ascii="宋体" w:hAnsi="宋体" w:hint="eastAsia"/>
          <w:szCs w:val="21"/>
        </w:rPr>
        <w:t>10.3.2.1</w:t>
      </w:r>
      <w:r w:rsidR="00383FAF" w:rsidRPr="00113503">
        <w:rPr>
          <w:rFonts w:ascii="宋体" w:hAnsi="宋体" w:hint="eastAsia"/>
          <w:szCs w:val="21"/>
        </w:rPr>
        <w:t xml:space="preserve">  </w:t>
      </w:r>
      <w:r w:rsidRPr="00113503">
        <w:rPr>
          <w:rFonts w:ascii="宋体" w:hAnsi="宋体" w:hint="eastAsia"/>
          <w:szCs w:val="21"/>
        </w:rPr>
        <w:t>喷漆室的安全通风，应符合GB 14444的相关规定。</w:t>
      </w:r>
    </w:p>
    <w:p w:rsidR="0032697F" w:rsidRPr="00113503" w:rsidRDefault="0032697F" w:rsidP="00113503">
      <w:pPr>
        <w:spacing w:line="380" w:lineRule="exact"/>
        <w:ind w:firstLineChars="200" w:firstLine="420"/>
        <w:rPr>
          <w:rFonts w:ascii="宋体" w:hAnsi="宋体"/>
          <w:szCs w:val="21"/>
        </w:rPr>
      </w:pPr>
      <w:r w:rsidRPr="00113503">
        <w:rPr>
          <w:rFonts w:ascii="宋体" w:hAnsi="宋体" w:hint="eastAsia"/>
          <w:szCs w:val="21"/>
        </w:rPr>
        <w:t>喷漆室</w:t>
      </w:r>
      <w:proofErr w:type="gramStart"/>
      <w:r w:rsidRPr="00113503">
        <w:rPr>
          <w:rFonts w:ascii="宋体" w:hAnsi="宋体" w:hint="eastAsia"/>
          <w:szCs w:val="21"/>
        </w:rPr>
        <w:t>及流平室内</w:t>
      </w:r>
      <w:proofErr w:type="gramEnd"/>
      <w:r w:rsidRPr="00113503">
        <w:rPr>
          <w:rFonts w:ascii="宋体" w:hAnsi="宋体" w:hint="eastAsia"/>
          <w:szCs w:val="21"/>
        </w:rPr>
        <w:t>有机溶剂</w:t>
      </w:r>
      <w:proofErr w:type="gramStart"/>
      <w:r w:rsidRPr="00113503">
        <w:rPr>
          <w:rFonts w:ascii="宋体" w:hAnsi="宋体" w:hint="eastAsia"/>
          <w:szCs w:val="21"/>
        </w:rPr>
        <w:t>蒸气</w:t>
      </w:r>
      <w:proofErr w:type="gramEnd"/>
      <w:r w:rsidRPr="00113503">
        <w:rPr>
          <w:rFonts w:ascii="宋体" w:hAnsi="宋体" w:hint="eastAsia"/>
          <w:szCs w:val="21"/>
        </w:rPr>
        <w:t>安全浓度，应符合AQ 5215的相关规定。有机溶剂</w:t>
      </w:r>
      <w:proofErr w:type="gramStart"/>
      <w:r w:rsidRPr="00113503">
        <w:rPr>
          <w:rFonts w:ascii="宋体" w:hAnsi="宋体" w:hint="eastAsia"/>
          <w:szCs w:val="21"/>
        </w:rPr>
        <w:t>蒸气</w:t>
      </w:r>
      <w:proofErr w:type="gramEnd"/>
      <w:r w:rsidRPr="00113503">
        <w:rPr>
          <w:rFonts w:ascii="宋体" w:hAnsi="宋体" w:hint="eastAsia"/>
          <w:szCs w:val="21"/>
        </w:rPr>
        <w:t>安全浓度见表1。</w:t>
      </w:r>
    </w:p>
    <w:p w:rsidR="0032697F" w:rsidRPr="00113503" w:rsidRDefault="0032697F" w:rsidP="00B12C50">
      <w:pPr>
        <w:spacing w:line="480" w:lineRule="auto"/>
        <w:jc w:val="center"/>
        <w:rPr>
          <w:rFonts w:ascii="黑体" w:eastAsia="黑体" w:hAnsi="宋体"/>
          <w:szCs w:val="21"/>
        </w:rPr>
      </w:pPr>
      <w:r w:rsidRPr="00113503">
        <w:rPr>
          <w:rFonts w:ascii="黑体" w:eastAsia="黑体" w:hAnsi="宋体" w:hint="eastAsia"/>
          <w:szCs w:val="21"/>
        </w:rPr>
        <w:t>表1 有机溶剂</w:t>
      </w:r>
      <w:proofErr w:type="gramStart"/>
      <w:r w:rsidRPr="00113503">
        <w:rPr>
          <w:rFonts w:ascii="黑体" w:eastAsia="黑体" w:hAnsi="宋体" w:hint="eastAsia"/>
          <w:szCs w:val="21"/>
        </w:rPr>
        <w:t>蒸气</w:t>
      </w:r>
      <w:proofErr w:type="gramEnd"/>
      <w:r w:rsidRPr="00113503">
        <w:rPr>
          <w:rFonts w:ascii="黑体" w:eastAsia="黑体" w:hAnsi="宋体" w:hint="eastAsia"/>
          <w:szCs w:val="21"/>
        </w:rPr>
        <w:t>安全浓度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4"/>
        <w:gridCol w:w="3952"/>
      </w:tblGrid>
      <w:tr w:rsidR="0032697F" w:rsidRPr="00113503" w:rsidTr="00653398">
        <w:trPr>
          <w:jc w:val="center"/>
        </w:trPr>
        <w:tc>
          <w:tcPr>
            <w:tcW w:w="4364"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hint="eastAsia"/>
                <w:sz w:val="18"/>
                <w:szCs w:val="18"/>
              </w:rPr>
              <w:t>喷漆室种类</w:t>
            </w:r>
          </w:p>
        </w:tc>
        <w:tc>
          <w:tcPr>
            <w:tcW w:w="3952"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hint="eastAsia"/>
                <w:sz w:val="18"/>
                <w:szCs w:val="18"/>
              </w:rPr>
              <w:t>有机溶剂</w:t>
            </w:r>
            <w:proofErr w:type="gramStart"/>
            <w:r w:rsidRPr="00113503">
              <w:rPr>
                <w:rFonts w:ascii="宋体" w:hAnsi="宋体" w:hint="eastAsia"/>
                <w:sz w:val="18"/>
                <w:szCs w:val="18"/>
              </w:rPr>
              <w:t>蒸气</w:t>
            </w:r>
            <w:proofErr w:type="gramEnd"/>
            <w:r w:rsidRPr="00113503">
              <w:rPr>
                <w:rFonts w:ascii="宋体" w:hAnsi="宋体" w:hint="eastAsia"/>
                <w:sz w:val="18"/>
                <w:szCs w:val="18"/>
              </w:rPr>
              <w:t>安全浓度</w:t>
            </w:r>
          </w:p>
        </w:tc>
      </w:tr>
      <w:tr w:rsidR="00B12C50" w:rsidRPr="00113503" w:rsidTr="00653398">
        <w:trPr>
          <w:trHeight w:val="338"/>
          <w:jc w:val="center"/>
        </w:trPr>
        <w:tc>
          <w:tcPr>
            <w:tcW w:w="4364" w:type="dxa"/>
            <w:vAlign w:val="center"/>
          </w:tcPr>
          <w:p w:rsidR="00B12C50" w:rsidRPr="00113503" w:rsidRDefault="00B12C50" w:rsidP="00A80999">
            <w:pPr>
              <w:spacing w:line="380" w:lineRule="exact"/>
              <w:jc w:val="center"/>
              <w:rPr>
                <w:rFonts w:ascii="宋体" w:hAnsi="宋体"/>
                <w:sz w:val="18"/>
                <w:szCs w:val="18"/>
              </w:rPr>
            </w:pPr>
            <w:r w:rsidRPr="00113503">
              <w:rPr>
                <w:rFonts w:ascii="宋体" w:hAnsi="宋体" w:hint="eastAsia"/>
                <w:sz w:val="18"/>
                <w:szCs w:val="18"/>
              </w:rPr>
              <w:t>自动喷漆室（包括内循环喷漆室）</w:t>
            </w:r>
          </w:p>
        </w:tc>
        <w:tc>
          <w:tcPr>
            <w:tcW w:w="3952" w:type="dxa"/>
            <w:vAlign w:val="center"/>
          </w:tcPr>
          <w:p w:rsidR="00B12C50" w:rsidRPr="00113503" w:rsidRDefault="00B12C50" w:rsidP="00A80999">
            <w:pPr>
              <w:spacing w:line="380" w:lineRule="exact"/>
              <w:jc w:val="center"/>
              <w:rPr>
                <w:rFonts w:ascii="宋体" w:hAnsi="宋体"/>
                <w:sz w:val="18"/>
                <w:szCs w:val="18"/>
              </w:rPr>
            </w:pPr>
            <w:r w:rsidRPr="00113503">
              <w:rPr>
                <w:rFonts w:ascii="宋体" w:hAnsi="宋体" w:hint="eastAsia"/>
                <w:sz w:val="18"/>
                <w:szCs w:val="18"/>
              </w:rPr>
              <w:t>＜爆炸下限1/4</w:t>
            </w:r>
          </w:p>
        </w:tc>
      </w:tr>
      <w:tr w:rsidR="00B12C50" w:rsidRPr="00113503" w:rsidTr="00653398">
        <w:trPr>
          <w:trHeight w:val="289"/>
          <w:jc w:val="center"/>
        </w:trPr>
        <w:tc>
          <w:tcPr>
            <w:tcW w:w="4364" w:type="dxa"/>
            <w:vAlign w:val="center"/>
          </w:tcPr>
          <w:p w:rsidR="00B12C50" w:rsidRPr="00113503" w:rsidRDefault="00B12C50" w:rsidP="00A80999">
            <w:pPr>
              <w:spacing w:line="380" w:lineRule="exact"/>
              <w:jc w:val="center"/>
              <w:rPr>
                <w:rFonts w:ascii="宋体" w:hAnsi="宋体"/>
                <w:sz w:val="18"/>
                <w:szCs w:val="18"/>
              </w:rPr>
            </w:pPr>
            <w:r w:rsidRPr="00113503">
              <w:rPr>
                <w:rFonts w:ascii="宋体" w:hAnsi="宋体" w:hint="eastAsia"/>
                <w:sz w:val="18"/>
                <w:szCs w:val="18"/>
              </w:rPr>
              <w:t>手工喷漆室</w:t>
            </w:r>
          </w:p>
        </w:tc>
        <w:tc>
          <w:tcPr>
            <w:tcW w:w="3952" w:type="dxa"/>
            <w:vAlign w:val="center"/>
          </w:tcPr>
          <w:p w:rsidR="00B12C50" w:rsidRPr="00113503" w:rsidRDefault="00B12C50" w:rsidP="00A80999">
            <w:pPr>
              <w:spacing w:line="380" w:lineRule="exact"/>
              <w:jc w:val="center"/>
              <w:rPr>
                <w:rFonts w:ascii="宋体" w:hAnsi="宋体"/>
                <w:sz w:val="18"/>
                <w:szCs w:val="18"/>
              </w:rPr>
            </w:pPr>
            <w:r w:rsidRPr="00113503">
              <w:rPr>
                <w:rFonts w:ascii="宋体" w:hAnsi="宋体" w:hint="eastAsia"/>
                <w:sz w:val="18"/>
                <w:szCs w:val="18"/>
              </w:rPr>
              <w:t>＜爆炸下限1/8</w:t>
            </w:r>
          </w:p>
        </w:tc>
      </w:tr>
    </w:tbl>
    <w:p w:rsidR="00B12C50" w:rsidRPr="00113503" w:rsidRDefault="00B12C50" w:rsidP="009C4088">
      <w:pPr>
        <w:spacing w:line="240" w:lineRule="auto"/>
        <w:jc w:val="left"/>
        <w:rPr>
          <w:rFonts w:ascii="宋体" w:hAnsi="宋体"/>
          <w:szCs w:val="21"/>
        </w:rPr>
      </w:pP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10.3.2.2</w:t>
      </w:r>
      <w:r w:rsidR="00932411" w:rsidRPr="00113503">
        <w:rPr>
          <w:rFonts w:ascii="宋体" w:hAnsi="宋体" w:hint="eastAsia"/>
          <w:szCs w:val="21"/>
        </w:rPr>
        <w:t xml:space="preserve">  </w:t>
      </w:r>
      <w:r w:rsidRPr="00113503">
        <w:rPr>
          <w:rFonts w:ascii="宋体" w:hAnsi="宋体" w:hint="eastAsia"/>
          <w:szCs w:val="21"/>
        </w:rPr>
        <w:t>喷漆室的控制风速，</w:t>
      </w:r>
      <w:r w:rsidRPr="00113503">
        <w:rPr>
          <w:rFonts w:ascii="宋体" w:hAnsi="宋体"/>
          <w:szCs w:val="21"/>
        </w:rPr>
        <w:t>应符合GB 14444的规定。喷漆室的控制风速见表2。</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设计时应综合考虑喷涂作业时工件遮挡情况对工艺要求、操作人员和环境的影响，以确定合适的控制风速。</w:t>
      </w:r>
    </w:p>
    <w:p w:rsidR="0032697F" w:rsidRPr="00113503" w:rsidRDefault="0032697F" w:rsidP="00B12C50">
      <w:pPr>
        <w:spacing w:line="480" w:lineRule="auto"/>
        <w:jc w:val="center"/>
        <w:rPr>
          <w:rFonts w:ascii="宋体" w:hAnsi="宋体"/>
          <w:szCs w:val="21"/>
        </w:rPr>
      </w:pPr>
      <w:r w:rsidRPr="00113503">
        <w:rPr>
          <w:rFonts w:ascii="黑体" w:eastAsia="黑体" w:hAnsi="宋体"/>
          <w:szCs w:val="21"/>
        </w:rPr>
        <w:t>表2  喷漆室的控制风速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1456"/>
        <w:gridCol w:w="1559"/>
        <w:gridCol w:w="1560"/>
        <w:gridCol w:w="1670"/>
      </w:tblGrid>
      <w:tr w:rsidR="0032697F" w:rsidRPr="00113503" w:rsidTr="00B12C50">
        <w:trPr>
          <w:cantSplit/>
          <w:trHeight w:val="340"/>
          <w:jc w:val="center"/>
        </w:trPr>
        <w:tc>
          <w:tcPr>
            <w:tcW w:w="2115" w:type="dxa"/>
            <w:vMerge w:val="restart"/>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操作条件</w:t>
            </w:r>
          </w:p>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（工件完全在室内）</w:t>
            </w:r>
          </w:p>
        </w:tc>
        <w:tc>
          <w:tcPr>
            <w:tcW w:w="1456" w:type="dxa"/>
            <w:vMerge w:val="restart"/>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干扰气流</w:t>
            </w:r>
          </w:p>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（m/s）</w:t>
            </w:r>
          </w:p>
        </w:tc>
        <w:tc>
          <w:tcPr>
            <w:tcW w:w="1559" w:type="dxa"/>
            <w:vMerge w:val="restart"/>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类型</w:t>
            </w:r>
          </w:p>
        </w:tc>
        <w:tc>
          <w:tcPr>
            <w:tcW w:w="3230" w:type="dxa"/>
            <w:gridSpan w:val="2"/>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控制风速 （m/s）</w:t>
            </w:r>
          </w:p>
        </w:tc>
      </w:tr>
      <w:tr w:rsidR="0032697F" w:rsidRPr="00113503" w:rsidTr="00B12C50">
        <w:trPr>
          <w:cantSplit/>
          <w:trHeight w:val="340"/>
          <w:jc w:val="center"/>
        </w:trPr>
        <w:tc>
          <w:tcPr>
            <w:tcW w:w="2115" w:type="dxa"/>
            <w:vMerge/>
            <w:vAlign w:val="center"/>
          </w:tcPr>
          <w:p w:rsidR="0032697F" w:rsidRPr="00113503" w:rsidRDefault="0032697F" w:rsidP="00A80999">
            <w:pPr>
              <w:spacing w:line="380" w:lineRule="exact"/>
              <w:jc w:val="center"/>
              <w:rPr>
                <w:rFonts w:ascii="宋体" w:hAnsi="宋体"/>
                <w:sz w:val="18"/>
                <w:szCs w:val="18"/>
              </w:rPr>
            </w:pPr>
          </w:p>
        </w:tc>
        <w:tc>
          <w:tcPr>
            <w:tcW w:w="1456" w:type="dxa"/>
            <w:vMerge/>
            <w:vAlign w:val="center"/>
          </w:tcPr>
          <w:p w:rsidR="0032697F" w:rsidRPr="00113503" w:rsidRDefault="0032697F" w:rsidP="00A80999">
            <w:pPr>
              <w:spacing w:line="380" w:lineRule="exact"/>
              <w:jc w:val="center"/>
              <w:rPr>
                <w:rFonts w:ascii="宋体" w:hAnsi="宋体"/>
                <w:sz w:val="18"/>
                <w:szCs w:val="18"/>
              </w:rPr>
            </w:pPr>
          </w:p>
        </w:tc>
        <w:tc>
          <w:tcPr>
            <w:tcW w:w="1559" w:type="dxa"/>
            <w:vMerge/>
            <w:vAlign w:val="center"/>
          </w:tcPr>
          <w:p w:rsidR="0032697F" w:rsidRPr="00113503" w:rsidRDefault="0032697F" w:rsidP="00A80999">
            <w:pPr>
              <w:spacing w:line="380" w:lineRule="exact"/>
              <w:jc w:val="center"/>
              <w:rPr>
                <w:rFonts w:ascii="宋体" w:hAnsi="宋体"/>
                <w:sz w:val="18"/>
                <w:szCs w:val="18"/>
              </w:rPr>
            </w:pPr>
          </w:p>
        </w:tc>
        <w:tc>
          <w:tcPr>
            <w:tcW w:w="156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设计值</w:t>
            </w:r>
          </w:p>
        </w:tc>
        <w:tc>
          <w:tcPr>
            <w:tcW w:w="167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范围</w:t>
            </w:r>
          </w:p>
        </w:tc>
      </w:tr>
      <w:tr w:rsidR="0032697F" w:rsidRPr="00113503" w:rsidTr="00B12C50">
        <w:trPr>
          <w:cantSplit/>
          <w:trHeight w:val="340"/>
          <w:jc w:val="center"/>
        </w:trPr>
        <w:tc>
          <w:tcPr>
            <w:tcW w:w="2115" w:type="dxa"/>
            <w:vMerge w:val="restart"/>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静电喷漆或自动无空气喷漆（室内无人）</w:t>
            </w:r>
          </w:p>
        </w:tc>
        <w:tc>
          <w:tcPr>
            <w:tcW w:w="1456" w:type="dxa"/>
            <w:vMerge w:val="restart"/>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忽略不计</w:t>
            </w:r>
          </w:p>
        </w:tc>
        <w:tc>
          <w:tcPr>
            <w:tcW w:w="1559"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大型喷漆室</w:t>
            </w:r>
          </w:p>
        </w:tc>
        <w:tc>
          <w:tcPr>
            <w:tcW w:w="156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0.25</w:t>
            </w:r>
          </w:p>
        </w:tc>
        <w:tc>
          <w:tcPr>
            <w:tcW w:w="167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0.25~0.38</w:t>
            </w:r>
          </w:p>
        </w:tc>
      </w:tr>
      <w:tr w:rsidR="0032697F" w:rsidRPr="00113503" w:rsidTr="00B12C50">
        <w:trPr>
          <w:cantSplit/>
          <w:trHeight w:val="340"/>
          <w:jc w:val="center"/>
        </w:trPr>
        <w:tc>
          <w:tcPr>
            <w:tcW w:w="2115" w:type="dxa"/>
            <w:vMerge/>
            <w:vAlign w:val="center"/>
          </w:tcPr>
          <w:p w:rsidR="0032697F" w:rsidRPr="00113503" w:rsidRDefault="0032697F" w:rsidP="00A80999">
            <w:pPr>
              <w:spacing w:line="380" w:lineRule="exact"/>
              <w:jc w:val="center"/>
              <w:rPr>
                <w:rFonts w:ascii="宋体" w:hAnsi="宋体"/>
                <w:sz w:val="18"/>
                <w:szCs w:val="18"/>
              </w:rPr>
            </w:pPr>
          </w:p>
        </w:tc>
        <w:tc>
          <w:tcPr>
            <w:tcW w:w="1456" w:type="dxa"/>
            <w:vMerge/>
            <w:vAlign w:val="center"/>
          </w:tcPr>
          <w:p w:rsidR="0032697F" w:rsidRPr="00113503" w:rsidRDefault="0032697F" w:rsidP="00A80999">
            <w:pPr>
              <w:spacing w:line="380" w:lineRule="exact"/>
              <w:jc w:val="center"/>
              <w:rPr>
                <w:rFonts w:ascii="宋体" w:hAnsi="宋体"/>
                <w:sz w:val="18"/>
                <w:szCs w:val="18"/>
              </w:rPr>
            </w:pPr>
          </w:p>
        </w:tc>
        <w:tc>
          <w:tcPr>
            <w:tcW w:w="1559"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中小型喷漆室</w:t>
            </w:r>
          </w:p>
        </w:tc>
        <w:tc>
          <w:tcPr>
            <w:tcW w:w="156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0.50</w:t>
            </w:r>
          </w:p>
        </w:tc>
        <w:tc>
          <w:tcPr>
            <w:tcW w:w="167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0.38~0.67</w:t>
            </w:r>
          </w:p>
        </w:tc>
      </w:tr>
      <w:tr w:rsidR="0032697F" w:rsidRPr="00113503" w:rsidTr="00B12C50">
        <w:trPr>
          <w:cantSplit/>
          <w:trHeight w:val="340"/>
          <w:jc w:val="center"/>
        </w:trPr>
        <w:tc>
          <w:tcPr>
            <w:tcW w:w="2115" w:type="dxa"/>
            <w:vMerge w:val="restart"/>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手动喷漆</w:t>
            </w:r>
          </w:p>
        </w:tc>
        <w:tc>
          <w:tcPr>
            <w:tcW w:w="1456" w:type="dxa"/>
            <w:vMerge w:val="restart"/>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≤0.25</w:t>
            </w:r>
          </w:p>
        </w:tc>
        <w:tc>
          <w:tcPr>
            <w:tcW w:w="1559"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大型喷漆室</w:t>
            </w:r>
          </w:p>
        </w:tc>
        <w:tc>
          <w:tcPr>
            <w:tcW w:w="156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0.50</w:t>
            </w:r>
          </w:p>
        </w:tc>
        <w:tc>
          <w:tcPr>
            <w:tcW w:w="167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0.38~0.67</w:t>
            </w:r>
          </w:p>
        </w:tc>
      </w:tr>
      <w:tr w:rsidR="0032697F" w:rsidRPr="00113503" w:rsidTr="00B12C50">
        <w:trPr>
          <w:cantSplit/>
          <w:trHeight w:val="340"/>
          <w:jc w:val="center"/>
        </w:trPr>
        <w:tc>
          <w:tcPr>
            <w:tcW w:w="2115" w:type="dxa"/>
            <w:vMerge/>
            <w:vAlign w:val="center"/>
          </w:tcPr>
          <w:p w:rsidR="0032697F" w:rsidRPr="00113503" w:rsidRDefault="0032697F" w:rsidP="00A80999">
            <w:pPr>
              <w:spacing w:line="380" w:lineRule="exact"/>
              <w:jc w:val="center"/>
              <w:rPr>
                <w:rFonts w:ascii="宋体" w:hAnsi="宋体"/>
                <w:sz w:val="18"/>
                <w:szCs w:val="18"/>
              </w:rPr>
            </w:pPr>
          </w:p>
        </w:tc>
        <w:tc>
          <w:tcPr>
            <w:tcW w:w="1456" w:type="dxa"/>
            <w:vMerge/>
            <w:vAlign w:val="center"/>
          </w:tcPr>
          <w:p w:rsidR="0032697F" w:rsidRPr="00113503" w:rsidRDefault="0032697F" w:rsidP="00A80999">
            <w:pPr>
              <w:spacing w:line="380" w:lineRule="exact"/>
              <w:jc w:val="center"/>
              <w:rPr>
                <w:rFonts w:ascii="宋体" w:hAnsi="宋体"/>
                <w:sz w:val="18"/>
                <w:szCs w:val="18"/>
              </w:rPr>
            </w:pPr>
          </w:p>
        </w:tc>
        <w:tc>
          <w:tcPr>
            <w:tcW w:w="1559"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中小型喷漆室</w:t>
            </w:r>
          </w:p>
        </w:tc>
        <w:tc>
          <w:tcPr>
            <w:tcW w:w="156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0.75</w:t>
            </w:r>
          </w:p>
        </w:tc>
        <w:tc>
          <w:tcPr>
            <w:tcW w:w="167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0.67~0.89</w:t>
            </w:r>
          </w:p>
        </w:tc>
      </w:tr>
      <w:tr w:rsidR="0032697F" w:rsidRPr="00113503" w:rsidTr="00B12C50">
        <w:trPr>
          <w:cantSplit/>
          <w:trHeight w:val="340"/>
          <w:jc w:val="center"/>
        </w:trPr>
        <w:tc>
          <w:tcPr>
            <w:tcW w:w="2115" w:type="dxa"/>
            <w:vMerge w:val="restart"/>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手动喷漆</w:t>
            </w:r>
          </w:p>
        </w:tc>
        <w:tc>
          <w:tcPr>
            <w:tcW w:w="1456" w:type="dxa"/>
            <w:vMerge w:val="restart"/>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≤0.50</w:t>
            </w:r>
          </w:p>
        </w:tc>
        <w:tc>
          <w:tcPr>
            <w:tcW w:w="1559"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大型喷漆室</w:t>
            </w:r>
          </w:p>
        </w:tc>
        <w:tc>
          <w:tcPr>
            <w:tcW w:w="156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0.75</w:t>
            </w:r>
          </w:p>
        </w:tc>
        <w:tc>
          <w:tcPr>
            <w:tcW w:w="167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0.67~0.89</w:t>
            </w:r>
          </w:p>
        </w:tc>
      </w:tr>
      <w:tr w:rsidR="0032697F" w:rsidRPr="00113503" w:rsidTr="00B12C50">
        <w:trPr>
          <w:cantSplit/>
          <w:trHeight w:val="340"/>
          <w:jc w:val="center"/>
        </w:trPr>
        <w:tc>
          <w:tcPr>
            <w:tcW w:w="2115" w:type="dxa"/>
            <w:vMerge/>
            <w:vAlign w:val="center"/>
          </w:tcPr>
          <w:p w:rsidR="0032697F" w:rsidRPr="00113503" w:rsidRDefault="0032697F" w:rsidP="00A80999">
            <w:pPr>
              <w:spacing w:line="380" w:lineRule="exact"/>
              <w:jc w:val="center"/>
              <w:rPr>
                <w:rFonts w:ascii="宋体" w:hAnsi="宋体"/>
                <w:sz w:val="18"/>
                <w:szCs w:val="18"/>
              </w:rPr>
            </w:pPr>
          </w:p>
        </w:tc>
        <w:tc>
          <w:tcPr>
            <w:tcW w:w="1456" w:type="dxa"/>
            <w:vMerge/>
            <w:vAlign w:val="center"/>
          </w:tcPr>
          <w:p w:rsidR="0032697F" w:rsidRPr="00113503" w:rsidRDefault="0032697F" w:rsidP="00A80999">
            <w:pPr>
              <w:spacing w:line="380" w:lineRule="exact"/>
              <w:jc w:val="center"/>
              <w:rPr>
                <w:rFonts w:ascii="宋体" w:hAnsi="宋体"/>
                <w:sz w:val="18"/>
                <w:szCs w:val="18"/>
              </w:rPr>
            </w:pPr>
          </w:p>
        </w:tc>
        <w:tc>
          <w:tcPr>
            <w:tcW w:w="1559"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中小型喷漆室</w:t>
            </w:r>
          </w:p>
        </w:tc>
        <w:tc>
          <w:tcPr>
            <w:tcW w:w="156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1.00</w:t>
            </w:r>
          </w:p>
        </w:tc>
        <w:tc>
          <w:tcPr>
            <w:tcW w:w="1670" w:type="dxa"/>
            <w:vAlign w:val="center"/>
          </w:tcPr>
          <w:p w:rsidR="0032697F" w:rsidRPr="00113503" w:rsidRDefault="0032697F" w:rsidP="00A80999">
            <w:pPr>
              <w:spacing w:line="380" w:lineRule="exact"/>
              <w:jc w:val="center"/>
              <w:rPr>
                <w:rFonts w:ascii="宋体" w:hAnsi="宋体"/>
                <w:sz w:val="18"/>
                <w:szCs w:val="18"/>
              </w:rPr>
            </w:pPr>
            <w:r w:rsidRPr="00113503">
              <w:rPr>
                <w:rFonts w:ascii="宋体" w:hAnsi="宋体"/>
                <w:sz w:val="18"/>
                <w:szCs w:val="18"/>
              </w:rPr>
              <w:t>0.77~1.30</w:t>
            </w:r>
          </w:p>
        </w:tc>
      </w:tr>
      <w:tr w:rsidR="0032697F" w:rsidRPr="00113503" w:rsidTr="00B12C50">
        <w:trPr>
          <w:cantSplit/>
          <w:trHeight w:val="340"/>
          <w:jc w:val="center"/>
        </w:trPr>
        <w:tc>
          <w:tcPr>
            <w:tcW w:w="8360" w:type="dxa"/>
            <w:gridSpan w:val="5"/>
            <w:vAlign w:val="center"/>
          </w:tcPr>
          <w:p w:rsidR="00B12C50" w:rsidRPr="00113503" w:rsidRDefault="0032697F" w:rsidP="00113503">
            <w:pPr>
              <w:spacing w:line="240" w:lineRule="auto"/>
              <w:ind w:left="344" w:hangingChars="191" w:hanging="344"/>
              <w:jc w:val="left"/>
              <w:rPr>
                <w:rFonts w:ascii="宋体" w:hAnsi="宋体"/>
                <w:sz w:val="18"/>
                <w:szCs w:val="18"/>
              </w:rPr>
            </w:pPr>
            <w:r w:rsidRPr="00113503">
              <w:rPr>
                <w:rFonts w:ascii="宋体" w:hAnsi="宋体"/>
                <w:sz w:val="18"/>
                <w:szCs w:val="18"/>
              </w:rPr>
              <w:t>注：</w:t>
            </w:r>
            <w:r w:rsidR="00B12C50" w:rsidRPr="00113503">
              <w:rPr>
                <w:rFonts w:ascii="宋体" w:hAnsi="宋体" w:hint="eastAsia"/>
                <w:sz w:val="18"/>
                <w:szCs w:val="18"/>
              </w:rPr>
              <w:t>a.</w:t>
            </w:r>
            <w:r w:rsidRPr="00113503">
              <w:rPr>
                <w:rFonts w:ascii="宋体" w:hAnsi="宋体"/>
                <w:sz w:val="18"/>
                <w:szCs w:val="18"/>
              </w:rPr>
              <w:t>大型喷漆</w:t>
            </w:r>
            <w:proofErr w:type="gramStart"/>
            <w:r w:rsidRPr="00113503">
              <w:rPr>
                <w:rFonts w:ascii="宋体" w:hAnsi="宋体"/>
                <w:sz w:val="18"/>
                <w:szCs w:val="18"/>
              </w:rPr>
              <w:t>室一般</w:t>
            </w:r>
            <w:proofErr w:type="gramEnd"/>
            <w:r w:rsidRPr="00113503">
              <w:rPr>
                <w:rFonts w:ascii="宋体" w:hAnsi="宋体"/>
                <w:sz w:val="18"/>
                <w:szCs w:val="18"/>
              </w:rPr>
              <w:t>为完全封闭的围护结构体，作业人员在室体内操作，同时设置机械送排风系统；</w:t>
            </w:r>
          </w:p>
          <w:p w:rsidR="00B12C50" w:rsidRPr="00113503" w:rsidRDefault="00B12C50" w:rsidP="00B12C50">
            <w:pPr>
              <w:spacing w:line="240" w:lineRule="auto"/>
              <w:ind w:leftChars="164" w:left="344"/>
              <w:jc w:val="left"/>
              <w:rPr>
                <w:rFonts w:ascii="宋体" w:hAnsi="宋体"/>
                <w:sz w:val="18"/>
                <w:szCs w:val="18"/>
              </w:rPr>
            </w:pPr>
            <w:r w:rsidRPr="00113503">
              <w:rPr>
                <w:rFonts w:ascii="宋体" w:hAnsi="宋体" w:hint="eastAsia"/>
                <w:sz w:val="18"/>
                <w:szCs w:val="18"/>
              </w:rPr>
              <w:t>b.</w:t>
            </w:r>
            <w:r w:rsidR="0032697F" w:rsidRPr="00113503">
              <w:rPr>
                <w:rFonts w:ascii="宋体" w:hAnsi="宋体"/>
                <w:sz w:val="18"/>
                <w:szCs w:val="18"/>
              </w:rPr>
              <w:t>中小型喷漆</w:t>
            </w:r>
            <w:proofErr w:type="gramStart"/>
            <w:r w:rsidR="0032697F" w:rsidRPr="00113503">
              <w:rPr>
                <w:rFonts w:ascii="宋体" w:hAnsi="宋体"/>
                <w:sz w:val="18"/>
                <w:szCs w:val="18"/>
              </w:rPr>
              <w:t>室一般</w:t>
            </w:r>
            <w:proofErr w:type="gramEnd"/>
            <w:r w:rsidR="0032697F" w:rsidRPr="00113503">
              <w:rPr>
                <w:rFonts w:ascii="宋体" w:hAnsi="宋体"/>
                <w:sz w:val="18"/>
                <w:szCs w:val="18"/>
              </w:rPr>
              <w:t>为半封闭的围护结构体，作业人员面对敞开口在室体外操作，仅设排风系统。</w:t>
            </w:r>
          </w:p>
          <w:p w:rsidR="0032697F" w:rsidRPr="00113503" w:rsidRDefault="00B12C50" w:rsidP="00901B9D">
            <w:pPr>
              <w:spacing w:line="240" w:lineRule="auto"/>
              <w:ind w:leftChars="164" w:left="344"/>
              <w:jc w:val="left"/>
              <w:rPr>
                <w:rFonts w:ascii="宋体" w:hAnsi="宋体"/>
                <w:sz w:val="18"/>
                <w:szCs w:val="18"/>
              </w:rPr>
            </w:pPr>
            <w:r w:rsidRPr="00113503">
              <w:rPr>
                <w:rFonts w:ascii="宋体" w:hAnsi="宋体" w:hint="eastAsia"/>
                <w:sz w:val="18"/>
                <w:szCs w:val="18"/>
              </w:rPr>
              <w:t>c.</w:t>
            </w:r>
            <w:r w:rsidR="0032697F" w:rsidRPr="00113503">
              <w:rPr>
                <w:rFonts w:ascii="宋体" w:hAnsi="宋体"/>
                <w:sz w:val="18"/>
                <w:szCs w:val="18"/>
              </w:rPr>
              <w:t>大型喷漆</w:t>
            </w:r>
            <w:proofErr w:type="gramStart"/>
            <w:r w:rsidR="0032697F" w:rsidRPr="00113503">
              <w:rPr>
                <w:rFonts w:ascii="宋体" w:hAnsi="宋体"/>
                <w:sz w:val="18"/>
                <w:szCs w:val="18"/>
              </w:rPr>
              <w:t>室面积</w:t>
            </w:r>
            <w:proofErr w:type="gramEnd"/>
            <w:r w:rsidR="0032697F" w:rsidRPr="00113503">
              <w:rPr>
                <w:rFonts w:ascii="宋体" w:hAnsi="宋体"/>
                <w:sz w:val="18"/>
                <w:szCs w:val="18"/>
              </w:rPr>
              <w:t>一般大于30m</w:t>
            </w:r>
            <w:r w:rsidR="0032697F" w:rsidRPr="00113503">
              <w:rPr>
                <w:rFonts w:ascii="宋体" w:hAnsi="宋体"/>
                <w:sz w:val="18"/>
                <w:szCs w:val="18"/>
                <w:vertAlign w:val="superscript"/>
              </w:rPr>
              <w:t>2</w:t>
            </w:r>
            <w:r w:rsidR="0032697F" w:rsidRPr="00113503">
              <w:rPr>
                <w:rFonts w:ascii="宋体" w:hAnsi="宋体"/>
                <w:sz w:val="18"/>
                <w:szCs w:val="18"/>
              </w:rPr>
              <w:t>，中型喷漆</w:t>
            </w:r>
            <w:proofErr w:type="gramStart"/>
            <w:r w:rsidR="0032697F" w:rsidRPr="00113503">
              <w:rPr>
                <w:rFonts w:ascii="宋体" w:hAnsi="宋体"/>
                <w:sz w:val="18"/>
                <w:szCs w:val="18"/>
              </w:rPr>
              <w:t>室一般</w:t>
            </w:r>
            <w:proofErr w:type="gramEnd"/>
            <w:r w:rsidR="0032697F" w:rsidRPr="00113503">
              <w:rPr>
                <w:rFonts w:ascii="宋体" w:hAnsi="宋体"/>
                <w:sz w:val="18"/>
                <w:szCs w:val="18"/>
              </w:rPr>
              <w:t>为12</w:t>
            </w:r>
            <w:r w:rsidR="00901B9D" w:rsidRPr="00113503">
              <w:rPr>
                <w:rFonts w:ascii="宋体" w:hAnsi="宋体" w:hint="eastAsia"/>
                <w:sz w:val="18"/>
                <w:szCs w:val="18"/>
              </w:rPr>
              <w:t>-</w:t>
            </w:r>
            <w:r w:rsidR="0032697F" w:rsidRPr="00113503">
              <w:rPr>
                <w:rFonts w:ascii="宋体" w:hAnsi="宋体"/>
                <w:sz w:val="18"/>
                <w:szCs w:val="18"/>
              </w:rPr>
              <w:t>30m</w:t>
            </w:r>
            <w:r w:rsidR="0032697F" w:rsidRPr="00113503">
              <w:rPr>
                <w:rFonts w:ascii="宋体" w:hAnsi="宋体"/>
                <w:sz w:val="18"/>
                <w:szCs w:val="18"/>
                <w:vertAlign w:val="superscript"/>
              </w:rPr>
              <w:t>2</w:t>
            </w:r>
            <w:r w:rsidR="0032697F" w:rsidRPr="00113503">
              <w:rPr>
                <w:rFonts w:ascii="宋体" w:hAnsi="宋体"/>
                <w:sz w:val="18"/>
                <w:szCs w:val="18"/>
              </w:rPr>
              <w:t>，小型喷漆</w:t>
            </w:r>
            <w:proofErr w:type="gramStart"/>
            <w:r w:rsidR="0032697F" w:rsidRPr="00113503">
              <w:rPr>
                <w:rFonts w:ascii="宋体" w:hAnsi="宋体"/>
                <w:sz w:val="18"/>
                <w:szCs w:val="18"/>
              </w:rPr>
              <w:t>室一般</w:t>
            </w:r>
            <w:proofErr w:type="gramEnd"/>
            <w:r w:rsidR="0032697F" w:rsidRPr="00113503">
              <w:rPr>
                <w:rFonts w:ascii="宋体" w:hAnsi="宋体"/>
                <w:sz w:val="18"/>
                <w:szCs w:val="18"/>
              </w:rPr>
              <w:t>小于12m</w:t>
            </w:r>
            <w:r w:rsidR="0032697F" w:rsidRPr="00113503">
              <w:rPr>
                <w:rFonts w:ascii="宋体" w:hAnsi="宋体"/>
                <w:sz w:val="18"/>
                <w:szCs w:val="18"/>
                <w:vertAlign w:val="superscript"/>
              </w:rPr>
              <w:t>2</w:t>
            </w:r>
            <w:r w:rsidR="0032697F" w:rsidRPr="00113503">
              <w:rPr>
                <w:rFonts w:ascii="宋体" w:hAnsi="宋体"/>
                <w:sz w:val="18"/>
                <w:szCs w:val="18"/>
              </w:rPr>
              <w:t>。</w:t>
            </w:r>
          </w:p>
        </w:tc>
      </w:tr>
    </w:tbl>
    <w:p w:rsidR="00901B9D" w:rsidRPr="00113503" w:rsidRDefault="00901B9D" w:rsidP="009C4088">
      <w:pPr>
        <w:spacing w:line="240" w:lineRule="auto"/>
        <w:jc w:val="left"/>
        <w:rPr>
          <w:rFonts w:ascii="宋体" w:hAnsi="宋体"/>
          <w:szCs w:val="21"/>
        </w:rPr>
      </w:pP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10.3.2.3</w:t>
      </w:r>
      <w:r w:rsidR="00CE3194" w:rsidRPr="00113503">
        <w:rPr>
          <w:rFonts w:ascii="宋体" w:hAnsi="宋体" w:hint="eastAsia"/>
          <w:szCs w:val="21"/>
        </w:rPr>
        <w:t xml:space="preserve">  </w:t>
      </w:r>
      <w:r w:rsidRPr="00113503">
        <w:rPr>
          <w:rFonts w:ascii="宋体" w:hAnsi="宋体" w:hint="eastAsia"/>
          <w:szCs w:val="21"/>
        </w:rPr>
        <w:t>涂漆作业场所空气中有害物质最高容许浓度、时间加权平均容许浓度和短时间接触容许浓度，应符合GB 6514的相关规定。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10.3.2.4</w:t>
      </w:r>
      <w:r w:rsidR="00E21F57" w:rsidRPr="00113503">
        <w:rPr>
          <w:rFonts w:ascii="宋体" w:hAnsi="宋体" w:hint="eastAsia"/>
          <w:szCs w:val="21"/>
        </w:rPr>
        <w:t xml:space="preserve">  </w:t>
      </w:r>
      <w:r w:rsidRPr="00113503">
        <w:rPr>
          <w:rFonts w:ascii="宋体" w:hAnsi="宋体" w:hint="eastAsia"/>
          <w:szCs w:val="21"/>
        </w:rPr>
        <w:t>喷漆室应采用独立的排风系统。</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10.3.2.5</w:t>
      </w:r>
      <w:r w:rsidR="00E21F57" w:rsidRPr="00113503">
        <w:rPr>
          <w:rFonts w:ascii="宋体" w:hAnsi="宋体" w:hint="eastAsia"/>
          <w:szCs w:val="21"/>
        </w:rPr>
        <w:t xml:space="preserve">  </w:t>
      </w:r>
      <w:r w:rsidRPr="00113503">
        <w:rPr>
          <w:rFonts w:hint="eastAsia"/>
          <w:szCs w:val="21"/>
        </w:rPr>
        <w:t>人工喷漆室排出的空气不宜进入喷漆室再循环使用。</w:t>
      </w:r>
      <w:r w:rsidRPr="00113503">
        <w:rPr>
          <w:rFonts w:ascii="宋体" w:hAnsi="宋体" w:hint="eastAsia"/>
          <w:szCs w:val="21"/>
        </w:rPr>
        <w:t>自动喷漆室和</w:t>
      </w:r>
      <w:proofErr w:type="gramStart"/>
      <w:r w:rsidRPr="00113503">
        <w:rPr>
          <w:rFonts w:ascii="宋体" w:hAnsi="宋体" w:hint="eastAsia"/>
          <w:szCs w:val="21"/>
        </w:rPr>
        <w:t>流平室允许</w:t>
      </w:r>
      <w:proofErr w:type="gramEnd"/>
      <w:r w:rsidRPr="00113503">
        <w:rPr>
          <w:rFonts w:ascii="宋体" w:hAnsi="宋体" w:hint="eastAsia"/>
          <w:szCs w:val="21"/>
        </w:rPr>
        <w:t>部分排出的空气循环使用。喷漆室排出的空气不宜进入人工喷漆室再循环使用。</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10.3.2.6 </w:t>
      </w:r>
      <w:r w:rsidR="00E21F57" w:rsidRPr="00113503">
        <w:rPr>
          <w:rFonts w:ascii="宋体" w:hAnsi="宋体" w:hint="eastAsia"/>
          <w:szCs w:val="21"/>
        </w:rPr>
        <w:t xml:space="preserve"> </w:t>
      </w:r>
      <w:r w:rsidRPr="00113503">
        <w:rPr>
          <w:rFonts w:ascii="宋体" w:hAnsi="宋体" w:hint="eastAsia"/>
          <w:szCs w:val="21"/>
        </w:rPr>
        <w:t>送排风系统、喷漆系统、消防系统的</w:t>
      </w:r>
      <w:proofErr w:type="gramStart"/>
      <w:r w:rsidRPr="00113503">
        <w:rPr>
          <w:rFonts w:ascii="宋体" w:hAnsi="宋体" w:hint="eastAsia"/>
          <w:szCs w:val="21"/>
        </w:rPr>
        <w:t>联锁</w:t>
      </w:r>
      <w:proofErr w:type="gramEnd"/>
      <w:r w:rsidRPr="00113503">
        <w:rPr>
          <w:rFonts w:ascii="宋体" w:hAnsi="宋体" w:hint="eastAsia"/>
          <w:szCs w:val="21"/>
        </w:rPr>
        <w:t>，应符合10.4.2的规定。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10.3.2.7 </w:t>
      </w:r>
      <w:r w:rsidR="00E21F57" w:rsidRPr="00113503">
        <w:rPr>
          <w:rFonts w:ascii="宋体" w:hAnsi="宋体" w:hint="eastAsia"/>
          <w:szCs w:val="21"/>
        </w:rPr>
        <w:t xml:space="preserve"> </w:t>
      </w:r>
      <w:r w:rsidRPr="00113503">
        <w:rPr>
          <w:rFonts w:ascii="宋体" w:hAnsi="宋体" w:hint="eastAsia"/>
          <w:szCs w:val="21"/>
        </w:rPr>
        <w:t>风机及其电机的防爆性能，应符合GB 14444的相关规定。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10.3.2.8 </w:t>
      </w:r>
      <w:r w:rsidR="00E21F57" w:rsidRPr="00113503">
        <w:rPr>
          <w:rFonts w:ascii="宋体" w:hAnsi="宋体" w:hint="eastAsia"/>
          <w:szCs w:val="21"/>
        </w:rPr>
        <w:t xml:space="preserve"> </w:t>
      </w:r>
      <w:r w:rsidRPr="00113503">
        <w:rPr>
          <w:rFonts w:ascii="宋体" w:hAnsi="宋体" w:hint="eastAsia"/>
          <w:szCs w:val="21"/>
        </w:rPr>
        <w:t>喷漆室的气体排放，应符合GB 16297及所在地区的排放规定。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10.3.2.9 </w:t>
      </w:r>
      <w:r w:rsidR="00E21F57" w:rsidRPr="00113503">
        <w:rPr>
          <w:rFonts w:ascii="宋体" w:hAnsi="宋体" w:hint="eastAsia"/>
          <w:szCs w:val="21"/>
        </w:rPr>
        <w:t xml:space="preserve"> </w:t>
      </w:r>
      <w:r w:rsidRPr="00113503">
        <w:rPr>
          <w:rFonts w:ascii="宋体" w:hAnsi="宋体" w:hint="eastAsia"/>
          <w:szCs w:val="21"/>
        </w:rPr>
        <w:t>通风管道应安装自动防火阀，并应保持阀的有效工作状态。</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10.3.2.10 </w:t>
      </w:r>
      <w:r w:rsidR="00E21F57" w:rsidRPr="00113503">
        <w:rPr>
          <w:rFonts w:ascii="宋体" w:hAnsi="宋体" w:hint="eastAsia"/>
          <w:szCs w:val="21"/>
        </w:rPr>
        <w:t xml:space="preserve"> </w:t>
      </w:r>
      <w:r w:rsidRPr="00113503">
        <w:rPr>
          <w:rFonts w:ascii="宋体" w:hAnsi="宋体" w:hint="eastAsia"/>
          <w:szCs w:val="21"/>
        </w:rPr>
        <w:t>送风系统所配置的加热器，不应布置在喷漆室</w:t>
      </w:r>
      <w:proofErr w:type="gramStart"/>
      <w:r w:rsidRPr="00113503">
        <w:rPr>
          <w:rFonts w:ascii="宋体" w:hAnsi="宋体" w:hint="eastAsia"/>
          <w:szCs w:val="21"/>
        </w:rPr>
        <w:t>室</w:t>
      </w:r>
      <w:proofErr w:type="gramEnd"/>
      <w:r w:rsidRPr="00113503">
        <w:rPr>
          <w:rFonts w:ascii="宋体" w:hAnsi="宋体" w:hint="eastAsia"/>
          <w:szCs w:val="21"/>
        </w:rPr>
        <w:t>体内。</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10.3.2.11 </w:t>
      </w:r>
      <w:r w:rsidR="00E21F57" w:rsidRPr="00113503">
        <w:rPr>
          <w:rFonts w:ascii="宋体" w:hAnsi="宋体" w:hint="eastAsia"/>
          <w:szCs w:val="21"/>
        </w:rPr>
        <w:t xml:space="preserve"> </w:t>
      </w:r>
      <w:r w:rsidRPr="00113503">
        <w:rPr>
          <w:rFonts w:ascii="宋体" w:hAnsi="宋体" w:hint="eastAsia"/>
          <w:szCs w:val="21"/>
        </w:rPr>
        <w:t>送风系统加热器应符合相关防火防爆和</w:t>
      </w:r>
      <w:proofErr w:type="gramStart"/>
      <w:r w:rsidRPr="00113503">
        <w:rPr>
          <w:rFonts w:ascii="宋体" w:hAnsi="宋体" w:hint="eastAsia"/>
          <w:szCs w:val="21"/>
        </w:rPr>
        <w:t>联锁</w:t>
      </w:r>
      <w:proofErr w:type="gramEnd"/>
      <w:r w:rsidRPr="00113503">
        <w:rPr>
          <w:rFonts w:ascii="宋体" w:hAnsi="宋体" w:hint="eastAsia"/>
          <w:szCs w:val="21"/>
        </w:rPr>
        <w:t>的安全规定。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10.3.2.12 </w:t>
      </w:r>
      <w:r w:rsidR="00E21F57" w:rsidRPr="00113503">
        <w:rPr>
          <w:rFonts w:ascii="宋体" w:hAnsi="宋体" w:hint="eastAsia"/>
          <w:szCs w:val="21"/>
        </w:rPr>
        <w:t xml:space="preserve"> </w:t>
      </w:r>
      <w:r w:rsidRPr="00113503">
        <w:rPr>
          <w:rFonts w:ascii="宋体" w:hAnsi="宋体" w:hint="eastAsia"/>
          <w:szCs w:val="21"/>
        </w:rPr>
        <w:t>送风系统的保温材料应符合相关要求。</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10.3.3 </w:t>
      </w:r>
      <w:r w:rsidR="00E21F57" w:rsidRPr="00113503">
        <w:rPr>
          <w:rFonts w:ascii="宋体" w:hAnsi="宋体" w:hint="eastAsia"/>
          <w:szCs w:val="21"/>
        </w:rPr>
        <w:t xml:space="preserve"> </w:t>
      </w:r>
      <w:r w:rsidRPr="00113503">
        <w:rPr>
          <w:rFonts w:ascii="宋体" w:hAnsi="宋体" w:hint="eastAsia"/>
          <w:szCs w:val="21"/>
        </w:rPr>
        <w:t>漆雾捕捉系统</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10.3.3.1</w:t>
      </w:r>
      <w:r w:rsidR="00E21F57" w:rsidRPr="00113503">
        <w:rPr>
          <w:rFonts w:ascii="宋体" w:hAnsi="宋体" w:hint="eastAsia"/>
          <w:szCs w:val="21"/>
        </w:rPr>
        <w:t xml:space="preserve">  </w:t>
      </w:r>
      <w:r w:rsidRPr="00113503">
        <w:rPr>
          <w:rFonts w:ascii="宋体" w:hAnsi="宋体" w:hint="eastAsia"/>
          <w:szCs w:val="21"/>
        </w:rPr>
        <w:t>漆雾捕捉系统相关设备的防爆应符合相应的防爆等级要求。</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10.3.3.2</w:t>
      </w:r>
      <w:r w:rsidR="00E21F57" w:rsidRPr="00113503">
        <w:rPr>
          <w:rFonts w:ascii="宋体" w:hAnsi="宋体" w:hint="eastAsia"/>
          <w:szCs w:val="21"/>
        </w:rPr>
        <w:t xml:space="preserve">  </w:t>
      </w:r>
      <w:r w:rsidRPr="00113503">
        <w:rPr>
          <w:rFonts w:ascii="宋体" w:hAnsi="宋体" w:hint="eastAsia"/>
          <w:szCs w:val="21"/>
        </w:rPr>
        <w:t>在满负荷生产状态下，漆雾捕捉系统区域的排出气体浓度应符合表1的规定。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10.3.3.3</w:t>
      </w:r>
      <w:r w:rsidR="00E21F57" w:rsidRPr="00113503">
        <w:rPr>
          <w:rFonts w:ascii="宋体" w:hAnsi="宋体" w:hint="eastAsia"/>
          <w:szCs w:val="21"/>
        </w:rPr>
        <w:t xml:space="preserve">  </w:t>
      </w:r>
      <w:r w:rsidRPr="00113503">
        <w:rPr>
          <w:rFonts w:ascii="宋体" w:hAnsi="宋体" w:hint="eastAsia"/>
          <w:szCs w:val="21"/>
        </w:rPr>
        <w:t>漆雾捕捉系统内部的沉积物、漆渣。（简化）</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a）</w:t>
      </w:r>
      <w:r w:rsidR="00E21F57" w:rsidRPr="00113503">
        <w:rPr>
          <w:rFonts w:ascii="宋体" w:hAnsi="宋体" w:hint="eastAsia"/>
          <w:szCs w:val="21"/>
        </w:rPr>
        <w:t xml:space="preserve">  </w:t>
      </w:r>
      <w:r w:rsidRPr="00113503">
        <w:rPr>
          <w:rFonts w:ascii="宋体" w:hAnsi="宋体" w:hint="eastAsia"/>
          <w:szCs w:val="21"/>
        </w:rPr>
        <w:t>漆雾捕捉系统应采用便于</w:t>
      </w:r>
      <w:proofErr w:type="gramStart"/>
      <w:r w:rsidRPr="00113503">
        <w:rPr>
          <w:rFonts w:ascii="宋体" w:hAnsi="宋体" w:hint="eastAsia"/>
          <w:szCs w:val="21"/>
        </w:rPr>
        <w:t>清理漆渣的</w:t>
      </w:r>
      <w:proofErr w:type="gramEnd"/>
      <w:r w:rsidRPr="00113503">
        <w:rPr>
          <w:rFonts w:ascii="宋体" w:hAnsi="宋体" w:hint="eastAsia"/>
          <w:szCs w:val="21"/>
        </w:rPr>
        <w:t>结构。</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b）</w:t>
      </w:r>
      <w:r w:rsidR="00E21F57" w:rsidRPr="00113503">
        <w:rPr>
          <w:rFonts w:ascii="宋体" w:hAnsi="宋体" w:hint="eastAsia"/>
          <w:szCs w:val="21"/>
        </w:rPr>
        <w:t xml:space="preserve">  </w:t>
      </w:r>
      <w:r w:rsidRPr="00113503">
        <w:rPr>
          <w:rFonts w:ascii="宋体" w:hAnsi="宋体" w:hint="eastAsia"/>
          <w:szCs w:val="21"/>
        </w:rPr>
        <w:t>湿式漆雾捕捉系统应便于定期清理漆渣、清理沉积物、定期更换循环水。</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c）</w:t>
      </w:r>
      <w:r w:rsidR="00E21F57" w:rsidRPr="00113503">
        <w:rPr>
          <w:rFonts w:ascii="宋体" w:hAnsi="宋体" w:hint="eastAsia"/>
          <w:szCs w:val="21"/>
        </w:rPr>
        <w:t xml:space="preserve">  </w:t>
      </w:r>
      <w:r w:rsidRPr="00113503">
        <w:rPr>
          <w:rFonts w:ascii="宋体" w:hAnsi="宋体" w:hint="eastAsia"/>
          <w:szCs w:val="21"/>
        </w:rPr>
        <w:t>干式漆雾捕捉系统应便于定期更换过滤材料。</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10.3.3.4</w:t>
      </w:r>
      <w:r w:rsidR="006F2F54" w:rsidRPr="00113503">
        <w:rPr>
          <w:rFonts w:ascii="宋体" w:hAnsi="宋体" w:hint="eastAsia"/>
          <w:szCs w:val="21"/>
        </w:rPr>
        <w:t xml:space="preserve">  </w:t>
      </w:r>
      <w:r w:rsidRPr="00113503">
        <w:rPr>
          <w:rFonts w:ascii="宋体" w:hAnsi="宋体" w:hint="eastAsia"/>
          <w:szCs w:val="21"/>
        </w:rPr>
        <w:t>湿式漆雾捕捉系统应采取防泄漏措施和防泄漏扩散措施。</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10.3.3.5 </w:t>
      </w:r>
      <w:r w:rsidR="006F2F54" w:rsidRPr="00113503">
        <w:rPr>
          <w:rFonts w:ascii="宋体" w:hAnsi="宋体" w:hint="eastAsia"/>
          <w:szCs w:val="21"/>
        </w:rPr>
        <w:t xml:space="preserve"> </w:t>
      </w:r>
      <w:r w:rsidRPr="00113503">
        <w:rPr>
          <w:rFonts w:ascii="宋体" w:hAnsi="宋体" w:hint="eastAsia"/>
          <w:szCs w:val="21"/>
        </w:rPr>
        <w:t>漆雾捕捉系统及粉末作业场所中，易燃易爆的气体、</w:t>
      </w:r>
      <w:proofErr w:type="gramStart"/>
      <w:r w:rsidRPr="00113503">
        <w:rPr>
          <w:rFonts w:ascii="宋体" w:hAnsi="宋体" w:hint="eastAsia"/>
          <w:szCs w:val="21"/>
        </w:rPr>
        <w:t>蒸气</w:t>
      </w:r>
      <w:proofErr w:type="gramEnd"/>
      <w:r w:rsidRPr="00113503">
        <w:rPr>
          <w:rFonts w:ascii="宋体" w:hAnsi="宋体" w:hint="eastAsia"/>
          <w:szCs w:val="21"/>
        </w:rPr>
        <w:t>的体积浓度和粉末浓度应符合GB 6514-2008条文6.1.4的规定。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10.3.4</w:t>
      </w:r>
      <w:r w:rsidR="001140FD" w:rsidRPr="00113503">
        <w:rPr>
          <w:rFonts w:ascii="宋体" w:hAnsi="宋体" w:hint="eastAsia"/>
          <w:szCs w:val="21"/>
        </w:rPr>
        <w:t xml:space="preserve">  </w:t>
      </w:r>
      <w:r w:rsidRPr="00113503">
        <w:rPr>
          <w:rFonts w:ascii="宋体" w:hAnsi="宋体" w:hint="eastAsia"/>
          <w:szCs w:val="21"/>
        </w:rPr>
        <w:t>静电喷漆室应符合GB 6514和GB 12367的规定。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10.3.5 </w:t>
      </w:r>
      <w:r w:rsidR="001140FD" w:rsidRPr="00113503">
        <w:rPr>
          <w:rFonts w:ascii="宋体" w:hAnsi="宋体" w:hint="eastAsia"/>
          <w:szCs w:val="21"/>
        </w:rPr>
        <w:t xml:space="preserve"> </w:t>
      </w:r>
      <w:proofErr w:type="gramStart"/>
      <w:r w:rsidRPr="00113503">
        <w:rPr>
          <w:rFonts w:ascii="宋体" w:hAnsi="宋体" w:hint="eastAsia"/>
          <w:szCs w:val="21"/>
        </w:rPr>
        <w:t>流平室</w:t>
      </w:r>
      <w:proofErr w:type="gramEnd"/>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10.3.5.1</w:t>
      </w:r>
      <w:r w:rsidR="001140FD" w:rsidRPr="00113503">
        <w:rPr>
          <w:rFonts w:ascii="宋体" w:hAnsi="宋体" w:hint="eastAsia"/>
          <w:szCs w:val="21"/>
        </w:rPr>
        <w:t xml:space="preserve">  </w:t>
      </w:r>
      <w:proofErr w:type="gramStart"/>
      <w:r w:rsidRPr="00113503">
        <w:rPr>
          <w:rFonts w:ascii="宋体" w:hAnsi="宋体" w:hint="eastAsia"/>
          <w:szCs w:val="21"/>
        </w:rPr>
        <w:t>流平室</w:t>
      </w:r>
      <w:proofErr w:type="gramEnd"/>
      <w:r w:rsidRPr="00113503">
        <w:rPr>
          <w:rFonts w:ascii="宋体" w:hAnsi="宋体" w:hint="eastAsia"/>
          <w:szCs w:val="21"/>
        </w:rPr>
        <w:t>作为喷漆室的附属配套设备，应符合10.3.1、10.3.2、10.3.3的规定。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10.3.5.2 </w:t>
      </w:r>
      <w:r w:rsidR="001140FD" w:rsidRPr="00113503">
        <w:rPr>
          <w:rFonts w:ascii="宋体" w:hAnsi="宋体" w:hint="eastAsia"/>
          <w:szCs w:val="21"/>
        </w:rPr>
        <w:t xml:space="preserve"> </w:t>
      </w:r>
      <w:proofErr w:type="gramStart"/>
      <w:r w:rsidRPr="00113503">
        <w:rPr>
          <w:rFonts w:ascii="宋体" w:hAnsi="宋体" w:hint="eastAsia"/>
          <w:szCs w:val="21"/>
        </w:rPr>
        <w:t>流平室</w:t>
      </w:r>
      <w:proofErr w:type="gramEnd"/>
      <w:r w:rsidRPr="00113503">
        <w:rPr>
          <w:rFonts w:ascii="宋体" w:hAnsi="宋体" w:hint="eastAsia"/>
          <w:szCs w:val="21"/>
        </w:rPr>
        <w:t>的</w:t>
      </w:r>
      <w:proofErr w:type="gramStart"/>
      <w:r w:rsidRPr="00113503">
        <w:rPr>
          <w:rFonts w:ascii="宋体" w:hAnsi="宋体" w:hint="eastAsia"/>
          <w:szCs w:val="21"/>
        </w:rPr>
        <w:t>联锁</w:t>
      </w:r>
      <w:proofErr w:type="gramEnd"/>
      <w:r w:rsidRPr="00113503">
        <w:rPr>
          <w:rFonts w:ascii="宋体" w:hAnsi="宋体" w:hint="eastAsia"/>
          <w:szCs w:val="21"/>
        </w:rPr>
        <w:t>应符合10.4.2的规定。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10.3.6</w:t>
      </w:r>
      <w:r w:rsidR="001140FD" w:rsidRPr="00113503">
        <w:rPr>
          <w:rFonts w:ascii="宋体" w:hAnsi="宋体" w:hint="eastAsia"/>
          <w:szCs w:val="21"/>
        </w:rPr>
        <w:t xml:space="preserve">  </w:t>
      </w:r>
      <w:r w:rsidRPr="00113503">
        <w:rPr>
          <w:rFonts w:ascii="宋体" w:hAnsi="宋体" w:hint="eastAsia"/>
          <w:szCs w:val="21"/>
        </w:rPr>
        <w:t>喷烘两用喷漆室</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10.3.6.1</w:t>
      </w:r>
      <w:r w:rsidR="001140FD" w:rsidRPr="00113503">
        <w:rPr>
          <w:rFonts w:ascii="宋体" w:hAnsi="宋体" w:hint="eastAsia"/>
          <w:szCs w:val="21"/>
        </w:rPr>
        <w:t xml:space="preserve">  </w:t>
      </w:r>
      <w:r w:rsidRPr="00113503">
        <w:rPr>
          <w:rFonts w:ascii="宋体" w:hAnsi="宋体" w:hint="eastAsia"/>
          <w:szCs w:val="21"/>
        </w:rPr>
        <w:t>送排风系统、漆雾捕捉系统</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a）</w:t>
      </w:r>
      <w:r w:rsidR="001140FD" w:rsidRPr="00113503">
        <w:rPr>
          <w:rFonts w:ascii="宋体" w:hAnsi="宋体" w:hint="eastAsia"/>
          <w:szCs w:val="21"/>
        </w:rPr>
        <w:t xml:space="preserve">  </w:t>
      </w:r>
      <w:r w:rsidRPr="00113503">
        <w:rPr>
          <w:rFonts w:ascii="宋体" w:hAnsi="宋体" w:hint="eastAsia"/>
          <w:szCs w:val="21"/>
        </w:rPr>
        <w:t>喷烘两用喷漆室通风系统，应符合10.3.3.1、10.3.3.3以及GB 14444的相关规定。</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 xml:space="preserve">b) </w:t>
      </w:r>
      <w:r w:rsidR="001140FD" w:rsidRPr="00113503">
        <w:rPr>
          <w:rFonts w:ascii="宋体" w:hAnsi="宋体" w:hint="eastAsia"/>
          <w:szCs w:val="21"/>
        </w:rPr>
        <w:t xml:space="preserve">  </w:t>
      </w:r>
      <w:r w:rsidRPr="00113503">
        <w:rPr>
          <w:rFonts w:ascii="宋体" w:hAnsi="宋体" w:hint="eastAsia"/>
          <w:szCs w:val="21"/>
        </w:rPr>
        <w:t xml:space="preserve">喷烘两用喷漆室漆雾捕捉系统，应符合10.3.4的规定。 </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 xml:space="preserve">c) </w:t>
      </w:r>
      <w:r w:rsidR="001140FD" w:rsidRPr="00113503">
        <w:rPr>
          <w:rFonts w:ascii="宋体" w:hAnsi="宋体" w:hint="eastAsia"/>
          <w:szCs w:val="21"/>
        </w:rPr>
        <w:t xml:space="preserve">  </w:t>
      </w:r>
      <w:r w:rsidRPr="00113503">
        <w:rPr>
          <w:rFonts w:ascii="宋体" w:hAnsi="宋体" w:hint="eastAsia"/>
          <w:szCs w:val="21"/>
        </w:rPr>
        <w:t>喷烘两用喷漆室的气体排放，应符合GB 16297及所在地区的排放规定。</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 xml:space="preserve">d) </w:t>
      </w:r>
      <w:r w:rsidR="001140FD" w:rsidRPr="00113503">
        <w:rPr>
          <w:rFonts w:ascii="宋体" w:hAnsi="宋体" w:hint="eastAsia"/>
          <w:szCs w:val="21"/>
        </w:rPr>
        <w:t xml:space="preserve">  </w:t>
      </w:r>
      <w:r w:rsidRPr="00113503">
        <w:rPr>
          <w:rFonts w:ascii="宋体" w:hAnsi="宋体" w:hint="eastAsia"/>
          <w:szCs w:val="21"/>
        </w:rPr>
        <w:t>加热机组不应使用直接加热空气方式。</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10.3.6.2</w:t>
      </w:r>
      <w:r w:rsidR="0055100C" w:rsidRPr="00113503">
        <w:rPr>
          <w:rFonts w:ascii="宋体" w:hAnsi="宋体" w:hint="eastAsia"/>
          <w:szCs w:val="21"/>
        </w:rPr>
        <w:t xml:space="preserve">  </w:t>
      </w:r>
      <w:r w:rsidRPr="00113503">
        <w:rPr>
          <w:rFonts w:ascii="宋体" w:hAnsi="宋体" w:hint="eastAsia"/>
          <w:szCs w:val="21"/>
        </w:rPr>
        <w:t>喷烘两用喷漆室的烘干新鲜空气量计算，应符合GB 14443-2007附录A。</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10.3.6.3</w:t>
      </w:r>
      <w:r w:rsidR="0055100C" w:rsidRPr="00113503">
        <w:rPr>
          <w:rFonts w:ascii="宋体" w:hAnsi="宋体" w:hint="eastAsia"/>
          <w:szCs w:val="21"/>
        </w:rPr>
        <w:t xml:space="preserve">  </w:t>
      </w:r>
      <w:proofErr w:type="gramStart"/>
      <w:r w:rsidRPr="00113503">
        <w:rPr>
          <w:rFonts w:ascii="宋体" w:hAnsi="宋体" w:hint="eastAsia"/>
          <w:szCs w:val="21"/>
        </w:rPr>
        <w:t>联锁</w:t>
      </w:r>
      <w:proofErr w:type="gramEnd"/>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a）</w:t>
      </w:r>
      <w:r w:rsidR="007003B9" w:rsidRPr="00113503">
        <w:rPr>
          <w:rFonts w:ascii="宋体" w:hAnsi="宋体" w:hint="eastAsia"/>
          <w:szCs w:val="21"/>
        </w:rPr>
        <w:t xml:space="preserve">  </w:t>
      </w:r>
      <w:r w:rsidRPr="00113503">
        <w:rPr>
          <w:rFonts w:ascii="宋体" w:hAnsi="宋体" w:hint="eastAsia"/>
          <w:szCs w:val="21"/>
        </w:rPr>
        <w:t>烘干温度与加热机组</w:t>
      </w:r>
      <w:proofErr w:type="gramStart"/>
      <w:r w:rsidRPr="00113503">
        <w:rPr>
          <w:rFonts w:ascii="宋体" w:hAnsi="宋体" w:hint="eastAsia"/>
          <w:szCs w:val="21"/>
        </w:rPr>
        <w:t>联锁</w:t>
      </w:r>
      <w:proofErr w:type="gramEnd"/>
      <w:r w:rsidRPr="00113503">
        <w:rPr>
          <w:rFonts w:ascii="宋体" w:hAnsi="宋体" w:hint="eastAsia"/>
          <w:szCs w:val="21"/>
        </w:rPr>
        <w:tab/>
      </w:r>
    </w:p>
    <w:p w:rsidR="0032697F" w:rsidRPr="00113503" w:rsidRDefault="0032697F" w:rsidP="00113503">
      <w:pPr>
        <w:spacing w:line="380" w:lineRule="atLeast"/>
        <w:ind w:firstLineChars="450" w:firstLine="945"/>
        <w:jc w:val="left"/>
        <w:rPr>
          <w:rFonts w:ascii="宋体" w:hAnsi="宋体"/>
          <w:szCs w:val="21"/>
        </w:rPr>
      </w:pPr>
      <w:r w:rsidRPr="00113503">
        <w:rPr>
          <w:rFonts w:ascii="宋体" w:hAnsi="宋体" w:hint="eastAsia"/>
          <w:szCs w:val="21"/>
        </w:rPr>
        <w:t>烘干温度超过设定温度时，加热机组应自动停止工作。</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b）</w:t>
      </w:r>
      <w:r w:rsidR="007003B9" w:rsidRPr="00113503">
        <w:rPr>
          <w:rFonts w:ascii="宋体" w:hAnsi="宋体" w:hint="eastAsia"/>
          <w:szCs w:val="21"/>
        </w:rPr>
        <w:t xml:space="preserve">  </w:t>
      </w:r>
      <w:r w:rsidRPr="00113503">
        <w:rPr>
          <w:rFonts w:ascii="宋体" w:hAnsi="宋体" w:hint="eastAsia"/>
          <w:szCs w:val="21"/>
        </w:rPr>
        <w:t>当消防装置报警时，加热机组应自动停止工作。</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c）</w:t>
      </w:r>
      <w:r w:rsidR="007003B9" w:rsidRPr="00113503">
        <w:rPr>
          <w:rFonts w:ascii="宋体" w:hAnsi="宋体" w:hint="eastAsia"/>
          <w:szCs w:val="21"/>
        </w:rPr>
        <w:t xml:space="preserve">  </w:t>
      </w:r>
      <w:r w:rsidRPr="00113503">
        <w:rPr>
          <w:rFonts w:ascii="宋体" w:hAnsi="宋体" w:hint="eastAsia"/>
          <w:szCs w:val="21"/>
        </w:rPr>
        <w:t>喷漆设备、烘干设备的互锁</w:t>
      </w:r>
    </w:p>
    <w:p w:rsidR="0032697F" w:rsidRPr="00113503" w:rsidRDefault="0032697F" w:rsidP="00113503">
      <w:pPr>
        <w:spacing w:line="380" w:lineRule="atLeast"/>
        <w:ind w:firstLineChars="350" w:firstLine="735"/>
        <w:jc w:val="left"/>
        <w:rPr>
          <w:rFonts w:ascii="宋体" w:hAnsi="宋体"/>
          <w:szCs w:val="21"/>
        </w:rPr>
      </w:pPr>
      <w:proofErr w:type="gramStart"/>
      <w:r w:rsidRPr="00113503">
        <w:rPr>
          <w:rFonts w:ascii="宋体" w:hAnsi="宋体" w:hint="eastAsia"/>
          <w:szCs w:val="21"/>
        </w:rPr>
        <w:t>—当烘干</w:t>
      </w:r>
      <w:proofErr w:type="gramEnd"/>
      <w:r w:rsidRPr="00113503">
        <w:rPr>
          <w:rFonts w:ascii="宋体" w:hAnsi="宋体" w:hint="eastAsia"/>
          <w:szCs w:val="21"/>
        </w:rPr>
        <w:t>设备处于运行状态时，喷漆设备应停止工作。</w:t>
      </w:r>
    </w:p>
    <w:p w:rsidR="0032697F" w:rsidRPr="00113503" w:rsidRDefault="0032697F" w:rsidP="00113503">
      <w:pPr>
        <w:spacing w:line="380" w:lineRule="atLeast"/>
        <w:ind w:firstLineChars="350" w:firstLine="735"/>
        <w:jc w:val="left"/>
        <w:rPr>
          <w:rFonts w:ascii="宋体" w:hAnsi="宋体"/>
          <w:szCs w:val="21"/>
        </w:rPr>
      </w:pPr>
      <w:proofErr w:type="gramStart"/>
      <w:r w:rsidRPr="00113503">
        <w:rPr>
          <w:rFonts w:ascii="宋体" w:hAnsi="宋体" w:hint="eastAsia"/>
          <w:szCs w:val="21"/>
        </w:rPr>
        <w:t>—当喷漆</w:t>
      </w:r>
      <w:proofErr w:type="gramEnd"/>
      <w:r w:rsidRPr="00113503">
        <w:rPr>
          <w:rFonts w:ascii="宋体" w:hAnsi="宋体" w:hint="eastAsia"/>
          <w:szCs w:val="21"/>
        </w:rPr>
        <w:t>设备处于运行状态时，烘干设备应停止工作。</w:t>
      </w:r>
    </w:p>
    <w:p w:rsidR="0032697F" w:rsidRPr="00113503" w:rsidRDefault="0032697F" w:rsidP="00113503">
      <w:pPr>
        <w:spacing w:line="380" w:lineRule="atLeast"/>
        <w:ind w:firstLineChars="200" w:firstLine="420"/>
        <w:jc w:val="left"/>
        <w:rPr>
          <w:rFonts w:ascii="宋体" w:hAnsi="宋体"/>
          <w:szCs w:val="21"/>
        </w:rPr>
      </w:pPr>
      <w:r w:rsidRPr="00113503">
        <w:rPr>
          <w:rFonts w:ascii="宋体" w:hAnsi="宋体" w:hint="eastAsia"/>
          <w:szCs w:val="21"/>
        </w:rPr>
        <w:t>d）</w:t>
      </w:r>
      <w:r w:rsidR="00FD2234" w:rsidRPr="00113503">
        <w:rPr>
          <w:rFonts w:ascii="宋体" w:hAnsi="宋体" w:hint="eastAsia"/>
          <w:szCs w:val="21"/>
        </w:rPr>
        <w:t xml:space="preserve">  </w:t>
      </w:r>
      <w:r w:rsidRPr="00113503">
        <w:rPr>
          <w:rFonts w:ascii="宋体" w:hAnsi="宋体" w:hint="eastAsia"/>
          <w:szCs w:val="21"/>
        </w:rPr>
        <w:t>其余联锁装置应符合10.4.2的规定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10.3.6.4</w:t>
      </w:r>
      <w:r w:rsidR="00841D69" w:rsidRPr="00113503">
        <w:rPr>
          <w:rFonts w:ascii="宋体" w:hAnsi="宋体" w:hint="eastAsia"/>
          <w:szCs w:val="21"/>
        </w:rPr>
        <w:t xml:space="preserve">  </w:t>
      </w:r>
      <w:proofErr w:type="gramStart"/>
      <w:r w:rsidRPr="00113503">
        <w:rPr>
          <w:rFonts w:ascii="宋体" w:hAnsi="宋体" w:hint="eastAsia"/>
          <w:szCs w:val="21"/>
        </w:rPr>
        <w:t>流平期间</w:t>
      </w:r>
      <w:proofErr w:type="gramEnd"/>
      <w:r w:rsidRPr="00113503">
        <w:rPr>
          <w:rFonts w:ascii="宋体" w:hAnsi="宋体" w:hint="eastAsia"/>
          <w:szCs w:val="21"/>
        </w:rPr>
        <w:t>有机溶剂浓度，应符合10.3.2.1的规定。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 xml:space="preserve">10.3.6.5 </w:t>
      </w:r>
      <w:r w:rsidR="00841D69" w:rsidRPr="00113503">
        <w:rPr>
          <w:rFonts w:ascii="宋体" w:hAnsi="宋体" w:hint="eastAsia"/>
          <w:szCs w:val="21"/>
        </w:rPr>
        <w:t xml:space="preserve"> </w:t>
      </w:r>
      <w:r w:rsidRPr="00113503">
        <w:rPr>
          <w:rFonts w:ascii="宋体" w:hAnsi="宋体" w:hint="eastAsia"/>
          <w:szCs w:val="21"/>
        </w:rPr>
        <w:t>喷烘两用喷漆室的设计烘干温度，应符合GB 14443的相关规定。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10.3.6.6</w:t>
      </w:r>
      <w:r w:rsidR="00841D69" w:rsidRPr="00113503">
        <w:rPr>
          <w:rFonts w:ascii="宋体" w:hAnsi="宋体" w:hint="eastAsia"/>
          <w:szCs w:val="21"/>
        </w:rPr>
        <w:t xml:space="preserve">  </w:t>
      </w:r>
      <w:r w:rsidRPr="00113503">
        <w:rPr>
          <w:rFonts w:ascii="宋体" w:hAnsi="宋体" w:hint="eastAsia"/>
          <w:szCs w:val="21"/>
        </w:rPr>
        <w:t>喷烘两用喷漆室的其他检测要求，应符合GB 14444、GB 14443的相关规定。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10.3.7</w:t>
      </w:r>
      <w:r w:rsidR="00841D69" w:rsidRPr="00113503">
        <w:rPr>
          <w:rFonts w:ascii="宋体" w:hAnsi="宋体" w:hint="eastAsia"/>
          <w:szCs w:val="21"/>
        </w:rPr>
        <w:t xml:space="preserve">  </w:t>
      </w:r>
      <w:r w:rsidRPr="00113503">
        <w:rPr>
          <w:rFonts w:ascii="宋体" w:hAnsi="宋体" w:hint="eastAsia"/>
          <w:szCs w:val="21"/>
        </w:rPr>
        <w:t>点修补室</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10.3.7.1</w:t>
      </w:r>
      <w:r w:rsidR="00841D69" w:rsidRPr="00113503">
        <w:rPr>
          <w:rFonts w:ascii="宋体" w:hAnsi="宋体" w:hint="eastAsia"/>
          <w:szCs w:val="21"/>
        </w:rPr>
        <w:t xml:space="preserve">  </w:t>
      </w:r>
      <w:r w:rsidRPr="00113503">
        <w:rPr>
          <w:rFonts w:ascii="宋体" w:hAnsi="宋体" w:hint="eastAsia"/>
          <w:szCs w:val="21"/>
        </w:rPr>
        <w:t>点</w:t>
      </w:r>
      <w:proofErr w:type="gramStart"/>
      <w:r w:rsidRPr="00113503">
        <w:rPr>
          <w:rFonts w:ascii="宋体" w:hAnsi="宋体" w:hint="eastAsia"/>
          <w:szCs w:val="21"/>
        </w:rPr>
        <w:t>修补室</w:t>
      </w:r>
      <w:proofErr w:type="gramEnd"/>
      <w:r w:rsidRPr="00113503">
        <w:rPr>
          <w:rFonts w:ascii="宋体" w:hAnsi="宋体" w:hint="eastAsia"/>
          <w:szCs w:val="21"/>
        </w:rPr>
        <w:t>的室体，应符合10.3.1的规定。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10.3.7.2</w:t>
      </w:r>
      <w:r w:rsidR="00841D69" w:rsidRPr="00113503">
        <w:rPr>
          <w:rFonts w:ascii="宋体" w:hAnsi="宋体" w:hint="eastAsia"/>
          <w:szCs w:val="21"/>
        </w:rPr>
        <w:t xml:space="preserve">  </w:t>
      </w:r>
      <w:r w:rsidRPr="00113503">
        <w:rPr>
          <w:rFonts w:ascii="宋体" w:hAnsi="宋体" w:hint="eastAsia"/>
          <w:szCs w:val="21"/>
        </w:rPr>
        <w:t>点</w:t>
      </w:r>
      <w:proofErr w:type="gramStart"/>
      <w:r w:rsidRPr="00113503">
        <w:rPr>
          <w:rFonts w:ascii="宋体" w:hAnsi="宋体" w:hint="eastAsia"/>
          <w:szCs w:val="21"/>
        </w:rPr>
        <w:t>修补室</w:t>
      </w:r>
      <w:proofErr w:type="gramEnd"/>
      <w:r w:rsidRPr="00113503">
        <w:rPr>
          <w:rFonts w:ascii="宋体" w:hAnsi="宋体" w:hint="eastAsia"/>
          <w:szCs w:val="21"/>
        </w:rPr>
        <w:t xml:space="preserve">的通风系统，应符合10.3.2.1和10.3.2.3的规定。 </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10.3.7.3</w:t>
      </w:r>
      <w:r w:rsidR="00841D69" w:rsidRPr="00113503">
        <w:rPr>
          <w:rFonts w:ascii="宋体" w:hAnsi="宋体" w:hint="eastAsia"/>
          <w:szCs w:val="21"/>
        </w:rPr>
        <w:t xml:space="preserve">  </w:t>
      </w:r>
      <w:r w:rsidRPr="00113503">
        <w:rPr>
          <w:rFonts w:ascii="宋体" w:hAnsi="宋体" w:hint="eastAsia"/>
          <w:szCs w:val="21"/>
        </w:rPr>
        <w:t>点</w:t>
      </w:r>
      <w:proofErr w:type="gramStart"/>
      <w:r w:rsidRPr="00113503">
        <w:rPr>
          <w:rFonts w:ascii="宋体" w:hAnsi="宋体" w:hint="eastAsia"/>
          <w:szCs w:val="21"/>
        </w:rPr>
        <w:t>修补室</w:t>
      </w:r>
      <w:proofErr w:type="gramEnd"/>
      <w:r w:rsidRPr="00113503">
        <w:rPr>
          <w:rFonts w:ascii="宋体" w:hAnsi="宋体" w:hint="eastAsia"/>
          <w:szCs w:val="21"/>
        </w:rPr>
        <w:t>的漆雾捕捉系统，应符合10.3.3的规定。</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10.3.7.4</w:t>
      </w:r>
      <w:r w:rsidR="00841D69" w:rsidRPr="00113503">
        <w:rPr>
          <w:rFonts w:ascii="宋体" w:hAnsi="宋体" w:hint="eastAsia"/>
          <w:szCs w:val="21"/>
        </w:rPr>
        <w:t xml:space="preserve">  </w:t>
      </w:r>
      <w:r w:rsidRPr="00113503">
        <w:rPr>
          <w:rFonts w:ascii="宋体" w:hAnsi="宋体" w:hint="eastAsia"/>
          <w:szCs w:val="21"/>
        </w:rPr>
        <w:t>点</w:t>
      </w:r>
      <w:proofErr w:type="gramStart"/>
      <w:r w:rsidRPr="00113503">
        <w:rPr>
          <w:rFonts w:ascii="宋体" w:hAnsi="宋体" w:hint="eastAsia"/>
          <w:szCs w:val="21"/>
        </w:rPr>
        <w:t>修补室</w:t>
      </w:r>
      <w:proofErr w:type="gramEnd"/>
      <w:r w:rsidRPr="00113503">
        <w:rPr>
          <w:rFonts w:ascii="宋体" w:hAnsi="宋体" w:hint="eastAsia"/>
          <w:szCs w:val="21"/>
        </w:rPr>
        <w:t xml:space="preserve">的气体排放，应符合GB 16297及所在地区的排放规定。 </w:t>
      </w:r>
    </w:p>
    <w:p w:rsidR="0032697F" w:rsidRPr="00113503" w:rsidRDefault="0032697F" w:rsidP="00A80999">
      <w:pPr>
        <w:spacing w:line="380" w:lineRule="atLeast"/>
        <w:jc w:val="left"/>
        <w:rPr>
          <w:rFonts w:ascii="宋体" w:hAnsi="宋体"/>
          <w:szCs w:val="21"/>
        </w:rPr>
      </w:pPr>
      <w:r w:rsidRPr="00113503">
        <w:rPr>
          <w:rFonts w:ascii="宋体" w:hAnsi="宋体" w:hint="eastAsia"/>
          <w:szCs w:val="21"/>
        </w:rPr>
        <w:t>10.3.7.5</w:t>
      </w:r>
      <w:r w:rsidR="00841D69" w:rsidRPr="00113503">
        <w:rPr>
          <w:rFonts w:ascii="宋体" w:hAnsi="宋体" w:hint="eastAsia"/>
          <w:szCs w:val="21"/>
        </w:rPr>
        <w:t xml:space="preserve">  </w:t>
      </w:r>
      <w:r w:rsidRPr="00113503">
        <w:rPr>
          <w:rFonts w:ascii="宋体" w:hAnsi="宋体" w:hint="eastAsia"/>
          <w:szCs w:val="21"/>
        </w:rPr>
        <w:t>点</w:t>
      </w:r>
      <w:proofErr w:type="gramStart"/>
      <w:r w:rsidRPr="00113503">
        <w:rPr>
          <w:rFonts w:ascii="宋体" w:hAnsi="宋体" w:hint="eastAsia"/>
          <w:szCs w:val="21"/>
        </w:rPr>
        <w:t>修补室</w:t>
      </w:r>
      <w:proofErr w:type="gramEnd"/>
      <w:r w:rsidRPr="00113503">
        <w:rPr>
          <w:rFonts w:ascii="宋体" w:hAnsi="宋体" w:hint="eastAsia"/>
          <w:szCs w:val="21"/>
        </w:rPr>
        <w:t>的</w:t>
      </w:r>
      <w:proofErr w:type="gramStart"/>
      <w:r w:rsidRPr="00113503">
        <w:rPr>
          <w:rFonts w:ascii="宋体" w:hAnsi="宋体" w:hint="eastAsia"/>
          <w:szCs w:val="21"/>
        </w:rPr>
        <w:t>联锁</w:t>
      </w:r>
      <w:proofErr w:type="gramEnd"/>
      <w:r w:rsidRPr="00113503">
        <w:rPr>
          <w:rFonts w:ascii="宋体" w:hAnsi="宋体" w:hint="eastAsia"/>
          <w:szCs w:val="21"/>
        </w:rPr>
        <w:t>，应符合10.4.2的规定。</w:t>
      </w:r>
    </w:p>
    <w:p w:rsidR="0032697F" w:rsidRPr="00113503" w:rsidRDefault="0032697F" w:rsidP="00841D69">
      <w:pPr>
        <w:spacing w:line="480" w:lineRule="auto"/>
        <w:rPr>
          <w:rFonts w:ascii="黑体" w:eastAsia="黑体" w:hAnsi="宋体"/>
          <w:szCs w:val="21"/>
        </w:rPr>
      </w:pPr>
      <w:r w:rsidRPr="00113503">
        <w:rPr>
          <w:rFonts w:ascii="黑体" w:eastAsia="黑体" w:hAnsi="宋体" w:hint="eastAsia"/>
          <w:szCs w:val="21"/>
        </w:rPr>
        <w:t>10.4</w:t>
      </w:r>
      <w:r w:rsidR="00E431CF" w:rsidRPr="00113503">
        <w:rPr>
          <w:rFonts w:ascii="黑体" w:eastAsia="黑体" w:hAnsi="宋体" w:hint="eastAsia"/>
          <w:szCs w:val="21"/>
        </w:rPr>
        <w:t xml:space="preserve">  </w:t>
      </w:r>
      <w:r w:rsidRPr="00113503">
        <w:rPr>
          <w:rFonts w:ascii="黑体" w:eastAsia="黑体" w:hAnsi="宋体" w:hint="eastAsia"/>
          <w:szCs w:val="21"/>
        </w:rPr>
        <w:t>电气控制要求</w:t>
      </w:r>
    </w:p>
    <w:p w:rsidR="0032697F" w:rsidRPr="00113503" w:rsidRDefault="0032697F" w:rsidP="00A80999">
      <w:pPr>
        <w:spacing w:line="380" w:lineRule="exact"/>
        <w:jc w:val="left"/>
        <w:rPr>
          <w:rFonts w:ascii="宋体" w:hAnsi="宋体"/>
          <w:szCs w:val="21"/>
        </w:rPr>
      </w:pPr>
      <w:r w:rsidRPr="00113503">
        <w:rPr>
          <w:rFonts w:ascii="宋体" w:hAnsi="宋体" w:hint="eastAsia"/>
          <w:szCs w:val="21"/>
        </w:rPr>
        <w:t>10.4.1</w:t>
      </w:r>
      <w:r w:rsidR="00E431CF" w:rsidRPr="00113503">
        <w:rPr>
          <w:rFonts w:ascii="宋体" w:hAnsi="宋体" w:hint="eastAsia"/>
          <w:szCs w:val="21"/>
        </w:rPr>
        <w:t xml:space="preserve">  </w:t>
      </w:r>
      <w:r w:rsidRPr="00113503">
        <w:rPr>
          <w:rFonts w:ascii="宋体" w:hAnsi="宋体" w:hint="eastAsia"/>
          <w:szCs w:val="21"/>
        </w:rPr>
        <w:t>电气控制设备、接地要求应符合第14章的相关规定。</w:t>
      </w:r>
    </w:p>
    <w:p w:rsidR="0032697F" w:rsidRPr="00113503" w:rsidRDefault="0032697F" w:rsidP="00A80999">
      <w:pPr>
        <w:spacing w:line="380" w:lineRule="exact"/>
        <w:jc w:val="left"/>
        <w:rPr>
          <w:rFonts w:ascii="宋体" w:hAnsi="宋体"/>
          <w:szCs w:val="21"/>
        </w:rPr>
      </w:pPr>
      <w:r w:rsidRPr="00113503">
        <w:rPr>
          <w:rFonts w:ascii="宋体" w:hAnsi="宋体" w:hint="eastAsia"/>
          <w:szCs w:val="21"/>
        </w:rPr>
        <w:t xml:space="preserve">10.4.2 </w:t>
      </w:r>
      <w:r w:rsidR="00E431CF" w:rsidRPr="00113503">
        <w:rPr>
          <w:rFonts w:ascii="宋体" w:hAnsi="宋体" w:hint="eastAsia"/>
          <w:szCs w:val="21"/>
        </w:rPr>
        <w:t xml:space="preserve"> </w:t>
      </w:r>
      <w:proofErr w:type="gramStart"/>
      <w:r w:rsidRPr="00113503">
        <w:rPr>
          <w:rFonts w:ascii="宋体" w:hAnsi="宋体" w:hint="eastAsia"/>
          <w:szCs w:val="21"/>
        </w:rPr>
        <w:t>联锁</w:t>
      </w:r>
      <w:proofErr w:type="gramEnd"/>
    </w:p>
    <w:p w:rsidR="0032697F" w:rsidRPr="00113503" w:rsidRDefault="0032697F" w:rsidP="00A80999">
      <w:pPr>
        <w:spacing w:line="380" w:lineRule="exact"/>
        <w:jc w:val="left"/>
        <w:rPr>
          <w:rFonts w:ascii="宋体" w:hAnsi="宋体"/>
          <w:szCs w:val="21"/>
        </w:rPr>
      </w:pPr>
      <w:r w:rsidRPr="00113503">
        <w:rPr>
          <w:rFonts w:ascii="宋体" w:hAnsi="宋体" w:hint="eastAsia"/>
          <w:szCs w:val="21"/>
        </w:rPr>
        <w:t xml:space="preserve">10.4.2.1 </w:t>
      </w:r>
      <w:r w:rsidR="00E431CF" w:rsidRPr="00113503">
        <w:rPr>
          <w:rFonts w:ascii="宋体" w:hAnsi="宋体" w:hint="eastAsia"/>
          <w:szCs w:val="21"/>
        </w:rPr>
        <w:t xml:space="preserve"> </w:t>
      </w:r>
      <w:r w:rsidRPr="00113503">
        <w:rPr>
          <w:rFonts w:ascii="宋体" w:hAnsi="宋体" w:hint="eastAsia"/>
          <w:szCs w:val="21"/>
        </w:rPr>
        <w:t>喷漆室的保护装置及联锁装置，应正确可靠、动作反应及时。</w:t>
      </w:r>
    </w:p>
    <w:p w:rsidR="0032697F" w:rsidRPr="00113503" w:rsidRDefault="0032697F" w:rsidP="00A80999">
      <w:pPr>
        <w:spacing w:line="380" w:lineRule="exact"/>
        <w:jc w:val="left"/>
        <w:rPr>
          <w:rFonts w:ascii="宋体" w:hAnsi="宋体"/>
          <w:szCs w:val="21"/>
        </w:rPr>
      </w:pPr>
      <w:r w:rsidRPr="00113503">
        <w:rPr>
          <w:rFonts w:ascii="宋体" w:hAnsi="宋体" w:hint="eastAsia"/>
          <w:szCs w:val="21"/>
        </w:rPr>
        <w:t xml:space="preserve">10.4.2.2 </w:t>
      </w:r>
      <w:r w:rsidR="00E431CF" w:rsidRPr="00113503">
        <w:rPr>
          <w:rFonts w:ascii="宋体" w:hAnsi="宋体" w:hint="eastAsia"/>
          <w:szCs w:val="21"/>
        </w:rPr>
        <w:t xml:space="preserve"> </w:t>
      </w:r>
      <w:r w:rsidRPr="00113503">
        <w:rPr>
          <w:rFonts w:ascii="宋体" w:hAnsi="宋体" w:hint="eastAsia"/>
          <w:szCs w:val="21"/>
        </w:rPr>
        <w:t>当送风装置或排风装置停机或发生故障时，喷涂装置应自动紧急停止工作。</w:t>
      </w:r>
    </w:p>
    <w:p w:rsidR="0032697F" w:rsidRPr="00113503" w:rsidRDefault="0032697F" w:rsidP="00A80999">
      <w:pPr>
        <w:spacing w:line="380" w:lineRule="exact"/>
        <w:jc w:val="left"/>
        <w:rPr>
          <w:rFonts w:ascii="宋体" w:hAnsi="宋体"/>
          <w:szCs w:val="21"/>
        </w:rPr>
      </w:pPr>
      <w:r w:rsidRPr="00113503">
        <w:rPr>
          <w:rFonts w:ascii="宋体" w:hAnsi="宋体" w:hint="eastAsia"/>
          <w:szCs w:val="21"/>
        </w:rPr>
        <w:t xml:space="preserve">10.4.2.3 </w:t>
      </w:r>
      <w:r w:rsidR="00E431CF" w:rsidRPr="00113503">
        <w:rPr>
          <w:rFonts w:ascii="宋体" w:hAnsi="宋体" w:hint="eastAsia"/>
          <w:szCs w:val="21"/>
        </w:rPr>
        <w:t xml:space="preserve"> </w:t>
      </w:r>
      <w:r w:rsidRPr="00113503">
        <w:rPr>
          <w:rFonts w:ascii="宋体" w:hAnsi="宋体" w:hint="eastAsia"/>
          <w:szCs w:val="21"/>
        </w:rPr>
        <w:t>当消防装置发出报警时，喷涂装置应自动紧急停止工作。</w:t>
      </w:r>
    </w:p>
    <w:p w:rsidR="0032697F" w:rsidRPr="00113503" w:rsidRDefault="0032697F" w:rsidP="00A80999">
      <w:pPr>
        <w:spacing w:line="380" w:lineRule="exact"/>
        <w:jc w:val="left"/>
        <w:rPr>
          <w:rFonts w:ascii="宋体" w:hAnsi="宋体"/>
          <w:szCs w:val="21"/>
        </w:rPr>
      </w:pPr>
      <w:r w:rsidRPr="00113503">
        <w:rPr>
          <w:rFonts w:ascii="宋体" w:hAnsi="宋体" w:hint="eastAsia"/>
          <w:szCs w:val="21"/>
        </w:rPr>
        <w:t xml:space="preserve">10.4.2.4 </w:t>
      </w:r>
      <w:r w:rsidR="00E431CF" w:rsidRPr="00113503">
        <w:rPr>
          <w:rFonts w:ascii="宋体" w:hAnsi="宋体" w:hint="eastAsia"/>
          <w:szCs w:val="21"/>
        </w:rPr>
        <w:t xml:space="preserve"> </w:t>
      </w:r>
      <w:r w:rsidRPr="00113503">
        <w:rPr>
          <w:rFonts w:ascii="宋体" w:hAnsi="宋体" w:hint="eastAsia"/>
          <w:szCs w:val="21"/>
        </w:rPr>
        <w:t>当喷涂装置发生故障时，相应区域的输送装置应自动停止工作。</w:t>
      </w:r>
    </w:p>
    <w:p w:rsidR="0032697F" w:rsidRPr="00113503" w:rsidRDefault="0032697F" w:rsidP="00E431CF">
      <w:pPr>
        <w:spacing w:line="480" w:lineRule="auto"/>
        <w:rPr>
          <w:rFonts w:ascii="黑体" w:eastAsia="黑体" w:hAnsi="宋体"/>
          <w:szCs w:val="21"/>
        </w:rPr>
      </w:pPr>
      <w:r w:rsidRPr="00113503">
        <w:rPr>
          <w:rFonts w:ascii="黑体" w:eastAsia="黑体" w:hAnsi="宋体" w:hint="eastAsia"/>
          <w:szCs w:val="21"/>
        </w:rPr>
        <w:t>10.5</w:t>
      </w:r>
      <w:r w:rsidR="00E431CF" w:rsidRPr="00113503">
        <w:rPr>
          <w:rFonts w:ascii="黑体" w:eastAsia="黑体" w:hAnsi="宋体" w:hint="eastAsia"/>
          <w:szCs w:val="21"/>
        </w:rPr>
        <w:t xml:space="preserve">  </w:t>
      </w:r>
      <w:r w:rsidRPr="00113503">
        <w:rPr>
          <w:rFonts w:ascii="黑体" w:eastAsia="黑体" w:hAnsi="宋体" w:hint="eastAsia"/>
          <w:szCs w:val="21"/>
        </w:rPr>
        <w:t xml:space="preserve">喷胶、喷蜡设备要求            </w:t>
      </w:r>
    </w:p>
    <w:p w:rsidR="0032697F" w:rsidRPr="00113503" w:rsidRDefault="0032697F" w:rsidP="00A80999">
      <w:pPr>
        <w:spacing w:line="380" w:lineRule="exact"/>
        <w:jc w:val="left"/>
        <w:rPr>
          <w:rFonts w:ascii="宋体" w:hAnsi="宋体"/>
          <w:szCs w:val="21"/>
        </w:rPr>
      </w:pPr>
      <w:r w:rsidRPr="00113503">
        <w:rPr>
          <w:rFonts w:ascii="宋体" w:hAnsi="宋体" w:hint="eastAsia"/>
          <w:szCs w:val="21"/>
        </w:rPr>
        <w:t>10.5.1</w:t>
      </w:r>
      <w:r w:rsidR="004E5806" w:rsidRPr="00113503">
        <w:rPr>
          <w:rFonts w:ascii="宋体" w:hAnsi="宋体" w:hint="eastAsia"/>
          <w:szCs w:val="21"/>
        </w:rPr>
        <w:t xml:space="preserve">  </w:t>
      </w:r>
      <w:r w:rsidRPr="00113503">
        <w:rPr>
          <w:rFonts w:ascii="宋体" w:hAnsi="宋体" w:hint="eastAsia"/>
          <w:szCs w:val="21"/>
        </w:rPr>
        <w:t>喷胶、喷蜡设备的室体，应符合10.3.1的规定。</w:t>
      </w:r>
    </w:p>
    <w:p w:rsidR="0032697F" w:rsidRPr="00113503" w:rsidRDefault="0032697F" w:rsidP="00A80999">
      <w:pPr>
        <w:spacing w:line="380" w:lineRule="exact"/>
        <w:jc w:val="left"/>
        <w:rPr>
          <w:rFonts w:ascii="宋体" w:hAnsi="宋体"/>
          <w:szCs w:val="21"/>
        </w:rPr>
      </w:pPr>
      <w:r w:rsidRPr="00113503">
        <w:rPr>
          <w:rFonts w:ascii="宋体" w:hAnsi="宋体" w:hint="eastAsia"/>
          <w:szCs w:val="21"/>
        </w:rPr>
        <w:t xml:space="preserve">10.5.2 </w:t>
      </w:r>
      <w:r w:rsidR="004E5806" w:rsidRPr="00113503">
        <w:rPr>
          <w:rFonts w:ascii="宋体" w:hAnsi="宋体" w:hint="eastAsia"/>
          <w:szCs w:val="21"/>
        </w:rPr>
        <w:t xml:space="preserve"> </w:t>
      </w:r>
      <w:r w:rsidRPr="00113503">
        <w:rPr>
          <w:rFonts w:ascii="宋体" w:hAnsi="宋体" w:hint="eastAsia"/>
          <w:szCs w:val="21"/>
        </w:rPr>
        <w:t>喷胶、喷蜡设备的通风系统，应符合10.3.2.1和10.3.2.3的规定。</w:t>
      </w:r>
    </w:p>
    <w:p w:rsidR="00F60B1A" w:rsidRPr="00113503" w:rsidRDefault="0032697F" w:rsidP="00A80999">
      <w:pPr>
        <w:spacing w:line="380" w:lineRule="exact"/>
        <w:jc w:val="left"/>
        <w:rPr>
          <w:rFonts w:ascii="宋体" w:hAnsi="宋体"/>
          <w:szCs w:val="21"/>
        </w:rPr>
      </w:pPr>
      <w:r w:rsidRPr="00113503">
        <w:rPr>
          <w:rFonts w:ascii="宋体" w:hAnsi="宋体" w:hint="eastAsia"/>
          <w:szCs w:val="21"/>
        </w:rPr>
        <w:t xml:space="preserve">10.5.3 </w:t>
      </w:r>
      <w:r w:rsidR="004E5806" w:rsidRPr="00113503">
        <w:rPr>
          <w:rFonts w:ascii="宋体" w:hAnsi="宋体" w:hint="eastAsia"/>
          <w:szCs w:val="21"/>
        </w:rPr>
        <w:t xml:space="preserve"> </w:t>
      </w:r>
      <w:r w:rsidRPr="00113503">
        <w:rPr>
          <w:rFonts w:ascii="宋体" w:hAnsi="宋体" w:hint="eastAsia"/>
          <w:szCs w:val="21"/>
        </w:rPr>
        <w:t>喷胶、喷蜡设备的电气控制要求，应符合10.4的规定。</w:t>
      </w:r>
    </w:p>
    <w:p w:rsidR="007B421E" w:rsidRPr="00113503" w:rsidRDefault="006A197A" w:rsidP="004E5806">
      <w:pPr>
        <w:pStyle w:val="af3"/>
        <w:spacing w:before="0" w:after="0" w:line="720" w:lineRule="auto"/>
        <w:jc w:val="left"/>
        <w:rPr>
          <w:rFonts w:ascii="黑体" w:eastAsia="黑体" w:hAnsi="宋体"/>
          <w:b w:val="0"/>
          <w:sz w:val="21"/>
          <w:szCs w:val="21"/>
        </w:rPr>
      </w:pPr>
      <w:bookmarkStart w:id="18" w:name="_Toc424020557"/>
      <w:bookmarkStart w:id="19" w:name="_Toc424220234"/>
      <w:r w:rsidRPr="00113503">
        <w:rPr>
          <w:rFonts w:ascii="黑体" w:eastAsia="黑体" w:hAnsi="宋体" w:hint="eastAsia"/>
          <w:b w:val="0"/>
          <w:sz w:val="21"/>
          <w:szCs w:val="21"/>
        </w:rPr>
        <w:t>1</w:t>
      </w:r>
      <w:r w:rsidR="005D652B" w:rsidRPr="00113503">
        <w:rPr>
          <w:rFonts w:ascii="黑体" w:eastAsia="黑体" w:hAnsi="宋体" w:hint="eastAsia"/>
          <w:b w:val="0"/>
          <w:sz w:val="21"/>
          <w:szCs w:val="21"/>
        </w:rPr>
        <w:t>1</w:t>
      </w:r>
      <w:r w:rsidR="00961AF9" w:rsidRPr="00113503">
        <w:rPr>
          <w:rFonts w:ascii="黑体" w:eastAsia="黑体" w:hAnsi="宋体" w:hint="eastAsia"/>
          <w:b w:val="0"/>
          <w:sz w:val="21"/>
          <w:szCs w:val="21"/>
        </w:rPr>
        <w:t xml:space="preserve">  </w:t>
      </w:r>
      <w:r w:rsidR="005D652B" w:rsidRPr="00113503">
        <w:rPr>
          <w:rFonts w:ascii="黑体" w:eastAsia="黑体" w:hAnsi="宋体" w:hint="eastAsia"/>
          <w:b w:val="0"/>
          <w:sz w:val="21"/>
          <w:szCs w:val="21"/>
        </w:rPr>
        <w:t>喷粉室</w:t>
      </w:r>
      <w:bookmarkEnd w:id="18"/>
      <w:bookmarkEnd w:id="19"/>
    </w:p>
    <w:p w:rsidR="00450D30" w:rsidRPr="00113503" w:rsidRDefault="00450D30" w:rsidP="00961AF9">
      <w:pPr>
        <w:spacing w:line="480" w:lineRule="auto"/>
        <w:rPr>
          <w:rFonts w:ascii="黑体" w:eastAsia="黑体" w:hAnsi="宋体"/>
          <w:szCs w:val="21"/>
        </w:rPr>
      </w:pPr>
      <w:r w:rsidRPr="00113503">
        <w:rPr>
          <w:rFonts w:ascii="黑体" w:eastAsia="黑体" w:hAnsi="宋体" w:hint="eastAsia"/>
          <w:szCs w:val="21"/>
        </w:rPr>
        <w:t>1</w:t>
      </w:r>
      <w:r w:rsidR="005D652B" w:rsidRPr="00113503">
        <w:rPr>
          <w:rFonts w:ascii="黑体" w:eastAsia="黑体" w:hAnsi="宋体" w:hint="eastAsia"/>
          <w:szCs w:val="21"/>
        </w:rPr>
        <w:t>1</w:t>
      </w:r>
      <w:r w:rsidRPr="00113503">
        <w:rPr>
          <w:rFonts w:ascii="黑体" w:eastAsia="黑体" w:hAnsi="宋体" w:hint="eastAsia"/>
          <w:szCs w:val="21"/>
        </w:rPr>
        <w:t>.1</w:t>
      </w:r>
      <w:r w:rsidR="00961AF9" w:rsidRPr="00113503">
        <w:rPr>
          <w:rFonts w:ascii="黑体" w:eastAsia="黑体" w:hAnsi="宋体" w:hint="eastAsia"/>
          <w:szCs w:val="21"/>
        </w:rPr>
        <w:t xml:space="preserve">  </w:t>
      </w:r>
      <w:r w:rsidR="00223A10" w:rsidRPr="00113503">
        <w:rPr>
          <w:rFonts w:ascii="黑体" w:eastAsia="黑体" w:hAnsi="宋体" w:hint="eastAsia"/>
          <w:szCs w:val="21"/>
        </w:rPr>
        <w:t>内容</w:t>
      </w:r>
    </w:p>
    <w:p w:rsidR="00951758" w:rsidRPr="00113503" w:rsidRDefault="00951758" w:rsidP="00113503">
      <w:pPr>
        <w:spacing w:line="380" w:lineRule="exact"/>
        <w:ind w:firstLineChars="200" w:firstLine="420"/>
        <w:rPr>
          <w:rFonts w:ascii="宋体" w:hAnsi="宋体"/>
          <w:szCs w:val="21"/>
        </w:rPr>
      </w:pPr>
      <w:r w:rsidRPr="00113503">
        <w:rPr>
          <w:rFonts w:ascii="宋体" w:hAnsi="宋体" w:hint="eastAsia"/>
          <w:szCs w:val="21"/>
        </w:rPr>
        <w:t>本章节</w:t>
      </w:r>
      <w:r w:rsidR="00B95658" w:rsidRPr="00113503">
        <w:rPr>
          <w:rFonts w:ascii="宋体" w:hAnsi="宋体" w:hint="eastAsia"/>
          <w:szCs w:val="21"/>
        </w:rPr>
        <w:t>包括</w:t>
      </w:r>
      <w:r w:rsidRPr="00113503">
        <w:rPr>
          <w:rFonts w:ascii="宋体" w:hAnsi="宋体" w:hint="eastAsia"/>
          <w:szCs w:val="21"/>
        </w:rPr>
        <w:t>了喷粉设备</w:t>
      </w:r>
      <w:r w:rsidR="00B95658" w:rsidRPr="00113503">
        <w:rPr>
          <w:rFonts w:ascii="宋体" w:hAnsi="宋体" w:hint="eastAsia"/>
          <w:szCs w:val="21"/>
        </w:rPr>
        <w:t>及辅助设备</w:t>
      </w:r>
      <w:r w:rsidRPr="00113503">
        <w:rPr>
          <w:rFonts w:ascii="宋体" w:hAnsi="宋体" w:hint="eastAsia"/>
          <w:szCs w:val="21"/>
        </w:rPr>
        <w:t>的安全设计要求。</w:t>
      </w:r>
    </w:p>
    <w:p w:rsidR="00951758" w:rsidRPr="00113503" w:rsidRDefault="000D7655" w:rsidP="00961AF9">
      <w:pPr>
        <w:spacing w:line="480" w:lineRule="auto"/>
        <w:rPr>
          <w:rFonts w:ascii="黑体" w:eastAsia="黑体" w:hAnsi="宋体"/>
          <w:szCs w:val="21"/>
        </w:rPr>
      </w:pPr>
      <w:r w:rsidRPr="00113503">
        <w:rPr>
          <w:rFonts w:ascii="黑体" w:eastAsia="黑体" w:hAnsi="宋体" w:hint="eastAsia"/>
          <w:szCs w:val="21"/>
        </w:rPr>
        <w:t>1</w:t>
      </w:r>
      <w:r w:rsidR="005D652B" w:rsidRPr="00113503">
        <w:rPr>
          <w:rFonts w:ascii="黑体" w:eastAsia="黑体" w:hAnsi="宋体" w:hint="eastAsia"/>
          <w:szCs w:val="21"/>
        </w:rPr>
        <w:t>1</w:t>
      </w:r>
      <w:r w:rsidRPr="00113503">
        <w:rPr>
          <w:rFonts w:ascii="黑体" w:eastAsia="黑体" w:hAnsi="宋体" w:hint="eastAsia"/>
          <w:szCs w:val="21"/>
        </w:rPr>
        <w:t>.2</w:t>
      </w:r>
      <w:r w:rsidR="00961AF9" w:rsidRPr="00113503">
        <w:rPr>
          <w:rFonts w:ascii="黑体" w:eastAsia="黑体" w:hAnsi="宋体" w:hint="eastAsia"/>
          <w:szCs w:val="21"/>
        </w:rPr>
        <w:t xml:space="preserve">  </w:t>
      </w:r>
      <w:r w:rsidR="00795C9E" w:rsidRPr="00113503">
        <w:rPr>
          <w:rFonts w:ascii="黑体" w:eastAsia="黑体" w:hAnsi="宋体" w:hint="eastAsia"/>
          <w:szCs w:val="21"/>
        </w:rPr>
        <w:t>一般</w:t>
      </w:r>
      <w:r w:rsidR="00951758" w:rsidRPr="00113503">
        <w:rPr>
          <w:rFonts w:ascii="黑体" w:eastAsia="黑体" w:hAnsi="宋体" w:hint="eastAsia"/>
          <w:szCs w:val="21"/>
        </w:rPr>
        <w:t>要求</w:t>
      </w:r>
    </w:p>
    <w:p w:rsidR="00C12CB0" w:rsidRPr="00113503" w:rsidRDefault="00C12CB0" w:rsidP="00A80999">
      <w:pPr>
        <w:spacing w:line="380" w:lineRule="exact"/>
        <w:rPr>
          <w:rFonts w:ascii="宋体" w:hAnsi="宋体"/>
          <w:szCs w:val="21"/>
        </w:rPr>
      </w:pPr>
      <w:r w:rsidRPr="00113503">
        <w:rPr>
          <w:rFonts w:ascii="宋体" w:hAnsi="宋体" w:hint="eastAsia"/>
          <w:szCs w:val="21"/>
        </w:rPr>
        <w:t xml:space="preserve">11.2.1  </w:t>
      </w:r>
      <w:proofErr w:type="gramStart"/>
      <w:r w:rsidRPr="00113503">
        <w:rPr>
          <w:rFonts w:ascii="宋体" w:hAnsi="宋体" w:hint="eastAsia"/>
          <w:szCs w:val="21"/>
        </w:rPr>
        <w:t>室体的</w:t>
      </w:r>
      <w:proofErr w:type="gramEnd"/>
      <w:r w:rsidRPr="00113503">
        <w:rPr>
          <w:rFonts w:ascii="宋体" w:hAnsi="宋体" w:hint="eastAsia"/>
          <w:szCs w:val="21"/>
        </w:rPr>
        <w:t>通用要求</w:t>
      </w:r>
    </w:p>
    <w:p w:rsidR="00C12CB0" w:rsidRPr="00113503" w:rsidRDefault="00C12CB0" w:rsidP="00A80999">
      <w:pPr>
        <w:spacing w:line="380" w:lineRule="exact"/>
        <w:rPr>
          <w:rFonts w:ascii="宋体" w:hAnsi="宋体"/>
          <w:szCs w:val="21"/>
        </w:rPr>
      </w:pPr>
      <w:r w:rsidRPr="00113503">
        <w:rPr>
          <w:rFonts w:ascii="宋体" w:hAnsi="宋体" w:hint="eastAsia"/>
          <w:szCs w:val="21"/>
        </w:rPr>
        <w:t>11.2.1.1</w:t>
      </w:r>
      <w:r w:rsidR="006C1C36" w:rsidRPr="00113503">
        <w:rPr>
          <w:rFonts w:ascii="宋体" w:hAnsi="宋体" w:hint="eastAsia"/>
          <w:szCs w:val="21"/>
        </w:rPr>
        <w:t xml:space="preserve">  </w:t>
      </w:r>
      <w:proofErr w:type="gramStart"/>
      <w:r w:rsidRPr="00113503">
        <w:rPr>
          <w:rFonts w:ascii="宋体" w:hAnsi="宋体" w:hint="eastAsia"/>
          <w:szCs w:val="21"/>
        </w:rPr>
        <w:t>室体结构</w:t>
      </w:r>
      <w:proofErr w:type="gramEnd"/>
    </w:p>
    <w:p w:rsidR="00C12CB0" w:rsidRPr="00113503" w:rsidRDefault="00E336A2" w:rsidP="00113503">
      <w:pPr>
        <w:spacing w:line="380" w:lineRule="exact"/>
        <w:ind w:firstLineChars="200" w:firstLine="420"/>
        <w:rPr>
          <w:rFonts w:ascii="宋体" w:hAnsi="宋体"/>
          <w:szCs w:val="21"/>
        </w:rPr>
      </w:pPr>
      <w:r w:rsidRPr="00113503">
        <w:rPr>
          <w:rFonts w:ascii="宋体" w:hAnsi="宋体" w:hint="eastAsia"/>
          <w:szCs w:val="21"/>
        </w:rPr>
        <w:t>a）</w:t>
      </w:r>
      <w:r w:rsidR="006C1C36" w:rsidRPr="00113503">
        <w:rPr>
          <w:rFonts w:ascii="宋体" w:hAnsi="宋体" w:hint="eastAsia"/>
          <w:szCs w:val="21"/>
        </w:rPr>
        <w:t xml:space="preserve">  </w:t>
      </w:r>
      <w:r w:rsidR="00C41E48" w:rsidRPr="00113503">
        <w:rPr>
          <w:rFonts w:ascii="宋体" w:hAnsi="宋体" w:hint="eastAsia"/>
          <w:szCs w:val="21"/>
        </w:rPr>
        <w:t>支撑构件须采用耐火型材。</w:t>
      </w:r>
    </w:p>
    <w:p w:rsidR="00C12CB0" w:rsidRPr="00113503" w:rsidRDefault="00E336A2" w:rsidP="00113503">
      <w:pPr>
        <w:spacing w:line="380" w:lineRule="exact"/>
        <w:ind w:firstLineChars="200" w:firstLine="420"/>
        <w:rPr>
          <w:rFonts w:ascii="宋体" w:hAnsi="宋体"/>
          <w:szCs w:val="21"/>
        </w:rPr>
      </w:pPr>
      <w:r w:rsidRPr="00113503">
        <w:rPr>
          <w:rFonts w:ascii="宋体" w:hAnsi="宋体" w:hint="eastAsia"/>
          <w:szCs w:val="21"/>
        </w:rPr>
        <w:t>b）</w:t>
      </w:r>
      <w:r w:rsidR="006C1C36" w:rsidRPr="00113503">
        <w:rPr>
          <w:rFonts w:ascii="宋体" w:hAnsi="宋体" w:hint="eastAsia"/>
          <w:szCs w:val="21"/>
        </w:rPr>
        <w:t xml:space="preserve">  </w:t>
      </w:r>
      <w:r w:rsidR="00C12CB0" w:rsidRPr="00113503">
        <w:rPr>
          <w:rFonts w:ascii="宋体" w:hAnsi="宋体" w:hint="eastAsia"/>
          <w:szCs w:val="21"/>
        </w:rPr>
        <w:t xml:space="preserve">喷粉室内壁应平整、光滑、无凹凸缘。 </w:t>
      </w:r>
    </w:p>
    <w:p w:rsidR="00C12CB0" w:rsidRPr="00113503" w:rsidRDefault="00C12CB0" w:rsidP="00A80999">
      <w:pPr>
        <w:spacing w:line="380" w:lineRule="exact"/>
        <w:rPr>
          <w:rFonts w:ascii="宋体" w:hAnsi="宋体"/>
          <w:szCs w:val="21"/>
        </w:rPr>
      </w:pPr>
      <w:r w:rsidRPr="00113503">
        <w:rPr>
          <w:rFonts w:ascii="宋体" w:hAnsi="宋体" w:hint="eastAsia"/>
          <w:szCs w:val="21"/>
        </w:rPr>
        <w:t xml:space="preserve">11.2.1.2  </w:t>
      </w:r>
      <w:proofErr w:type="gramStart"/>
      <w:r w:rsidRPr="00113503">
        <w:rPr>
          <w:rFonts w:ascii="宋体" w:hAnsi="宋体" w:hint="eastAsia"/>
          <w:szCs w:val="21"/>
        </w:rPr>
        <w:t>喷粉室体应</w:t>
      </w:r>
      <w:proofErr w:type="gramEnd"/>
      <w:r w:rsidRPr="00113503">
        <w:rPr>
          <w:rFonts w:ascii="宋体" w:hAnsi="宋体" w:hint="eastAsia"/>
          <w:szCs w:val="21"/>
        </w:rPr>
        <w:t>采用不燃或难燃的防静电材料铺设。</w:t>
      </w:r>
    </w:p>
    <w:p w:rsidR="00C12CB0" w:rsidRPr="00113503" w:rsidRDefault="00C12CB0" w:rsidP="00A80999">
      <w:pPr>
        <w:spacing w:line="380" w:lineRule="exact"/>
        <w:rPr>
          <w:rFonts w:ascii="宋体" w:hAnsi="宋体"/>
          <w:szCs w:val="21"/>
        </w:rPr>
      </w:pPr>
      <w:r w:rsidRPr="00113503">
        <w:rPr>
          <w:rFonts w:ascii="宋体" w:hAnsi="宋体" w:hint="eastAsia"/>
          <w:szCs w:val="21"/>
        </w:rPr>
        <w:t xml:space="preserve">11.2.1.3  </w:t>
      </w:r>
      <w:proofErr w:type="gramStart"/>
      <w:r w:rsidRPr="00113503">
        <w:rPr>
          <w:rFonts w:ascii="宋体" w:hAnsi="宋体" w:hint="eastAsia"/>
          <w:szCs w:val="21"/>
        </w:rPr>
        <w:t>室体照明</w:t>
      </w:r>
      <w:proofErr w:type="gramEnd"/>
      <w:r w:rsidRPr="00113503">
        <w:rPr>
          <w:rFonts w:ascii="宋体" w:hAnsi="宋体" w:hint="eastAsia"/>
          <w:szCs w:val="21"/>
        </w:rPr>
        <w:t>应符合GB 15607-2008中4.7的规定。</w:t>
      </w:r>
    </w:p>
    <w:p w:rsidR="00C12CB0" w:rsidRPr="00113503" w:rsidRDefault="00C12CB0" w:rsidP="00A80999">
      <w:pPr>
        <w:spacing w:line="380" w:lineRule="exact"/>
        <w:rPr>
          <w:rFonts w:ascii="宋体" w:hAnsi="宋体"/>
          <w:szCs w:val="21"/>
        </w:rPr>
      </w:pPr>
      <w:r w:rsidRPr="00113503">
        <w:rPr>
          <w:rFonts w:ascii="宋体" w:hAnsi="宋体" w:hint="eastAsia"/>
          <w:szCs w:val="21"/>
        </w:rPr>
        <w:t>11.2.2</w:t>
      </w:r>
      <w:r w:rsidR="006C1C36" w:rsidRPr="00113503">
        <w:rPr>
          <w:rFonts w:ascii="宋体" w:hAnsi="宋体" w:hint="eastAsia"/>
          <w:szCs w:val="21"/>
        </w:rPr>
        <w:t xml:space="preserve">  </w:t>
      </w:r>
      <w:proofErr w:type="gramStart"/>
      <w:r w:rsidRPr="00113503">
        <w:rPr>
          <w:rFonts w:ascii="宋体" w:hAnsi="宋体" w:hint="eastAsia"/>
          <w:szCs w:val="21"/>
        </w:rPr>
        <w:t>供粉系统</w:t>
      </w:r>
      <w:proofErr w:type="gramEnd"/>
      <w:r w:rsidRPr="00113503">
        <w:rPr>
          <w:rFonts w:ascii="宋体" w:hAnsi="宋体" w:hint="eastAsia"/>
          <w:szCs w:val="21"/>
        </w:rPr>
        <w:t>通用安全要求</w:t>
      </w:r>
    </w:p>
    <w:p w:rsidR="00C12CB0" w:rsidRPr="00113503" w:rsidRDefault="00C12CB0" w:rsidP="00113503">
      <w:pPr>
        <w:spacing w:line="380" w:lineRule="exact"/>
        <w:ind w:firstLineChars="200" w:firstLine="420"/>
        <w:rPr>
          <w:rFonts w:ascii="宋体" w:hAnsi="宋体"/>
          <w:strike/>
          <w:szCs w:val="21"/>
        </w:rPr>
      </w:pPr>
      <w:r w:rsidRPr="00113503">
        <w:rPr>
          <w:rFonts w:ascii="宋体" w:hAnsi="宋体" w:hint="eastAsia"/>
          <w:szCs w:val="21"/>
        </w:rPr>
        <w:t>供粉、筛粉系统须采用不燃或难燃材料制作，并应设计成不外</w:t>
      </w:r>
      <w:proofErr w:type="gramStart"/>
      <w:r w:rsidRPr="00113503">
        <w:rPr>
          <w:rFonts w:ascii="宋体" w:hAnsi="宋体" w:hint="eastAsia"/>
          <w:szCs w:val="21"/>
        </w:rPr>
        <w:t>逸</w:t>
      </w:r>
      <w:proofErr w:type="gramEnd"/>
      <w:r w:rsidRPr="00113503">
        <w:rPr>
          <w:rFonts w:ascii="宋体" w:hAnsi="宋体" w:hint="eastAsia"/>
          <w:szCs w:val="21"/>
        </w:rPr>
        <w:t>粉末、不易积聚粉末而易清理的结构形式。</w:t>
      </w:r>
    </w:p>
    <w:p w:rsidR="00C12CB0" w:rsidRPr="00113503" w:rsidRDefault="00C12CB0" w:rsidP="00A80999">
      <w:pPr>
        <w:spacing w:line="380" w:lineRule="exact"/>
        <w:rPr>
          <w:rFonts w:ascii="宋体" w:hAnsi="宋体"/>
          <w:szCs w:val="21"/>
        </w:rPr>
      </w:pPr>
      <w:r w:rsidRPr="00113503">
        <w:rPr>
          <w:rFonts w:ascii="宋体" w:hAnsi="宋体" w:hint="eastAsia"/>
          <w:szCs w:val="21"/>
        </w:rPr>
        <w:t>11.2.3</w:t>
      </w:r>
      <w:r w:rsidR="00B27D65" w:rsidRPr="00113503">
        <w:rPr>
          <w:rFonts w:ascii="宋体" w:hAnsi="宋体" w:hint="eastAsia"/>
          <w:szCs w:val="21"/>
        </w:rPr>
        <w:t xml:space="preserve">  </w:t>
      </w:r>
      <w:r w:rsidRPr="00113503">
        <w:rPr>
          <w:rFonts w:ascii="宋体" w:hAnsi="宋体" w:hint="eastAsia"/>
          <w:szCs w:val="21"/>
        </w:rPr>
        <w:t>粉末回收装置应符合GB 15607-2008中6.4的规定。</w:t>
      </w:r>
    </w:p>
    <w:p w:rsidR="00C12CB0" w:rsidRPr="00113503" w:rsidRDefault="00C12CB0" w:rsidP="00A80999">
      <w:pPr>
        <w:spacing w:line="380" w:lineRule="exact"/>
        <w:rPr>
          <w:rFonts w:ascii="宋体" w:hAnsi="宋体"/>
          <w:color w:val="FF0000"/>
          <w:szCs w:val="21"/>
        </w:rPr>
      </w:pPr>
      <w:r w:rsidRPr="00113503">
        <w:rPr>
          <w:rFonts w:ascii="宋体" w:hAnsi="宋体" w:hint="eastAsia"/>
          <w:szCs w:val="21"/>
        </w:rPr>
        <w:t>11.2.4</w:t>
      </w:r>
      <w:r w:rsidR="00B27D65" w:rsidRPr="00113503">
        <w:rPr>
          <w:rFonts w:ascii="宋体" w:hAnsi="宋体" w:hint="eastAsia"/>
          <w:szCs w:val="21"/>
        </w:rPr>
        <w:t xml:space="preserve">  </w:t>
      </w:r>
      <w:r w:rsidRPr="00113503">
        <w:rPr>
          <w:rFonts w:ascii="宋体" w:hAnsi="宋体" w:hint="eastAsia"/>
          <w:szCs w:val="21"/>
        </w:rPr>
        <w:t>喷粉作业如循环使用排放废气时，应遵循GB</w:t>
      </w:r>
      <w:r w:rsidR="00C30B46" w:rsidRPr="00113503">
        <w:rPr>
          <w:rFonts w:ascii="宋体" w:hAnsi="宋体" w:hint="eastAsia"/>
          <w:szCs w:val="21"/>
        </w:rPr>
        <w:t xml:space="preserve"> </w:t>
      </w:r>
      <w:r w:rsidRPr="00113503">
        <w:rPr>
          <w:rFonts w:ascii="宋体" w:hAnsi="宋体" w:hint="eastAsia"/>
          <w:szCs w:val="21"/>
        </w:rPr>
        <w:t>15607-2008中6.6的规定，室外排放废气</w:t>
      </w:r>
      <w:r w:rsidR="006D35EB" w:rsidRPr="00113503">
        <w:rPr>
          <w:rFonts w:ascii="宋体" w:hAnsi="宋体" w:hint="eastAsia"/>
          <w:szCs w:val="21"/>
        </w:rPr>
        <w:t>的</w:t>
      </w:r>
      <w:r w:rsidRPr="00113503">
        <w:rPr>
          <w:rFonts w:ascii="宋体" w:hAnsi="宋体" w:hint="eastAsia"/>
          <w:szCs w:val="21"/>
        </w:rPr>
        <w:t>含尘量不大于70 mg/m³。</w:t>
      </w:r>
    </w:p>
    <w:p w:rsidR="00C12CB0" w:rsidRPr="00113503" w:rsidRDefault="00C12CB0" w:rsidP="009E607E">
      <w:pPr>
        <w:spacing w:line="480" w:lineRule="auto"/>
        <w:rPr>
          <w:rFonts w:ascii="黑体" w:eastAsia="黑体" w:hAnsi="宋体"/>
          <w:szCs w:val="21"/>
        </w:rPr>
      </w:pPr>
      <w:r w:rsidRPr="00113503">
        <w:rPr>
          <w:rFonts w:ascii="黑体" w:eastAsia="黑体" w:hAnsi="宋体" w:hint="eastAsia"/>
          <w:szCs w:val="21"/>
        </w:rPr>
        <w:t>11.3</w:t>
      </w:r>
      <w:r w:rsidR="00B27D65" w:rsidRPr="00113503">
        <w:rPr>
          <w:rFonts w:ascii="黑体" w:eastAsia="黑体" w:hAnsi="宋体" w:hint="eastAsia"/>
          <w:szCs w:val="21"/>
        </w:rPr>
        <w:t xml:space="preserve">  </w:t>
      </w:r>
      <w:r w:rsidRPr="00113503">
        <w:rPr>
          <w:rFonts w:ascii="黑体" w:eastAsia="黑体" w:hAnsi="宋体" w:hint="eastAsia"/>
          <w:szCs w:val="21"/>
        </w:rPr>
        <w:t>通风安全设计要求</w:t>
      </w:r>
    </w:p>
    <w:p w:rsidR="00C12CB0" w:rsidRPr="00113503" w:rsidRDefault="00C12CB0" w:rsidP="00A80999">
      <w:pPr>
        <w:spacing w:line="380" w:lineRule="exact"/>
        <w:rPr>
          <w:rFonts w:ascii="宋体" w:hAnsi="宋体"/>
          <w:color w:val="FF0000"/>
          <w:szCs w:val="21"/>
        </w:rPr>
      </w:pPr>
      <w:r w:rsidRPr="00113503">
        <w:rPr>
          <w:rFonts w:ascii="宋体" w:hAnsi="宋体" w:hint="eastAsia"/>
          <w:szCs w:val="21"/>
        </w:rPr>
        <w:t>11.3.1</w:t>
      </w:r>
      <w:r w:rsidR="00B27D65" w:rsidRPr="00113503">
        <w:rPr>
          <w:rFonts w:ascii="宋体" w:hAnsi="宋体" w:hint="eastAsia"/>
          <w:szCs w:val="21"/>
        </w:rPr>
        <w:t xml:space="preserve">  </w:t>
      </w:r>
      <w:r w:rsidRPr="00113503">
        <w:rPr>
          <w:rFonts w:ascii="宋体" w:hAnsi="宋体" w:hint="eastAsia"/>
          <w:szCs w:val="21"/>
        </w:rPr>
        <w:t>喷粉室的开口风速应根据不同的材质、布局和使用设计不同的风速，风速在0.25～0.75m/s。</w:t>
      </w:r>
    </w:p>
    <w:p w:rsidR="00C12CB0" w:rsidRPr="00113503" w:rsidRDefault="00C12CB0" w:rsidP="00A80999">
      <w:pPr>
        <w:spacing w:line="380" w:lineRule="exact"/>
        <w:rPr>
          <w:rFonts w:ascii="宋体" w:hAnsi="宋体"/>
          <w:szCs w:val="21"/>
        </w:rPr>
      </w:pPr>
      <w:r w:rsidRPr="00113503">
        <w:rPr>
          <w:rFonts w:ascii="宋体" w:hAnsi="宋体" w:hint="eastAsia"/>
          <w:szCs w:val="21"/>
        </w:rPr>
        <w:t>11.3.2</w:t>
      </w:r>
      <w:r w:rsidR="00B27D65" w:rsidRPr="00113503">
        <w:rPr>
          <w:rFonts w:ascii="宋体" w:hAnsi="宋体" w:hint="eastAsia"/>
          <w:szCs w:val="21"/>
        </w:rPr>
        <w:t xml:space="preserve">  </w:t>
      </w:r>
      <w:r w:rsidRPr="00113503">
        <w:rPr>
          <w:rFonts w:ascii="宋体" w:hAnsi="宋体" w:hint="eastAsia"/>
          <w:szCs w:val="21"/>
        </w:rPr>
        <w:t>应从安全和卫生两方面计算和核算喷粉室的排风量，为确保有足够排风量，应遵循以下原则进行设计：</w:t>
      </w:r>
    </w:p>
    <w:p w:rsidR="00C12CB0" w:rsidRPr="00113503" w:rsidRDefault="00C12CB0" w:rsidP="00A80999">
      <w:pPr>
        <w:spacing w:line="380" w:lineRule="exact"/>
        <w:rPr>
          <w:rFonts w:ascii="宋体" w:hAnsi="宋体"/>
          <w:szCs w:val="21"/>
        </w:rPr>
      </w:pPr>
      <w:r w:rsidRPr="00113503">
        <w:rPr>
          <w:rFonts w:ascii="宋体" w:hAnsi="宋体" w:hint="eastAsia"/>
          <w:szCs w:val="21"/>
        </w:rPr>
        <w:t>11.3.2.1</w:t>
      </w:r>
      <w:r w:rsidR="00B27D65" w:rsidRPr="00113503">
        <w:rPr>
          <w:rFonts w:ascii="宋体" w:hAnsi="宋体" w:hint="eastAsia"/>
          <w:szCs w:val="21"/>
        </w:rPr>
        <w:t xml:space="preserve">  </w:t>
      </w:r>
      <w:r w:rsidRPr="00113503">
        <w:rPr>
          <w:rFonts w:ascii="宋体" w:hAnsi="宋体" w:hint="eastAsia"/>
          <w:szCs w:val="21"/>
        </w:rPr>
        <w:t>开口面积应包括所有自动和手动操作口、工件进出口、悬链出入口、其它工艺安装孔</w:t>
      </w:r>
      <w:r w:rsidR="00CB0D43" w:rsidRPr="00113503">
        <w:rPr>
          <w:rFonts w:ascii="宋体" w:hAnsi="宋体" w:hint="eastAsia"/>
          <w:szCs w:val="21"/>
        </w:rPr>
        <w:t>。</w:t>
      </w:r>
    </w:p>
    <w:p w:rsidR="00C12CB0" w:rsidRPr="00113503" w:rsidRDefault="00C12CB0" w:rsidP="00A80999">
      <w:pPr>
        <w:spacing w:line="380" w:lineRule="exact"/>
        <w:rPr>
          <w:rFonts w:ascii="宋体" w:hAnsi="宋体"/>
          <w:szCs w:val="21"/>
        </w:rPr>
      </w:pPr>
      <w:r w:rsidRPr="00113503">
        <w:rPr>
          <w:rFonts w:ascii="宋体" w:hAnsi="宋体" w:hint="eastAsia"/>
          <w:szCs w:val="21"/>
        </w:rPr>
        <w:t>11.3.2.2</w:t>
      </w:r>
      <w:r w:rsidR="00B27D65" w:rsidRPr="00113503">
        <w:rPr>
          <w:rFonts w:ascii="宋体" w:hAnsi="宋体" w:hint="eastAsia"/>
          <w:szCs w:val="21"/>
        </w:rPr>
        <w:t xml:space="preserve">  </w:t>
      </w:r>
      <w:r w:rsidRPr="00113503">
        <w:rPr>
          <w:rFonts w:ascii="宋体" w:hAnsi="宋体" w:hint="eastAsia"/>
          <w:szCs w:val="21"/>
        </w:rPr>
        <w:t>喷粉室内粉末最大悬浮量应包括所有自动、手动枪的最大出粉量，但应考虑到沉积到工件上减少的粉量</w:t>
      </w:r>
      <w:proofErr w:type="gramStart"/>
      <w:r w:rsidRPr="00113503">
        <w:rPr>
          <w:rFonts w:ascii="宋体" w:hAnsi="宋体" w:hint="eastAsia"/>
          <w:szCs w:val="21"/>
        </w:rPr>
        <w:t>和空喷时</w:t>
      </w:r>
      <w:proofErr w:type="gramEnd"/>
      <w:r w:rsidRPr="00113503">
        <w:rPr>
          <w:rFonts w:ascii="宋体" w:hAnsi="宋体" w:hint="eastAsia"/>
          <w:szCs w:val="21"/>
        </w:rPr>
        <w:t>未沉积到工件上的粉量，</w:t>
      </w:r>
      <w:proofErr w:type="gramStart"/>
      <w:r w:rsidRPr="00113503">
        <w:rPr>
          <w:rFonts w:ascii="宋体" w:hAnsi="宋体" w:hint="eastAsia"/>
          <w:szCs w:val="21"/>
        </w:rPr>
        <w:t>以及供粉器返回喷室的</w:t>
      </w:r>
      <w:proofErr w:type="gramEnd"/>
      <w:r w:rsidRPr="00113503">
        <w:rPr>
          <w:rFonts w:ascii="宋体" w:hAnsi="宋体" w:hint="eastAsia"/>
          <w:szCs w:val="21"/>
        </w:rPr>
        <w:t>悬浮粉量。</w:t>
      </w:r>
    </w:p>
    <w:p w:rsidR="00C12CB0" w:rsidRPr="00113503" w:rsidRDefault="00C12CB0" w:rsidP="00A80999">
      <w:pPr>
        <w:spacing w:line="380" w:lineRule="exact"/>
        <w:rPr>
          <w:rFonts w:ascii="宋体" w:hAnsi="宋体"/>
          <w:szCs w:val="21"/>
        </w:rPr>
      </w:pPr>
      <w:r w:rsidRPr="00113503">
        <w:rPr>
          <w:rFonts w:ascii="宋体" w:hAnsi="宋体" w:hint="eastAsia"/>
          <w:szCs w:val="21"/>
        </w:rPr>
        <w:t>11.3.2.3</w:t>
      </w:r>
      <w:r w:rsidR="00B27D65" w:rsidRPr="00113503">
        <w:rPr>
          <w:rFonts w:ascii="宋体" w:hAnsi="宋体" w:hint="eastAsia"/>
          <w:szCs w:val="21"/>
        </w:rPr>
        <w:t xml:space="preserve">  </w:t>
      </w:r>
      <w:r w:rsidRPr="00113503">
        <w:rPr>
          <w:rFonts w:ascii="宋体" w:hAnsi="宋体" w:hint="eastAsia"/>
          <w:szCs w:val="21"/>
        </w:rPr>
        <w:t>风机排风量应附加10%-15%的系统漏风量</w:t>
      </w:r>
      <w:r w:rsidR="00CB0D43" w:rsidRPr="00113503">
        <w:rPr>
          <w:rFonts w:ascii="宋体" w:hAnsi="宋体" w:hint="eastAsia"/>
          <w:szCs w:val="21"/>
        </w:rPr>
        <w:t>。</w:t>
      </w:r>
    </w:p>
    <w:p w:rsidR="00C12CB0" w:rsidRPr="00113503" w:rsidRDefault="00C12CB0" w:rsidP="00A80999">
      <w:pPr>
        <w:spacing w:line="380" w:lineRule="exact"/>
        <w:rPr>
          <w:rFonts w:ascii="宋体" w:hAnsi="宋体"/>
          <w:szCs w:val="21"/>
        </w:rPr>
      </w:pPr>
      <w:r w:rsidRPr="00113503">
        <w:rPr>
          <w:rFonts w:ascii="宋体" w:hAnsi="宋体" w:hint="eastAsia"/>
          <w:szCs w:val="21"/>
        </w:rPr>
        <w:t>11.3.3</w:t>
      </w:r>
      <w:r w:rsidR="00B27D65" w:rsidRPr="00113503">
        <w:rPr>
          <w:rFonts w:ascii="宋体" w:hAnsi="宋体" w:hint="eastAsia"/>
          <w:szCs w:val="21"/>
        </w:rPr>
        <w:t xml:space="preserve">  </w:t>
      </w:r>
      <w:r w:rsidRPr="00113503">
        <w:rPr>
          <w:rFonts w:ascii="宋体" w:hAnsi="宋体" w:hint="eastAsia"/>
          <w:szCs w:val="21"/>
        </w:rPr>
        <w:t>通风管道应保持一定风速，同时应有良好接地，防止粉末和静电积聚， 含粉尘的排风管道应采用圆形管道敷设。</w:t>
      </w:r>
    </w:p>
    <w:p w:rsidR="00C12CB0" w:rsidRPr="00113503" w:rsidRDefault="00C12CB0" w:rsidP="00A80999">
      <w:pPr>
        <w:spacing w:line="380" w:lineRule="exact"/>
        <w:rPr>
          <w:rFonts w:ascii="宋体" w:hAnsi="宋体"/>
          <w:szCs w:val="21"/>
        </w:rPr>
      </w:pPr>
      <w:r w:rsidRPr="00113503">
        <w:rPr>
          <w:rFonts w:ascii="宋体" w:hAnsi="宋体" w:hint="eastAsia"/>
          <w:szCs w:val="21"/>
        </w:rPr>
        <w:t>11.3.4</w:t>
      </w:r>
      <w:r w:rsidR="009E607E" w:rsidRPr="00113503">
        <w:rPr>
          <w:rFonts w:ascii="宋体" w:hAnsi="宋体" w:hint="eastAsia"/>
          <w:szCs w:val="21"/>
        </w:rPr>
        <w:t xml:space="preserve">  </w:t>
      </w:r>
      <w:r w:rsidRPr="00113503">
        <w:rPr>
          <w:rFonts w:ascii="宋体" w:hAnsi="宋体" w:hint="eastAsia"/>
          <w:szCs w:val="21"/>
        </w:rPr>
        <w:t>排风机转动部件应为不发火材料，风机内部件不应产生相互摩擦、碰撞，并同时留有足够的间隙防止火花产生。转轴不允许因偏重或安装而改变同心度，风机的轴承和其它运载设备的部件应设置防止粉尘侵入的防护装置。</w:t>
      </w:r>
    </w:p>
    <w:p w:rsidR="00C12CB0" w:rsidRPr="00113503" w:rsidRDefault="00C12CB0" w:rsidP="00A80999">
      <w:pPr>
        <w:spacing w:line="380" w:lineRule="exact"/>
        <w:rPr>
          <w:rFonts w:ascii="宋体" w:hAnsi="宋体"/>
          <w:szCs w:val="21"/>
        </w:rPr>
      </w:pPr>
      <w:r w:rsidRPr="00113503">
        <w:rPr>
          <w:rFonts w:ascii="宋体" w:hAnsi="宋体" w:hint="eastAsia"/>
          <w:szCs w:val="21"/>
        </w:rPr>
        <w:t>11.3.5</w:t>
      </w:r>
      <w:r w:rsidR="009E607E" w:rsidRPr="00113503">
        <w:rPr>
          <w:rFonts w:ascii="宋体" w:hAnsi="宋体" w:hint="eastAsia"/>
          <w:szCs w:val="21"/>
        </w:rPr>
        <w:t xml:space="preserve">  </w:t>
      </w:r>
      <w:r w:rsidRPr="00113503">
        <w:rPr>
          <w:rFonts w:ascii="宋体" w:hAnsi="宋体" w:hint="eastAsia"/>
          <w:szCs w:val="21"/>
        </w:rPr>
        <w:t>在喷粉室及通风净化系统中，粉尘浓度不应超过其爆炸下限浓度的50%。</w:t>
      </w:r>
    </w:p>
    <w:p w:rsidR="00C12CB0" w:rsidRPr="00113503" w:rsidRDefault="00C12CB0" w:rsidP="00A80999">
      <w:pPr>
        <w:spacing w:line="380" w:lineRule="exact"/>
        <w:rPr>
          <w:rFonts w:ascii="宋体" w:hAnsi="宋体"/>
          <w:szCs w:val="21"/>
        </w:rPr>
      </w:pPr>
      <w:r w:rsidRPr="00113503">
        <w:rPr>
          <w:rFonts w:ascii="宋体" w:hAnsi="宋体" w:hint="eastAsia"/>
          <w:szCs w:val="21"/>
        </w:rPr>
        <w:t>11.3.6</w:t>
      </w:r>
      <w:r w:rsidR="009E607E" w:rsidRPr="00113503">
        <w:rPr>
          <w:rFonts w:ascii="宋体" w:hAnsi="宋体" w:hint="eastAsia"/>
          <w:szCs w:val="21"/>
        </w:rPr>
        <w:t xml:space="preserve">  </w:t>
      </w:r>
      <w:r w:rsidRPr="00113503">
        <w:rPr>
          <w:rFonts w:ascii="宋体" w:hAnsi="宋体" w:hint="eastAsia"/>
          <w:szCs w:val="21"/>
        </w:rPr>
        <w:t xml:space="preserve">喷涂作业的局部排风系统，应设置粉尘回收的装置。  </w:t>
      </w:r>
    </w:p>
    <w:p w:rsidR="00C12CB0" w:rsidRPr="00113503" w:rsidRDefault="00C12CB0" w:rsidP="00A80999">
      <w:pPr>
        <w:spacing w:line="380" w:lineRule="exact"/>
        <w:rPr>
          <w:rFonts w:ascii="宋体" w:hAnsi="宋体"/>
          <w:szCs w:val="21"/>
        </w:rPr>
      </w:pPr>
      <w:r w:rsidRPr="00113503">
        <w:rPr>
          <w:rFonts w:ascii="宋体" w:hAnsi="宋体" w:hint="eastAsia"/>
          <w:szCs w:val="21"/>
        </w:rPr>
        <w:t>11.3.7</w:t>
      </w:r>
      <w:r w:rsidR="009E607E" w:rsidRPr="00113503">
        <w:rPr>
          <w:rFonts w:ascii="宋体" w:hAnsi="宋体" w:hint="eastAsia"/>
          <w:szCs w:val="21"/>
        </w:rPr>
        <w:t xml:space="preserve">  </w:t>
      </w:r>
      <w:r w:rsidRPr="00113503">
        <w:rPr>
          <w:rFonts w:ascii="宋体" w:hAnsi="宋体" w:hint="eastAsia"/>
          <w:szCs w:val="21"/>
        </w:rPr>
        <w:t>粉末净化回收装置的出粉口，应采取防止粉尘飞扬的措施，以保证作业环境空气中粉尘容许浓度符合GBZ</w:t>
      </w:r>
      <w:r w:rsidR="009E607E" w:rsidRPr="00113503">
        <w:rPr>
          <w:rFonts w:ascii="宋体" w:hAnsi="宋体" w:hint="eastAsia"/>
          <w:szCs w:val="21"/>
        </w:rPr>
        <w:t xml:space="preserve"> </w:t>
      </w:r>
      <w:r w:rsidRPr="00113503">
        <w:rPr>
          <w:rFonts w:ascii="宋体" w:hAnsi="宋体" w:hint="eastAsia"/>
          <w:szCs w:val="21"/>
        </w:rPr>
        <w:t>2.1的规定。</w:t>
      </w:r>
    </w:p>
    <w:p w:rsidR="00C12CB0" w:rsidRPr="00113503" w:rsidRDefault="00C12CB0" w:rsidP="009E607E">
      <w:pPr>
        <w:spacing w:line="480" w:lineRule="auto"/>
        <w:rPr>
          <w:rFonts w:ascii="黑体" w:eastAsia="黑体" w:hAnsi="宋体"/>
          <w:szCs w:val="21"/>
        </w:rPr>
      </w:pPr>
      <w:r w:rsidRPr="00113503">
        <w:rPr>
          <w:rFonts w:ascii="黑体" w:eastAsia="黑体" w:hAnsi="宋体" w:hint="eastAsia"/>
          <w:szCs w:val="21"/>
        </w:rPr>
        <w:t>11.4</w:t>
      </w:r>
      <w:r w:rsidR="009E607E" w:rsidRPr="00113503">
        <w:rPr>
          <w:rFonts w:ascii="黑体" w:eastAsia="黑体" w:hAnsi="宋体" w:hint="eastAsia"/>
          <w:szCs w:val="21"/>
        </w:rPr>
        <w:t xml:space="preserve">  </w:t>
      </w:r>
      <w:r w:rsidRPr="00113503">
        <w:rPr>
          <w:rFonts w:ascii="黑体" w:eastAsia="黑体" w:hAnsi="宋体" w:hint="eastAsia"/>
          <w:szCs w:val="21"/>
        </w:rPr>
        <w:t>电气控制要求</w:t>
      </w:r>
    </w:p>
    <w:p w:rsidR="00C12CB0" w:rsidRPr="00113503" w:rsidRDefault="00C12CB0" w:rsidP="00A80999">
      <w:pPr>
        <w:spacing w:line="380" w:lineRule="exact"/>
        <w:rPr>
          <w:rFonts w:ascii="宋体" w:hAnsi="宋体"/>
          <w:szCs w:val="21"/>
        </w:rPr>
      </w:pPr>
      <w:r w:rsidRPr="00113503">
        <w:rPr>
          <w:rFonts w:ascii="宋体" w:hAnsi="宋体" w:hint="eastAsia"/>
          <w:szCs w:val="21"/>
        </w:rPr>
        <w:t>11.4.1</w:t>
      </w:r>
      <w:r w:rsidR="009E607E" w:rsidRPr="00113503">
        <w:rPr>
          <w:rFonts w:ascii="宋体" w:hAnsi="宋体" w:hint="eastAsia"/>
          <w:szCs w:val="21"/>
        </w:rPr>
        <w:t xml:space="preserve">  </w:t>
      </w:r>
      <w:r w:rsidRPr="00113503">
        <w:rPr>
          <w:rFonts w:ascii="宋体" w:hAnsi="宋体" w:hint="eastAsia"/>
          <w:szCs w:val="21"/>
        </w:rPr>
        <w:t>自动化生产的流水生产线喷粉室，应配置火焰探测器和有效的灭火器材，在喷粉室和回收装置之间应采取</w:t>
      </w:r>
      <w:proofErr w:type="gramStart"/>
      <w:r w:rsidRPr="00113503">
        <w:rPr>
          <w:rFonts w:ascii="宋体" w:hAnsi="宋体" w:hint="eastAsia"/>
          <w:szCs w:val="21"/>
        </w:rPr>
        <w:t>联锁</w:t>
      </w:r>
      <w:proofErr w:type="gramEnd"/>
      <w:r w:rsidRPr="00113503">
        <w:rPr>
          <w:rFonts w:ascii="宋体" w:hAnsi="宋体" w:hint="eastAsia"/>
          <w:szCs w:val="21"/>
        </w:rPr>
        <w:t>控制，一旦火情发生，即能迅速自动灭火，并启动喷粉室和回收装置之间的连锁控制，防止火情蔓延。</w:t>
      </w:r>
    </w:p>
    <w:p w:rsidR="00C12CB0" w:rsidRPr="00113503" w:rsidRDefault="00C12CB0" w:rsidP="00A80999">
      <w:pPr>
        <w:spacing w:line="380" w:lineRule="exact"/>
        <w:rPr>
          <w:rFonts w:ascii="宋体" w:hAnsi="宋体"/>
          <w:szCs w:val="21"/>
        </w:rPr>
      </w:pPr>
      <w:r w:rsidRPr="00113503">
        <w:rPr>
          <w:rFonts w:ascii="宋体" w:hAnsi="宋体" w:hint="eastAsia"/>
          <w:szCs w:val="21"/>
        </w:rPr>
        <w:t>11.4.2</w:t>
      </w:r>
      <w:r w:rsidR="009E607E" w:rsidRPr="00113503">
        <w:rPr>
          <w:rFonts w:ascii="宋体" w:hAnsi="宋体" w:hint="eastAsia"/>
          <w:szCs w:val="21"/>
        </w:rPr>
        <w:t xml:space="preserve">  </w:t>
      </w:r>
      <w:r w:rsidRPr="00113503">
        <w:rPr>
          <w:rFonts w:ascii="宋体" w:hAnsi="宋体" w:hint="eastAsia"/>
          <w:szCs w:val="21"/>
        </w:rPr>
        <w:t>自动化生产的流水作业在喷粉室的运动部件和其他运动部件之间应采取</w:t>
      </w:r>
      <w:proofErr w:type="gramStart"/>
      <w:r w:rsidRPr="00113503">
        <w:rPr>
          <w:rFonts w:ascii="宋体" w:hAnsi="宋体" w:hint="eastAsia"/>
          <w:szCs w:val="21"/>
        </w:rPr>
        <w:t>联锁</w:t>
      </w:r>
      <w:proofErr w:type="gramEnd"/>
      <w:r w:rsidRPr="00113503">
        <w:rPr>
          <w:rFonts w:ascii="宋体" w:hAnsi="宋体" w:hint="eastAsia"/>
          <w:szCs w:val="21"/>
        </w:rPr>
        <w:t>控制，如悬挂输送链。</w:t>
      </w:r>
    </w:p>
    <w:p w:rsidR="00C12CB0" w:rsidRPr="00113503" w:rsidRDefault="00C12CB0" w:rsidP="00A80999">
      <w:pPr>
        <w:spacing w:line="380" w:lineRule="exact"/>
        <w:rPr>
          <w:rFonts w:ascii="宋体" w:hAnsi="宋体"/>
          <w:szCs w:val="21"/>
        </w:rPr>
      </w:pPr>
      <w:r w:rsidRPr="00113503">
        <w:rPr>
          <w:rFonts w:ascii="宋体" w:hAnsi="宋体" w:hint="eastAsia"/>
          <w:szCs w:val="21"/>
        </w:rPr>
        <w:t>11.4.3</w:t>
      </w:r>
      <w:r w:rsidR="009E607E" w:rsidRPr="00113503">
        <w:rPr>
          <w:rFonts w:ascii="宋体" w:hAnsi="宋体" w:hint="eastAsia"/>
          <w:szCs w:val="21"/>
        </w:rPr>
        <w:t xml:space="preserve">  </w:t>
      </w:r>
      <w:r w:rsidRPr="00113503">
        <w:rPr>
          <w:rFonts w:ascii="宋体" w:hAnsi="宋体" w:hint="eastAsia"/>
          <w:szCs w:val="21"/>
        </w:rPr>
        <w:t>自动喷涂的回收装置与喷枪应采用电气联锁保护。</w:t>
      </w:r>
    </w:p>
    <w:p w:rsidR="00C12CB0" w:rsidRPr="00113503" w:rsidRDefault="00C12CB0" w:rsidP="00A80999">
      <w:pPr>
        <w:spacing w:line="380" w:lineRule="exact"/>
        <w:rPr>
          <w:rFonts w:ascii="宋体" w:hAnsi="宋体"/>
          <w:szCs w:val="21"/>
        </w:rPr>
      </w:pPr>
      <w:r w:rsidRPr="00113503">
        <w:rPr>
          <w:rFonts w:ascii="宋体" w:hAnsi="宋体" w:hint="eastAsia"/>
          <w:szCs w:val="21"/>
        </w:rPr>
        <w:t>11.4.4</w:t>
      </w:r>
      <w:r w:rsidR="009E607E" w:rsidRPr="00113503">
        <w:rPr>
          <w:rFonts w:ascii="宋体" w:hAnsi="宋体" w:hint="eastAsia"/>
          <w:szCs w:val="21"/>
        </w:rPr>
        <w:t xml:space="preserve">  </w:t>
      </w:r>
      <w:r w:rsidRPr="00113503">
        <w:rPr>
          <w:rFonts w:ascii="宋体" w:hAnsi="宋体" w:hint="eastAsia"/>
          <w:szCs w:val="21"/>
        </w:rPr>
        <w:t>报警装置和自动灭火系统应与关闭压缩空气、切断电源、以及启动自动消防装置、停止输送工件的控制装置进行</w:t>
      </w:r>
      <w:proofErr w:type="gramStart"/>
      <w:r w:rsidRPr="00113503">
        <w:rPr>
          <w:rFonts w:ascii="宋体" w:hAnsi="宋体" w:hint="eastAsia"/>
          <w:szCs w:val="21"/>
        </w:rPr>
        <w:t>联锁</w:t>
      </w:r>
      <w:proofErr w:type="gramEnd"/>
      <w:r w:rsidRPr="00113503">
        <w:rPr>
          <w:rFonts w:ascii="宋体" w:hAnsi="宋体" w:hint="eastAsia"/>
          <w:szCs w:val="21"/>
        </w:rPr>
        <w:t>，该</w:t>
      </w:r>
      <w:proofErr w:type="gramStart"/>
      <w:r w:rsidRPr="00113503">
        <w:rPr>
          <w:rFonts w:ascii="宋体" w:hAnsi="宋体" w:hint="eastAsia"/>
          <w:szCs w:val="21"/>
        </w:rPr>
        <w:t>联锁</w:t>
      </w:r>
      <w:proofErr w:type="gramEnd"/>
      <w:r w:rsidRPr="00113503">
        <w:rPr>
          <w:rFonts w:ascii="宋体" w:hAnsi="宋体" w:hint="eastAsia"/>
          <w:szCs w:val="21"/>
        </w:rPr>
        <w:t>宜采用安全继电器，在发生火灾时，能自动切断供气系统和电源。</w:t>
      </w:r>
    </w:p>
    <w:p w:rsidR="00C12CB0" w:rsidRPr="00113503" w:rsidRDefault="00C12CB0" w:rsidP="00A80999">
      <w:pPr>
        <w:spacing w:line="380" w:lineRule="exact"/>
        <w:rPr>
          <w:rFonts w:ascii="宋体" w:hAnsi="宋体"/>
          <w:szCs w:val="21"/>
        </w:rPr>
      </w:pPr>
      <w:r w:rsidRPr="00113503">
        <w:rPr>
          <w:rFonts w:ascii="宋体" w:hAnsi="宋体" w:hint="eastAsia"/>
          <w:szCs w:val="21"/>
        </w:rPr>
        <w:t xml:space="preserve">11.4.5 </w:t>
      </w:r>
      <w:r w:rsidR="009E607E" w:rsidRPr="00113503">
        <w:rPr>
          <w:rFonts w:ascii="宋体" w:hAnsi="宋体" w:hint="eastAsia"/>
          <w:szCs w:val="21"/>
        </w:rPr>
        <w:t xml:space="preserve"> </w:t>
      </w:r>
      <w:r w:rsidRPr="00113503">
        <w:rPr>
          <w:rFonts w:ascii="宋体" w:hAnsi="宋体" w:hint="eastAsia"/>
          <w:szCs w:val="21"/>
        </w:rPr>
        <w:t>过滤系统后应设置压差装置并有自动报警功能。</w:t>
      </w:r>
    </w:p>
    <w:p w:rsidR="00C12CB0" w:rsidRPr="00113503" w:rsidRDefault="00C12CB0" w:rsidP="00A80999">
      <w:pPr>
        <w:spacing w:line="380" w:lineRule="exact"/>
        <w:rPr>
          <w:rFonts w:ascii="宋体" w:hAnsi="宋体"/>
          <w:szCs w:val="21"/>
        </w:rPr>
      </w:pPr>
      <w:r w:rsidRPr="00113503">
        <w:rPr>
          <w:rFonts w:ascii="宋体" w:hAnsi="宋体" w:hint="eastAsia"/>
          <w:szCs w:val="21"/>
        </w:rPr>
        <w:t>11.4.</w:t>
      </w:r>
      <w:r w:rsidR="007E055A" w:rsidRPr="00113503">
        <w:rPr>
          <w:rFonts w:ascii="宋体" w:hAnsi="宋体" w:hint="eastAsia"/>
          <w:szCs w:val="21"/>
        </w:rPr>
        <w:t>6</w:t>
      </w:r>
      <w:r w:rsidR="009E607E" w:rsidRPr="00113503">
        <w:rPr>
          <w:rFonts w:ascii="宋体" w:hAnsi="宋体" w:hint="eastAsia"/>
          <w:szCs w:val="21"/>
        </w:rPr>
        <w:t xml:space="preserve">  </w:t>
      </w:r>
      <w:r w:rsidRPr="00113503">
        <w:rPr>
          <w:rFonts w:ascii="宋体" w:hAnsi="宋体" w:hint="eastAsia"/>
          <w:szCs w:val="21"/>
        </w:rPr>
        <w:t>设备启动时，应在系统完成压差、一级回收系统的密闭性及运动部件原点检测后方可开启高压静电发生器和喷粉装置，设备停止时，应先停止高压静电发生器和喷粉装置，确保残留和悬浮粉末被清扫回收后再关闭风机。</w:t>
      </w:r>
    </w:p>
    <w:p w:rsidR="00C12CB0" w:rsidRPr="00113503" w:rsidRDefault="00C12CB0" w:rsidP="00A80999">
      <w:pPr>
        <w:spacing w:line="380" w:lineRule="exact"/>
        <w:rPr>
          <w:rFonts w:ascii="宋体" w:hAnsi="宋体"/>
          <w:szCs w:val="21"/>
        </w:rPr>
      </w:pPr>
      <w:r w:rsidRPr="00113503">
        <w:rPr>
          <w:rFonts w:ascii="宋体" w:hAnsi="宋体" w:hint="eastAsia"/>
          <w:szCs w:val="21"/>
        </w:rPr>
        <w:t>11.4.</w:t>
      </w:r>
      <w:r w:rsidR="007E055A" w:rsidRPr="00113503">
        <w:rPr>
          <w:rFonts w:ascii="宋体" w:hAnsi="宋体" w:hint="eastAsia"/>
          <w:szCs w:val="21"/>
        </w:rPr>
        <w:t>7</w:t>
      </w:r>
      <w:r w:rsidR="009E607E" w:rsidRPr="00113503">
        <w:rPr>
          <w:rFonts w:ascii="宋体" w:hAnsi="宋体" w:hint="eastAsia"/>
          <w:szCs w:val="21"/>
        </w:rPr>
        <w:t xml:space="preserve">  </w:t>
      </w:r>
      <w:r w:rsidRPr="00113503">
        <w:rPr>
          <w:rFonts w:ascii="宋体" w:hAnsi="宋体" w:hint="eastAsia"/>
          <w:szCs w:val="21"/>
        </w:rPr>
        <w:t>设备上应安装急停按钮，遇到危险事故按下急停装置应能停止所有操作程序立即停机，急停功能要求和设计原则应符合GB</w:t>
      </w:r>
      <w:r w:rsidR="00C30B46" w:rsidRPr="00113503">
        <w:rPr>
          <w:rFonts w:ascii="宋体" w:hAnsi="宋体" w:hint="eastAsia"/>
          <w:szCs w:val="21"/>
        </w:rPr>
        <w:t xml:space="preserve"> </w:t>
      </w:r>
      <w:r w:rsidRPr="00113503">
        <w:rPr>
          <w:rFonts w:ascii="宋体" w:hAnsi="宋体" w:hint="eastAsia"/>
          <w:szCs w:val="21"/>
        </w:rPr>
        <w:t>16754-2008的有关规定。</w:t>
      </w:r>
    </w:p>
    <w:p w:rsidR="00C12CB0" w:rsidRPr="00113503" w:rsidRDefault="00C12CB0" w:rsidP="009E607E">
      <w:pPr>
        <w:spacing w:line="480" w:lineRule="auto"/>
        <w:rPr>
          <w:rFonts w:ascii="黑体" w:eastAsia="黑体" w:hAnsi="宋体"/>
          <w:szCs w:val="21"/>
        </w:rPr>
      </w:pPr>
      <w:r w:rsidRPr="00113503">
        <w:rPr>
          <w:rFonts w:ascii="黑体" w:eastAsia="黑体" w:hAnsi="宋体" w:hint="eastAsia"/>
          <w:szCs w:val="21"/>
        </w:rPr>
        <w:t>11.5</w:t>
      </w:r>
      <w:r w:rsidR="009E607E" w:rsidRPr="00113503">
        <w:rPr>
          <w:rFonts w:ascii="黑体" w:eastAsia="黑体" w:hAnsi="宋体" w:hint="eastAsia"/>
          <w:szCs w:val="21"/>
        </w:rPr>
        <w:t xml:space="preserve">  </w:t>
      </w:r>
      <w:r w:rsidRPr="00113503">
        <w:rPr>
          <w:rFonts w:ascii="黑体" w:eastAsia="黑体" w:hAnsi="宋体" w:hint="eastAsia"/>
          <w:szCs w:val="21"/>
        </w:rPr>
        <w:t>防火防爆要求</w:t>
      </w:r>
    </w:p>
    <w:p w:rsidR="00C12CB0" w:rsidRPr="00113503" w:rsidRDefault="00C12CB0" w:rsidP="00113503">
      <w:pPr>
        <w:spacing w:line="380" w:lineRule="exact"/>
        <w:ind w:firstLineChars="200" w:firstLine="420"/>
        <w:rPr>
          <w:rFonts w:ascii="宋体" w:hAnsi="宋体"/>
          <w:szCs w:val="21"/>
        </w:rPr>
      </w:pPr>
      <w:r w:rsidRPr="00113503">
        <w:rPr>
          <w:rFonts w:ascii="宋体" w:hAnsi="宋体" w:hint="eastAsia"/>
          <w:szCs w:val="21"/>
        </w:rPr>
        <w:t>防火、防爆应符合GB 15607-2008中4.5的规定。</w:t>
      </w:r>
    </w:p>
    <w:p w:rsidR="00C12CB0" w:rsidRPr="00113503" w:rsidRDefault="00C12CB0" w:rsidP="009E607E">
      <w:pPr>
        <w:spacing w:line="480" w:lineRule="auto"/>
        <w:rPr>
          <w:rFonts w:ascii="黑体" w:eastAsia="黑体" w:hAnsi="宋体"/>
          <w:szCs w:val="21"/>
        </w:rPr>
      </w:pPr>
      <w:r w:rsidRPr="00113503">
        <w:rPr>
          <w:rFonts w:ascii="黑体" w:eastAsia="黑体" w:hAnsi="宋体" w:hint="eastAsia"/>
          <w:szCs w:val="21"/>
        </w:rPr>
        <w:t>11.6</w:t>
      </w:r>
      <w:r w:rsidR="009E607E" w:rsidRPr="00113503">
        <w:rPr>
          <w:rFonts w:ascii="黑体" w:eastAsia="黑体" w:hAnsi="宋体" w:hint="eastAsia"/>
          <w:szCs w:val="21"/>
        </w:rPr>
        <w:t xml:space="preserve">  </w:t>
      </w:r>
      <w:r w:rsidRPr="00113503">
        <w:rPr>
          <w:rFonts w:ascii="黑体" w:eastAsia="黑体" w:hAnsi="宋体" w:hint="eastAsia"/>
          <w:szCs w:val="21"/>
        </w:rPr>
        <w:t>静电接地要求</w:t>
      </w:r>
    </w:p>
    <w:p w:rsidR="00C12CB0" w:rsidRPr="00113503" w:rsidRDefault="00C12CB0" w:rsidP="00A80999">
      <w:pPr>
        <w:spacing w:line="380" w:lineRule="exact"/>
        <w:rPr>
          <w:rFonts w:ascii="宋体" w:hAnsi="宋体"/>
          <w:szCs w:val="21"/>
        </w:rPr>
      </w:pPr>
      <w:r w:rsidRPr="00113503">
        <w:rPr>
          <w:rFonts w:ascii="宋体" w:hAnsi="宋体" w:hint="eastAsia"/>
          <w:szCs w:val="21"/>
        </w:rPr>
        <w:t>11.6.1</w:t>
      </w:r>
      <w:r w:rsidR="004D34FD" w:rsidRPr="00113503">
        <w:rPr>
          <w:rFonts w:ascii="宋体" w:hAnsi="宋体" w:hint="eastAsia"/>
          <w:szCs w:val="21"/>
        </w:rPr>
        <w:t xml:space="preserve">  </w:t>
      </w:r>
      <w:r w:rsidRPr="00113503">
        <w:rPr>
          <w:rFonts w:ascii="宋体" w:hAnsi="宋体" w:hint="eastAsia"/>
          <w:szCs w:val="21"/>
        </w:rPr>
        <w:t>喷粉区内所有导体都应可靠接地，每组专设的静电接电体接地电阻应小于100Ω，带电体的带电区对大地总泄漏电阻一般应小于1X10</w:t>
      </w:r>
      <w:r w:rsidRPr="00113503">
        <w:rPr>
          <w:rFonts w:ascii="宋体" w:hAnsi="宋体" w:hint="eastAsia"/>
          <w:szCs w:val="21"/>
          <w:vertAlign w:val="superscript"/>
        </w:rPr>
        <w:t>6</w:t>
      </w:r>
      <w:r w:rsidRPr="00113503">
        <w:rPr>
          <w:rFonts w:ascii="宋体" w:hAnsi="宋体" w:hint="eastAsia"/>
          <w:szCs w:val="21"/>
        </w:rPr>
        <w:t>Ω，特殊情况下可放宽至1X10</w:t>
      </w:r>
      <w:r w:rsidRPr="00113503">
        <w:rPr>
          <w:rFonts w:ascii="宋体" w:hAnsi="宋体" w:hint="eastAsia"/>
          <w:szCs w:val="21"/>
          <w:vertAlign w:val="superscript"/>
        </w:rPr>
        <w:t>9</w:t>
      </w:r>
      <w:r w:rsidRPr="00113503">
        <w:rPr>
          <w:rFonts w:ascii="宋体" w:hAnsi="宋体" w:hint="eastAsia"/>
          <w:szCs w:val="21"/>
        </w:rPr>
        <w:t>Ω。</w:t>
      </w:r>
      <w:proofErr w:type="gramStart"/>
      <w:r w:rsidRPr="00113503">
        <w:rPr>
          <w:rFonts w:ascii="宋体" w:hAnsi="宋体" w:hint="eastAsia"/>
          <w:szCs w:val="21"/>
        </w:rPr>
        <w:t>挂具与</w:t>
      </w:r>
      <w:proofErr w:type="gramEnd"/>
      <w:r w:rsidRPr="00113503">
        <w:rPr>
          <w:rFonts w:ascii="宋体" w:hAnsi="宋体" w:hint="eastAsia"/>
          <w:szCs w:val="21"/>
        </w:rPr>
        <w:t>工件的接触区域应采用尖刺或刀刃状，确保工件接地电阻不大于1X10</w:t>
      </w:r>
      <w:r w:rsidRPr="00113503">
        <w:rPr>
          <w:rFonts w:ascii="宋体" w:hAnsi="宋体" w:hint="eastAsia"/>
          <w:szCs w:val="21"/>
          <w:vertAlign w:val="superscript"/>
        </w:rPr>
        <w:t>6</w:t>
      </w:r>
      <w:r w:rsidRPr="00113503">
        <w:rPr>
          <w:rFonts w:ascii="宋体" w:hAnsi="宋体" w:hint="eastAsia"/>
          <w:szCs w:val="21"/>
        </w:rPr>
        <w:t>Ω，也可采用静电消除器，消除工件的积聚电荷。</w:t>
      </w:r>
    </w:p>
    <w:p w:rsidR="00C12CB0" w:rsidRPr="00113503" w:rsidRDefault="00C12CB0" w:rsidP="00A80999">
      <w:pPr>
        <w:spacing w:line="380" w:lineRule="exact"/>
        <w:rPr>
          <w:rFonts w:ascii="宋体" w:hAnsi="宋体"/>
          <w:szCs w:val="21"/>
        </w:rPr>
      </w:pPr>
      <w:r w:rsidRPr="00113503">
        <w:rPr>
          <w:rFonts w:ascii="宋体" w:hAnsi="宋体" w:hint="eastAsia"/>
          <w:szCs w:val="21"/>
        </w:rPr>
        <w:t>11.6.2</w:t>
      </w:r>
      <w:r w:rsidR="004D34FD" w:rsidRPr="00113503">
        <w:rPr>
          <w:rFonts w:ascii="宋体" w:hAnsi="宋体" w:hint="eastAsia"/>
          <w:szCs w:val="21"/>
        </w:rPr>
        <w:t xml:space="preserve">  </w:t>
      </w:r>
      <w:r w:rsidRPr="00113503">
        <w:rPr>
          <w:rFonts w:ascii="宋体" w:hAnsi="宋体" w:hint="eastAsia"/>
          <w:szCs w:val="21"/>
        </w:rPr>
        <w:t>静电喷室内所有金属部件、构件都应可靠接地，设置专用的静电接地体，其接地电阻值不大于100Ω；带电体的带电区对地的总泄漏电阻值不大于1×10</w:t>
      </w:r>
      <w:r w:rsidRPr="00113503">
        <w:rPr>
          <w:rFonts w:ascii="宋体" w:hAnsi="宋体" w:hint="eastAsia"/>
          <w:szCs w:val="21"/>
          <w:vertAlign w:val="superscript"/>
        </w:rPr>
        <w:t>8</w:t>
      </w:r>
      <w:r w:rsidRPr="00113503">
        <w:rPr>
          <w:rFonts w:ascii="宋体" w:hAnsi="宋体" w:hint="eastAsia"/>
          <w:szCs w:val="21"/>
        </w:rPr>
        <w:t>Ω。</w:t>
      </w:r>
    </w:p>
    <w:p w:rsidR="00C12CB0" w:rsidRPr="00113503" w:rsidRDefault="00C12CB0" w:rsidP="00A80999">
      <w:pPr>
        <w:spacing w:line="380" w:lineRule="exact"/>
        <w:rPr>
          <w:rFonts w:ascii="宋体" w:hAnsi="宋体"/>
          <w:color w:val="FF0000"/>
          <w:szCs w:val="21"/>
        </w:rPr>
      </w:pPr>
      <w:r w:rsidRPr="00113503">
        <w:rPr>
          <w:rFonts w:ascii="宋体" w:hAnsi="宋体" w:hint="eastAsia"/>
          <w:szCs w:val="21"/>
        </w:rPr>
        <w:t>11.6.3</w:t>
      </w:r>
      <w:r w:rsidR="004D34FD" w:rsidRPr="00113503">
        <w:rPr>
          <w:rFonts w:ascii="宋体" w:hAnsi="宋体" w:hint="eastAsia"/>
          <w:szCs w:val="21"/>
        </w:rPr>
        <w:t xml:space="preserve">  </w:t>
      </w:r>
      <w:r w:rsidRPr="00113503">
        <w:rPr>
          <w:rFonts w:ascii="宋体" w:hAnsi="宋体" w:hint="eastAsia"/>
          <w:szCs w:val="21"/>
        </w:rPr>
        <w:t>当采用非静电导体</w:t>
      </w:r>
      <w:proofErr w:type="gramStart"/>
      <w:r w:rsidRPr="00113503">
        <w:rPr>
          <w:rFonts w:ascii="宋体" w:hAnsi="宋体" w:hint="eastAsia"/>
          <w:szCs w:val="21"/>
        </w:rPr>
        <w:t>制备室体时</w:t>
      </w:r>
      <w:proofErr w:type="gramEnd"/>
      <w:r w:rsidRPr="00113503">
        <w:rPr>
          <w:rFonts w:ascii="宋体" w:hAnsi="宋体" w:hint="eastAsia"/>
          <w:szCs w:val="21"/>
        </w:rPr>
        <w:t xml:space="preserve">，为防止带电绝缘体对作业人员造成电击，须在带电绝缘体附近设置感应式静电消除器，使空气电离，或在绝缘室体内配置适量导电材料，控制其静电电位在5kV以下。  </w:t>
      </w:r>
      <w:r w:rsidRPr="00113503">
        <w:rPr>
          <w:rFonts w:ascii="宋体" w:hAnsi="宋体" w:hint="eastAsia"/>
          <w:color w:val="FF0000"/>
          <w:szCs w:val="21"/>
        </w:rPr>
        <w:t xml:space="preserve"> </w:t>
      </w:r>
    </w:p>
    <w:p w:rsidR="00C12CB0" w:rsidRPr="00113503" w:rsidRDefault="00C12CB0" w:rsidP="004D34FD">
      <w:pPr>
        <w:spacing w:line="480" w:lineRule="auto"/>
        <w:rPr>
          <w:rFonts w:ascii="黑体" w:eastAsia="黑体" w:hAnsi="宋体"/>
          <w:szCs w:val="21"/>
        </w:rPr>
      </w:pPr>
      <w:r w:rsidRPr="00113503">
        <w:rPr>
          <w:rFonts w:ascii="黑体" w:eastAsia="黑体" w:hAnsi="宋体" w:hint="eastAsia"/>
          <w:szCs w:val="21"/>
        </w:rPr>
        <w:t>11.</w:t>
      </w:r>
      <w:r w:rsidR="007E055A" w:rsidRPr="00113503">
        <w:rPr>
          <w:rFonts w:ascii="黑体" w:eastAsia="黑体" w:hAnsi="宋体" w:hint="eastAsia"/>
          <w:szCs w:val="21"/>
        </w:rPr>
        <w:t>7</w:t>
      </w:r>
      <w:r w:rsidR="004D34FD" w:rsidRPr="00113503">
        <w:rPr>
          <w:rFonts w:ascii="黑体" w:eastAsia="黑体" w:hAnsi="宋体" w:hint="eastAsia"/>
          <w:szCs w:val="21"/>
        </w:rPr>
        <w:t xml:space="preserve">  </w:t>
      </w:r>
      <w:r w:rsidRPr="00113503">
        <w:rPr>
          <w:rFonts w:ascii="黑体" w:eastAsia="黑体" w:hAnsi="宋体" w:hint="eastAsia"/>
          <w:szCs w:val="21"/>
        </w:rPr>
        <w:t>粉尘排放</w:t>
      </w:r>
    </w:p>
    <w:p w:rsidR="00C12CB0" w:rsidRPr="00113503" w:rsidRDefault="00C12CB0" w:rsidP="00A80999">
      <w:pPr>
        <w:spacing w:line="380" w:lineRule="exact"/>
        <w:rPr>
          <w:rFonts w:ascii="宋体" w:hAnsi="宋体"/>
          <w:color w:val="FF0000"/>
          <w:szCs w:val="21"/>
        </w:rPr>
      </w:pPr>
      <w:r w:rsidRPr="00113503">
        <w:rPr>
          <w:rFonts w:ascii="宋体" w:hAnsi="宋体" w:hint="eastAsia"/>
          <w:szCs w:val="21"/>
        </w:rPr>
        <w:t>11.</w:t>
      </w:r>
      <w:r w:rsidR="007E055A" w:rsidRPr="00113503">
        <w:rPr>
          <w:rFonts w:ascii="宋体" w:hAnsi="宋体" w:hint="eastAsia"/>
          <w:szCs w:val="21"/>
        </w:rPr>
        <w:t>7</w:t>
      </w:r>
      <w:r w:rsidRPr="00113503">
        <w:rPr>
          <w:rFonts w:ascii="宋体" w:hAnsi="宋体" w:hint="eastAsia"/>
          <w:szCs w:val="21"/>
        </w:rPr>
        <w:t>.1</w:t>
      </w:r>
      <w:r w:rsidR="004D34FD" w:rsidRPr="00113503">
        <w:rPr>
          <w:rFonts w:ascii="宋体" w:hAnsi="宋体" w:hint="eastAsia"/>
          <w:szCs w:val="21"/>
        </w:rPr>
        <w:t xml:space="preserve">  </w:t>
      </w:r>
      <w:r w:rsidRPr="00113503">
        <w:rPr>
          <w:rFonts w:ascii="宋体" w:hAnsi="宋体" w:hint="eastAsia"/>
          <w:szCs w:val="21"/>
        </w:rPr>
        <w:t>喷粉工艺设备通风要求应符合GB</w:t>
      </w:r>
      <w:r w:rsidR="004D34FD" w:rsidRPr="00113503">
        <w:rPr>
          <w:rFonts w:ascii="宋体" w:hAnsi="宋体" w:hint="eastAsia"/>
          <w:szCs w:val="21"/>
        </w:rPr>
        <w:t xml:space="preserve"> </w:t>
      </w:r>
      <w:r w:rsidRPr="00113503">
        <w:rPr>
          <w:rFonts w:ascii="宋体" w:hAnsi="宋体" w:hint="eastAsia"/>
          <w:szCs w:val="21"/>
        </w:rPr>
        <w:t>15607的要求。</w:t>
      </w:r>
    </w:p>
    <w:p w:rsidR="00FC384D" w:rsidRPr="00113503" w:rsidRDefault="00C12CB0" w:rsidP="00A80999">
      <w:pPr>
        <w:spacing w:line="380" w:lineRule="exact"/>
        <w:rPr>
          <w:rFonts w:ascii="宋体" w:hAnsi="宋体"/>
          <w:szCs w:val="21"/>
        </w:rPr>
      </w:pPr>
      <w:r w:rsidRPr="00113503">
        <w:rPr>
          <w:rFonts w:ascii="宋体" w:hAnsi="宋体" w:hint="eastAsia"/>
          <w:szCs w:val="21"/>
        </w:rPr>
        <w:t>11.</w:t>
      </w:r>
      <w:r w:rsidR="007E055A" w:rsidRPr="00113503">
        <w:rPr>
          <w:rFonts w:ascii="宋体" w:hAnsi="宋体" w:hint="eastAsia"/>
          <w:szCs w:val="21"/>
        </w:rPr>
        <w:t>7</w:t>
      </w:r>
      <w:r w:rsidRPr="00113503">
        <w:rPr>
          <w:rFonts w:ascii="宋体" w:hAnsi="宋体" w:hint="eastAsia"/>
          <w:szCs w:val="21"/>
        </w:rPr>
        <w:t>.2</w:t>
      </w:r>
      <w:r w:rsidR="004D34FD" w:rsidRPr="00113503">
        <w:rPr>
          <w:rFonts w:ascii="宋体" w:hAnsi="宋体" w:hint="eastAsia"/>
          <w:szCs w:val="21"/>
        </w:rPr>
        <w:t xml:space="preserve">  </w:t>
      </w:r>
      <w:r w:rsidRPr="00113503">
        <w:rPr>
          <w:rFonts w:ascii="宋体" w:hAnsi="宋体" w:hint="eastAsia"/>
          <w:szCs w:val="21"/>
        </w:rPr>
        <w:t>喷粉室粉尘排放应符合 GB</w:t>
      </w:r>
      <w:r w:rsidR="004D34FD" w:rsidRPr="00113503">
        <w:rPr>
          <w:rFonts w:ascii="宋体" w:hAnsi="宋体" w:hint="eastAsia"/>
          <w:szCs w:val="21"/>
        </w:rPr>
        <w:t xml:space="preserve"> </w:t>
      </w:r>
      <w:r w:rsidRPr="00113503">
        <w:rPr>
          <w:rFonts w:ascii="宋体" w:hAnsi="宋体" w:hint="eastAsia"/>
          <w:szCs w:val="21"/>
        </w:rPr>
        <w:t>16297要求。</w:t>
      </w:r>
    </w:p>
    <w:p w:rsidR="005D652B" w:rsidRPr="00113503" w:rsidRDefault="005D652B" w:rsidP="00752BBB">
      <w:pPr>
        <w:pStyle w:val="af3"/>
        <w:spacing w:before="0" w:after="0" w:line="720" w:lineRule="auto"/>
        <w:jc w:val="left"/>
        <w:rPr>
          <w:rFonts w:ascii="黑体" w:eastAsia="黑体" w:hAnsi="宋体"/>
          <w:b w:val="0"/>
          <w:sz w:val="21"/>
          <w:szCs w:val="21"/>
        </w:rPr>
      </w:pPr>
      <w:bookmarkStart w:id="20" w:name="_Toc424020558"/>
      <w:bookmarkStart w:id="21" w:name="_Toc424220235"/>
      <w:r w:rsidRPr="00113503">
        <w:rPr>
          <w:rFonts w:ascii="黑体" w:eastAsia="黑体" w:hAnsi="宋体" w:hint="eastAsia"/>
          <w:b w:val="0"/>
          <w:sz w:val="21"/>
          <w:szCs w:val="21"/>
        </w:rPr>
        <w:t>12</w:t>
      </w:r>
      <w:r w:rsidR="00895AF9" w:rsidRPr="00113503">
        <w:rPr>
          <w:rFonts w:ascii="黑体" w:eastAsia="黑体" w:hAnsi="宋体" w:hint="eastAsia"/>
          <w:b w:val="0"/>
          <w:sz w:val="21"/>
          <w:szCs w:val="21"/>
        </w:rPr>
        <w:t xml:space="preserve">  </w:t>
      </w:r>
      <w:r w:rsidR="007A2B39" w:rsidRPr="00113503">
        <w:rPr>
          <w:rFonts w:ascii="黑体" w:eastAsia="黑体" w:hAnsi="宋体" w:hint="eastAsia"/>
          <w:b w:val="0"/>
          <w:sz w:val="21"/>
          <w:szCs w:val="21"/>
        </w:rPr>
        <w:t>烘干设备</w:t>
      </w:r>
      <w:bookmarkEnd w:id="20"/>
      <w:bookmarkEnd w:id="21"/>
    </w:p>
    <w:p w:rsidR="005D652B" w:rsidRPr="00113503" w:rsidRDefault="005D652B" w:rsidP="00C17AB9">
      <w:pPr>
        <w:spacing w:line="480" w:lineRule="auto"/>
        <w:rPr>
          <w:rFonts w:ascii="黑体" w:eastAsia="黑体" w:hAnsi="宋体"/>
          <w:szCs w:val="21"/>
        </w:rPr>
      </w:pPr>
      <w:r w:rsidRPr="00113503">
        <w:rPr>
          <w:rFonts w:ascii="黑体" w:eastAsia="黑体" w:hAnsi="宋体" w:hint="eastAsia"/>
          <w:szCs w:val="21"/>
        </w:rPr>
        <w:t>12.1</w:t>
      </w:r>
      <w:r w:rsidR="00895AF9" w:rsidRPr="00113503">
        <w:rPr>
          <w:rFonts w:ascii="黑体" w:eastAsia="黑体" w:hAnsi="宋体" w:hint="eastAsia"/>
          <w:szCs w:val="21"/>
        </w:rPr>
        <w:t xml:space="preserve">  </w:t>
      </w:r>
      <w:r w:rsidR="00223A10" w:rsidRPr="00113503">
        <w:rPr>
          <w:rFonts w:ascii="黑体" w:eastAsia="黑体" w:hAnsi="宋体" w:hint="eastAsia"/>
          <w:szCs w:val="21"/>
        </w:rPr>
        <w:t>内容</w:t>
      </w:r>
    </w:p>
    <w:p w:rsidR="005D652B" w:rsidRPr="00113503" w:rsidRDefault="007A2B39" w:rsidP="00113503">
      <w:pPr>
        <w:spacing w:line="380" w:lineRule="exact"/>
        <w:ind w:firstLineChars="200" w:firstLine="420"/>
        <w:rPr>
          <w:rFonts w:ascii="宋体" w:hAnsi="宋体"/>
          <w:color w:val="FF0000"/>
          <w:szCs w:val="21"/>
        </w:rPr>
      </w:pPr>
      <w:r w:rsidRPr="00113503">
        <w:rPr>
          <w:rFonts w:ascii="宋体" w:hAnsi="宋体" w:hint="eastAsia"/>
          <w:color w:val="000000"/>
          <w:szCs w:val="21"/>
        </w:rPr>
        <w:t>本章节包括涂</w:t>
      </w:r>
      <w:proofErr w:type="gramStart"/>
      <w:r w:rsidRPr="00113503">
        <w:rPr>
          <w:rFonts w:ascii="宋体" w:hAnsi="宋体" w:hint="eastAsia"/>
          <w:color w:val="000000"/>
          <w:szCs w:val="21"/>
        </w:rPr>
        <w:t>装工程</w:t>
      </w:r>
      <w:proofErr w:type="gramEnd"/>
      <w:r w:rsidRPr="00113503">
        <w:rPr>
          <w:rFonts w:ascii="宋体" w:hAnsi="宋体" w:hint="eastAsia"/>
          <w:color w:val="000000"/>
          <w:szCs w:val="21"/>
        </w:rPr>
        <w:t>中的水分干燥、涂料固化、加热闪干、UV固化及强冷等设备</w:t>
      </w:r>
      <w:r w:rsidR="006114FF" w:rsidRPr="00113503">
        <w:rPr>
          <w:rFonts w:ascii="宋体" w:hAnsi="宋体" w:hint="eastAsia"/>
          <w:color w:val="000000"/>
          <w:szCs w:val="21"/>
        </w:rPr>
        <w:t>及辅助设备</w:t>
      </w:r>
      <w:r w:rsidRPr="00113503">
        <w:rPr>
          <w:rFonts w:ascii="宋体" w:hAnsi="宋体" w:hint="eastAsia"/>
          <w:color w:val="000000"/>
          <w:szCs w:val="21"/>
        </w:rPr>
        <w:t>的安全设计</w:t>
      </w:r>
      <w:r w:rsidR="00113503">
        <w:rPr>
          <w:rFonts w:ascii="宋体" w:hAnsi="宋体" w:hint="eastAsia"/>
          <w:color w:val="000000"/>
          <w:szCs w:val="21"/>
        </w:rPr>
        <w:t>要求</w:t>
      </w:r>
      <w:r w:rsidRPr="00113503">
        <w:rPr>
          <w:rFonts w:ascii="宋体" w:hAnsi="宋体" w:hint="eastAsia"/>
          <w:color w:val="000000"/>
          <w:szCs w:val="21"/>
        </w:rPr>
        <w:t>。</w:t>
      </w:r>
    </w:p>
    <w:p w:rsidR="008B6E4A" w:rsidRPr="00113503" w:rsidRDefault="008B6E4A" w:rsidP="00C17AB9">
      <w:pPr>
        <w:spacing w:line="480" w:lineRule="auto"/>
        <w:rPr>
          <w:rFonts w:ascii="黑体" w:eastAsia="黑体" w:hAnsi="宋体"/>
          <w:szCs w:val="21"/>
        </w:rPr>
      </w:pPr>
      <w:bookmarkStart w:id="22" w:name="_Toc400790096"/>
      <w:bookmarkStart w:id="23" w:name="_Toc415822133"/>
      <w:r w:rsidRPr="00113503">
        <w:rPr>
          <w:rFonts w:ascii="黑体" w:eastAsia="黑体" w:hAnsi="宋体" w:hint="eastAsia"/>
          <w:szCs w:val="21"/>
        </w:rPr>
        <w:t>12.2</w:t>
      </w:r>
      <w:r w:rsidR="00895AF9" w:rsidRPr="00113503">
        <w:rPr>
          <w:rFonts w:ascii="黑体" w:eastAsia="黑体" w:hAnsi="宋体"/>
          <w:szCs w:val="21"/>
        </w:rPr>
        <w:t xml:space="preserve">  </w:t>
      </w:r>
      <w:r w:rsidRPr="00113503">
        <w:rPr>
          <w:rFonts w:ascii="黑体" w:eastAsia="黑体" w:hAnsi="宋体" w:hint="eastAsia"/>
          <w:szCs w:val="21"/>
        </w:rPr>
        <w:t>设备</w:t>
      </w:r>
      <w:bookmarkEnd w:id="22"/>
      <w:r w:rsidRPr="00113503">
        <w:rPr>
          <w:rFonts w:ascii="黑体" w:eastAsia="黑体" w:hAnsi="宋体" w:hint="eastAsia"/>
          <w:szCs w:val="21"/>
        </w:rPr>
        <w:t>要求</w:t>
      </w:r>
      <w:bookmarkEnd w:id="23"/>
      <w:r w:rsidRPr="00113503">
        <w:rPr>
          <w:rFonts w:ascii="黑体" w:eastAsia="黑体" w:hAnsi="宋体"/>
          <w:szCs w:val="21"/>
        </w:rPr>
        <w:tab/>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w:t>
      </w:r>
      <w:r w:rsidRPr="00113503">
        <w:rPr>
          <w:rFonts w:ascii="宋体" w:hAnsi="宋体"/>
          <w:color w:val="000000"/>
          <w:szCs w:val="21"/>
        </w:rPr>
        <w:t>.1</w:t>
      </w:r>
      <w:r w:rsidR="00895AF9" w:rsidRPr="00113503">
        <w:rPr>
          <w:rFonts w:ascii="宋体" w:hAnsi="宋体" w:hint="eastAsia"/>
          <w:color w:val="000000"/>
          <w:szCs w:val="21"/>
        </w:rPr>
        <w:t xml:space="preserve">  </w:t>
      </w:r>
      <w:r w:rsidRPr="00113503">
        <w:rPr>
          <w:rFonts w:ascii="宋体" w:hAnsi="宋体" w:hint="eastAsia"/>
          <w:color w:val="000000"/>
          <w:szCs w:val="21"/>
        </w:rPr>
        <w:t>室体</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12.2.1.1</w:t>
      </w:r>
      <w:r w:rsidR="00895AF9" w:rsidRPr="00113503">
        <w:rPr>
          <w:rFonts w:ascii="宋体" w:hAnsi="宋体" w:hint="eastAsia"/>
          <w:color w:val="000000"/>
          <w:szCs w:val="21"/>
        </w:rPr>
        <w:t xml:space="preserve">  </w:t>
      </w:r>
      <w:proofErr w:type="gramStart"/>
      <w:r w:rsidRPr="00113503">
        <w:rPr>
          <w:rFonts w:ascii="宋体" w:hAnsi="宋体" w:hint="eastAsia"/>
          <w:color w:val="000000"/>
          <w:szCs w:val="21"/>
        </w:rPr>
        <w:t>室体及其</w:t>
      </w:r>
      <w:proofErr w:type="gramEnd"/>
      <w:r w:rsidRPr="00113503">
        <w:rPr>
          <w:rFonts w:ascii="宋体" w:hAnsi="宋体" w:hint="eastAsia"/>
          <w:color w:val="000000"/>
          <w:szCs w:val="21"/>
        </w:rPr>
        <w:t>保温层均应使用无毒或低毒不燃材料制造。</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12.2.1.2</w:t>
      </w:r>
      <w:r w:rsidR="00895AF9" w:rsidRPr="00113503">
        <w:rPr>
          <w:rFonts w:ascii="宋体" w:hAnsi="宋体" w:hint="eastAsia"/>
          <w:color w:val="000000"/>
          <w:szCs w:val="21"/>
        </w:rPr>
        <w:t xml:space="preserve">  </w:t>
      </w:r>
      <w:r w:rsidRPr="00113503">
        <w:rPr>
          <w:rFonts w:ascii="宋体" w:hAnsi="宋体" w:hint="eastAsia"/>
          <w:color w:val="000000"/>
          <w:szCs w:val="21"/>
        </w:rPr>
        <w:t>烘干室及循环风管的要求应符合GB</w:t>
      </w:r>
      <w:r w:rsidR="00C30B46" w:rsidRPr="00113503">
        <w:rPr>
          <w:rFonts w:ascii="宋体" w:hAnsi="宋体" w:hint="eastAsia"/>
          <w:color w:val="000000"/>
          <w:szCs w:val="21"/>
        </w:rPr>
        <w:t xml:space="preserve"> </w:t>
      </w:r>
      <w:r w:rsidRPr="00113503">
        <w:rPr>
          <w:rFonts w:ascii="宋体" w:hAnsi="宋体" w:hint="eastAsia"/>
          <w:color w:val="000000"/>
          <w:szCs w:val="21"/>
        </w:rPr>
        <w:t>14443的规定。</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szCs w:val="21"/>
        </w:rPr>
        <w:t>12.2.1.3</w:t>
      </w:r>
      <w:r w:rsidR="00895AF9" w:rsidRPr="00113503">
        <w:rPr>
          <w:rFonts w:ascii="宋体" w:hAnsi="宋体" w:hint="eastAsia"/>
          <w:szCs w:val="21"/>
        </w:rPr>
        <w:t xml:space="preserve">  </w:t>
      </w:r>
      <w:r w:rsidRPr="00113503">
        <w:rPr>
          <w:rFonts w:ascii="宋体" w:hAnsi="宋体" w:hint="eastAsia"/>
          <w:color w:val="000000"/>
          <w:szCs w:val="21"/>
        </w:rPr>
        <w:t>烘干室或高温聚集区域，宜采用膨胀伸缩结构。</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szCs w:val="21"/>
        </w:rPr>
        <w:t>12.2.1.4</w:t>
      </w:r>
      <w:r w:rsidR="00895AF9" w:rsidRPr="00113503">
        <w:rPr>
          <w:rFonts w:ascii="宋体" w:hAnsi="宋体" w:hint="eastAsia"/>
          <w:szCs w:val="21"/>
        </w:rPr>
        <w:t xml:space="preserve">  </w:t>
      </w:r>
      <w:r w:rsidRPr="00113503">
        <w:rPr>
          <w:rFonts w:ascii="宋体" w:hAnsi="宋体" w:hint="eastAsia"/>
          <w:color w:val="000000"/>
          <w:szCs w:val="21"/>
        </w:rPr>
        <w:t>采用水性涂料的烘干室，内衬板及风箱、风管宜选用防腐材料。</w:t>
      </w:r>
    </w:p>
    <w:p w:rsidR="008B6E4A" w:rsidRPr="00113503" w:rsidRDefault="008B6E4A" w:rsidP="006114FF">
      <w:pPr>
        <w:tabs>
          <w:tab w:val="left" w:pos="6240"/>
          <w:tab w:val="right" w:pos="8306"/>
        </w:tabs>
        <w:spacing w:line="380" w:lineRule="exact"/>
        <w:jc w:val="left"/>
        <w:rPr>
          <w:rFonts w:ascii="宋体" w:hAnsi="宋体"/>
          <w:color w:val="000000"/>
          <w:szCs w:val="21"/>
        </w:rPr>
      </w:pPr>
      <w:r w:rsidRPr="00113503">
        <w:rPr>
          <w:rFonts w:ascii="宋体" w:hAnsi="宋体" w:hint="eastAsia"/>
          <w:szCs w:val="21"/>
        </w:rPr>
        <w:t>12.2.1.5</w:t>
      </w:r>
      <w:r w:rsidR="00895AF9" w:rsidRPr="00113503">
        <w:rPr>
          <w:rFonts w:ascii="宋体" w:hAnsi="宋体" w:hint="eastAsia"/>
          <w:szCs w:val="21"/>
        </w:rPr>
        <w:t xml:space="preserve">  </w:t>
      </w:r>
      <w:r w:rsidRPr="00113503">
        <w:rPr>
          <w:rFonts w:ascii="宋体" w:hAnsi="宋体" w:hint="eastAsia"/>
          <w:color w:val="000000"/>
          <w:szCs w:val="21"/>
        </w:rPr>
        <w:t>烘干后未设置冷却工序时，应在烘干设备出口处设置围栏及警示性标牌。</w:t>
      </w:r>
    </w:p>
    <w:p w:rsidR="008B6E4A" w:rsidRPr="00113503" w:rsidRDefault="008B6E4A" w:rsidP="006114FF">
      <w:pPr>
        <w:spacing w:line="380" w:lineRule="exact"/>
        <w:jc w:val="left"/>
        <w:rPr>
          <w:rFonts w:ascii="宋体" w:hAnsi="宋体"/>
          <w:strike/>
          <w:szCs w:val="21"/>
        </w:rPr>
      </w:pPr>
      <w:r w:rsidRPr="00113503">
        <w:rPr>
          <w:rFonts w:ascii="宋体" w:hAnsi="宋体" w:hint="eastAsia"/>
          <w:szCs w:val="21"/>
        </w:rPr>
        <w:t>12.2.1.6</w:t>
      </w:r>
      <w:r w:rsidR="00895AF9" w:rsidRPr="00113503">
        <w:rPr>
          <w:rFonts w:ascii="宋体" w:hAnsi="宋体" w:hint="eastAsia"/>
          <w:szCs w:val="21"/>
        </w:rPr>
        <w:t xml:space="preserve">  </w:t>
      </w:r>
      <w:r w:rsidRPr="00113503">
        <w:rPr>
          <w:rFonts w:ascii="宋体" w:hAnsi="宋体" w:hint="eastAsia"/>
          <w:color w:val="000000"/>
          <w:szCs w:val="21"/>
        </w:rPr>
        <w:t>密闭式烘干室，应设置内部可开启的安全门或室内发讯机构。</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12.2.1.7</w:t>
      </w:r>
      <w:r w:rsidR="00895AF9" w:rsidRPr="00113503">
        <w:rPr>
          <w:rFonts w:ascii="宋体" w:hAnsi="宋体" w:hint="eastAsia"/>
          <w:color w:val="000000"/>
          <w:szCs w:val="21"/>
        </w:rPr>
        <w:t xml:space="preserve">  </w:t>
      </w:r>
      <w:r w:rsidRPr="00113503">
        <w:rPr>
          <w:rFonts w:ascii="宋体" w:hAnsi="宋体" w:hint="eastAsia"/>
          <w:color w:val="000000"/>
          <w:szCs w:val="21"/>
        </w:rPr>
        <w:t>喷烘</w:t>
      </w:r>
      <w:proofErr w:type="gramStart"/>
      <w:r w:rsidRPr="00113503">
        <w:rPr>
          <w:rFonts w:ascii="宋体" w:hAnsi="宋体" w:hint="eastAsia"/>
          <w:color w:val="000000"/>
          <w:szCs w:val="21"/>
        </w:rPr>
        <w:t>两用室具体</w:t>
      </w:r>
      <w:proofErr w:type="gramEnd"/>
      <w:r w:rsidRPr="00113503">
        <w:rPr>
          <w:rFonts w:ascii="宋体" w:hAnsi="宋体" w:hint="eastAsia"/>
          <w:color w:val="000000"/>
          <w:szCs w:val="21"/>
        </w:rPr>
        <w:t>要求见本标准第10章内容。</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12.2.1.8</w:t>
      </w:r>
      <w:r w:rsidR="00895AF9" w:rsidRPr="00113503">
        <w:rPr>
          <w:rFonts w:ascii="宋体" w:hAnsi="宋体" w:hint="eastAsia"/>
          <w:color w:val="000000"/>
          <w:szCs w:val="21"/>
        </w:rPr>
        <w:t xml:space="preserve">  </w:t>
      </w:r>
      <w:r w:rsidRPr="00113503">
        <w:rPr>
          <w:rFonts w:ascii="宋体" w:hAnsi="宋体" w:hint="eastAsia"/>
          <w:color w:val="000000"/>
          <w:szCs w:val="21"/>
        </w:rPr>
        <w:t>UV和电子束固化设备应采配备UV光源泄露检测装置,并应定期检测。</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w:t>
      </w:r>
      <w:r w:rsidRPr="00113503">
        <w:rPr>
          <w:rFonts w:ascii="宋体" w:hAnsi="宋体"/>
          <w:color w:val="000000"/>
          <w:szCs w:val="21"/>
        </w:rPr>
        <w:t>.2</w:t>
      </w:r>
      <w:r w:rsidR="00895AF9" w:rsidRPr="00113503">
        <w:rPr>
          <w:rFonts w:ascii="宋体" w:hAnsi="宋体" w:hint="eastAsia"/>
          <w:color w:val="000000"/>
          <w:szCs w:val="21"/>
        </w:rPr>
        <w:t xml:space="preserve">  </w:t>
      </w:r>
      <w:r w:rsidRPr="00113503">
        <w:rPr>
          <w:rFonts w:ascii="宋体" w:hAnsi="宋体" w:hint="eastAsia"/>
          <w:color w:val="000000"/>
          <w:szCs w:val="21"/>
        </w:rPr>
        <w:t>钢结构平台宜单独设置，不宜与烘干、</w:t>
      </w:r>
      <w:proofErr w:type="gramStart"/>
      <w:r w:rsidRPr="00113503">
        <w:rPr>
          <w:rFonts w:ascii="宋体" w:hAnsi="宋体" w:hint="eastAsia"/>
          <w:color w:val="000000"/>
          <w:szCs w:val="21"/>
        </w:rPr>
        <w:t>强冷室体刚性</w:t>
      </w:r>
      <w:proofErr w:type="gramEnd"/>
      <w:r w:rsidRPr="00113503">
        <w:rPr>
          <w:rFonts w:ascii="宋体" w:hAnsi="宋体" w:hint="eastAsia"/>
          <w:color w:val="000000"/>
          <w:szCs w:val="21"/>
        </w:rPr>
        <w:t>连接。</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12.2.3</w:t>
      </w:r>
      <w:r w:rsidR="00895AF9" w:rsidRPr="00113503">
        <w:rPr>
          <w:rFonts w:ascii="宋体" w:hAnsi="宋体" w:hint="eastAsia"/>
          <w:color w:val="000000"/>
          <w:szCs w:val="21"/>
        </w:rPr>
        <w:t xml:space="preserve">  </w:t>
      </w:r>
      <w:r w:rsidRPr="00113503">
        <w:rPr>
          <w:rFonts w:ascii="宋体" w:hAnsi="宋体" w:hint="eastAsia"/>
          <w:color w:val="000000"/>
          <w:szCs w:val="21"/>
        </w:rPr>
        <w:t>通风系统</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12.2.3.1</w:t>
      </w:r>
      <w:r w:rsidR="00895AF9" w:rsidRPr="00113503">
        <w:rPr>
          <w:rFonts w:ascii="宋体" w:hAnsi="宋体" w:hint="eastAsia"/>
          <w:color w:val="000000"/>
          <w:szCs w:val="21"/>
        </w:rPr>
        <w:t xml:space="preserve">  </w:t>
      </w:r>
      <w:r w:rsidRPr="00113503">
        <w:rPr>
          <w:rFonts w:ascii="宋体" w:hAnsi="宋体" w:hint="eastAsia"/>
          <w:color w:val="000000"/>
          <w:szCs w:val="21"/>
        </w:rPr>
        <w:t>空气循环系统</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a)</w:t>
      </w:r>
      <w:r w:rsidR="00895AF9" w:rsidRPr="00113503">
        <w:rPr>
          <w:rFonts w:ascii="宋体" w:hAnsi="宋体" w:hint="eastAsia"/>
          <w:color w:val="000000"/>
          <w:szCs w:val="21"/>
        </w:rPr>
        <w:t xml:space="preserve">  </w:t>
      </w:r>
      <w:r w:rsidRPr="00113503">
        <w:rPr>
          <w:rFonts w:ascii="宋体" w:hAnsi="宋体" w:hint="eastAsia"/>
          <w:color w:val="000000"/>
          <w:szCs w:val="21"/>
        </w:rPr>
        <w:t>采用直接燃烧加热系统的烘干室，其空气循环系统的体积流量应不少于加热系统燃烧产物体积流量的10倍。</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b)</w:t>
      </w:r>
      <w:r w:rsidR="00895AF9" w:rsidRPr="00113503">
        <w:rPr>
          <w:rFonts w:ascii="宋体" w:hAnsi="宋体" w:hint="eastAsia"/>
          <w:color w:val="000000"/>
          <w:szCs w:val="21"/>
        </w:rPr>
        <w:t xml:space="preserve">  </w:t>
      </w:r>
      <w:r w:rsidRPr="00113503">
        <w:rPr>
          <w:rFonts w:ascii="宋体" w:hAnsi="宋体" w:hint="eastAsia"/>
          <w:color w:val="000000"/>
          <w:szCs w:val="21"/>
        </w:rPr>
        <w:t>烘干室设置空气循环系统时，其体积流量应符合GB</w:t>
      </w:r>
      <w:r w:rsidR="00C30B46" w:rsidRPr="00113503">
        <w:rPr>
          <w:rFonts w:ascii="宋体" w:hAnsi="宋体" w:hint="eastAsia"/>
          <w:color w:val="000000"/>
          <w:szCs w:val="21"/>
        </w:rPr>
        <w:t xml:space="preserve"> </w:t>
      </w:r>
      <w:r w:rsidRPr="00113503">
        <w:rPr>
          <w:rFonts w:ascii="宋体" w:hAnsi="宋体" w:hint="eastAsia"/>
          <w:color w:val="000000"/>
          <w:szCs w:val="21"/>
        </w:rPr>
        <w:t>14443的规定。</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12.2.3.2</w:t>
      </w:r>
      <w:r w:rsidR="00895AF9" w:rsidRPr="00113503">
        <w:rPr>
          <w:rFonts w:ascii="宋体" w:hAnsi="宋体" w:hint="eastAsia"/>
          <w:color w:val="000000"/>
          <w:szCs w:val="21"/>
        </w:rPr>
        <w:t xml:space="preserve">  </w:t>
      </w:r>
      <w:r w:rsidRPr="00113503">
        <w:rPr>
          <w:rFonts w:ascii="宋体" w:hAnsi="宋体" w:hint="eastAsia"/>
          <w:color w:val="000000"/>
          <w:szCs w:val="21"/>
        </w:rPr>
        <w:t>安全通风</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a)</w:t>
      </w:r>
      <w:r w:rsidR="00895AF9" w:rsidRPr="00113503">
        <w:rPr>
          <w:rFonts w:ascii="宋体" w:hAnsi="宋体" w:hint="eastAsia"/>
          <w:color w:val="000000"/>
          <w:szCs w:val="21"/>
        </w:rPr>
        <w:t xml:space="preserve">  </w:t>
      </w:r>
      <w:r w:rsidRPr="00113503">
        <w:rPr>
          <w:rFonts w:ascii="宋体" w:hAnsi="宋体" w:hint="eastAsia"/>
          <w:color w:val="000000"/>
          <w:szCs w:val="21"/>
        </w:rPr>
        <w:t>烘干室内可燃气体最高体积浓度不应超过其爆炸下限值的25%，空气中粉尘最大含量不应超过爆炸下限的50%。其爆炸极限值应符合GB</w:t>
      </w:r>
      <w:r w:rsidR="00C30B46" w:rsidRPr="00113503">
        <w:rPr>
          <w:rFonts w:ascii="宋体" w:hAnsi="宋体" w:hint="eastAsia"/>
          <w:color w:val="000000"/>
          <w:szCs w:val="21"/>
        </w:rPr>
        <w:t xml:space="preserve"> </w:t>
      </w:r>
      <w:r w:rsidRPr="00113503">
        <w:rPr>
          <w:rFonts w:ascii="宋体" w:hAnsi="宋体" w:hint="eastAsia"/>
          <w:color w:val="000000"/>
          <w:szCs w:val="21"/>
        </w:rPr>
        <w:t>14443的规定。</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b)</w:t>
      </w:r>
      <w:r w:rsidR="00895AF9" w:rsidRPr="00113503">
        <w:rPr>
          <w:rFonts w:ascii="宋体" w:hAnsi="宋体" w:hint="eastAsia"/>
          <w:color w:val="000000"/>
          <w:szCs w:val="21"/>
        </w:rPr>
        <w:t xml:space="preserve">  </w:t>
      </w:r>
      <w:r w:rsidRPr="00113503">
        <w:rPr>
          <w:rFonts w:ascii="宋体" w:hAnsi="宋体" w:hint="eastAsia"/>
          <w:color w:val="000000"/>
          <w:szCs w:val="21"/>
        </w:rPr>
        <w:t>通风管道穿过不燃墙壁、地板或不同区域时，管道周边应采用不燃材料密封。</w:t>
      </w:r>
    </w:p>
    <w:p w:rsidR="008B6E4A" w:rsidRPr="00113503" w:rsidRDefault="008B6E4A" w:rsidP="00113503">
      <w:pPr>
        <w:spacing w:line="380" w:lineRule="exact"/>
        <w:ind w:firstLineChars="200" w:firstLine="420"/>
        <w:jc w:val="left"/>
        <w:rPr>
          <w:rFonts w:ascii="宋体" w:hAnsi="宋体"/>
          <w:color w:val="FF0000"/>
          <w:szCs w:val="21"/>
        </w:rPr>
      </w:pPr>
      <w:r w:rsidRPr="00113503">
        <w:rPr>
          <w:rFonts w:ascii="宋体" w:hAnsi="宋体" w:hint="eastAsia"/>
          <w:color w:val="000000"/>
          <w:szCs w:val="21"/>
        </w:rPr>
        <w:t>c)</w:t>
      </w:r>
      <w:r w:rsidR="00895AF9" w:rsidRPr="00113503">
        <w:rPr>
          <w:rFonts w:ascii="宋体" w:hAnsi="宋体" w:hint="eastAsia"/>
          <w:color w:val="000000"/>
          <w:szCs w:val="21"/>
        </w:rPr>
        <w:t xml:space="preserve">  </w:t>
      </w:r>
      <w:r w:rsidRPr="00113503">
        <w:rPr>
          <w:rFonts w:ascii="宋体" w:hAnsi="宋体" w:hint="eastAsia"/>
          <w:color w:val="000000"/>
          <w:szCs w:val="21"/>
        </w:rPr>
        <w:t>烘干室新风、循环风、加热装置的过滤，应设置压差检测装置。</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d)</w:t>
      </w:r>
      <w:r w:rsidR="00895AF9" w:rsidRPr="00113503">
        <w:rPr>
          <w:rFonts w:ascii="宋体" w:hAnsi="宋体" w:hint="eastAsia"/>
          <w:color w:val="000000"/>
          <w:szCs w:val="21"/>
        </w:rPr>
        <w:t xml:space="preserve">  </w:t>
      </w:r>
      <w:r w:rsidRPr="00113503">
        <w:rPr>
          <w:rFonts w:ascii="宋体" w:hAnsi="宋体" w:hint="eastAsia"/>
          <w:color w:val="000000"/>
          <w:szCs w:val="21"/>
        </w:rPr>
        <w:t>进入烘干室的溶剂量，不应超过设计所允许的最大量。</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e)</w:t>
      </w:r>
      <w:r w:rsidR="00895AF9" w:rsidRPr="00113503">
        <w:rPr>
          <w:rFonts w:ascii="宋体" w:hAnsi="宋体" w:hint="eastAsia"/>
          <w:color w:val="000000"/>
          <w:szCs w:val="21"/>
        </w:rPr>
        <w:t xml:space="preserve">  </w:t>
      </w:r>
      <w:r w:rsidRPr="00113503">
        <w:rPr>
          <w:rFonts w:ascii="宋体" w:hAnsi="宋体" w:hint="eastAsia"/>
          <w:color w:val="000000"/>
          <w:szCs w:val="21"/>
        </w:rPr>
        <w:t>烘干室风循环系统应处于微负压状态运行。</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f)</w:t>
      </w:r>
      <w:r w:rsidR="00895AF9" w:rsidRPr="00113503">
        <w:rPr>
          <w:rFonts w:ascii="宋体" w:hAnsi="宋体" w:hint="eastAsia"/>
          <w:color w:val="000000"/>
          <w:szCs w:val="21"/>
        </w:rPr>
        <w:t xml:space="preserve">  </w:t>
      </w:r>
      <w:r w:rsidRPr="00113503">
        <w:rPr>
          <w:rFonts w:ascii="宋体" w:hAnsi="宋体" w:hint="eastAsia"/>
          <w:color w:val="000000"/>
          <w:szCs w:val="21"/>
        </w:rPr>
        <w:t>高强度UV射线与空气接触时会产生臭氧腐蚀设备，应采取防腐蚀措施，且应保证安全通风系统正常运行。</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g)</w:t>
      </w:r>
      <w:r w:rsidR="00895AF9" w:rsidRPr="00113503">
        <w:rPr>
          <w:rFonts w:ascii="宋体" w:hAnsi="宋体" w:hint="eastAsia"/>
          <w:color w:val="000000"/>
          <w:szCs w:val="21"/>
        </w:rPr>
        <w:t xml:space="preserve">  </w:t>
      </w:r>
      <w:r w:rsidRPr="00113503">
        <w:rPr>
          <w:rFonts w:ascii="宋体" w:hAnsi="宋体" w:hint="eastAsia"/>
          <w:color w:val="000000"/>
          <w:szCs w:val="21"/>
        </w:rPr>
        <w:t>在</w:t>
      </w:r>
      <w:r w:rsidRPr="00113503">
        <w:rPr>
          <w:rFonts w:ascii="宋体" w:hAnsi="宋体"/>
          <w:color w:val="000000"/>
          <w:szCs w:val="21"/>
        </w:rPr>
        <w:t>地下室或封闭区域</w:t>
      </w:r>
      <w:r w:rsidRPr="00113503">
        <w:rPr>
          <w:rFonts w:ascii="宋体" w:hAnsi="宋体" w:hint="eastAsia"/>
          <w:color w:val="000000"/>
          <w:szCs w:val="21"/>
        </w:rPr>
        <w:t>内的烘干室</w:t>
      </w:r>
      <w:r w:rsidRPr="00113503">
        <w:rPr>
          <w:rFonts w:ascii="宋体" w:hAnsi="宋体"/>
          <w:color w:val="000000"/>
          <w:szCs w:val="21"/>
        </w:rPr>
        <w:t>,</w:t>
      </w:r>
      <w:r w:rsidRPr="00113503">
        <w:rPr>
          <w:rFonts w:ascii="宋体" w:hAnsi="宋体" w:hint="eastAsia"/>
          <w:color w:val="000000"/>
          <w:szCs w:val="21"/>
        </w:rPr>
        <w:t>应确保</w:t>
      </w:r>
      <w:r w:rsidRPr="00113503">
        <w:rPr>
          <w:rFonts w:ascii="宋体" w:hAnsi="宋体"/>
          <w:color w:val="000000"/>
          <w:szCs w:val="21"/>
        </w:rPr>
        <w:t>足够的</w:t>
      </w:r>
      <w:r w:rsidRPr="00113503">
        <w:rPr>
          <w:rFonts w:ascii="宋体" w:hAnsi="宋体" w:hint="eastAsia"/>
          <w:color w:val="000000"/>
          <w:szCs w:val="21"/>
        </w:rPr>
        <w:t>安全</w:t>
      </w:r>
      <w:r w:rsidRPr="00113503">
        <w:rPr>
          <w:rFonts w:ascii="宋体" w:hAnsi="宋体"/>
          <w:color w:val="000000"/>
          <w:szCs w:val="21"/>
        </w:rPr>
        <w:t>通风。</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h)</w:t>
      </w:r>
      <w:r w:rsidRPr="00113503">
        <w:rPr>
          <w:color w:val="323E32"/>
        </w:rPr>
        <w:t xml:space="preserve"> </w:t>
      </w:r>
      <w:r w:rsidR="00895AF9" w:rsidRPr="00113503">
        <w:rPr>
          <w:rFonts w:hint="eastAsia"/>
          <w:color w:val="323E32"/>
        </w:rPr>
        <w:t xml:space="preserve"> </w:t>
      </w:r>
      <w:r w:rsidRPr="00113503">
        <w:rPr>
          <w:color w:val="323E32"/>
        </w:rPr>
        <w:t>UV</w:t>
      </w:r>
      <w:r w:rsidRPr="00113503">
        <w:rPr>
          <w:rFonts w:hint="eastAsia"/>
          <w:color w:val="323E32"/>
        </w:rPr>
        <w:t>固化</w:t>
      </w:r>
      <w:proofErr w:type="gramStart"/>
      <w:r w:rsidRPr="00113503">
        <w:rPr>
          <w:rFonts w:hint="eastAsia"/>
          <w:color w:val="323E32"/>
        </w:rPr>
        <w:t>宜设置</w:t>
      </w:r>
      <w:proofErr w:type="gramEnd"/>
      <w:r w:rsidRPr="00113503">
        <w:rPr>
          <w:color w:val="323E32"/>
        </w:rPr>
        <w:t>管道把臭氧（</w:t>
      </w:r>
      <w:r w:rsidRPr="00113503">
        <w:rPr>
          <w:color w:val="323E32"/>
        </w:rPr>
        <w:t>O</w:t>
      </w:r>
      <w:r w:rsidRPr="00113503">
        <w:rPr>
          <w:color w:val="323E32"/>
          <w:vertAlign w:val="subscript"/>
        </w:rPr>
        <w:t>3</w:t>
      </w:r>
      <w:r w:rsidRPr="00113503">
        <w:rPr>
          <w:color w:val="323E32"/>
        </w:rPr>
        <w:t>）排放到工作环境之外。</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i)</w:t>
      </w:r>
      <w:r w:rsidR="00895AF9" w:rsidRPr="00113503">
        <w:rPr>
          <w:rFonts w:ascii="宋体" w:hAnsi="宋体" w:hint="eastAsia"/>
          <w:color w:val="000000"/>
          <w:szCs w:val="21"/>
        </w:rPr>
        <w:t xml:space="preserve">  </w:t>
      </w:r>
      <w:r w:rsidRPr="00113503">
        <w:rPr>
          <w:rFonts w:ascii="宋体" w:hAnsi="宋体" w:hint="eastAsia"/>
          <w:color w:val="000000"/>
          <w:szCs w:val="21"/>
        </w:rPr>
        <w:t>其它安全通风要求应符合GB</w:t>
      </w:r>
      <w:r w:rsidR="00C30B46" w:rsidRPr="00113503">
        <w:rPr>
          <w:rFonts w:ascii="宋体" w:hAnsi="宋体" w:hint="eastAsia"/>
          <w:color w:val="000000"/>
          <w:szCs w:val="21"/>
        </w:rPr>
        <w:t xml:space="preserve"> </w:t>
      </w:r>
      <w:r w:rsidRPr="00113503">
        <w:rPr>
          <w:rFonts w:ascii="宋体" w:hAnsi="宋体" w:hint="eastAsia"/>
          <w:color w:val="000000"/>
          <w:szCs w:val="21"/>
        </w:rPr>
        <w:t>14443的规定。</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12.2.4</w:t>
      </w:r>
      <w:r w:rsidR="00895AF9" w:rsidRPr="00113503">
        <w:rPr>
          <w:rFonts w:ascii="宋体" w:hAnsi="宋体" w:hint="eastAsia"/>
          <w:color w:val="000000"/>
          <w:szCs w:val="21"/>
        </w:rPr>
        <w:t xml:space="preserve">  </w:t>
      </w:r>
      <w:r w:rsidRPr="00113503">
        <w:rPr>
          <w:rFonts w:ascii="宋体" w:hAnsi="宋体" w:hint="eastAsia"/>
          <w:color w:val="000000"/>
          <w:szCs w:val="21"/>
        </w:rPr>
        <w:t>加热系统</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12.2.4.1</w:t>
      </w:r>
      <w:r w:rsidR="00895AF9" w:rsidRPr="00113503">
        <w:rPr>
          <w:rFonts w:ascii="宋体" w:hAnsi="宋体" w:hint="eastAsia"/>
          <w:color w:val="000000"/>
          <w:szCs w:val="21"/>
        </w:rPr>
        <w:t xml:space="preserve">  </w:t>
      </w:r>
      <w:r w:rsidRPr="00113503">
        <w:rPr>
          <w:rFonts w:ascii="宋体" w:hAnsi="宋体" w:hint="eastAsia"/>
          <w:color w:val="000000"/>
          <w:szCs w:val="21"/>
        </w:rPr>
        <w:t>直接、间接加热系统</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a)</w:t>
      </w:r>
      <w:r w:rsidR="00895AF9" w:rsidRPr="00113503">
        <w:rPr>
          <w:rFonts w:ascii="宋体" w:hAnsi="宋体" w:hint="eastAsia"/>
          <w:color w:val="000000"/>
          <w:szCs w:val="21"/>
        </w:rPr>
        <w:t xml:space="preserve">  </w:t>
      </w:r>
      <w:r w:rsidRPr="00113503">
        <w:rPr>
          <w:rFonts w:ascii="宋体" w:hAnsi="宋体" w:hint="eastAsia"/>
          <w:szCs w:val="21"/>
        </w:rPr>
        <w:t>加</w:t>
      </w:r>
      <w:r w:rsidRPr="00113503">
        <w:rPr>
          <w:rFonts w:ascii="宋体" w:hAnsi="宋体" w:hint="eastAsia"/>
          <w:color w:val="000000"/>
          <w:szCs w:val="21"/>
        </w:rPr>
        <w:t>热系统外壁表面温度不应高于环境温度15℃,保温材料应使用无毒或低毒不燃材料,热桥温度不宜高于70℃。若温度超过规定时，应设置防烫伤措施。</w:t>
      </w:r>
    </w:p>
    <w:p w:rsidR="008B6E4A" w:rsidRPr="00113503" w:rsidRDefault="008B6E4A" w:rsidP="00113503">
      <w:pPr>
        <w:spacing w:line="380" w:lineRule="exact"/>
        <w:ind w:firstLineChars="200" w:firstLine="420"/>
        <w:jc w:val="left"/>
        <w:rPr>
          <w:rFonts w:ascii="宋体" w:hAnsi="宋体"/>
          <w:color w:val="FF0000"/>
          <w:szCs w:val="21"/>
        </w:rPr>
      </w:pPr>
      <w:r w:rsidRPr="00113503">
        <w:rPr>
          <w:rFonts w:ascii="宋体" w:hAnsi="宋体" w:hint="eastAsia"/>
          <w:color w:val="000000"/>
          <w:szCs w:val="21"/>
        </w:rPr>
        <w:t>b)</w:t>
      </w:r>
      <w:r w:rsidR="00895AF9" w:rsidRPr="00113503">
        <w:rPr>
          <w:rFonts w:ascii="宋体" w:hAnsi="宋体" w:hint="eastAsia"/>
          <w:color w:val="000000"/>
          <w:szCs w:val="21"/>
        </w:rPr>
        <w:t xml:space="preserve">  </w:t>
      </w:r>
      <w:r w:rsidRPr="00113503">
        <w:rPr>
          <w:rFonts w:ascii="宋体" w:hAnsi="宋体" w:hint="eastAsia"/>
          <w:color w:val="000000"/>
          <w:szCs w:val="21"/>
        </w:rPr>
        <w:t>加热系统应设置符合GB</w:t>
      </w:r>
      <w:r w:rsidR="00C30B46" w:rsidRPr="00113503">
        <w:rPr>
          <w:rFonts w:ascii="宋体" w:hAnsi="宋体" w:hint="eastAsia"/>
          <w:color w:val="000000"/>
          <w:szCs w:val="21"/>
        </w:rPr>
        <w:t xml:space="preserve"> </w:t>
      </w:r>
      <w:r w:rsidRPr="00113503">
        <w:rPr>
          <w:rFonts w:ascii="宋体" w:hAnsi="宋体" w:hint="eastAsia"/>
          <w:color w:val="000000"/>
          <w:szCs w:val="21"/>
        </w:rPr>
        <w:t>14443安全要求的空气循环系统。</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c)</w:t>
      </w:r>
      <w:r w:rsidR="00895AF9" w:rsidRPr="00113503">
        <w:rPr>
          <w:rFonts w:ascii="宋体" w:hAnsi="宋体" w:hint="eastAsia"/>
          <w:color w:val="000000"/>
          <w:szCs w:val="21"/>
        </w:rPr>
        <w:t xml:space="preserve">  </w:t>
      </w:r>
      <w:r w:rsidRPr="00113503">
        <w:rPr>
          <w:rFonts w:ascii="宋体" w:hAnsi="宋体" w:hint="eastAsia"/>
          <w:color w:val="000000"/>
          <w:szCs w:val="21"/>
        </w:rPr>
        <w:t>循环风加热系统的过滤器支架应具有一定的结构强度,且应采取防腐措施，其过滤材质应选用耐高温无毒或低毒阻燃材料。</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d)</w:t>
      </w:r>
      <w:r w:rsidR="008D79C4" w:rsidRPr="00113503">
        <w:rPr>
          <w:rFonts w:ascii="宋体" w:hAnsi="宋体" w:hint="eastAsia"/>
          <w:color w:val="000000"/>
          <w:szCs w:val="21"/>
        </w:rPr>
        <w:t xml:space="preserve">  </w:t>
      </w:r>
      <w:r w:rsidRPr="00113503">
        <w:rPr>
          <w:rFonts w:ascii="宋体" w:hAnsi="宋体" w:hint="eastAsia"/>
          <w:color w:val="000000"/>
          <w:szCs w:val="21"/>
        </w:rPr>
        <w:t>系统控制应符合12.3.2条款要求。</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12.2.4.2</w:t>
      </w:r>
      <w:r w:rsidR="008D79C4" w:rsidRPr="00113503">
        <w:rPr>
          <w:rFonts w:ascii="宋体" w:hAnsi="宋体" w:hint="eastAsia"/>
          <w:color w:val="000000"/>
          <w:szCs w:val="21"/>
        </w:rPr>
        <w:t xml:space="preserve">  </w:t>
      </w:r>
      <w:r w:rsidRPr="00113503">
        <w:rPr>
          <w:rFonts w:ascii="宋体" w:hAnsi="宋体" w:hint="eastAsia"/>
          <w:color w:val="000000"/>
          <w:szCs w:val="21"/>
        </w:rPr>
        <w:t>辐射加热系统</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烘干室内宜使用有足够机械强度的辐射器，并设置防护措施。</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12.2.4.3</w:t>
      </w:r>
      <w:r w:rsidR="008D79C4" w:rsidRPr="00113503">
        <w:rPr>
          <w:rFonts w:ascii="宋体" w:hAnsi="宋体" w:hint="eastAsia"/>
          <w:color w:val="000000"/>
          <w:szCs w:val="21"/>
        </w:rPr>
        <w:t xml:space="preserve">  </w:t>
      </w:r>
      <w:r w:rsidRPr="00113503">
        <w:rPr>
          <w:rFonts w:ascii="宋体" w:hAnsi="宋体" w:hint="eastAsia"/>
          <w:color w:val="000000"/>
          <w:szCs w:val="21"/>
        </w:rPr>
        <w:t>燃烧器</w:t>
      </w:r>
    </w:p>
    <w:p w:rsidR="008B6E4A" w:rsidRPr="0078079A" w:rsidRDefault="008B6E4A" w:rsidP="00113503">
      <w:pPr>
        <w:spacing w:line="380" w:lineRule="exact"/>
        <w:ind w:firstLineChars="200" w:firstLine="420"/>
        <w:jc w:val="left"/>
        <w:rPr>
          <w:rFonts w:ascii="宋体" w:hAnsi="宋体"/>
          <w:szCs w:val="21"/>
        </w:rPr>
      </w:pPr>
      <w:r w:rsidRPr="0078079A">
        <w:rPr>
          <w:rFonts w:ascii="宋体" w:hAnsi="宋体" w:hint="eastAsia"/>
          <w:szCs w:val="21"/>
        </w:rPr>
        <w:t>a)</w:t>
      </w:r>
      <w:r w:rsidR="008D79C4" w:rsidRPr="0078079A">
        <w:rPr>
          <w:rFonts w:ascii="宋体" w:hAnsi="宋体" w:hint="eastAsia"/>
          <w:szCs w:val="21"/>
        </w:rPr>
        <w:t xml:space="preserve">  </w:t>
      </w:r>
      <w:r w:rsidRPr="0078079A">
        <w:rPr>
          <w:rFonts w:ascii="宋体" w:hAnsi="宋体" w:hint="eastAsia"/>
          <w:szCs w:val="21"/>
        </w:rPr>
        <w:t>燃烧器结构设计与安全应符合TSG ZB001的规定</w:t>
      </w:r>
      <w:r w:rsidR="0078079A" w:rsidRPr="0078079A">
        <w:rPr>
          <w:rFonts w:ascii="宋体" w:hAnsi="宋体" w:hint="eastAsia"/>
          <w:szCs w:val="21"/>
        </w:rPr>
        <w:t>；</w:t>
      </w:r>
    </w:p>
    <w:p w:rsidR="008B6E4A" w:rsidRPr="00113503" w:rsidRDefault="008B6E4A" w:rsidP="00113503">
      <w:pPr>
        <w:spacing w:line="380" w:lineRule="exact"/>
        <w:ind w:firstLineChars="200" w:firstLine="420"/>
        <w:jc w:val="left"/>
        <w:rPr>
          <w:rFonts w:ascii="宋体" w:hAnsi="宋体"/>
          <w:color w:val="000000"/>
          <w:szCs w:val="21"/>
        </w:rPr>
      </w:pPr>
      <w:r w:rsidRPr="0078079A">
        <w:rPr>
          <w:rFonts w:ascii="宋体" w:hAnsi="宋体" w:hint="eastAsia"/>
          <w:szCs w:val="21"/>
        </w:rPr>
        <w:t>b)</w:t>
      </w:r>
      <w:r w:rsidR="008D79C4" w:rsidRPr="0078079A">
        <w:rPr>
          <w:rFonts w:ascii="宋体" w:hAnsi="宋体" w:hint="eastAsia"/>
          <w:szCs w:val="21"/>
        </w:rPr>
        <w:t xml:space="preserve">  </w:t>
      </w:r>
      <w:r w:rsidRPr="0078079A">
        <w:rPr>
          <w:rFonts w:ascii="宋体" w:hAnsi="宋体" w:hint="eastAsia"/>
          <w:szCs w:val="21"/>
        </w:rPr>
        <w:t>燃烧器点火之前，应对燃烧室及烟道进行吹扫，</w:t>
      </w:r>
      <w:proofErr w:type="gramStart"/>
      <w:r w:rsidRPr="0078079A">
        <w:rPr>
          <w:rFonts w:ascii="宋体" w:hAnsi="宋体" w:hint="eastAsia"/>
          <w:szCs w:val="21"/>
        </w:rPr>
        <w:t>其吹扫时间</w:t>
      </w:r>
      <w:proofErr w:type="gramEnd"/>
      <w:r w:rsidRPr="0078079A">
        <w:rPr>
          <w:rFonts w:ascii="宋体" w:hAnsi="宋体" w:hint="eastAsia"/>
          <w:szCs w:val="21"/>
        </w:rPr>
        <w:t>与吹扫量应符合TSG ZB001的</w:t>
      </w:r>
      <w:r w:rsidRPr="00113503">
        <w:rPr>
          <w:rFonts w:ascii="宋体" w:hAnsi="宋体" w:hint="eastAsia"/>
          <w:color w:val="000000"/>
          <w:szCs w:val="21"/>
        </w:rPr>
        <w:t>相关规定</w:t>
      </w:r>
      <w:r w:rsidR="0078079A">
        <w:rPr>
          <w:rFonts w:ascii="宋体" w:hAnsi="宋体" w:hint="eastAsia"/>
          <w:color w:val="000000"/>
          <w:szCs w:val="21"/>
        </w:rPr>
        <w:t>；</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hint="eastAsia"/>
          <w:color w:val="000000"/>
          <w:szCs w:val="21"/>
        </w:rPr>
        <w:t>c)</w:t>
      </w:r>
      <w:r w:rsidR="008D79C4" w:rsidRPr="00113503">
        <w:rPr>
          <w:rFonts w:ascii="宋体" w:hAnsi="宋体" w:hint="eastAsia"/>
          <w:color w:val="000000"/>
          <w:szCs w:val="21"/>
        </w:rPr>
        <w:t xml:space="preserve">  </w:t>
      </w:r>
      <w:r w:rsidRPr="00113503">
        <w:rPr>
          <w:rFonts w:ascii="宋体" w:hAnsi="宋体" w:hint="eastAsia"/>
          <w:color w:val="000000"/>
          <w:szCs w:val="21"/>
        </w:rPr>
        <w:t>燃烧器在启动和运行过程中，如出现意外情况，应自动切断燃料供给系统，其要求符合TSG ZB001的规定</w:t>
      </w:r>
      <w:r w:rsidR="0078079A">
        <w:rPr>
          <w:rFonts w:ascii="宋体" w:hAnsi="宋体" w:hint="eastAsia"/>
          <w:color w:val="000000"/>
          <w:szCs w:val="21"/>
        </w:rPr>
        <w:t>；</w:t>
      </w:r>
    </w:p>
    <w:p w:rsidR="008B6E4A" w:rsidRPr="00113503" w:rsidRDefault="008B6E4A" w:rsidP="00113503">
      <w:pPr>
        <w:spacing w:line="380" w:lineRule="exact"/>
        <w:ind w:firstLineChars="200" w:firstLine="420"/>
        <w:jc w:val="left"/>
        <w:rPr>
          <w:rFonts w:ascii="宋体" w:hAnsi="宋体"/>
          <w:szCs w:val="21"/>
        </w:rPr>
      </w:pPr>
      <w:r w:rsidRPr="00113503">
        <w:rPr>
          <w:rFonts w:ascii="宋体" w:hAnsi="宋体" w:hint="eastAsia"/>
          <w:color w:val="000000"/>
          <w:szCs w:val="21"/>
        </w:rPr>
        <w:t>d)</w:t>
      </w:r>
      <w:r w:rsidR="008D79C4" w:rsidRPr="00113503">
        <w:rPr>
          <w:rFonts w:ascii="宋体" w:hAnsi="宋体" w:hint="eastAsia"/>
          <w:color w:val="000000"/>
          <w:szCs w:val="21"/>
        </w:rPr>
        <w:t xml:space="preserve">  </w:t>
      </w:r>
      <w:r w:rsidRPr="00113503">
        <w:rPr>
          <w:rFonts w:ascii="宋体" w:hAnsi="宋体" w:hint="eastAsia"/>
          <w:szCs w:val="21"/>
        </w:rPr>
        <w:t>燃烧器运行时，应保证燃料燃烧所需的空气量</w:t>
      </w:r>
      <w:r w:rsidR="0078079A">
        <w:rPr>
          <w:rFonts w:ascii="宋体" w:hAnsi="宋体" w:hint="eastAsia"/>
          <w:szCs w:val="21"/>
        </w:rPr>
        <w:t>；</w:t>
      </w:r>
    </w:p>
    <w:p w:rsidR="008B6E4A" w:rsidRPr="00113503" w:rsidRDefault="008B6E4A" w:rsidP="00113503">
      <w:pPr>
        <w:spacing w:line="380" w:lineRule="exact"/>
        <w:ind w:firstLineChars="200" w:firstLine="420"/>
        <w:jc w:val="left"/>
        <w:rPr>
          <w:rFonts w:ascii="宋体" w:hAnsi="宋体"/>
          <w:szCs w:val="21"/>
        </w:rPr>
      </w:pPr>
      <w:r w:rsidRPr="00113503">
        <w:rPr>
          <w:rFonts w:ascii="宋体" w:hAnsi="宋体" w:hint="eastAsia"/>
          <w:szCs w:val="21"/>
        </w:rPr>
        <w:t>e）</w:t>
      </w:r>
      <w:r w:rsidR="008D79C4" w:rsidRPr="00113503">
        <w:rPr>
          <w:rFonts w:ascii="宋体" w:hAnsi="宋体" w:hint="eastAsia"/>
          <w:szCs w:val="21"/>
        </w:rPr>
        <w:t xml:space="preserve"> </w:t>
      </w:r>
      <w:r w:rsidRPr="00113503">
        <w:rPr>
          <w:rFonts w:ascii="宋体" w:hAnsi="宋体" w:hint="eastAsia"/>
          <w:szCs w:val="21"/>
        </w:rPr>
        <w:t>燃烧器前端</w:t>
      </w:r>
      <w:proofErr w:type="gramStart"/>
      <w:r w:rsidRPr="00113503">
        <w:rPr>
          <w:rFonts w:ascii="宋体" w:hAnsi="宋体" w:hint="eastAsia"/>
          <w:szCs w:val="21"/>
        </w:rPr>
        <w:t>阀组宜</w:t>
      </w:r>
      <w:proofErr w:type="gramEnd"/>
      <w:r w:rsidRPr="00113503">
        <w:rPr>
          <w:rFonts w:ascii="宋体" w:hAnsi="宋体" w:hint="eastAsia"/>
          <w:szCs w:val="21"/>
        </w:rPr>
        <w:t>配置燃料泄漏检测装置</w:t>
      </w:r>
      <w:r w:rsidR="0078079A">
        <w:rPr>
          <w:rFonts w:ascii="宋体" w:hAnsi="宋体" w:hint="eastAsia"/>
          <w:szCs w:val="21"/>
        </w:rPr>
        <w:t>；</w:t>
      </w:r>
    </w:p>
    <w:p w:rsidR="008B6E4A" w:rsidRPr="00113503" w:rsidRDefault="008B6E4A" w:rsidP="00113503">
      <w:pPr>
        <w:spacing w:line="380" w:lineRule="exact"/>
        <w:ind w:firstLineChars="200" w:firstLine="420"/>
        <w:jc w:val="left"/>
        <w:rPr>
          <w:rFonts w:ascii="宋体" w:hAnsi="宋体"/>
          <w:szCs w:val="21"/>
        </w:rPr>
      </w:pPr>
      <w:r w:rsidRPr="00113503">
        <w:rPr>
          <w:rFonts w:ascii="宋体" w:hAnsi="宋体" w:hint="eastAsia"/>
          <w:szCs w:val="21"/>
        </w:rPr>
        <w:t>f）</w:t>
      </w:r>
      <w:r w:rsidR="008D79C4" w:rsidRPr="00113503">
        <w:rPr>
          <w:rFonts w:ascii="宋体" w:hAnsi="宋体" w:hint="eastAsia"/>
          <w:szCs w:val="21"/>
        </w:rPr>
        <w:t xml:space="preserve"> </w:t>
      </w:r>
      <w:r w:rsidRPr="00113503">
        <w:rPr>
          <w:rFonts w:ascii="宋体" w:hAnsi="宋体" w:hint="eastAsia"/>
          <w:szCs w:val="21"/>
        </w:rPr>
        <w:t>燃烧器燃料供应系统压力波动时，</w:t>
      </w:r>
      <w:proofErr w:type="gramStart"/>
      <w:r w:rsidRPr="00113503">
        <w:rPr>
          <w:rFonts w:ascii="宋体" w:hAnsi="宋体" w:hint="eastAsia"/>
          <w:szCs w:val="21"/>
        </w:rPr>
        <w:t>其阀组</w:t>
      </w:r>
      <w:proofErr w:type="gramEnd"/>
      <w:r w:rsidRPr="00113503">
        <w:rPr>
          <w:rFonts w:ascii="宋体" w:hAnsi="宋体" w:hint="eastAsia"/>
          <w:szCs w:val="21"/>
        </w:rPr>
        <w:t>应配置稳压装置</w:t>
      </w:r>
      <w:r w:rsidR="0078079A">
        <w:rPr>
          <w:rFonts w:ascii="宋体" w:hAnsi="宋体" w:hint="eastAsia"/>
          <w:szCs w:val="21"/>
        </w:rPr>
        <w:t>；</w:t>
      </w:r>
    </w:p>
    <w:p w:rsidR="008B6E4A" w:rsidRPr="00113503" w:rsidRDefault="008B6E4A" w:rsidP="00113503">
      <w:pPr>
        <w:spacing w:line="380" w:lineRule="exact"/>
        <w:ind w:firstLineChars="200" w:firstLine="420"/>
        <w:jc w:val="left"/>
        <w:rPr>
          <w:rFonts w:ascii="宋体" w:hAnsi="宋体"/>
          <w:szCs w:val="21"/>
        </w:rPr>
      </w:pPr>
      <w:r w:rsidRPr="00113503">
        <w:rPr>
          <w:rFonts w:ascii="宋体" w:hAnsi="宋体" w:hint="eastAsia"/>
          <w:szCs w:val="21"/>
        </w:rPr>
        <w:t>g)</w:t>
      </w:r>
      <w:r w:rsidR="008D79C4" w:rsidRPr="00113503">
        <w:rPr>
          <w:rFonts w:ascii="宋体" w:hAnsi="宋体" w:hint="eastAsia"/>
          <w:szCs w:val="21"/>
        </w:rPr>
        <w:t xml:space="preserve">  </w:t>
      </w:r>
      <w:r w:rsidRPr="00113503">
        <w:rPr>
          <w:rFonts w:ascii="宋体" w:hAnsi="宋体" w:hint="eastAsia"/>
          <w:szCs w:val="21"/>
        </w:rPr>
        <w:t>燃油燃烧器雾化介质应具有足够的压力，并与电气控制系统</w:t>
      </w:r>
      <w:proofErr w:type="gramStart"/>
      <w:r w:rsidRPr="00113503">
        <w:rPr>
          <w:rFonts w:ascii="宋体" w:hAnsi="宋体" w:hint="eastAsia"/>
          <w:szCs w:val="21"/>
        </w:rPr>
        <w:t>联锁</w:t>
      </w:r>
      <w:proofErr w:type="gramEnd"/>
      <w:r w:rsidR="0078079A">
        <w:rPr>
          <w:rFonts w:ascii="宋体" w:hAnsi="宋体" w:hint="eastAsia"/>
          <w:szCs w:val="21"/>
        </w:rPr>
        <w:t>；</w:t>
      </w:r>
    </w:p>
    <w:p w:rsidR="008B6E4A" w:rsidRPr="00113503" w:rsidRDefault="008B6E4A" w:rsidP="00113503">
      <w:pPr>
        <w:spacing w:line="380" w:lineRule="exact"/>
        <w:ind w:firstLineChars="200" w:firstLine="420"/>
        <w:jc w:val="left"/>
        <w:rPr>
          <w:rFonts w:ascii="宋体" w:hAnsi="宋体"/>
          <w:szCs w:val="21"/>
        </w:rPr>
      </w:pPr>
      <w:r w:rsidRPr="00113503">
        <w:rPr>
          <w:rFonts w:ascii="宋体" w:hAnsi="宋体" w:hint="eastAsia"/>
          <w:szCs w:val="21"/>
        </w:rPr>
        <w:t>h)</w:t>
      </w:r>
      <w:r w:rsidR="008D79C4" w:rsidRPr="00113503">
        <w:rPr>
          <w:rFonts w:ascii="宋体" w:hAnsi="宋体" w:hint="eastAsia"/>
          <w:szCs w:val="21"/>
        </w:rPr>
        <w:t xml:space="preserve">  </w:t>
      </w:r>
      <w:proofErr w:type="gramStart"/>
      <w:r w:rsidRPr="00113503">
        <w:rPr>
          <w:rFonts w:ascii="宋体" w:hAnsi="宋体" w:hint="eastAsia"/>
          <w:szCs w:val="21"/>
        </w:rPr>
        <w:t>燃烧器阀组应</w:t>
      </w:r>
      <w:proofErr w:type="gramEnd"/>
      <w:r w:rsidRPr="00113503">
        <w:rPr>
          <w:rFonts w:ascii="宋体" w:hAnsi="宋体" w:hint="eastAsia"/>
          <w:szCs w:val="21"/>
        </w:rPr>
        <w:t>配备压力开关，并与电气控制系统</w:t>
      </w:r>
      <w:proofErr w:type="gramStart"/>
      <w:r w:rsidRPr="00113503">
        <w:rPr>
          <w:rFonts w:ascii="宋体" w:hAnsi="宋体" w:hint="eastAsia"/>
          <w:szCs w:val="21"/>
        </w:rPr>
        <w:t>联锁</w:t>
      </w:r>
      <w:proofErr w:type="gramEnd"/>
      <w:r w:rsidR="0078079A">
        <w:rPr>
          <w:rFonts w:ascii="宋体" w:hAnsi="宋体" w:hint="eastAsia"/>
          <w:szCs w:val="21"/>
        </w:rPr>
        <w:t>；</w:t>
      </w:r>
    </w:p>
    <w:p w:rsidR="008B6E4A" w:rsidRPr="00113503" w:rsidRDefault="008B6E4A" w:rsidP="00113503">
      <w:pPr>
        <w:spacing w:line="380" w:lineRule="exact"/>
        <w:ind w:firstLineChars="200" w:firstLine="420"/>
        <w:jc w:val="left"/>
        <w:rPr>
          <w:rFonts w:ascii="宋体" w:hAnsi="宋体"/>
          <w:szCs w:val="21"/>
        </w:rPr>
      </w:pPr>
      <w:r w:rsidRPr="00113503">
        <w:rPr>
          <w:rFonts w:ascii="宋体" w:hAnsi="宋体" w:hint="eastAsia"/>
          <w:szCs w:val="21"/>
        </w:rPr>
        <w:t>i)</w:t>
      </w:r>
      <w:r w:rsidR="008D79C4" w:rsidRPr="00113503">
        <w:rPr>
          <w:rFonts w:ascii="宋体" w:hAnsi="宋体" w:hint="eastAsia"/>
          <w:szCs w:val="21"/>
        </w:rPr>
        <w:t xml:space="preserve">  </w:t>
      </w:r>
      <w:r w:rsidRPr="00113503">
        <w:rPr>
          <w:rFonts w:ascii="宋体" w:hAnsi="宋体" w:hint="eastAsia"/>
          <w:szCs w:val="21"/>
        </w:rPr>
        <w:t>燃烧装置的燃料供给系统应设置紧急切断阀，并具备自检功能</w:t>
      </w:r>
      <w:r w:rsidR="0078079A">
        <w:rPr>
          <w:rFonts w:ascii="宋体" w:hAnsi="宋体" w:hint="eastAsia"/>
          <w:szCs w:val="21"/>
        </w:rPr>
        <w:t>；</w:t>
      </w:r>
    </w:p>
    <w:p w:rsidR="008B6E4A" w:rsidRPr="00113503" w:rsidRDefault="008B6E4A" w:rsidP="00113503">
      <w:pPr>
        <w:spacing w:line="380" w:lineRule="exact"/>
        <w:ind w:firstLineChars="200" w:firstLine="420"/>
        <w:jc w:val="left"/>
        <w:rPr>
          <w:rFonts w:ascii="宋体" w:hAnsi="宋体"/>
          <w:szCs w:val="21"/>
        </w:rPr>
      </w:pPr>
      <w:r w:rsidRPr="00113503">
        <w:rPr>
          <w:rFonts w:ascii="宋体" w:hAnsi="宋体" w:hint="eastAsia"/>
          <w:szCs w:val="21"/>
        </w:rPr>
        <w:t>j)</w:t>
      </w:r>
      <w:r w:rsidR="008D79C4" w:rsidRPr="00113503">
        <w:rPr>
          <w:rFonts w:ascii="宋体" w:hAnsi="宋体" w:hint="eastAsia"/>
          <w:szCs w:val="21"/>
        </w:rPr>
        <w:t xml:space="preserve">  </w:t>
      </w:r>
      <w:r w:rsidRPr="00113503">
        <w:rPr>
          <w:rFonts w:ascii="宋体" w:hAnsi="宋体" w:hint="eastAsia"/>
          <w:szCs w:val="21"/>
        </w:rPr>
        <w:t>燃气管道敷设应符合GB</w:t>
      </w:r>
      <w:r w:rsidR="00C30B46" w:rsidRPr="00113503">
        <w:rPr>
          <w:rFonts w:ascii="宋体" w:hAnsi="宋体" w:hint="eastAsia"/>
          <w:szCs w:val="21"/>
        </w:rPr>
        <w:t xml:space="preserve"> </w:t>
      </w:r>
      <w:r w:rsidRPr="00113503">
        <w:rPr>
          <w:rFonts w:ascii="宋体" w:hAnsi="宋体" w:hint="eastAsia"/>
          <w:szCs w:val="21"/>
        </w:rPr>
        <w:t>50028的要求</w:t>
      </w:r>
      <w:r w:rsidR="0078079A">
        <w:rPr>
          <w:rFonts w:ascii="宋体" w:hAnsi="宋体" w:hint="eastAsia"/>
          <w:szCs w:val="21"/>
        </w:rPr>
        <w:t>；</w:t>
      </w:r>
    </w:p>
    <w:p w:rsidR="008B6E4A" w:rsidRPr="00113503" w:rsidRDefault="008B6E4A" w:rsidP="00113503">
      <w:pPr>
        <w:spacing w:line="380" w:lineRule="exact"/>
        <w:ind w:firstLineChars="200" w:firstLine="420"/>
        <w:jc w:val="left"/>
        <w:rPr>
          <w:rFonts w:ascii="宋体" w:hAnsi="宋体"/>
          <w:szCs w:val="21"/>
        </w:rPr>
      </w:pPr>
      <w:r w:rsidRPr="00113503">
        <w:rPr>
          <w:rFonts w:ascii="宋体" w:hAnsi="宋体" w:hint="eastAsia"/>
          <w:szCs w:val="21"/>
        </w:rPr>
        <w:t>k)</w:t>
      </w:r>
      <w:r w:rsidR="008D79C4" w:rsidRPr="00113503">
        <w:rPr>
          <w:rFonts w:ascii="宋体" w:hAnsi="宋体" w:hint="eastAsia"/>
          <w:szCs w:val="21"/>
        </w:rPr>
        <w:t xml:space="preserve">  </w:t>
      </w:r>
      <w:r w:rsidRPr="00113503">
        <w:rPr>
          <w:rFonts w:ascii="宋体" w:hAnsi="宋体" w:hint="eastAsia"/>
          <w:szCs w:val="21"/>
        </w:rPr>
        <w:t>燃气管道上应设置放散阀，放散管应引到远离吸风口的室外</w:t>
      </w:r>
      <w:r w:rsidR="0078079A">
        <w:rPr>
          <w:rFonts w:ascii="宋体" w:hAnsi="宋体" w:hint="eastAsia"/>
          <w:szCs w:val="21"/>
        </w:rPr>
        <w:t>；</w:t>
      </w:r>
    </w:p>
    <w:p w:rsidR="008B6E4A" w:rsidRPr="00113503" w:rsidRDefault="008B6E4A" w:rsidP="00113503">
      <w:pPr>
        <w:spacing w:line="380" w:lineRule="exact"/>
        <w:ind w:firstLineChars="200" w:firstLine="420"/>
        <w:jc w:val="left"/>
        <w:rPr>
          <w:rFonts w:ascii="宋体" w:hAnsi="宋体"/>
          <w:szCs w:val="21"/>
        </w:rPr>
      </w:pPr>
      <w:r w:rsidRPr="00113503">
        <w:rPr>
          <w:rFonts w:ascii="宋体" w:hAnsi="宋体" w:hint="eastAsia"/>
          <w:szCs w:val="21"/>
        </w:rPr>
        <w:t>l)</w:t>
      </w:r>
      <w:r w:rsidR="008D79C4" w:rsidRPr="00113503">
        <w:rPr>
          <w:rFonts w:ascii="宋体" w:hAnsi="宋体" w:hint="eastAsia"/>
          <w:szCs w:val="21"/>
        </w:rPr>
        <w:t xml:space="preserve">  </w:t>
      </w:r>
      <w:r w:rsidRPr="00113503">
        <w:rPr>
          <w:rFonts w:ascii="宋体" w:hAnsi="宋体" w:hint="eastAsia"/>
          <w:szCs w:val="21"/>
        </w:rPr>
        <w:t>燃烧器前端控制阀组和阀门的其它技术要求，参照NFPA</w:t>
      </w:r>
      <w:r w:rsidR="00842FAB" w:rsidRPr="00113503">
        <w:rPr>
          <w:rFonts w:ascii="宋体" w:hAnsi="宋体" w:hint="eastAsia"/>
          <w:szCs w:val="21"/>
        </w:rPr>
        <w:t xml:space="preserve"> </w:t>
      </w:r>
      <w:r w:rsidRPr="00113503">
        <w:rPr>
          <w:rFonts w:ascii="宋体" w:hAnsi="宋体" w:hint="eastAsia"/>
          <w:szCs w:val="21"/>
        </w:rPr>
        <w:t>86的规定</w:t>
      </w:r>
      <w:r w:rsidR="0078079A">
        <w:rPr>
          <w:rFonts w:ascii="宋体" w:hAnsi="宋体" w:hint="eastAsia"/>
          <w:szCs w:val="21"/>
        </w:rPr>
        <w:t>；</w:t>
      </w:r>
    </w:p>
    <w:p w:rsidR="008B6E4A" w:rsidRPr="00113503" w:rsidRDefault="008B6E4A" w:rsidP="00113503">
      <w:pPr>
        <w:spacing w:line="380" w:lineRule="exact"/>
        <w:ind w:firstLineChars="200" w:firstLine="420"/>
        <w:jc w:val="left"/>
        <w:rPr>
          <w:rFonts w:ascii="宋体" w:hAnsi="宋体"/>
          <w:szCs w:val="21"/>
        </w:rPr>
      </w:pPr>
      <w:r w:rsidRPr="00113503">
        <w:rPr>
          <w:rFonts w:ascii="宋体" w:hAnsi="宋体" w:hint="eastAsia"/>
          <w:szCs w:val="21"/>
        </w:rPr>
        <w:t>m)</w:t>
      </w:r>
      <w:r w:rsidR="008D79C4" w:rsidRPr="00113503">
        <w:rPr>
          <w:rFonts w:ascii="宋体" w:hAnsi="宋体" w:hint="eastAsia"/>
          <w:szCs w:val="21"/>
        </w:rPr>
        <w:t xml:space="preserve">  </w:t>
      </w:r>
      <w:r w:rsidRPr="00113503">
        <w:rPr>
          <w:rFonts w:ascii="宋体" w:hAnsi="宋体" w:hint="eastAsia"/>
          <w:szCs w:val="21"/>
        </w:rPr>
        <w:t>燃烧器的其它安全技术规范应符合GB/T</w:t>
      </w:r>
      <w:r w:rsidR="00C30B46" w:rsidRPr="00113503">
        <w:rPr>
          <w:rFonts w:ascii="宋体" w:hAnsi="宋体" w:hint="eastAsia"/>
          <w:szCs w:val="21"/>
        </w:rPr>
        <w:t xml:space="preserve"> </w:t>
      </w:r>
      <w:r w:rsidRPr="00113503">
        <w:rPr>
          <w:rFonts w:ascii="宋体" w:hAnsi="宋体" w:hint="eastAsia"/>
          <w:szCs w:val="21"/>
        </w:rPr>
        <w:t>19839 、TSG ZB001的要求。</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12.2.5</w:t>
      </w:r>
      <w:r w:rsidR="00222554" w:rsidRPr="00113503">
        <w:rPr>
          <w:rFonts w:ascii="宋体" w:hAnsi="宋体" w:hint="eastAsia"/>
          <w:color w:val="000000"/>
          <w:szCs w:val="21"/>
        </w:rPr>
        <w:t xml:space="preserve">  </w:t>
      </w:r>
      <w:r w:rsidRPr="00113503">
        <w:rPr>
          <w:rFonts w:ascii="宋体" w:hAnsi="宋体" w:hint="eastAsia"/>
          <w:color w:val="000000"/>
          <w:szCs w:val="21"/>
        </w:rPr>
        <w:t>风机</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12.2.5.1</w:t>
      </w:r>
      <w:r w:rsidR="00222554" w:rsidRPr="00113503">
        <w:rPr>
          <w:rFonts w:ascii="宋体" w:hAnsi="宋体" w:hint="eastAsia"/>
          <w:color w:val="000000"/>
          <w:szCs w:val="21"/>
        </w:rPr>
        <w:t xml:space="preserve">  </w:t>
      </w:r>
      <w:r w:rsidRPr="00113503">
        <w:rPr>
          <w:rFonts w:ascii="宋体" w:hAnsi="宋体" w:hint="eastAsia"/>
          <w:color w:val="000000"/>
          <w:szCs w:val="21"/>
        </w:rPr>
        <w:t>烘干室应选用防止火花产生的风机。</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12.2.5.2</w:t>
      </w:r>
      <w:r w:rsidR="00842FAB" w:rsidRPr="00113503">
        <w:rPr>
          <w:rFonts w:ascii="宋体" w:hAnsi="宋体" w:hint="eastAsia"/>
          <w:color w:val="000000"/>
          <w:szCs w:val="21"/>
        </w:rPr>
        <w:t xml:space="preserve">  </w:t>
      </w:r>
      <w:r w:rsidRPr="00113503">
        <w:rPr>
          <w:rFonts w:ascii="宋体" w:hAnsi="宋体" w:hint="eastAsia"/>
          <w:color w:val="000000"/>
          <w:szCs w:val="21"/>
        </w:rPr>
        <w:t>使用水性涂料的风机叶轮宜采用防腐材料或防腐涂层。</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12.2.5.3</w:t>
      </w:r>
      <w:r w:rsidR="00842FAB" w:rsidRPr="00113503">
        <w:rPr>
          <w:rFonts w:ascii="宋体" w:hAnsi="宋体" w:hint="eastAsia"/>
          <w:color w:val="000000"/>
          <w:szCs w:val="21"/>
        </w:rPr>
        <w:t xml:space="preserve">  </w:t>
      </w:r>
      <w:r w:rsidRPr="00113503">
        <w:rPr>
          <w:rFonts w:ascii="宋体" w:hAnsi="宋体" w:hint="eastAsia"/>
          <w:color w:val="000000"/>
          <w:szCs w:val="21"/>
        </w:rPr>
        <w:t>选用电机应符合GB/T</w:t>
      </w:r>
      <w:r w:rsidR="00C30B46" w:rsidRPr="00113503">
        <w:rPr>
          <w:rFonts w:ascii="宋体" w:hAnsi="宋体" w:hint="eastAsia"/>
          <w:color w:val="000000"/>
          <w:szCs w:val="21"/>
        </w:rPr>
        <w:t xml:space="preserve"> </w:t>
      </w:r>
      <w:r w:rsidRPr="00113503">
        <w:rPr>
          <w:rFonts w:ascii="宋体" w:hAnsi="宋体" w:hint="eastAsia"/>
          <w:color w:val="000000"/>
          <w:szCs w:val="21"/>
        </w:rPr>
        <w:t>4942.1的要求。</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12.2.6</w:t>
      </w:r>
      <w:r w:rsidR="00842FAB" w:rsidRPr="00113503">
        <w:rPr>
          <w:rFonts w:ascii="宋体" w:hAnsi="宋体" w:hint="eastAsia"/>
          <w:color w:val="000000"/>
          <w:szCs w:val="21"/>
        </w:rPr>
        <w:t xml:space="preserve">  </w:t>
      </w:r>
      <w:r w:rsidRPr="00113503">
        <w:rPr>
          <w:rFonts w:ascii="宋体" w:hAnsi="宋体" w:hint="eastAsia"/>
          <w:color w:val="000000"/>
          <w:szCs w:val="21"/>
        </w:rPr>
        <w:t>直燃式、蓄热式废气焚烧设备</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12.2.6.1</w:t>
      </w:r>
      <w:r w:rsidR="00842FAB" w:rsidRPr="00113503">
        <w:rPr>
          <w:rFonts w:ascii="宋体" w:hAnsi="宋体" w:hint="eastAsia"/>
          <w:color w:val="000000"/>
          <w:szCs w:val="21"/>
        </w:rPr>
        <w:t xml:space="preserve">  </w:t>
      </w:r>
      <w:r w:rsidRPr="00113503">
        <w:rPr>
          <w:rFonts w:ascii="宋体" w:hAnsi="宋体" w:hint="eastAsia"/>
          <w:color w:val="000000"/>
          <w:szCs w:val="21"/>
        </w:rPr>
        <w:t>废气焚烧设备保温材料应使用无毒或低毒不燃材料,</w:t>
      </w:r>
      <w:r w:rsidRPr="00113503">
        <w:rPr>
          <w:rFonts w:ascii="宋体" w:hAnsi="宋体" w:hint="eastAsia"/>
          <w:szCs w:val="21"/>
        </w:rPr>
        <w:t>外壁表面</w:t>
      </w:r>
      <w:r w:rsidRPr="00113503">
        <w:rPr>
          <w:rFonts w:ascii="宋体" w:hAnsi="宋体" w:hint="eastAsia"/>
          <w:color w:val="000000"/>
          <w:szCs w:val="21"/>
        </w:rPr>
        <w:t>温度不应高于环境温度</w:t>
      </w:r>
      <w:r w:rsidRPr="00113503">
        <w:rPr>
          <w:rFonts w:ascii="宋体" w:hAnsi="宋体" w:hint="eastAsia"/>
          <w:szCs w:val="21"/>
        </w:rPr>
        <w:t>15℃，</w:t>
      </w:r>
      <w:r w:rsidRPr="00113503">
        <w:rPr>
          <w:rFonts w:ascii="宋体" w:hAnsi="宋体" w:hint="eastAsia"/>
          <w:color w:val="000000"/>
          <w:szCs w:val="21"/>
        </w:rPr>
        <w:t>热桥温度不宜高于70℃。若温度超过规定时，应设置防烫伤措施。</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12.2.6.2</w:t>
      </w:r>
      <w:r w:rsidR="00CC4760" w:rsidRPr="00113503">
        <w:rPr>
          <w:rFonts w:ascii="宋体" w:hAnsi="宋体" w:hint="eastAsia"/>
          <w:color w:val="000000"/>
          <w:szCs w:val="21"/>
        </w:rPr>
        <w:t xml:space="preserve">  </w:t>
      </w:r>
      <w:r w:rsidRPr="00113503">
        <w:rPr>
          <w:rFonts w:ascii="宋体" w:hAnsi="宋体" w:hint="eastAsia"/>
          <w:color w:val="000000"/>
          <w:szCs w:val="21"/>
        </w:rPr>
        <w:t>直燃式废气焚烧设备，基座宜采用伸缩滑动机构。</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12.2.6.3</w:t>
      </w:r>
      <w:r w:rsidR="00CC4760" w:rsidRPr="00113503">
        <w:rPr>
          <w:rFonts w:ascii="宋体" w:hAnsi="宋体" w:hint="eastAsia"/>
          <w:color w:val="000000"/>
          <w:szCs w:val="21"/>
        </w:rPr>
        <w:t xml:space="preserve">  </w:t>
      </w:r>
      <w:r w:rsidRPr="00113503">
        <w:rPr>
          <w:rFonts w:ascii="宋体" w:hAnsi="宋体" w:hint="eastAsia"/>
          <w:color w:val="000000"/>
          <w:szCs w:val="21"/>
        </w:rPr>
        <w:t>废气焚烧设备在点火前应用新鲜空气进行不少于4次吹扫，防止积留挥发性物质产生爆炸或爆燃。</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12.2.6.4</w:t>
      </w:r>
      <w:r w:rsidR="00CC4760" w:rsidRPr="00113503">
        <w:rPr>
          <w:rFonts w:ascii="宋体" w:hAnsi="宋体" w:hint="eastAsia"/>
          <w:color w:val="000000"/>
          <w:szCs w:val="21"/>
        </w:rPr>
        <w:t xml:space="preserve">  </w:t>
      </w:r>
      <w:r w:rsidRPr="00113503">
        <w:rPr>
          <w:rFonts w:ascii="宋体" w:hAnsi="宋体" w:hint="eastAsia"/>
          <w:color w:val="000000"/>
          <w:szCs w:val="21"/>
        </w:rPr>
        <w:t>风管应设计有耐高温伸缩接头。</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12.2.6.5</w:t>
      </w:r>
      <w:r w:rsidR="00CC4760" w:rsidRPr="00113503">
        <w:rPr>
          <w:rFonts w:ascii="宋体" w:hAnsi="宋体" w:hint="eastAsia"/>
          <w:color w:val="000000"/>
          <w:szCs w:val="21"/>
        </w:rPr>
        <w:t xml:space="preserve">  </w:t>
      </w:r>
      <w:r w:rsidRPr="00113503">
        <w:rPr>
          <w:rFonts w:ascii="宋体" w:hAnsi="宋体" w:hint="eastAsia"/>
          <w:color w:val="000000"/>
          <w:szCs w:val="21"/>
        </w:rPr>
        <w:t>废气焚烧设备应设置</w:t>
      </w:r>
      <w:proofErr w:type="gramStart"/>
      <w:r w:rsidRPr="00113503">
        <w:rPr>
          <w:rFonts w:ascii="宋体" w:hAnsi="宋体" w:hint="eastAsia"/>
          <w:color w:val="000000"/>
          <w:szCs w:val="21"/>
        </w:rPr>
        <w:t>安全泄爆装置</w:t>
      </w:r>
      <w:proofErr w:type="gramEnd"/>
      <w:r w:rsidRPr="00113503">
        <w:rPr>
          <w:rFonts w:ascii="宋体" w:hAnsi="宋体" w:hint="eastAsia"/>
          <w:color w:val="000000"/>
          <w:szCs w:val="21"/>
        </w:rPr>
        <w:t>。</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12.2.6.6</w:t>
      </w:r>
      <w:r w:rsidR="00CC4760" w:rsidRPr="00113503">
        <w:rPr>
          <w:rFonts w:ascii="宋体" w:hAnsi="宋体" w:hint="eastAsia"/>
          <w:color w:val="000000"/>
          <w:szCs w:val="21"/>
        </w:rPr>
        <w:t xml:space="preserve">  </w:t>
      </w:r>
      <w:r w:rsidRPr="00113503">
        <w:rPr>
          <w:rFonts w:ascii="宋体" w:hAnsi="宋体" w:hint="eastAsia"/>
          <w:color w:val="000000"/>
          <w:szCs w:val="21"/>
        </w:rPr>
        <w:t>废气焚烧设备</w:t>
      </w:r>
      <w:r w:rsidRPr="00113503">
        <w:rPr>
          <w:rFonts w:ascii="宋体" w:hAnsi="宋体"/>
          <w:color w:val="000000"/>
          <w:szCs w:val="21"/>
        </w:rPr>
        <w:t>的检修门</w:t>
      </w:r>
      <w:r w:rsidRPr="00113503">
        <w:rPr>
          <w:rFonts w:ascii="宋体" w:hAnsi="宋体" w:hint="eastAsia"/>
          <w:color w:val="000000"/>
          <w:szCs w:val="21"/>
        </w:rPr>
        <w:t>处</w:t>
      </w:r>
      <w:proofErr w:type="gramStart"/>
      <w:r w:rsidRPr="00113503">
        <w:rPr>
          <w:rFonts w:ascii="宋体" w:hAnsi="宋体"/>
          <w:color w:val="000000"/>
          <w:szCs w:val="21"/>
        </w:rPr>
        <w:t>宜设置</w:t>
      </w:r>
      <w:proofErr w:type="gramEnd"/>
      <w:r w:rsidRPr="00113503">
        <w:rPr>
          <w:rFonts w:ascii="宋体" w:hAnsi="宋体"/>
          <w:color w:val="000000"/>
          <w:szCs w:val="21"/>
        </w:rPr>
        <w:t>传感器，当</w:t>
      </w:r>
      <w:proofErr w:type="gramStart"/>
      <w:r w:rsidRPr="00113503">
        <w:rPr>
          <w:rFonts w:ascii="宋体" w:hAnsi="宋体"/>
          <w:color w:val="000000"/>
          <w:szCs w:val="21"/>
        </w:rPr>
        <w:t>门处于</w:t>
      </w:r>
      <w:proofErr w:type="gramEnd"/>
      <w:r w:rsidRPr="00113503">
        <w:rPr>
          <w:rFonts w:ascii="宋体" w:hAnsi="宋体" w:hint="eastAsia"/>
          <w:color w:val="000000"/>
          <w:szCs w:val="21"/>
        </w:rPr>
        <w:t>开启状态</w:t>
      </w:r>
      <w:r w:rsidRPr="00113503">
        <w:rPr>
          <w:rFonts w:ascii="宋体" w:hAnsi="宋体"/>
          <w:color w:val="000000"/>
          <w:szCs w:val="21"/>
        </w:rPr>
        <w:t>时，</w:t>
      </w:r>
      <w:r w:rsidRPr="00113503">
        <w:rPr>
          <w:rFonts w:ascii="宋体" w:hAnsi="宋体" w:hint="eastAsia"/>
          <w:color w:val="000000"/>
          <w:szCs w:val="21"/>
        </w:rPr>
        <w:t>系统</w:t>
      </w:r>
      <w:proofErr w:type="gramStart"/>
      <w:r w:rsidRPr="00113503">
        <w:rPr>
          <w:rFonts w:ascii="宋体" w:hAnsi="宋体" w:hint="eastAsia"/>
          <w:color w:val="000000"/>
          <w:szCs w:val="21"/>
        </w:rPr>
        <w:t>不</w:t>
      </w:r>
      <w:proofErr w:type="gramEnd"/>
      <w:r w:rsidRPr="00113503">
        <w:rPr>
          <w:rFonts w:ascii="宋体" w:hAnsi="宋体" w:hint="eastAsia"/>
          <w:color w:val="000000"/>
          <w:szCs w:val="21"/>
        </w:rPr>
        <w:t>应运行。</w:t>
      </w:r>
    </w:p>
    <w:p w:rsidR="008B6E4A" w:rsidRPr="00113503" w:rsidRDefault="008B6E4A" w:rsidP="006114FF">
      <w:pPr>
        <w:spacing w:line="380" w:lineRule="exact"/>
        <w:jc w:val="left"/>
        <w:rPr>
          <w:rFonts w:ascii="宋体" w:hAnsi="宋体"/>
          <w:strike/>
          <w:color w:val="000000"/>
          <w:szCs w:val="21"/>
        </w:rPr>
      </w:pPr>
      <w:r w:rsidRPr="00113503">
        <w:rPr>
          <w:rFonts w:ascii="宋体" w:hAnsi="宋体" w:hint="eastAsia"/>
          <w:color w:val="000000"/>
          <w:szCs w:val="21"/>
        </w:rPr>
        <w:t>12.2.6.7</w:t>
      </w:r>
      <w:r w:rsidR="00CC4760" w:rsidRPr="00113503">
        <w:rPr>
          <w:rFonts w:ascii="宋体" w:hAnsi="宋体" w:hint="eastAsia"/>
          <w:color w:val="000000"/>
          <w:szCs w:val="21"/>
        </w:rPr>
        <w:t xml:space="preserve">  </w:t>
      </w:r>
      <w:r w:rsidRPr="00113503">
        <w:rPr>
          <w:rFonts w:ascii="宋体" w:hAnsi="宋体" w:hint="eastAsia"/>
          <w:color w:val="000000"/>
          <w:szCs w:val="21"/>
        </w:rPr>
        <w:t>废气焚烧设备进出口应设置气体取样口，并保证密封。</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12.2.6.8</w:t>
      </w:r>
      <w:r w:rsidR="00CC4760" w:rsidRPr="00113503">
        <w:rPr>
          <w:rFonts w:ascii="宋体" w:hAnsi="宋体" w:hint="eastAsia"/>
          <w:color w:val="000000"/>
          <w:szCs w:val="21"/>
        </w:rPr>
        <w:t xml:space="preserve">  </w:t>
      </w:r>
      <w:r w:rsidR="0031221B" w:rsidRPr="00113503">
        <w:rPr>
          <w:rFonts w:ascii="宋体" w:hAnsi="宋体" w:hint="eastAsia"/>
          <w:color w:val="000000"/>
          <w:szCs w:val="21"/>
        </w:rPr>
        <w:t>废气焚烧设备</w:t>
      </w:r>
      <w:proofErr w:type="gramStart"/>
      <w:r w:rsidR="0031221B" w:rsidRPr="00113503">
        <w:rPr>
          <w:rFonts w:ascii="宋体" w:hAnsi="宋体" w:hint="eastAsia"/>
          <w:color w:val="000000"/>
          <w:szCs w:val="21"/>
        </w:rPr>
        <w:t>泄</w:t>
      </w:r>
      <w:proofErr w:type="gramEnd"/>
      <w:r w:rsidR="0031221B" w:rsidRPr="00113503">
        <w:rPr>
          <w:rFonts w:ascii="宋体" w:hAnsi="宋体" w:hint="eastAsia"/>
          <w:color w:val="000000"/>
          <w:szCs w:val="21"/>
        </w:rPr>
        <w:t>爆口处,应设置围栏防护措施。</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12.2.6.9</w:t>
      </w:r>
      <w:r w:rsidR="00CC4760" w:rsidRPr="00113503">
        <w:rPr>
          <w:rFonts w:ascii="宋体" w:hAnsi="宋体" w:hint="eastAsia"/>
          <w:color w:val="000000"/>
          <w:szCs w:val="21"/>
        </w:rPr>
        <w:t xml:space="preserve">  </w:t>
      </w:r>
      <w:r w:rsidRPr="00113503">
        <w:rPr>
          <w:rFonts w:ascii="宋体" w:hAnsi="宋体" w:hint="eastAsia"/>
          <w:color w:val="000000"/>
          <w:szCs w:val="21"/>
        </w:rPr>
        <w:t>其它有机废气净化装置安全技术要求应符合GB</w:t>
      </w:r>
      <w:r w:rsidR="005C1BC4" w:rsidRPr="00113503">
        <w:rPr>
          <w:rFonts w:ascii="宋体" w:hAnsi="宋体" w:hint="eastAsia"/>
          <w:color w:val="000000"/>
          <w:szCs w:val="21"/>
        </w:rPr>
        <w:t xml:space="preserve"> </w:t>
      </w:r>
      <w:r w:rsidRPr="00113503">
        <w:rPr>
          <w:rFonts w:ascii="宋体" w:hAnsi="宋体" w:hint="eastAsia"/>
          <w:color w:val="000000"/>
          <w:szCs w:val="21"/>
        </w:rPr>
        <w:t>20101、GB</w:t>
      </w:r>
      <w:r w:rsidR="005C1BC4" w:rsidRPr="00113503">
        <w:rPr>
          <w:rFonts w:ascii="宋体" w:hAnsi="宋体" w:hint="eastAsia"/>
          <w:color w:val="000000"/>
          <w:szCs w:val="21"/>
        </w:rPr>
        <w:t xml:space="preserve"> </w:t>
      </w:r>
      <w:r w:rsidRPr="00113503">
        <w:rPr>
          <w:rFonts w:ascii="宋体" w:hAnsi="宋体" w:hint="eastAsia"/>
          <w:color w:val="000000"/>
          <w:szCs w:val="21"/>
        </w:rPr>
        <w:t>6514的相关规定。</w:t>
      </w:r>
    </w:p>
    <w:p w:rsidR="008B6E4A" w:rsidRPr="00113503" w:rsidRDefault="008B6E4A" w:rsidP="005C1BC4">
      <w:pPr>
        <w:spacing w:line="480" w:lineRule="auto"/>
        <w:rPr>
          <w:rFonts w:ascii="黑体" w:eastAsia="黑体" w:hAnsi="宋体"/>
          <w:szCs w:val="21"/>
        </w:rPr>
      </w:pPr>
      <w:bookmarkStart w:id="24" w:name="_Toc400790097"/>
      <w:bookmarkStart w:id="25" w:name="_Toc415822134"/>
      <w:r w:rsidRPr="00113503">
        <w:rPr>
          <w:rFonts w:ascii="黑体" w:eastAsia="黑体" w:hAnsi="宋体" w:hint="eastAsia"/>
          <w:szCs w:val="21"/>
        </w:rPr>
        <w:t>12.3</w:t>
      </w:r>
      <w:r w:rsidR="005C1BC4" w:rsidRPr="00113503">
        <w:rPr>
          <w:rFonts w:ascii="黑体" w:eastAsia="黑体" w:hAnsi="宋体" w:hint="eastAsia"/>
          <w:szCs w:val="21"/>
        </w:rPr>
        <w:t xml:space="preserve">  </w:t>
      </w:r>
      <w:r w:rsidRPr="00113503">
        <w:rPr>
          <w:rFonts w:ascii="黑体" w:eastAsia="黑体" w:hAnsi="宋体"/>
          <w:szCs w:val="21"/>
        </w:rPr>
        <w:t>控制</w:t>
      </w:r>
      <w:bookmarkEnd w:id="24"/>
      <w:r w:rsidRPr="00113503">
        <w:rPr>
          <w:rFonts w:ascii="黑体" w:eastAsia="黑体" w:hAnsi="宋体" w:hint="eastAsia"/>
          <w:szCs w:val="21"/>
        </w:rPr>
        <w:t>系统</w:t>
      </w:r>
      <w:bookmarkEnd w:id="25"/>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12.3</w:t>
      </w:r>
      <w:r w:rsidRPr="00113503">
        <w:rPr>
          <w:rFonts w:ascii="宋体" w:hAnsi="宋体"/>
          <w:color w:val="000000"/>
          <w:szCs w:val="21"/>
        </w:rPr>
        <w:t>.1</w:t>
      </w:r>
      <w:r w:rsidR="005C1BC4" w:rsidRPr="00113503">
        <w:rPr>
          <w:rFonts w:ascii="宋体" w:hAnsi="宋体" w:hint="eastAsia"/>
          <w:color w:val="000000"/>
          <w:szCs w:val="21"/>
        </w:rPr>
        <w:t xml:space="preserve">  </w:t>
      </w:r>
      <w:r w:rsidRPr="00113503">
        <w:rPr>
          <w:rFonts w:ascii="宋体" w:hAnsi="宋体" w:hint="eastAsia"/>
          <w:color w:val="000000"/>
          <w:szCs w:val="21"/>
        </w:rPr>
        <w:t>电气设备应符合GB</w:t>
      </w:r>
      <w:r w:rsidR="00C30B46" w:rsidRPr="00113503">
        <w:rPr>
          <w:rFonts w:ascii="宋体" w:hAnsi="宋体" w:hint="eastAsia"/>
          <w:color w:val="000000"/>
          <w:szCs w:val="21"/>
        </w:rPr>
        <w:t xml:space="preserve"> </w:t>
      </w:r>
      <w:r w:rsidRPr="00113503">
        <w:rPr>
          <w:rFonts w:ascii="宋体" w:hAnsi="宋体" w:hint="eastAsia"/>
          <w:color w:val="000000"/>
          <w:szCs w:val="21"/>
        </w:rPr>
        <w:t>14443的规定</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12.3.2</w:t>
      </w:r>
      <w:r w:rsidR="005C1BC4" w:rsidRPr="00113503">
        <w:rPr>
          <w:rFonts w:ascii="宋体" w:hAnsi="宋体" w:hint="eastAsia"/>
          <w:color w:val="000000"/>
          <w:szCs w:val="21"/>
        </w:rPr>
        <w:t xml:space="preserve">  </w:t>
      </w:r>
      <w:r w:rsidRPr="00113503">
        <w:rPr>
          <w:rFonts w:ascii="宋体" w:hAnsi="宋体" w:hint="eastAsia"/>
          <w:color w:val="000000"/>
          <w:szCs w:val="21"/>
        </w:rPr>
        <w:t>电气控制与</w:t>
      </w:r>
      <w:proofErr w:type="gramStart"/>
      <w:r w:rsidRPr="00113503">
        <w:rPr>
          <w:rFonts w:ascii="宋体" w:hAnsi="宋体" w:hint="eastAsia"/>
          <w:color w:val="000000"/>
          <w:szCs w:val="21"/>
        </w:rPr>
        <w:t>联锁</w:t>
      </w:r>
      <w:proofErr w:type="gramEnd"/>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12.3.2.1</w:t>
      </w:r>
      <w:r w:rsidR="005C1BC4" w:rsidRPr="00113503">
        <w:rPr>
          <w:rFonts w:ascii="宋体" w:hAnsi="宋体" w:hint="eastAsia"/>
          <w:color w:val="000000"/>
          <w:szCs w:val="21"/>
        </w:rPr>
        <w:t xml:space="preserve">  </w:t>
      </w:r>
      <w:r w:rsidRPr="00113503">
        <w:rPr>
          <w:rFonts w:ascii="宋体" w:hAnsi="宋体" w:hint="eastAsia"/>
          <w:color w:val="000000"/>
          <w:szCs w:val="21"/>
        </w:rPr>
        <w:t>当烘干室温度超过极限值时，应自动报警，并应有停止加热等保护功能。</w:t>
      </w:r>
    </w:p>
    <w:p w:rsidR="008B6E4A"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12.3.2.2</w:t>
      </w:r>
      <w:r w:rsidR="005C1BC4" w:rsidRPr="00113503">
        <w:rPr>
          <w:rFonts w:ascii="宋体" w:hAnsi="宋体" w:hint="eastAsia"/>
          <w:color w:val="000000"/>
          <w:szCs w:val="21"/>
        </w:rPr>
        <w:t xml:space="preserve">  </w:t>
      </w:r>
      <w:r w:rsidRPr="00113503">
        <w:rPr>
          <w:rFonts w:ascii="宋体" w:hAnsi="宋体" w:hint="eastAsia"/>
          <w:color w:val="000000"/>
          <w:szCs w:val="21"/>
        </w:rPr>
        <w:t>烘干室加热系统的通风装置与加热装置应</w:t>
      </w:r>
      <w:proofErr w:type="gramStart"/>
      <w:r w:rsidRPr="00113503">
        <w:rPr>
          <w:rFonts w:ascii="宋体" w:hAnsi="宋体" w:hint="eastAsia"/>
          <w:color w:val="000000"/>
          <w:szCs w:val="21"/>
        </w:rPr>
        <w:t>联锁</w:t>
      </w:r>
      <w:proofErr w:type="gramEnd"/>
      <w:r w:rsidRPr="00113503">
        <w:rPr>
          <w:rFonts w:ascii="宋体" w:hAnsi="宋体" w:hint="eastAsia"/>
          <w:color w:val="000000"/>
          <w:szCs w:val="21"/>
        </w:rPr>
        <w:t>控制，如当通风装置故障时，加热装置应停止加热。</w:t>
      </w:r>
    </w:p>
    <w:p w:rsidR="0031221B" w:rsidRPr="00113503" w:rsidRDefault="008B6E4A" w:rsidP="006114FF">
      <w:pPr>
        <w:spacing w:line="380" w:lineRule="exact"/>
        <w:jc w:val="left"/>
        <w:rPr>
          <w:rFonts w:ascii="宋体" w:hAnsi="宋体"/>
          <w:color w:val="000000"/>
          <w:szCs w:val="21"/>
        </w:rPr>
      </w:pPr>
      <w:r w:rsidRPr="00113503">
        <w:rPr>
          <w:rFonts w:ascii="宋体" w:hAnsi="宋体" w:hint="eastAsia"/>
          <w:color w:val="000000"/>
          <w:szCs w:val="21"/>
        </w:rPr>
        <w:t>12.3</w:t>
      </w:r>
      <w:r w:rsidRPr="00113503">
        <w:rPr>
          <w:rFonts w:ascii="宋体" w:hAnsi="宋体"/>
          <w:color w:val="000000"/>
          <w:szCs w:val="21"/>
        </w:rPr>
        <w:t>.2.</w:t>
      </w:r>
      <w:r w:rsidRPr="00113503">
        <w:rPr>
          <w:rFonts w:ascii="宋体" w:hAnsi="宋体" w:hint="eastAsia"/>
          <w:color w:val="000000"/>
          <w:szCs w:val="21"/>
        </w:rPr>
        <w:t>3</w:t>
      </w:r>
      <w:r w:rsidR="005C1BC4" w:rsidRPr="00113503">
        <w:rPr>
          <w:rFonts w:ascii="宋体" w:hAnsi="宋体" w:hint="eastAsia"/>
          <w:color w:val="000000"/>
          <w:szCs w:val="21"/>
        </w:rPr>
        <w:t xml:space="preserve">  </w:t>
      </w:r>
      <w:r w:rsidR="0031221B" w:rsidRPr="00113503">
        <w:rPr>
          <w:rFonts w:ascii="宋体" w:hAnsi="宋体" w:hint="eastAsia"/>
          <w:color w:val="000000"/>
          <w:szCs w:val="21"/>
        </w:rPr>
        <w:t>空间内易积聚易燃易爆气体的烘干室,应配置可燃气体浓度报警仪,并与加热装置、通风装置</w:t>
      </w:r>
      <w:proofErr w:type="gramStart"/>
      <w:r w:rsidR="0031221B" w:rsidRPr="00113503">
        <w:rPr>
          <w:rFonts w:ascii="宋体" w:hAnsi="宋体" w:hint="eastAsia"/>
          <w:color w:val="000000"/>
          <w:szCs w:val="21"/>
        </w:rPr>
        <w:t>联锁</w:t>
      </w:r>
      <w:proofErr w:type="gramEnd"/>
      <w:r w:rsidR="0031221B" w:rsidRPr="00113503">
        <w:rPr>
          <w:rFonts w:ascii="宋体" w:hAnsi="宋体" w:hint="eastAsia"/>
          <w:color w:val="000000"/>
          <w:szCs w:val="21"/>
        </w:rPr>
        <w:t>。</w:t>
      </w:r>
    </w:p>
    <w:p w:rsidR="008B6E4A" w:rsidRPr="00113503" w:rsidRDefault="0031221B" w:rsidP="006114FF">
      <w:pPr>
        <w:spacing w:line="380" w:lineRule="exact"/>
        <w:jc w:val="left"/>
        <w:rPr>
          <w:rFonts w:ascii="宋体" w:hAnsi="宋体"/>
          <w:color w:val="000000"/>
          <w:szCs w:val="21"/>
        </w:rPr>
      </w:pPr>
      <w:r w:rsidRPr="00113503">
        <w:rPr>
          <w:rFonts w:ascii="宋体" w:hAnsi="宋体" w:hint="eastAsia"/>
          <w:color w:val="000000"/>
          <w:szCs w:val="21"/>
        </w:rPr>
        <w:t xml:space="preserve">12.3.2.4  </w:t>
      </w:r>
      <w:r w:rsidR="008B6E4A" w:rsidRPr="00113503">
        <w:rPr>
          <w:rFonts w:ascii="宋体" w:hAnsi="宋体" w:hint="eastAsia"/>
          <w:color w:val="000000"/>
          <w:szCs w:val="21"/>
        </w:rPr>
        <w:t>其它要求见本标准第14章内容。</w:t>
      </w:r>
    </w:p>
    <w:p w:rsidR="008B6E4A" w:rsidRPr="00113503" w:rsidRDefault="008B6E4A" w:rsidP="00C36777">
      <w:pPr>
        <w:spacing w:line="480" w:lineRule="auto"/>
        <w:rPr>
          <w:rFonts w:ascii="黑体" w:eastAsia="黑体" w:hAnsi="宋体"/>
          <w:szCs w:val="21"/>
        </w:rPr>
      </w:pPr>
      <w:bookmarkStart w:id="26" w:name="_Toc400790098"/>
      <w:bookmarkStart w:id="27" w:name="_Toc415822135"/>
      <w:r w:rsidRPr="00113503">
        <w:rPr>
          <w:rFonts w:ascii="黑体" w:eastAsia="黑体" w:hAnsi="宋体" w:hint="eastAsia"/>
          <w:szCs w:val="21"/>
        </w:rPr>
        <w:t>12.4</w:t>
      </w:r>
      <w:bookmarkEnd w:id="26"/>
      <w:bookmarkEnd w:id="27"/>
      <w:r w:rsidR="00C36777" w:rsidRPr="00113503">
        <w:rPr>
          <w:rFonts w:ascii="黑体" w:eastAsia="黑体" w:hAnsi="宋体" w:hint="eastAsia"/>
          <w:szCs w:val="21"/>
        </w:rPr>
        <w:t xml:space="preserve">  </w:t>
      </w:r>
      <w:r w:rsidRPr="00113503">
        <w:rPr>
          <w:rFonts w:ascii="黑体" w:eastAsia="黑体" w:hAnsi="宋体"/>
          <w:szCs w:val="21"/>
        </w:rPr>
        <w:t>防火、防爆</w:t>
      </w:r>
    </w:p>
    <w:p w:rsidR="008B6E4A" w:rsidRPr="00113503" w:rsidRDefault="008B6E4A" w:rsidP="00113503">
      <w:pPr>
        <w:spacing w:line="380" w:lineRule="exact"/>
        <w:ind w:firstLineChars="200" w:firstLine="420"/>
        <w:jc w:val="left"/>
        <w:rPr>
          <w:rFonts w:ascii="宋体" w:hAnsi="宋体"/>
          <w:color w:val="000000"/>
          <w:szCs w:val="21"/>
        </w:rPr>
      </w:pPr>
      <w:r w:rsidRPr="00113503">
        <w:rPr>
          <w:rFonts w:ascii="宋体" w:hAnsi="宋体"/>
          <w:szCs w:val="21"/>
        </w:rPr>
        <w:t>防火、防爆</w:t>
      </w:r>
      <w:r w:rsidRPr="00113503">
        <w:rPr>
          <w:rFonts w:ascii="宋体" w:hAnsi="宋体" w:hint="eastAsia"/>
          <w:szCs w:val="21"/>
        </w:rPr>
        <w:t>应符合</w:t>
      </w:r>
      <w:r w:rsidRPr="00113503">
        <w:rPr>
          <w:rFonts w:ascii="宋体" w:hAnsi="宋体" w:hint="eastAsia"/>
          <w:color w:val="000000"/>
          <w:szCs w:val="21"/>
        </w:rPr>
        <w:t>GB</w:t>
      </w:r>
      <w:r w:rsidR="00C30B46" w:rsidRPr="00113503">
        <w:rPr>
          <w:rFonts w:ascii="宋体" w:hAnsi="宋体" w:hint="eastAsia"/>
          <w:color w:val="000000"/>
          <w:szCs w:val="21"/>
        </w:rPr>
        <w:t xml:space="preserve"> </w:t>
      </w:r>
      <w:r w:rsidRPr="00113503">
        <w:rPr>
          <w:rFonts w:ascii="宋体" w:hAnsi="宋体" w:hint="eastAsia"/>
          <w:color w:val="000000"/>
          <w:szCs w:val="21"/>
        </w:rPr>
        <w:t>14443</w:t>
      </w:r>
      <w:r w:rsidRPr="00113503">
        <w:rPr>
          <w:rFonts w:ascii="宋体" w:hAnsi="宋体"/>
          <w:color w:val="000000"/>
          <w:szCs w:val="21"/>
        </w:rPr>
        <w:t>有关</w:t>
      </w:r>
      <w:r w:rsidRPr="00113503">
        <w:rPr>
          <w:rFonts w:ascii="宋体" w:hAnsi="宋体"/>
          <w:szCs w:val="21"/>
        </w:rPr>
        <w:t>要求</w:t>
      </w:r>
      <w:r w:rsidRPr="00113503">
        <w:rPr>
          <w:rFonts w:ascii="宋体" w:hAnsi="宋体" w:hint="eastAsia"/>
          <w:color w:val="000000"/>
          <w:szCs w:val="21"/>
        </w:rPr>
        <w:t>。</w:t>
      </w:r>
    </w:p>
    <w:p w:rsidR="008B6E4A" w:rsidRPr="00113503" w:rsidRDefault="008B6E4A" w:rsidP="00C36777">
      <w:pPr>
        <w:spacing w:line="480" w:lineRule="auto"/>
        <w:rPr>
          <w:rFonts w:ascii="黑体" w:eastAsia="黑体" w:hAnsi="宋体"/>
          <w:szCs w:val="21"/>
        </w:rPr>
      </w:pPr>
      <w:r w:rsidRPr="00113503">
        <w:rPr>
          <w:rFonts w:ascii="黑体" w:eastAsia="黑体" w:hAnsi="宋体" w:hint="eastAsia"/>
          <w:szCs w:val="21"/>
        </w:rPr>
        <w:t>12.5</w:t>
      </w:r>
      <w:r w:rsidR="00C36777" w:rsidRPr="00113503">
        <w:rPr>
          <w:rFonts w:ascii="黑体" w:eastAsia="黑体" w:hAnsi="宋体" w:hint="eastAsia"/>
          <w:szCs w:val="21"/>
        </w:rPr>
        <w:t xml:space="preserve">  </w:t>
      </w:r>
      <w:r w:rsidRPr="00113503">
        <w:rPr>
          <w:rFonts w:ascii="黑体" w:eastAsia="黑体" w:hAnsi="宋体" w:hint="eastAsia"/>
          <w:szCs w:val="21"/>
        </w:rPr>
        <w:t>职业卫生与健康</w:t>
      </w:r>
    </w:p>
    <w:p w:rsidR="008B6E4A" w:rsidRPr="00113503" w:rsidRDefault="008B6E4A" w:rsidP="006114FF">
      <w:pPr>
        <w:spacing w:line="380" w:lineRule="exact"/>
        <w:jc w:val="left"/>
        <w:rPr>
          <w:color w:val="323E32"/>
        </w:rPr>
      </w:pPr>
      <w:r w:rsidRPr="00113503">
        <w:rPr>
          <w:rFonts w:ascii="宋体" w:hAnsi="宋体" w:hint="eastAsia"/>
          <w:color w:val="000000"/>
          <w:szCs w:val="21"/>
        </w:rPr>
        <w:t>12.5.1</w:t>
      </w:r>
      <w:r w:rsidR="00C36777" w:rsidRPr="00113503">
        <w:rPr>
          <w:rFonts w:ascii="宋体" w:hAnsi="宋体" w:hint="eastAsia"/>
          <w:color w:val="000000"/>
          <w:szCs w:val="21"/>
        </w:rPr>
        <w:t xml:space="preserve"> </w:t>
      </w:r>
      <w:r w:rsidRPr="00113503">
        <w:rPr>
          <w:color w:val="000000"/>
        </w:rPr>
        <w:t xml:space="preserve"> UV</w:t>
      </w:r>
      <w:r w:rsidRPr="00113503">
        <w:rPr>
          <w:rFonts w:hint="eastAsia"/>
          <w:color w:val="000000"/>
        </w:rPr>
        <w:t>或电子束固化设备</w:t>
      </w:r>
      <w:r w:rsidRPr="00113503">
        <w:rPr>
          <w:color w:val="000000"/>
        </w:rPr>
        <w:t>应制</w:t>
      </w:r>
      <w:proofErr w:type="gramStart"/>
      <w:r w:rsidRPr="00113503">
        <w:rPr>
          <w:color w:val="000000"/>
        </w:rPr>
        <w:t>定</w:t>
      </w:r>
      <w:r w:rsidRPr="00113503">
        <w:rPr>
          <w:rFonts w:hint="eastAsia"/>
          <w:color w:val="000000"/>
        </w:rPr>
        <w:t>操作</w:t>
      </w:r>
      <w:proofErr w:type="gramEnd"/>
      <w:r w:rsidRPr="00113503">
        <w:rPr>
          <w:rFonts w:hint="eastAsia"/>
          <w:color w:val="000000"/>
        </w:rPr>
        <w:t>人员安全</w:t>
      </w:r>
      <w:r w:rsidRPr="00113503">
        <w:rPr>
          <w:color w:val="000000"/>
        </w:rPr>
        <w:t>操作规程</w:t>
      </w:r>
      <w:r w:rsidRPr="00113503">
        <w:rPr>
          <w:rFonts w:hint="eastAsia"/>
          <w:color w:val="000000"/>
        </w:rPr>
        <w:t>，应</w:t>
      </w:r>
      <w:r w:rsidRPr="00113503">
        <w:rPr>
          <w:color w:val="000000"/>
        </w:rPr>
        <w:t>穿戴保护性的衣服、手套、眼镜</w:t>
      </w:r>
      <w:r w:rsidRPr="00113503">
        <w:rPr>
          <w:rFonts w:hint="eastAsia"/>
          <w:color w:val="000000"/>
        </w:rPr>
        <w:t>等防护用品</w:t>
      </w:r>
      <w:r w:rsidRPr="00113503">
        <w:rPr>
          <w:color w:val="000000"/>
        </w:rPr>
        <w:t>。</w:t>
      </w:r>
      <w:r w:rsidRPr="00113503">
        <w:rPr>
          <w:rFonts w:hint="eastAsia"/>
          <w:color w:val="000000"/>
        </w:rPr>
        <w:t>若</w:t>
      </w:r>
      <w:r w:rsidRPr="00113503">
        <w:rPr>
          <w:color w:val="000000"/>
        </w:rPr>
        <w:t>皮肤接触到</w:t>
      </w:r>
      <w:r w:rsidRPr="00113503">
        <w:rPr>
          <w:color w:val="000000"/>
        </w:rPr>
        <w:t>UV</w:t>
      </w:r>
      <w:r w:rsidRPr="00113503">
        <w:rPr>
          <w:color w:val="000000"/>
        </w:rPr>
        <w:t>材料，</w:t>
      </w:r>
      <w:r w:rsidRPr="00113503">
        <w:rPr>
          <w:rFonts w:hint="eastAsia"/>
          <w:color w:val="000000"/>
        </w:rPr>
        <w:t>应及时</w:t>
      </w:r>
      <w:r w:rsidRPr="00113503">
        <w:rPr>
          <w:color w:val="000000"/>
        </w:rPr>
        <w:t>清洗接触部位。</w:t>
      </w:r>
    </w:p>
    <w:p w:rsidR="00AA48A0" w:rsidRPr="00113503" w:rsidRDefault="008B6E4A" w:rsidP="00AA48A0">
      <w:pPr>
        <w:spacing w:line="380" w:lineRule="exact"/>
        <w:rPr>
          <w:rFonts w:ascii="宋体" w:hAnsi="宋体"/>
          <w:color w:val="000000"/>
          <w:szCs w:val="21"/>
        </w:rPr>
      </w:pPr>
      <w:r w:rsidRPr="00113503">
        <w:rPr>
          <w:rFonts w:ascii="宋体" w:hAnsi="宋体" w:hint="eastAsia"/>
          <w:color w:val="000000"/>
          <w:szCs w:val="21"/>
        </w:rPr>
        <w:t>12.5.2</w:t>
      </w:r>
      <w:r w:rsidR="00C36777" w:rsidRPr="00113503">
        <w:rPr>
          <w:rFonts w:ascii="宋体" w:hAnsi="宋体" w:hint="eastAsia"/>
          <w:color w:val="000000"/>
          <w:szCs w:val="21"/>
        </w:rPr>
        <w:t xml:space="preserve">  </w:t>
      </w:r>
      <w:r w:rsidR="00AA48A0" w:rsidRPr="00113503">
        <w:rPr>
          <w:rFonts w:ascii="宋体" w:hAnsi="宋体" w:hint="eastAsia"/>
          <w:color w:val="000000"/>
          <w:szCs w:val="21"/>
        </w:rPr>
        <w:t xml:space="preserve">泄压装置泄压面应避开通道，其泄压朝向应设置方向警示性标识。 </w:t>
      </w:r>
    </w:p>
    <w:p w:rsidR="005D652B" w:rsidRPr="00113503" w:rsidRDefault="00AA48A0" w:rsidP="00AA48A0">
      <w:pPr>
        <w:spacing w:line="380" w:lineRule="exact"/>
        <w:rPr>
          <w:rFonts w:ascii="宋体" w:hAnsi="宋体"/>
          <w:szCs w:val="21"/>
        </w:rPr>
      </w:pPr>
      <w:r w:rsidRPr="00113503">
        <w:rPr>
          <w:rFonts w:ascii="宋体" w:hAnsi="宋体" w:hint="eastAsia"/>
          <w:color w:val="000000"/>
          <w:szCs w:val="21"/>
        </w:rPr>
        <w:t>12.5.3  其它要求应符合本标准第16章有关内容。</w:t>
      </w:r>
    </w:p>
    <w:p w:rsidR="005D652B" w:rsidRPr="00113503" w:rsidRDefault="005D652B" w:rsidP="004672DF">
      <w:pPr>
        <w:pStyle w:val="af3"/>
        <w:spacing w:before="0" w:after="0" w:line="720" w:lineRule="auto"/>
        <w:jc w:val="left"/>
        <w:rPr>
          <w:rFonts w:ascii="黑体" w:eastAsia="黑体" w:hAnsi="宋体"/>
          <w:b w:val="0"/>
          <w:sz w:val="21"/>
          <w:szCs w:val="21"/>
        </w:rPr>
      </w:pPr>
      <w:bookmarkStart w:id="28" w:name="_Toc424020559"/>
      <w:bookmarkStart w:id="29" w:name="_Toc424220236"/>
      <w:r w:rsidRPr="00113503">
        <w:rPr>
          <w:rFonts w:ascii="黑体" w:eastAsia="黑体" w:hAnsi="宋体" w:hint="eastAsia"/>
          <w:b w:val="0"/>
          <w:sz w:val="21"/>
          <w:szCs w:val="21"/>
        </w:rPr>
        <w:t>13</w:t>
      </w:r>
      <w:r w:rsidR="003A715E" w:rsidRPr="00113503">
        <w:rPr>
          <w:rFonts w:ascii="黑体" w:eastAsia="黑体" w:hAnsi="宋体" w:hint="eastAsia"/>
          <w:b w:val="0"/>
          <w:sz w:val="21"/>
          <w:szCs w:val="21"/>
        </w:rPr>
        <w:t xml:space="preserve">  </w:t>
      </w:r>
      <w:r w:rsidRPr="00113503">
        <w:rPr>
          <w:rFonts w:ascii="黑体" w:eastAsia="黑体" w:hAnsi="宋体" w:hint="eastAsia"/>
          <w:b w:val="0"/>
          <w:sz w:val="21"/>
          <w:szCs w:val="21"/>
        </w:rPr>
        <w:t>输送系统</w:t>
      </w:r>
      <w:bookmarkEnd w:id="28"/>
      <w:bookmarkEnd w:id="29"/>
    </w:p>
    <w:p w:rsidR="00FC7426" w:rsidRPr="00113503" w:rsidRDefault="00FC7426" w:rsidP="003A715E">
      <w:pPr>
        <w:spacing w:line="480" w:lineRule="auto"/>
        <w:rPr>
          <w:rFonts w:ascii="黑体" w:eastAsia="黑体" w:hAnsi="宋体"/>
          <w:szCs w:val="21"/>
        </w:rPr>
      </w:pPr>
      <w:r w:rsidRPr="00113503">
        <w:rPr>
          <w:rFonts w:ascii="黑体" w:eastAsia="黑体" w:hAnsi="宋体" w:hint="eastAsia"/>
          <w:szCs w:val="21"/>
        </w:rPr>
        <w:t>13.1</w:t>
      </w:r>
      <w:r w:rsidR="003A715E" w:rsidRPr="00113503">
        <w:rPr>
          <w:rFonts w:ascii="黑体" w:eastAsia="黑体" w:hAnsi="宋体" w:hint="eastAsia"/>
          <w:szCs w:val="21"/>
        </w:rPr>
        <w:t xml:space="preserve">  </w:t>
      </w:r>
      <w:r w:rsidRPr="00113503">
        <w:rPr>
          <w:rFonts w:ascii="黑体" w:eastAsia="黑体" w:hAnsi="宋体" w:hint="eastAsia"/>
          <w:szCs w:val="21"/>
        </w:rPr>
        <w:t>内容</w:t>
      </w:r>
    </w:p>
    <w:p w:rsidR="00FC7426" w:rsidRPr="00113503" w:rsidRDefault="00FC7426" w:rsidP="00113503">
      <w:pPr>
        <w:spacing w:line="380" w:lineRule="exact"/>
        <w:ind w:firstLineChars="200" w:firstLine="420"/>
        <w:jc w:val="left"/>
        <w:rPr>
          <w:rFonts w:ascii="宋体" w:hAnsi="宋体"/>
          <w:szCs w:val="21"/>
        </w:rPr>
      </w:pPr>
      <w:r w:rsidRPr="00113503">
        <w:rPr>
          <w:rFonts w:ascii="宋体" w:hAnsi="宋体" w:hint="eastAsia"/>
          <w:szCs w:val="21"/>
        </w:rPr>
        <w:t>本章节包括了涂装车间输送机的安全设计要求。适用于涂</w:t>
      </w:r>
      <w:proofErr w:type="gramStart"/>
      <w:r w:rsidRPr="00113503">
        <w:rPr>
          <w:rFonts w:ascii="宋体" w:hAnsi="宋体" w:hint="eastAsia"/>
          <w:szCs w:val="21"/>
        </w:rPr>
        <w:t>装工程</w:t>
      </w:r>
      <w:proofErr w:type="gramEnd"/>
      <w:r w:rsidRPr="00113503">
        <w:rPr>
          <w:rFonts w:ascii="宋体" w:hAnsi="宋体" w:hint="eastAsia"/>
          <w:szCs w:val="21"/>
        </w:rPr>
        <w:t>中各类空中、地面输送机。</w:t>
      </w:r>
    </w:p>
    <w:p w:rsidR="00FC7426" w:rsidRPr="00113503" w:rsidRDefault="00FC7426" w:rsidP="003A715E">
      <w:pPr>
        <w:spacing w:line="480" w:lineRule="auto"/>
        <w:rPr>
          <w:rFonts w:ascii="黑体" w:eastAsia="黑体" w:hAnsi="宋体"/>
          <w:szCs w:val="21"/>
        </w:rPr>
      </w:pPr>
      <w:r w:rsidRPr="00113503">
        <w:rPr>
          <w:rFonts w:ascii="黑体" w:eastAsia="黑体" w:hAnsi="宋体" w:hint="eastAsia"/>
          <w:szCs w:val="21"/>
        </w:rPr>
        <w:t>13.2</w:t>
      </w:r>
      <w:r w:rsidR="003A715E" w:rsidRPr="00113503">
        <w:rPr>
          <w:rFonts w:ascii="黑体" w:eastAsia="黑体" w:hAnsi="宋体" w:hint="eastAsia"/>
          <w:szCs w:val="21"/>
        </w:rPr>
        <w:t xml:space="preserve">  </w:t>
      </w:r>
      <w:r w:rsidRPr="00113503">
        <w:rPr>
          <w:rFonts w:ascii="黑体" w:eastAsia="黑体" w:hAnsi="宋体" w:hint="eastAsia"/>
          <w:szCs w:val="21"/>
        </w:rPr>
        <w:t>一般要求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13.2.1</w:t>
      </w:r>
      <w:r w:rsidR="003A715E" w:rsidRPr="00113503">
        <w:rPr>
          <w:rFonts w:ascii="宋体" w:hAnsi="宋体" w:hint="eastAsia"/>
          <w:szCs w:val="21"/>
        </w:rPr>
        <w:t xml:space="preserve">  </w:t>
      </w:r>
      <w:r w:rsidRPr="00113503">
        <w:rPr>
          <w:rFonts w:ascii="宋体" w:hAnsi="宋体" w:hint="eastAsia"/>
          <w:szCs w:val="21"/>
        </w:rPr>
        <w:t>有人员坠落或靠近的危险区域护栏应符合GB 17888.3要求；地面护栏应符合GB 4053.3要求。护栏设带锁扣的外开门，宽度不小于800mm。</w:t>
      </w:r>
    </w:p>
    <w:p w:rsidR="00FC7426" w:rsidRPr="00113503" w:rsidRDefault="00FC7426" w:rsidP="006114FF">
      <w:pPr>
        <w:spacing w:line="380" w:lineRule="exact"/>
        <w:rPr>
          <w:rFonts w:ascii="宋体" w:hAnsi="宋体"/>
          <w:szCs w:val="21"/>
        </w:rPr>
      </w:pPr>
      <w:r w:rsidRPr="00113503">
        <w:rPr>
          <w:rFonts w:ascii="宋体" w:hAnsi="宋体" w:hint="eastAsia"/>
          <w:szCs w:val="21"/>
        </w:rPr>
        <w:t>13.2.2</w:t>
      </w:r>
      <w:r w:rsidR="003A715E" w:rsidRPr="00113503">
        <w:rPr>
          <w:rFonts w:ascii="宋体" w:hAnsi="宋体" w:hint="eastAsia"/>
          <w:szCs w:val="21"/>
        </w:rPr>
        <w:t xml:space="preserve">  </w:t>
      </w:r>
      <w:r w:rsidRPr="00113503">
        <w:rPr>
          <w:rFonts w:ascii="宋体" w:hAnsi="宋体" w:hint="eastAsia"/>
          <w:szCs w:val="21"/>
        </w:rPr>
        <w:t>防护网高度不低于2.0m，其网格大小保证人手不能穿过；符合GB</w:t>
      </w:r>
      <w:r w:rsidR="00C30B46" w:rsidRPr="00113503">
        <w:rPr>
          <w:rFonts w:ascii="宋体" w:hAnsi="宋体" w:hint="eastAsia"/>
          <w:szCs w:val="21"/>
        </w:rPr>
        <w:t xml:space="preserve"> </w:t>
      </w:r>
      <w:r w:rsidRPr="00113503">
        <w:rPr>
          <w:rFonts w:ascii="宋体" w:hAnsi="宋体" w:hint="eastAsia"/>
          <w:szCs w:val="21"/>
        </w:rPr>
        <w:t>12265.1，GB</w:t>
      </w:r>
      <w:r w:rsidR="00C30B46" w:rsidRPr="00113503">
        <w:rPr>
          <w:rFonts w:ascii="宋体" w:hAnsi="宋体" w:hint="eastAsia"/>
          <w:szCs w:val="21"/>
        </w:rPr>
        <w:t xml:space="preserve"> </w:t>
      </w:r>
      <w:r w:rsidRPr="00113503">
        <w:rPr>
          <w:rFonts w:ascii="宋体" w:hAnsi="宋体" w:hint="eastAsia"/>
          <w:szCs w:val="21"/>
        </w:rPr>
        <w:t>12265.2要求。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13.2.3</w:t>
      </w:r>
      <w:r w:rsidR="003A715E" w:rsidRPr="00113503">
        <w:rPr>
          <w:rFonts w:ascii="宋体" w:hAnsi="宋体" w:hint="eastAsia"/>
          <w:szCs w:val="21"/>
        </w:rPr>
        <w:t xml:space="preserve">  </w:t>
      </w:r>
      <w:r w:rsidRPr="00113503">
        <w:rPr>
          <w:rFonts w:ascii="宋体" w:hAnsi="宋体" w:hint="eastAsia"/>
          <w:szCs w:val="21"/>
        </w:rPr>
        <w:t>空中输送机或吊具底部高度大于等于2.0m时，其下方应</w:t>
      </w:r>
      <w:proofErr w:type="gramStart"/>
      <w:r w:rsidRPr="00113503">
        <w:rPr>
          <w:rFonts w:ascii="宋体" w:hAnsi="宋体" w:hint="eastAsia"/>
          <w:szCs w:val="21"/>
        </w:rPr>
        <w:t>设不会</w:t>
      </w:r>
      <w:proofErr w:type="gramEnd"/>
      <w:r w:rsidRPr="00113503">
        <w:rPr>
          <w:rFonts w:ascii="宋体" w:hAnsi="宋体" w:hint="eastAsia"/>
          <w:szCs w:val="21"/>
        </w:rPr>
        <w:t>被坠落工件击穿的安全网</w:t>
      </w:r>
      <w:r w:rsidR="00CB0D43"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13.2.4</w:t>
      </w:r>
      <w:r w:rsidR="003A715E" w:rsidRPr="00113503">
        <w:rPr>
          <w:rFonts w:ascii="宋体" w:hAnsi="宋体" w:hint="eastAsia"/>
          <w:szCs w:val="21"/>
        </w:rPr>
        <w:t xml:space="preserve">  </w:t>
      </w:r>
      <w:r w:rsidRPr="00113503">
        <w:rPr>
          <w:rFonts w:ascii="宋体" w:hAnsi="宋体" w:hint="eastAsia"/>
          <w:szCs w:val="21"/>
        </w:rPr>
        <w:t>安全门应为外开门，宽度不小于800mm，包括门柱、门板、检测开关及其触发机构</w:t>
      </w:r>
      <w:r w:rsidR="00CB0D43"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 xml:space="preserve">13.2.5 </w:t>
      </w:r>
      <w:r w:rsidR="003A715E" w:rsidRPr="00113503">
        <w:rPr>
          <w:rFonts w:ascii="宋体" w:hAnsi="宋体" w:hint="eastAsia"/>
          <w:szCs w:val="21"/>
        </w:rPr>
        <w:t xml:space="preserve"> </w:t>
      </w:r>
      <w:r w:rsidRPr="00113503">
        <w:rPr>
          <w:rFonts w:ascii="宋体" w:hAnsi="宋体" w:hint="eastAsia"/>
          <w:szCs w:val="21"/>
        </w:rPr>
        <w:t>光电防护装置安装于工件进出危险区域门口。当有人员进入危险区域时，光电防护装置能够及时检测到并通过内部控制线路，立即停止具有潜在危险的所有机械动作。</w:t>
      </w:r>
    </w:p>
    <w:p w:rsidR="00FC7426" w:rsidRPr="00113503" w:rsidRDefault="00FC7426" w:rsidP="006114FF">
      <w:pPr>
        <w:spacing w:line="380" w:lineRule="exact"/>
        <w:rPr>
          <w:rFonts w:ascii="宋体" w:hAnsi="宋体"/>
          <w:szCs w:val="21"/>
        </w:rPr>
      </w:pPr>
      <w:r w:rsidRPr="00113503">
        <w:rPr>
          <w:rFonts w:ascii="宋体" w:hAnsi="宋体" w:hint="eastAsia"/>
          <w:szCs w:val="21"/>
        </w:rPr>
        <w:t xml:space="preserve">13.2.6 </w:t>
      </w:r>
      <w:r w:rsidR="003A715E" w:rsidRPr="00113503">
        <w:rPr>
          <w:rFonts w:ascii="宋体" w:hAnsi="宋体" w:hint="eastAsia"/>
          <w:szCs w:val="21"/>
        </w:rPr>
        <w:t xml:space="preserve"> </w:t>
      </w:r>
      <w:r w:rsidRPr="00113503">
        <w:rPr>
          <w:rFonts w:ascii="宋体" w:hAnsi="宋体" w:hint="eastAsia"/>
          <w:szCs w:val="21"/>
        </w:rPr>
        <w:t>驱动装置的可接触旋转部件和传动机构，如轴、链轮、滚筒、皮带、链条等，应设人手不能触及的防护罩或盖板，应符合GB</w:t>
      </w:r>
      <w:r w:rsidR="00C30B46" w:rsidRPr="00113503">
        <w:rPr>
          <w:rFonts w:ascii="宋体" w:hAnsi="宋体" w:hint="eastAsia"/>
          <w:szCs w:val="21"/>
        </w:rPr>
        <w:t xml:space="preserve"> </w:t>
      </w:r>
      <w:r w:rsidRPr="00113503">
        <w:rPr>
          <w:rFonts w:ascii="宋体" w:hAnsi="宋体" w:hint="eastAsia"/>
          <w:szCs w:val="21"/>
        </w:rPr>
        <w:t>8196的要求。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13.2.7</w:t>
      </w:r>
      <w:r w:rsidR="003A715E" w:rsidRPr="00113503">
        <w:rPr>
          <w:rFonts w:ascii="宋体" w:hAnsi="宋体" w:hint="eastAsia"/>
          <w:szCs w:val="21"/>
        </w:rPr>
        <w:t xml:space="preserve">  </w:t>
      </w:r>
      <w:r w:rsidRPr="00113503">
        <w:rPr>
          <w:rFonts w:ascii="宋体" w:hAnsi="宋体" w:hint="eastAsia"/>
          <w:szCs w:val="21"/>
        </w:rPr>
        <w:t>能量锁定</w:t>
      </w:r>
    </w:p>
    <w:p w:rsidR="00FC7426" w:rsidRPr="00113503" w:rsidRDefault="00FC7426" w:rsidP="006114FF">
      <w:pPr>
        <w:spacing w:line="380" w:lineRule="exact"/>
        <w:rPr>
          <w:rFonts w:ascii="宋体" w:hAnsi="宋体"/>
          <w:szCs w:val="21"/>
        </w:rPr>
      </w:pPr>
      <w:r w:rsidRPr="00113503">
        <w:rPr>
          <w:rFonts w:ascii="宋体" w:hAnsi="宋体" w:hint="eastAsia"/>
          <w:szCs w:val="21"/>
        </w:rPr>
        <w:t>13.2.7.1</w:t>
      </w:r>
      <w:r w:rsidR="003A715E" w:rsidRPr="00113503">
        <w:rPr>
          <w:rFonts w:ascii="宋体" w:hAnsi="宋体" w:hint="eastAsia"/>
          <w:szCs w:val="21"/>
        </w:rPr>
        <w:t xml:space="preserve">  </w:t>
      </w:r>
      <w:r w:rsidRPr="00113503">
        <w:rPr>
          <w:rFonts w:ascii="宋体" w:hAnsi="宋体" w:hint="eastAsia"/>
          <w:szCs w:val="21"/>
        </w:rPr>
        <w:t>电源锁定</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a）</w:t>
      </w:r>
      <w:r w:rsidR="003A715E" w:rsidRPr="00113503">
        <w:rPr>
          <w:rFonts w:ascii="宋体" w:hAnsi="宋体" w:hint="eastAsia"/>
          <w:szCs w:val="21"/>
        </w:rPr>
        <w:t xml:space="preserve">  </w:t>
      </w:r>
      <w:r w:rsidRPr="00113503">
        <w:rPr>
          <w:rFonts w:ascii="宋体" w:hAnsi="宋体" w:hint="eastAsia"/>
          <w:szCs w:val="21"/>
        </w:rPr>
        <w:t>所有电源</w:t>
      </w:r>
      <w:proofErr w:type="gramStart"/>
      <w:r w:rsidRPr="00113503">
        <w:rPr>
          <w:rFonts w:ascii="宋体" w:hAnsi="宋体" w:hint="eastAsia"/>
          <w:szCs w:val="21"/>
        </w:rPr>
        <w:t>柜或者</w:t>
      </w:r>
      <w:proofErr w:type="gramEnd"/>
      <w:r w:rsidRPr="00113503">
        <w:rPr>
          <w:rFonts w:ascii="宋体" w:hAnsi="宋体" w:hint="eastAsia"/>
          <w:szCs w:val="21"/>
        </w:rPr>
        <w:t>电源开关用锁具锁定，维修完毕后解除锁定。</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b）</w:t>
      </w:r>
      <w:r w:rsidRPr="00113503">
        <w:rPr>
          <w:rFonts w:ascii="宋体" w:hAnsi="宋体" w:hint="eastAsia"/>
          <w:szCs w:val="21"/>
        </w:rPr>
        <w:tab/>
      </w:r>
      <w:r w:rsidR="003A715E" w:rsidRPr="00113503">
        <w:rPr>
          <w:rFonts w:ascii="宋体" w:hAnsi="宋体" w:hint="eastAsia"/>
          <w:szCs w:val="21"/>
        </w:rPr>
        <w:t xml:space="preserve"> </w:t>
      </w:r>
      <w:r w:rsidRPr="00113503">
        <w:rPr>
          <w:rFonts w:ascii="宋体" w:hAnsi="宋体" w:hint="eastAsia"/>
          <w:szCs w:val="21"/>
        </w:rPr>
        <w:t>电源锁定、解锁由专业人员负责；有多人进行设备维护时应每人都对电源进行锁定。</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c）</w:t>
      </w:r>
      <w:r w:rsidRPr="00113503">
        <w:rPr>
          <w:rFonts w:ascii="宋体" w:hAnsi="宋体" w:hint="eastAsia"/>
          <w:szCs w:val="21"/>
        </w:rPr>
        <w:tab/>
      </w:r>
      <w:r w:rsidR="003A715E" w:rsidRPr="00113503">
        <w:rPr>
          <w:rFonts w:ascii="宋体" w:hAnsi="宋体" w:hint="eastAsia"/>
          <w:szCs w:val="21"/>
        </w:rPr>
        <w:t xml:space="preserve"> </w:t>
      </w:r>
      <w:r w:rsidRPr="00113503">
        <w:rPr>
          <w:rFonts w:ascii="宋体" w:hAnsi="宋体" w:hint="eastAsia"/>
          <w:szCs w:val="21"/>
        </w:rPr>
        <w:t>在每个电源锁定点悬挂醒目的告示牌，明确显示各锁定点的能源类型、锁定方法及位置。</w:t>
      </w:r>
    </w:p>
    <w:p w:rsidR="00FC7426" w:rsidRPr="00113503" w:rsidRDefault="00FC7426" w:rsidP="006114FF">
      <w:pPr>
        <w:spacing w:line="380" w:lineRule="exact"/>
        <w:rPr>
          <w:rFonts w:ascii="宋体" w:hAnsi="宋体"/>
          <w:szCs w:val="21"/>
        </w:rPr>
      </w:pPr>
      <w:r w:rsidRPr="00113503">
        <w:rPr>
          <w:rFonts w:ascii="宋体" w:hAnsi="宋体" w:hint="eastAsia"/>
          <w:szCs w:val="21"/>
        </w:rPr>
        <w:t>13.2.7.2</w:t>
      </w:r>
      <w:r w:rsidR="003A715E" w:rsidRPr="00113503">
        <w:rPr>
          <w:rFonts w:ascii="宋体" w:hAnsi="宋体" w:hint="eastAsia"/>
          <w:szCs w:val="21"/>
        </w:rPr>
        <w:t xml:space="preserve">  </w:t>
      </w:r>
      <w:r w:rsidRPr="00113503">
        <w:rPr>
          <w:rFonts w:ascii="宋体" w:hAnsi="宋体" w:hint="eastAsia"/>
          <w:szCs w:val="21"/>
        </w:rPr>
        <w:t>机械锁定</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a）</w:t>
      </w:r>
      <w:r w:rsidRPr="00113503">
        <w:rPr>
          <w:rFonts w:ascii="宋体" w:hAnsi="宋体" w:hint="eastAsia"/>
          <w:szCs w:val="21"/>
        </w:rPr>
        <w:tab/>
      </w:r>
      <w:r w:rsidR="003A715E" w:rsidRPr="00113503">
        <w:rPr>
          <w:rFonts w:ascii="宋体" w:hAnsi="宋体" w:hint="eastAsia"/>
          <w:szCs w:val="21"/>
        </w:rPr>
        <w:t xml:space="preserve"> </w:t>
      </w:r>
      <w:r w:rsidRPr="00113503">
        <w:rPr>
          <w:rFonts w:ascii="宋体" w:hAnsi="宋体" w:hint="eastAsia"/>
          <w:szCs w:val="21"/>
        </w:rPr>
        <w:t>设置防止维修时意外转动的锁盘、锁销和锁销检测开关；</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b）</w:t>
      </w:r>
      <w:r w:rsidRPr="00113503">
        <w:rPr>
          <w:rFonts w:ascii="宋体" w:hAnsi="宋体" w:hint="eastAsia"/>
          <w:szCs w:val="21"/>
        </w:rPr>
        <w:tab/>
      </w:r>
      <w:r w:rsidR="003A715E" w:rsidRPr="00113503">
        <w:rPr>
          <w:rFonts w:ascii="宋体" w:hAnsi="宋体" w:hint="eastAsia"/>
          <w:szCs w:val="21"/>
        </w:rPr>
        <w:t xml:space="preserve"> </w:t>
      </w:r>
      <w:r w:rsidRPr="00113503">
        <w:rPr>
          <w:rFonts w:ascii="宋体" w:hAnsi="宋体" w:hint="eastAsia"/>
          <w:szCs w:val="21"/>
        </w:rPr>
        <w:t>锁销有锁定和闲置两个位置，</w:t>
      </w:r>
      <w:proofErr w:type="gramStart"/>
      <w:r w:rsidRPr="00113503">
        <w:rPr>
          <w:rFonts w:ascii="宋体" w:hAnsi="宋体" w:hint="eastAsia"/>
          <w:szCs w:val="21"/>
        </w:rPr>
        <w:t>当锁销</w:t>
      </w:r>
      <w:proofErr w:type="gramEnd"/>
      <w:r w:rsidRPr="00113503">
        <w:rPr>
          <w:rFonts w:ascii="宋体" w:hAnsi="宋体" w:hint="eastAsia"/>
          <w:szCs w:val="21"/>
        </w:rPr>
        <w:t>不在闲置位置时输送机不能启动；</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c）</w:t>
      </w:r>
      <w:r w:rsidRPr="00113503">
        <w:rPr>
          <w:rFonts w:ascii="宋体" w:hAnsi="宋体" w:hint="eastAsia"/>
          <w:szCs w:val="21"/>
        </w:rPr>
        <w:tab/>
      </w:r>
      <w:r w:rsidR="003A715E" w:rsidRPr="00113503">
        <w:rPr>
          <w:rFonts w:ascii="宋体" w:hAnsi="宋体" w:hint="eastAsia"/>
          <w:szCs w:val="21"/>
        </w:rPr>
        <w:t xml:space="preserve"> </w:t>
      </w:r>
      <w:r w:rsidRPr="00113503">
        <w:rPr>
          <w:rFonts w:ascii="宋体" w:hAnsi="宋体" w:hint="eastAsia"/>
          <w:szCs w:val="21"/>
        </w:rPr>
        <w:t>锁盘、</w:t>
      </w:r>
      <w:proofErr w:type="gramStart"/>
      <w:r w:rsidRPr="00113503">
        <w:rPr>
          <w:rFonts w:ascii="宋体" w:hAnsi="宋体" w:hint="eastAsia"/>
          <w:szCs w:val="21"/>
        </w:rPr>
        <w:t>锁销应能够</w:t>
      </w:r>
      <w:proofErr w:type="gramEnd"/>
      <w:r w:rsidRPr="00113503">
        <w:rPr>
          <w:rFonts w:ascii="宋体" w:hAnsi="宋体" w:hint="eastAsia"/>
          <w:szCs w:val="21"/>
        </w:rPr>
        <w:t>承受电机满载运行时产生的最大载荷，且安全系数不小于6；</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d）</w:t>
      </w:r>
      <w:r w:rsidRPr="00113503">
        <w:rPr>
          <w:rFonts w:ascii="宋体" w:hAnsi="宋体" w:hint="eastAsia"/>
          <w:szCs w:val="21"/>
        </w:rPr>
        <w:tab/>
      </w:r>
      <w:r w:rsidR="003A715E" w:rsidRPr="00113503">
        <w:rPr>
          <w:rFonts w:ascii="宋体" w:hAnsi="宋体" w:hint="eastAsia"/>
          <w:szCs w:val="21"/>
        </w:rPr>
        <w:t xml:space="preserve"> </w:t>
      </w:r>
      <w:r w:rsidRPr="00113503">
        <w:rPr>
          <w:rFonts w:ascii="宋体" w:hAnsi="宋体" w:hint="eastAsia"/>
          <w:szCs w:val="21"/>
        </w:rPr>
        <w:t>其余应符合GB</w:t>
      </w:r>
      <w:r w:rsidR="00C30B46" w:rsidRPr="00113503">
        <w:rPr>
          <w:rFonts w:ascii="宋体" w:hAnsi="宋体" w:hint="eastAsia"/>
          <w:szCs w:val="21"/>
        </w:rPr>
        <w:t xml:space="preserve"> </w:t>
      </w:r>
      <w:r w:rsidRPr="00113503">
        <w:rPr>
          <w:rFonts w:ascii="宋体" w:hAnsi="宋体" w:hint="eastAsia"/>
          <w:szCs w:val="21"/>
        </w:rPr>
        <w:t>8196的要求。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13.2.8</w:t>
      </w:r>
      <w:r w:rsidR="00E2275C" w:rsidRPr="00113503">
        <w:rPr>
          <w:rFonts w:ascii="宋体" w:hAnsi="宋体" w:hint="eastAsia"/>
          <w:szCs w:val="21"/>
        </w:rPr>
        <w:t xml:space="preserve">  </w:t>
      </w:r>
      <w:r w:rsidRPr="00113503">
        <w:rPr>
          <w:rFonts w:ascii="宋体" w:hAnsi="宋体" w:hint="eastAsia"/>
          <w:szCs w:val="21"/>
        </w:rPr>
        <w:t>过载保护</w:t>
      </w:r>
    </w:p>
    <w:p w:rsidR="00FC7426" w:rsidRPr="00113503" w:rsidRDefault="00FC7426" w:rsidP="006114FF">
      <w:pPr>
        <w:spacing w:line="380" w:lineRule="exact"/>
        <w:rPr>
          <w:rFonts w:ascii="宋体" w:hAnsi="宋体"/>
          <w:szCs w:val="21"/>
        </w:rPr>
      </w:pPr>
      <w:r w:rsidRPr="00113503">
        <w:rPr>
          <w:rFonts w:ascii="宋体" w:hAnsi="宋体" w:hint="eastAsia"/>
          <w:szCs w:val="21"/>
        </w:rPr>
        <w:t>13.2.8.1</w:t>
      </w:r>
      <w:r w:rsidR="00E2275C" w:rsidRPr="00113503">
        <w:rPr>
          <w:rFonts w:ascii="宋体" w:hAnsi="宋体" w:hint="eastAsia"/>
          <w:szCs w:val="21"/>
        </w:rPr>
        <w:t xml:space="preserve">  </w:t>
      </w:r>
      <w:r w:rsidRPr="00113503">
        <w:rPr>
          <w:rFonts w:ascii="宋体" w:hAnsi="宋体" w:hint="eastAsia"/>
          <w:szCs w:val="21"/>
        </w:rPr>
        <w:t>包括弹性元件和检测开关的机械电气式过载保护装置，一旦过载立即停机并报警。</w:t>
      </w:r>
    </w:p>
    <w:p w:rsidR="00FC7426" w:rsidRPr="00113503" w:rsidRDefault="00FC7426" w:rsidP="006114FF">
      <w:pPr>
        <w:spacing w:line="380" w:lineRule="exact"/>
        <w:rPr>
          <w:rFonts w:ascii="宋体" w:hAnsi="宋体"/>
          <w:szCs w:val="21"/>
        </w:rPr>
      </w:pPr>
      <w:r w:rsidRPr="00113503">
        <w:rPr>
          <w:rFonts w:ascii="宋体" w:hAnsi="宋体" w:hint="eastAsia"/>
          <w:szCs w:val="21"/>
        </w:rPr>
        <w:t>13.2.8.2</w:t>
      </w:r>
      <w:r w:rsidR="00E2275C" w:rsidRPr="00113503">
        <w:rPr>
          <w:rFonts w:ascii="宋体" w:hAnsi="宋体" w:hint="eastAsia"/>
          <w:szCs w:val="21"/>
        </w:rPr>
        <w:t xml:space="preserve">  </w:t>
      </w:r>
      <w:r w:rsidRPr="00113503">
        <w:rPr>
          <w:rFonts w:ascii="宋体" w:hAnsi="宋体" w:hint="eastAsia"/>
          <w:szCs w:val="21"/>
        </w:rPr>
        <w:t>应根据输送机正常工作时电流值的1.3倍设定过载保护电流，一旦检测到电流到达设定值立即停机并报警。</w:t>
      </w:r>
    </w:p>
    <w:p w:rsidR="00FC7426" w:rsidRPr="00113503" w:rsidRDefault="00FC7426" w:rsidP="006114FF">
      <w:pPr>
        <w:spacing w:line="380" w:lineRule="exact"/>
        <w:rPr>
          <w:rFonts w:ascii="宋体" w:hAnsi="宋体"/>
          <w:szCs w:val="21"/>
        </w:rPr>
      </w:pPr>
      <w:r w:rsidRPr="00113503">
        <w:rPr>
          <w:rFonts w:ascii="宋体" w:hAnsi="宋体" w:hint="eastAsia"/>
          <w:szCs w:val="21"/>
        </w:rPr>
        <w:t>13.2.9</w:t>
      </w:r>
      <w:r w:rsidR="00E2275C" w:rsidRPr="00113503">
        <w:rPr>
          <w:rFonts w:ascii="宋体" w:hAnsi="宋体" w:hint="eastAsia"/>
          <w:szCs w:val="21"/>
        </w:rPr>
        <w:t xml:space="preserve">  </w:t>
      </w:r>
      <w:r w:rsidRPr="00113503">
        <w:rPr>
          <w:rFonts w:ascii="宋体" w:hAnsi="宋体" w:hint="eastAsia"/>
          <w:szCs w:val="21"/>
        </w:rPr>
        <w:t>升降机链条或者皮带应设置断裂检测开关，出现断裂时立即停机报警。</w:t>
      </w:r>
    </w:p>
    <w:p w:rsidR="00FC7426" w:rsidRPr="00113503" w:rsidRDefault="00FC7426" w:rsidP="006114FF">
      <w:pPr>
        <w:spacing w:line="380" w:lineRule="exact"/>
        <w:rPr>
          <w:rFonts w:ascii="宋体" w:hAnsi="宋体"/>
          <w:szCs w:val="21"/>
        </w:rPr>
      </w:pPr>
      <w:r w:rsidRPr="00113503">
        <w:rPr>
          <w:rFonts w:ascii="宋体" w:hAnsi="宋体" w:hint="eastAsia"/>
          <w:szCs w:val="21"/>
        </w:rPr>
        <w:t>13.2.10</w:t>
      </w:r>
      <w:r w:rsidR="00E2275C" w:rsidRPr="00113503">
        <w:rPr>
          <w:rFonts w:ascii="宋体" w:hAnsi="宋体" w:hint="eastAsia"/>
          <w:szCs w:val="21"/>
        </w:rPr>
        <w:t xml:space="preserve">  </w:t>
      </w:r>
      <w:r w:rsidRPr="00113503">
        <w:rPr>
          <w:rFonts w:ascii="宋体" w:hAnsi="宋体" w:hint="eastAsia"/>
          <w:szCs w:val="21"/>
        </w:rPr>
        <w:t>防爆区内的输送机电机应设置在</w:t>
      </w:r>
      <w:proofErr w:type="gramStart"/>
      <w:r w:rsidRPr="00113503">
        <w:rPr>
          <w:rFonts w:ascii="宋体" w:hAnsi="宋体" w:hint="eastAsia"/>
          <w:szCs w:val="21"/>
        </w:rPr>
        <w:t>防爆区</w:t>
      </w:r>
      <w:proofErr w:type="gramEnd"/>
      <w:r w:rsidRPr="00113503">
        <w:rPr>
          <w:rFonts w:ascii="宋体" w:hAnsi="宋体" w:hint="eastAsia"/>
          <w:szCs w:val="21"/>
        </w:rPr>
        <w:t>以外，否则，应采用防爆型电机、电气元件和线缆；如采用普通线缆，则线缆应装于防爆管内；符合GB</w:t>
      </w:r>
      <w:r w:rsidR="00C30B46" w:rsidRPr="00113503">
        <w:rPr>
          <w:rFonts w:ascii="宋体" w:hAnsi="宋体" w:hint="eastAsia"/>
          <w:szCs w:val="21"/>
        </w:rPr>
        <w:t xml:space="preserve"> </w:t>
      </w:r>
      <w:r w:rsidRPr="00113503">
        <w:rPr>
          <w:rFonts w:ascii="宋体" w:hAnsi="宋体" w:hint="eastAsia"/>
          <w:szCs w:val="21"/>
        </w:rPr>
        <w:t>14444要求。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13.2.11</w:t>
      </w:r>
      <w:r w:rsidR="00E2275C" w:rsidRPr="00113503">
        <w:rPr>
          <w:rFonts w:ascii="宋体" w:hAnsi="宋体" w:hint="eastAsia"/>
          <w:szCs w:val="21"/>
        </w:rPr>
        <w:t xml:space="preserve">  </w:t>
      </w:r>
      <w:r w:rsidRPr="00113503">
        <w:rPr>
          <w:rFonts w:ascii="宋体" w:hAnsi="宋体" w:hint="eastAsia"/>
          <w:szCs w:val="21"/>
        </w:rPr>
        <w:t>所有升降、平移、旋转输送机行程末端，应设缓冲器和检测报警开关。缓冲器应符合GB/T</w:t>
      </w:r>
      <w:r w:rsidR="00C30B46" w:rsidRPr="00113503">
        <w:rPr>
          <w:rFonts w:ascii="宋体" w:hAnsi="宋体" w:hint="eastAsia"/>
          <w:szCs w:val="21"/>
        </w:rPr>
        <w:t xml:space="preserve"> </w:t>
      </w:r>
      <w:r w:rsidRPr="00113503">
        <w:rPr>
          <w:rFonts w:ascii="宋体" w:hAnsi="宋体" w:hint="eastAsia"/>
          <w:szCs w:val="21"/>
        </w:rPr>
        <w:t>3811-2008，第6.3.5节要求。所有运行末端应设</w:t>
      </w:r>
      <w:proofErr w:type="gramStart"/>
      <w:r w:rsidRPr="00113503">
        <w:rPr>
          <w:rFonts w:ascii="宋体" w:hAnsi="宋体" w:hint="eastAsia"/>
          <w:szCs w:val="21"/>
        </w:rPr>
        <w:t>固定端挡或</w:t>
      </w:r>
      <w:proofErr w:type="gramEnd"/>
      <w:r w:rsidRPr="00113503">
        <w:rPr>
          <w:rFonts w:ascii="宋体" w:hAnsi="宋体" w:hint="eastAsia"/>
          <w:szCs w:val="21"/>
        </w:rPr>
        <w:t>限位，其能够可靠阻挡以额定速度运行的输送机。</w:t>
      </w:r>
    </w:p>
    <w:p w:rsidR="00FC7426" w:rsidRPr="00113503" w:rsidRDefault="00FC7426" w:rsidP="006114FF">
      <w:pPr>
        <w:spacing w:line="380" w:lineRule="exact"/>
        <w:rPr>
          <w:rFonts w:ascii="宋体" w:hAnsi="宋体"/>
          <w:szCs w:val="21"/>
        </w:rPr>
      </w:pPr>
      <w:r w:rsidRPr="00113503">
        <w:rPr>
          <w:rFonts w:ascii="宋体" w:hAnsi="宋体" w:hint="eastAsia"/>
          <w:szCs w:val="21"/>
        </w:rPr>
        <w:t>13.2.12</w:t>
      </w:r>
      <w:r w:rsidR="0055379D" w:rsidRPr="00113503">
        <w:rPr>
          <w:rFonts w:ascii="宋体" w:hAnsi="宋体" w:hint="eastAsia"/>
          <w:szCs w:val="21"/>
        </w:rPr>
        <w:t xml:space="preserve">  </w:t>
      </w:r>
      <w:r w:rsidRPr="00113503">
        <w:rPr>
          <w:rFonts w:ascii="宋体" w:hAnsi="宋体" w:hint="eastAsia"/>
          <w:szCs w:val="21"/>
        </w:rPr>
        <w:t>所有升降、平移、旋转输送机的工件出口，应在输送机上设置在行程末端可打开的活动</w:t>
      </w:r>
      <w:proofErr w:type="gramStart"/>
      <w:r w:rsidRPr="00113503">
        <w:rPr>
          <w:rFonts w:ascii="宋体" w:hAnsi="宋体" w:hint="eastAsia"/>
          <w:szCs w:val="21"/>
        </w:rPr>
        <w:t>端挡或</w:t>
      </w:r>
      <w:proofErr w:type="gramEnd"/>
      <w:r w:rsidRPr="00113503">
        <w:rPr>
          <w:rFonts w:ascii="宋体" w:hAnsi="宋体" w:hint="eastAsia"/>
          <w:szCs w:val="21"/>
        </w:rPr>
        <w:t>停止器，其能够可靠阻挡以额定速度运行的工件。</w:t>
      </w:r>
    </w:p>
    <w:p w:rsidR="00FC7426" w:rsidRPr="00113503" w:rsidRDefault="00FC7426" w:rsidP="006114FF">
      <w:pPr>
        <w:spacing w:line="380" w:lineRule="exact"/>
        <w:rPr>
          <w:rFonts w:ascii="宋体" w:hAnsi="宋体"/>
          <w:szCs w:val="21"/>
        </w:rPr>
      </w:pPr>
      <w:r w:rsidRPr="00113503">
        <w:rPr>
          <w:rFonts w:ascii="宋体" w:hAnsi="宋体" w:hint="eastAsia"/>
          <w:szCs w:val="21"/>
        </w:rPr>
        <w:t>13.2.13</w:t>
      </w:r>
      <w:r w:rsidR="0055379D" w:rsidRPr="00113503">
        <w:rPr>
          <w:rFonts w:ascii="宋体" w:hAnsi="宋体" w:hint="eastAsia"/>
          <w:szCs w:val="21"/>
        </w:rPr>
        <w:t xml:space="preserve">  </w:t>
      </w:r>
      <w:r w:rsidRPr="00113503">
        <w:rPr>
          <w:rFonts w:ascii="宋体" w:hAnsi="宋体" w:hint="eastAsia"/>
          <w:szCs w:val="21"/>
        </w:rPr>
        <w:t>在输送线路的交汇处，被切断的输送线路的边缘应设置只能强制打开的活动</w:t>
      </w:r>
      <w:proofErr w:type="gramStart"/>
      <w:r w:rsidRPr="00113503">
        <w:rPr>
          <w:rFonts w:ascii="宋体" w:hAnsi="宋体" w:hint="eastAsia"/>
          <w:szCs w:val="21"/>
        </w:rPr>
        <w:t>端挡或</w:t>
      </w:r>
      <w:proofErr w:type="gramEnd"/>
      <w:r w:rsidRPr="00113503">
        <w:rPr>
          <w:rFonts w:ascii="宋体" w:hAnsi="宋体" w:hint="eastAsia"/>
          <w:szCs w:val="21"/>
        </w:rPr>
        <w:t>停止器，其能够可靠阻挡以额定速度运行的工件。</w:t>
      </w:r>
    </w:p>
    <w:p w:rsidR="00FC7426" w:rsidRPr="00113503" w:rsidRDefault="00FC7426" w:rsidP="006114FF">
      <w:pPr>
        <w:spacing w:line="380" w:lineRule="exact"/>
        <w:rPr>
          <w:rFonts w:ascii="宋体" w:hAnsi="宋体"/>
          <w:szCs w:val="21"/>
        </w:rPr>
      </w:pPr>
      <w:r w:rsidRPr="00113503">
        <w:rPr>
          <w:rFonts w:ascii="宋体" w:hAnsi="宋体" w:hint="eastAsia"/>
          <w:szCs w:val="21"/>
        </w:rPr>
        <w:t>13.2.14</w:t>
      </w:r>
      <w:r w:rsidR="0055379D" w:rsidRPr="00113503">
        <w:rPr>
          <w:rFonts w:ascii="宋体" w:hAnsi="宋体" w:hint="eastAsia"/>
          <w:szCs w:val="21"/>
        </w:rPr>
        <w:t xml:space="preserve">  </w:t>
      </w:r>
      <w:r w:rsidRPr="00113503">
        <w:rPr>
          <w:rFonts w:ascii="宋体" w:hAnsi="宋体" w:hint="eastAsia"/>
          <w:szCs w:val="21"/>
        </w:rPr>
        <w:t>所有升降、平移、旋转输送机上工件</w:t>
      </w:r>
      <w:proofErr w:type="gramStart"/>
      <w:r w:rsidRPr="00113503">
        <w:rPr>
          <w:rFonts w:ascii="宋体" w:hAnsi="宋体" w:hint="eastAsia"/>
          <w:szCs w:val="21"/>
        </w:rPr>
        <w:t>或载具出入口</w:t>
      </w:r>
      <w:proofErr w:type="gramEnd"/>
      <w:r w:rsidRPr="00113503">
        <w:rPr>
          <w:rFonts w:ascii="宋体" w:hAnsi="宋体" w:hint="eastAsia"/>
          <w:szCs w:val="21"/>
        </w:rPr>
        <w:t>以及与之对接的固定输送机出入口，应设置保证工件和</w:t>
      </w:r>
      <w:proofErr w:type="gramStart"/>
      <w:r w:rsidRPr="00113503">
        <w:rPr>
          <w:rFonts w:ascii="宋体" w:hAnsi="宋体" w:hint="eastAsia"/>
          <w:szCs w:val="21"/>
        </w:rPr>
        <w:t>载具顺利</w:t>
      </w:r>
      <w:proofErr w:type="gramEnd"/>
      <w:r w:rsidRPr="00113503">
        <w:rPr>
          <w:rFonts w:ascii="宋体" w:hAnsi="宋体" w:hint="eastAsia"/>
          <w:szCs w:val="21"/>
        </w:rPr>
        <w:t>通过的导向装置</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13.2.15</w:t>
      </w:r>
      <w:r w:rsidR="0055379D" w:rsidRPr="00113503">
        <w:rPr>
          <w:rFonts w:ascii="宋体" w:hAnsi="宋体" w:hint="eastAsia"/>
          <w:szCs w:val="21"/>
        </w:rPr>
        <w:t xml:space="preserve">  </w:t>
      </w:r>
      <w:r w:rsidRPr="00113503">
        <w:rPr>
          <w:rFonts w:ascii="宋体" w:hAnsi="宋体" w:hint="eastAsia"/>
          <w:szCs w:val="21"/>
        </w:rPr>
        <w:t>安全色的使用应符合GB</w:t>
      </w:r>
      <w:r w:rsidR="00C30B46" w:rsidRPr="00113503">
        <w:rPr>
          <w:rFonts w:ascii="宋体" w:hAnsi="宋体" w:hint="eastAsia"/>
          <w:szCs w:val="21"/>
        </w:rPr>
        <w:t xml:space="preserve"> </w:t>
      </w:r>
      <w:r w:rsidRPr="00113503">
        <w:rPr>
          <w:rFonts w:ascii="宋体" w:hAnsi="宋体" w:hint="eastAsia"/>
          <w:szCs w:val="21"/>
        </w:rPr>
        <w:t>2893的要求。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13.2.16</w:t>
      </w:r>
      <w:r w:rsidR="0055379D" w:rsidRPr="00113503">
        <w:rPr>
          <w:rFonts w:ascii="宋体" w:hAnsi="宋体" w:hint="eastAsia"/>
          <w:szCs w:val="21"/>
        </w:rPr>
        <w:t xml:space="preserve">  </w:t>
      </w:r>
      <w:r w:rsidRPr="00113503">
        <w:rPr>
          <w:rFonts w:ascii="宋体" w:hAnsi="宋体" w:hint="eastAsia"/>
          <w:szCs w:val="21"/>
        </w:rPr>
        <w:t>输送设备上移动、旋转的部件，以及人员可能进入的危险区域应涂警示色。</w:t>
      </w:r>
    </w:p>
    <w:p w:rsidR="00FC7426" w:rsidRPr="00113503" w:rsidRDefault="00FC7426" w:rsidP="006114FF">
      <w:pPr>
        <w:spacing w:line="380" w:lineRule="exact"/>
        <w:rPr>
          <w:rFonts w:ascii="宋体" w:hAnsi="宋体"/>
          <w:szCs w:val="21"/>
        </w:rPr>
      </w:pPr>
      <w:r w:rsidRPr="00113503">
        <w:rPr>
          <w:rFonts w:ascii="宋体" w:hAnsi="宋体" w:hint="eastAsia"/>
          <w:szCs w:val="21"/>
        </w:rPr>
        <w:t>13.2.17</w:t>
      </w:r>
      <w:r w:rsidRPr="00113503">
        <w:rPr>
          <w:rFonts w:ascii="宋体" w:hAnsi="宋体" w:hint="eastAsia"/>
          <w:szCs w:val="21"/>
        </w:rPr>
        <w:tab/>
      </w:r>
      <w:r w:rsidR="0055379D" w:rsidRPr="00113503">
        <w:rPr>
          <w:rFonts w:ascii="宋体" w:hAnsi="宋体" w:hint="eastAsia"/>
          <w:szCs w:val="21"/>
        </w:rPr>
        <w:t xml:space="preserve"> </w:t>
      </w:r>
      <w:r w:rsidRPr="00113503">
        <w:rPr>
          <w:rFonts w:ascii="宋体" w:hAnsi="宋体" w:hint="eastAsia"/>
          <w:szCs w:val="21"/>
        </w:rPr>
        <w:t>安全警示标识的设置应符合GB</w:t>
      </w:r>
      <w:r w:rsidR="00C30B46" w:rsidRPr="00113503">
        <w:rPr>
          <w:rFonts w:ascii="宋体" w:hAnsi="宋体" w:hint="eastAsia"/>
          <w:szCs w:val="21"/>
        </w:rPr>
        <w:t xml:space="preserve"> </w:t>
      </w:r>
      <w:r w:rsidRPr="00113503">
        <w:rPr>
          <w:rFonts w:ascii="宋体" w:hAnsi="宋体" w:hint="eastAsia"/>
          <w:szCs w:val="21"/>
        </w:rPr>
        <w:t>2894的要求。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13.2.18</w:t>
      </w:r>
      <w:r w:rsidRPr="00113503">
        <w:rPr>
          <w:rFonts w:ascii="宋体" w:hAnsi="宋体" w:hint="eastAsia"/>
          <w:szCs w:val="21"/>
        </w:rPr>
        <w:tab/>
      </w:r>
      <w:r w:rsidR="0055379D" w:rsidRPr="00113503">
        <w:rPr>
          <w:rFonts w:ascii="宋体" w:hAnsi="宋体" w:hint="eastAsia"/>
          <w:szCs w:val="21"/>
        </w:rPr>
        <w:t xml:space="preserve"> </w:t>
      </w:r>
      <w:r w:rsidRPr="00113503">
        <w:rPr>
          <w:rFonts w:ascii="宋体" w:hAnsi="宋体" w:hint="eastAsia"/>
          <w:szCs w:val="21"/>
        </w:rPr>
        <w:t>急停开关应始终处于有效状态，由专用安全回路控制，不应自动复位。</w:t>
      </w:r>
    </w:p>
    <w:p w:rsidR="00FC7426" w:rsidRPr="00113503" w:rsidRDefault="00FC7426" w:rsidP="006114FF">
      <w:pPr>
        <w:spacing w:line="380" w:lineRule="exact"/>
        <w:rPr>
          <w:rFonts w:ascii="宋体" w:hAnsi="宋体"/>
          <w:szCs w:val="21"/>
        </w:rPr>
      </w:pPr>
      <w:r w:rsidRPr="00113503">
        <w:rPr>
          <w:rFonts w:ascii="宋体" w:hAnsi="宋体" w:hint="eastAsia"/>
          <w:szCs w:val="21"/>
        </w:rPr>
        <w:t>13.2.19</w:t>
      </w:r>
      <w:r w:rsidR="0055379D" w:rsidRPr="00113503">
        <w:rPr>
          <w:rFonts w:ascii="宋体" w:hAnsi="宋体" w:hint="eastAsia"/>
          <w:szCs w:val="21"/>
        </w:rPr>
        <w:t xml:space="preserve">  </w:t>
      </w:r>
      <w:r w:rsidRPr="00113503">
        <w:rPr>
          <w:rFonts w:ascii="宋体" w:hAnsi="宋体" w:hint="eastAsia"/>
          <w:szCs w:val="21"/>
        </w:rPr>
        <w:t>表示输送机正在运行的声光报警响起时，人员不得通过输送机的运行区域。</w:t>
      </w:r>
    </w:p>
    <w:p w:rsidR="00FC7426" w:rsidRPr="00113503" w:rsidRDefault="00FC7426" w:rsidP="006114FF">
      <w:pPr>
        <w:spacing w:line="380" w:lineRule="exact"/>
        <w:rPr>
          <w:rFonts w:ascii="宋体" w:hAnsi="宋体"/>
          <w:szCs w:val="21"/>
        </w:rPr>
      </w:pPr>
      <w:r w:rsidRPr="00113503">
        <w:rPr>
          <w:rFonts w:ascii="宋体" w:hAnsi="宋体" w:hint="eastAsia"/>
          <w:szCs w:val="21"/>
        </w:rPr>
        <w:t>13.2.20</w:t>
      </w:r>
      <w:r w:rsidR="0055379D" w:rsidRPr="00113503">
        <w:rPr>
          <w:rFonts w:ascii="宋体" w:hAnsi="宋体" w:hint="eastAsia"/>
          <w:szCs w:val="21"/>
        </w:rPr>
        <w:t xml:space="preserve">  </w:t>
      </w:r>
      <w:r w:rsidRPr="00113503">
        <w:rPr>
          <w:rFonts w:ascii="宋体" w:hAnsi="宋体" w:hint="eastAsia"/>
          <w:szCs w:val="21"/>
        </w:rPr>
        <w:t>位于空中的输送机或平台应</w:t>
      </w:r>
      <w:proofErr w:type="gramStart"/>
      <w:r w:rsidRPr="00113503">
        <w:rPr>
          <w:rFonts w:ascii="宋体" w:hAnsi="宋体" w:hint="eastAsia"/>
          <w:szCs w:val="21"/>
        </w:rPr>
        <w:t>设直梯</w:t>
      </w:r>
      <w:proofErr w:type="gramEnd"/>
      <w:r w:rsidRPr="00113503">
        <w:rPr>
          <w:rFonts w:ascii="宋体" w:hAnsi="宋体" w:hint="eastAsia"/>
          <w:szCs w:val="21"/>
        </w:rPr>
        <w:t>或斜梯，在空间许可情况下，优先选用斜梯。</w:t>
      </w:r>
      <w:proofErr w:type="gramStart"/>
      <w:r w:rsidRPr="00113503">
        <w:rPr>
          <w:rFonts w:ascii="宋体" w:hAnsi="宋体" w:hint="eastAsia"/>
          <w:szCs w:val="21"/>
        </w:rPr>
        <w:t>直梯和</w:t>
      </w:r>
      <w:proofErr w:type="gramEnd"/>
      <w:r w:rsidRPr="00113503">
        <w:rPr>
          <w:rFonts w:ascii="宋体" w:hAnsi="宋体" w:hint="eastAsia"/>
          <w:szCs w:val="21"/>
        </w:rPr>
        <w:t>斜梯的设计、制造应符合GB 17888.3和GB 17888.4要求。在梯子的顶部出口</w:t>
      </w:r>
      <w:proofErr w:type="gramStart"/>
      <w:r w:rsidRPr="00113503">
        <w:rPr>
          <w:rFonts w:ascii="宋体" w:hAnsi="宋体" w:hint="eastAsia"/>
          <w:szCs w:val="21"/>
        </w:rPr>
        <w:t>设防止</w:t>
      </w:r>
      <w:proofErr w:type="gramEnd"/>
      <w:r w:rsidRPr="00113503">
        <w:rPr>
          <w:rFonts w:ascii="宋体" w:hAnsi="宋体" w:hint="eastAsia"/>
          <w:szCs w:val="21"/>
        </w:rPr>
        <w:t>人员意外坠落的活动档杆。</w:t>
      </w:r>
    </w:p>
    <w:p w:rsidR="00FC7426" w:rsidRPr="00113503" w:rsidRDefault="00FC7426" w:rsidP="0055379D">
      <w:pPr>
        <w:spacing w:line="480" w:lineRule="auto"/>
        <w:rPr>
          <w:rFonts w:ascii="黑体" w:eastAsia="黑体" w:hAnsi="宋体"/>
          <w:szCs w:val="21"/>
        </w:rPr>
      </w:pPr>
      <w:r w:rsidRPr="00113503">
        <w:rPr>
          <w:rFonts w:ascii="黑体" w:eastAsia="黑体" w:hAnsi="宋体" w:hint="eastAsia"/>
          <w:szCs w:val="21"/>
        </w:rPr>
        <w:t>13.3</w:t>
      </w:r>
      <w:r w:rsidR="00CE3083" w:rsidRPr="00113503">
        <w:rPr>
          <w:rFonts w:ascii="黑体" w:eastAsia="黑体" w:hAnsi="宋体" w:hint="eastAsia"/>
          <w:szCs w:val="21"/>
        </w:rPr>
        <w:t xml:space="preserve">  </w:t>
      </w:r>
      <w:r w:rsidRPr="00113503">
        <w:rPr>
          <w:rFonts w:ascii="黑体" w:eastAsia="黑体" w:hAnsi="宋体" w:hint="eastAsia"/>
          <w:szCs w:val="21"/>
        </w:rPr>
        <w:t>安全措施</w:t>
      </w:r>
    </w:p>
    <w:p w:rsidR="00FC7426" w:rsidRPr="00113503" w:rsidRDefault="00FC7426" w:rsidP="006114FF">
      <w:pPr>
        <w:spacing w:line="380" w:lineRule="exact"/>
        <w:rPr>
          <w:rFonts w:ascii="宋体" w:hAnsi="宋体"/>
          <w:szCs w:val="21"/>
        </w:rPr>
      </w:pPr>
      <w:r w:rsidRPr="00113503">
        <w:rPr>
          <w:rFonts w:ascii="宋体" w:hAnsi="宋体" w:hint="eastAsia"/>
          <w:szCs w:val="21"/>
        </w:rPr>
        <w:t>13.3.1</w:t>
      </w:r>
      <w:r w:rsidR="00CE3083" w:rsidRPr="00113503">
        <w:rPr>
          <w:rFonts w:ascii="宋体" w:hAnsi="宋体" w:hint="eastAsia"/>
          <w:szCs w:val="21"/>
        </w:rPr>
        <w:t xml:space="preserve">  </w:t>
      </w:r>
      <w:r w:rsidRPr="00113503">
        <w:rPr>
          <w:rFonts w:ascii="宋体" w:hAnsi="宋体" w:hint="eastAsia"/>
          <w:szCs w:val="21"/>
        </w:rPr>
        <w:t xml:space="preserve">输送机的设计计算应符合国家及行业相关标准。 </w:t>
      </w:r>
    </w:p>
    <w:p w:rsidR="00FC7426" w:rsidRPr="00113503" w:rsidRDefault="00FC7426" w:rsidP="006114FF">
      <w:pPr>
        <w:spacing w:line="380" w:lineRule="exact"/>
        <w:rPr>
          <w:rFonts w:ascii="宋体" w:hAnsi="宋体"/>
          <w:szCs w:val="21"/>
        </w:rPr>
      </w:pPr>
      <w:r w:rsidRPr="00113503">
        <w:rPr>
          <w:rFonts w:ascii="宋体" w:hAnsi="宋体" w:hint="eastAsia"/>
          <w:szCs w:val="21"/>
        </w:rPr>
        <w:t>13.3.2</w:t>
      </w:r>
      <w:r w:rsidR="00CE3083" w:rsidRPr="00113503">
        <w:rPr>
          <w:rFonts w:ascii="宋体" w:hAnsi="宋体" w:hint="eastAsia"/>
          <w:szCs w:val="21"/>
        </w:rPr>
        <w:t xml:space="preserve">  </w:t>
      </w:r>
      <w:r w:rsidRPr="00113503">
        <w:rPr>
          <w:rFonts w:ascii="宋体" w:hAnsi="宋体" w:hint="eastAsia"/>
          <w:szCs w:val="21"/>
        </w:rPr>
        <w:t>输送机支撑或吊挂设备的钢结构设计应符合GB</w:t>
      </w:r>
      <w:r w:rsidR="00C30B46" w:rsidRPr="00113503">
        <w:rPr>
          <w:rFonts w:ascii="宋体" w:hAnsi="宋体" w:hint="eastAsia"/>
          <w:szCs w:val="21"/>
        </w:rPr>
        <w:t xml:space="preserve"> </w:t>
      </w:r>
      <w:r w:rsidRPr="00113503">
        <w:rPr>
          <w:rFonts w:ascii="宋体" w:hAnsi="宋体" w:hint="eastAsia"/>
          <w:szCs w:val="21"/>
        </w:rPr>
        <w:t>50017要求。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13.3.4</w:t>
      </w:r>
      <w:r w:rsidR="00CE3083" w:rsidRPr="00113503">
        <w:rPr>
          <w:rFonts w:ascii="宋体" w:hAnsi="宋体" w:hint="eastAsia"/>
          <w:szCs w:val="21"/>
        </w:rPr>
        <w:t xml:space="preserve">  </w:t>
      </w:r>
      <w:proofErr w:type="gramStart"/>
      <w:r w:rsidRPr="00113503">
        <w:rPr>
          <w:rFonts w:ascii="宋体" w:hAnsi="宋体" w:hint="eastAsia"/>
          <w:szCs w:val="21"/>
        </w:rPr>
        <w:t>防爆区</w:t>
      </w:r>
      <w:proofErr w:type="gramEnd"/>
      <w:r w:rsidRPr="00113503">
        <w:rPr>
          <w:rFonts w:ascii="宋体" w:hAnsi="宋体" w:hint="eastAsia"/>
          <w:szCs w:val="21"/>
        </w:rPr>
        <w:t>应采用防爆元器件，符合</w:t>
      </w:r>
      <w:r w:rsidRPr="00113503">
        <w:rPr>
          <w:rFonts w:ascii="宋体" w:hAnsi="宋体" w:hint="eastAsia"/>
          <w:color w:val="000000"/>
          <w:szCs w:val="21"/>
        </w:rPr>
        <w:t>GB</w:t>
      </w:r>
      <w:r w:rsidR="00C30B46" w:rsidRPr="00113503">
        <w:rPr>
          <w:rFonts w:ascii="宋体" w:hAnsi="宋体" w:hint="eastAsia"/>
          <w:color w:val="000000"/>
          <w:szCs w:val="21"/>
        </w:rPr>
        <w:t xml:space="preserve"> </w:t>
      </w:r>
      <w:r w:rsidRPr="00113503">
        <w:rPr>
          <w:rFonts w:ascii="宋体" w:hAnsi="宋体" w:hint="eastAsia"/>
          <w:color w:val="000000"/>
          <w:szCs w:val="21"/>
        </w:rPr>
        <w:t>14444 和GB</w:t>
      </w:r>
      <w:r w:rsidR="00C30B46" w:rsidRPr="00113503">
        <w:rPr>
          <w:rFonts w:ascii="宋体" w:hAnsi="宋体" w:hint="eastAsia"/>
          <w:color w:val="000000"/>
          <w:szCs w:val="21"/>
        </w:rPr>
        <w:t xml:space="preserve"> </w:t>
      </w:r>
      <w:r w:rsidRPr="00113503">
        <w:rPr>
          <w:rFonts w:ascii="宋体" w:hAnsi="宋体" w:hint="eastAsia"/>
          <w:color w:val="000000"/>
          <w:szCs w:val="21"/>
        </w:rPr>
        <w:t>50058要</w:t>
      </w:r>
      <w:r w:rsidRPr="00113503">
        <w:rPr>
          <w:rFonts w:ascii="宋体" w:hAnsi="宋体" w:hint="eastAsia"/>
          <w:szCs w:val="21"/>
        </w:rPr>
        <w:t>求。</w:t>
      </w:r>
    </w:p>
    <w:p w:rsidR="00FC7426" w:rsidRPr="00113503" w:rsidRDefault="00FC7426" w:rsidP="006114FF">
      <w:pPr>
        <w:spacing w:line="380" w:lineRule="exact"/>
        <w:rPr>
          <w:rFonts w:ascii="宋体" w:hAnsi="宋体"/>
          <w:szCs w:val="21"/>
        </w:rPr>
      </w:pPr>
      <w:r w:rsidRPr="00113503">
        <w:rPr>
          <w:rFonts w:ascii="宋体" w:hAnsi="宋体" w:hint="eastAsia"/>
          <w:szCs w:val="21"/>
        </w:rPr>
        <w:t>13.3.5</w:t>
      </w:r>
      <w:r w:rsidR="00CE3083" w:rsidRPr="00113503">
        <w:rPr>
          <w:rFonts w:ascii="宋体" w:hAnsi="宋体" w:hint="eastAsia"/>
          <w:szCs w:val="21"/>
        </w:rPr>
        <w:t xml:space="preserve">  </w:t>
      </w:r>
      <w:r w:rsidRPr="00113503">
        <w:rPr>
          <w:rFonts w:ascii="宋体" w:hAnsi="宋体" w:hint="eastAsia"/>
          <w:szCs w:val="21"/>
        </w:rPr>
        <w:t>潮湿区输送机应采用防腐、防滑和防坠落措施。</w:t>
      </w:r>
    </w:p>
    <w:p w:rsidR="00FC7426" w:rsidRPr="00113503" w:rsidRDefault="00FC7426" w:rsidP="006114FF">
      <w:pPr>
        <w:spacing w:line="380" w:lineRule="exact"/>
        <w:rPr>
          <w:rFonts w:ascii="宋体" w:hAnsi="宋体"/>
          <w:szCs w:val="21"/>
        </w:rPr>
      </w:pPr>
      <w:r w:rsidRPr="00113503">
        <w:rPr>
          <w:rFonts w:ascii="宋体" w:hAnsi="宋体" w:hint="eastAsia"/>
          <w:szCs w:val="21"/>
        </w:rPr>
        <w:t>13.3.6</w:t>
      </w:r>
      <w:r w:rsidR="00CE3083" w:rsidRPr="00113503">
        <w:rPr>
          <w:rFonts w:ascii="宋体" w:hAnsi="宋体" w:hint="eastAsia"/>
          <w:szCs w:val="21"/>
        </w:rPr>
        <w:t xml:space="preserve">  </w:t>
      </w:r>
      <w:r w:rsidRPr="00113503">
        <w:rPr>
          <w:rFonts w:ascii="宋体" w:hAnsi="宋体" w:hint="eastAsia"/>
          <w:szCs w:val="21"/>
        </w:rPr>
        <w:t>危险区域和危险点应进行隔离、标识，并根据危险程度采取相应措施。</w:t>
      </w:r>
    </w:p>
    <w:p w:rsidR="00FC7426" w:rsidRPr="00113503" w:rsidRDefault="00FC7426" w:rsidP="006114FF">
      <w:pPr>
        <w:spacing w:line="380" w:lineRule="exact"/>
        <w:rPr>
          <w:rFonts w:ascii="宋体" w:hAnsi="宋体"/>
          <w:color w:val="000000"/>
          <w:szCs w:val="21"/>
        </w:rPr>
      </w:pPr>
      <w:r w:rsidRPr="00113503">
        <w:rPr>
          <w:rFonts w:ascii="宋体" w:hAnsi="宋体" w:hint="eastAsia"/>
          <w:szCs w:val="21"/>
        </w:rPr>
        <w:t>13.3.7</w:t>
      </w:r>
      <w:r w:rsidR="00CE3083" w:rsidRPr="00113503">
        <w:rPr>
          <w:rFonts w:ascii="宋体" w:hAnsi="宋体" w:hint="eastAsia"/>
          <w:szCs w:val="21"/>
        </w:rPr>
        <w:t xml:space="preserve">  </w:t>
      </w:r>
      <w:r w:rsidRPr="00113503">
        <w:rPr>
          <w:rFonts w:ascii="宋体" w:hAnsi="宋体" w:hint="eastAsia"/>
          <w:color w:val="000000"/>
          <w:szCs w:val="21"/>
        </w:rPr>
        <w:t>在以下位置设安全警示标识：</w:t>
      </w:r>
    </w:p>
    <w:p w:rsidR="00FC7426" w:rsidRPr="00113503" w:rsidRDefault="00FC7426" w:rsidP="006114FF">
      <w:pPr>
        <w:spacing w:line="380" w:lineRule="exact"/>
        <w:rPr>
          <w:rFonts w:ascii="宋体" w:hAnsi="宋体"/>
          <w:color w:val="000000"/>
          <w:szCs w:val="21"/>
        </w:rPr>
      </w:pPr>
      <w:r w:rsidRPr="00113503">
        <w:rPr>
          <w:rFonts w:ascii="宋体" w:hAnsi="宋体" w:hint="eastAsia"/>
          <w:color w:val="000000"/>
          <w:szCs w:val="21"/>
        </w:rPr>
        <w:t>13.3.7.1</w:t>
      </w:r>
      <w:r w:rsidR="00CE3083" w:rsidRPr="00113503">
        <w:rPr>
          <w:rFonts w:ascii="宋体" w:hAnsi="宋体" w:hint="eastAsia"/>
          <w:color w:val="000000"/>
          <w:szCs w:val="21"/>
        </w:rPr>
        <w:t xml:space="preserve">  </w:t>
      </w:r>
      <w:r w:rsidRPr="00113503">
        <w:rPr>
          <w:rFonts w:ascii="宋体" w:hAnsi="宋体" w:hint="eastAsia"/>
          <w:color w:val="000000"/>
          <w:szCs w:val="21"/>
        </w:rPr>
        <w:t>在驱动站、张紧站、支撑轮、提升、倾斜、转动和旋转台处</w:t>
      </w:r>
      <w:r w:rsidR="00E926C6" w:rsidRPr="00113503">
        <w:rPr>
          <w:rFonts w:ascii="宋体" w:hAnsi="宋体" w:hint="eastAsia"/>
          <w:color w:val="000000"/>
          <w:szCs w:val="21"/>
        </w:rPr>
        <w:t>。</w:t>
      </w:r>
    </w:p>
    <w:p w:rsidR="00FC7426" w:rsidRPr="00113503" w:rsidRDefault="00FC7426" w:rsidP="006114FF">
      <w:pPr>
        <w:spacing w:line="380" w:lineRule="exact"/>
        <w:rPr>
          <w:rFonts w:ascii="宋体" w:hAnsi="宋体"/>
          <w:color w:val="000000"/>
          <w:szCs w:val="21"/>
        </w:rPr>
      </w:pPr>
      <w:r w:rsidRPr="00113503">
        <w:rPr>
          <w:rFonts w:ascii="宋体" w:hAnsi="宋体" w:hint="eastAsia"/>
          <w:color w:val="000000"/>
          <w:szCs w:val="21"/>
        </w:rPr>
        <w:t>13.3.7.2</w:t>
      </w:r>
      <w:r w:rsidR="00CE3083" w:rsidRPr="00113503">
        <w:rPr>
          <w:rFonts w:ascii="宋体" w:hAnsi="宋体" w:hint="eastAsia"/>
          <w:color w:val="000000"/>
          <w:szCs w:val="21"/>
        </w:rPr>
        <w:t xml:space="preserve">  </w:t>
      </w:r>
      <w:r w:rsidRPr="00113503">
        <w:rPr>
          <w:rFonts w:ascii="宋体" w:hAnsi="宋体" w:hint="eastAsia"/>
          <w:color w:val="000000"/>
          <w:szCs w:val="21"/>
        </w:rPr>
        <w:t>在升降机入口和出口处。</w:t>
      </w:r>
    </w:p>
    <w:p w:rsidR="00FC7426" w:rsidRPr="00113503" w:rsidRDefault="00FC7426" w:rsidP="006114FF">
      <w:pPr>
        <w:spacing w:line="380" w:lineRule="exact"/>
        <w:rPr>
          <w:rFonts w:ascii="宋体" w:hAnsi="宋体"/>
          <w:color w:val="000000"/>
          <w:szCs w:val="21"/>
        </w:rPr>
      </w:pPr>
      <w:r w:rsidRPr="00113503">
        <w:rPr>
          <w:rFonts w:ascii="宋体" w:hAnsi="宋体" w:hint="eastAsia"/>
          <w:color w:val="000000"/>
          <w:szCs w:val="21"/>
        </w:rPr>
        <w:t>13.3.8</w:t>
      </w:r>
      <w:r w:rsidRPr="00113503">
        <w:rPr>
          <w:rFonts w:ascii="宋体" w:hAnsi="宋体" w:hint="eastAsia"/>
          <w:color w:val="000000"/>
          <w:szCs w:val="21"/>
        </w:rPr>
        <w:tab/>
      </w:r>
      <w:r w:rsidR="00CE3083" w:rsidRPr="00113503">
        <w:rPr>
          <w:rFonts w:ascii="宋体" w:hAnsi="宋体" w:hint="eastAsia"/>
          <w:color w:val="000000"/>
          <w:szCs w:val="21"/>
        </w:rPr>
        <w:t xml:space="preserve"> </w:t>
      </w:r>
      <w:r w:rsidRPr="00113503">
        <w:rPr>
          <w:rFonts w:ascii="宋体" w:hAnsi="宋体" w:hint="eastAsia"/>
          <w:color w:val="000000"/>
          <w:szCs w:val="21"/>
        </w:rPr>
        <w:t>无盖板地坑、楼板开洞和空中平台的四周应设置护栏。</w:t>
      </w:r>
    </w:p>
    <w:p w:rsidR="00FC7426" w:rsidRPr="00113503" w:rsidRDefault="00FC7426" w:rsidP="006114FF">
      <w:pPr>
        <w:spacing w:line="380" w:lineRule="exact"/>
        <w:rPr>
          <w:rFonts w:ascii="宋体" w:hAnsi="宋体"/>
          <w:color w:val="000000"/>
          <w:szCs w:val="21"/>
        </w:rPr>
      </w:pPr>
      <w:r w:rsidRPr="00113503">
        <w:rPr>
          <w:rFonts w:ascii="宋体" w:hAnsi="宋体" w:hint="eastAsia"/>
          <w:color w:val="000000"/>
          <w:szCs w:val="21"/>
        </w:rPr>
        <w:t>13.3.9</w:t>
      </w:r>
      <w:r w:rsidRPr="00113503">
        <w:rPr>
          <w:rFonts w:ascii="宋体" w:hAnsi="宋体" w:hint="eastAsia"/>
          <w:color w:val="000000"/>
          <w:szCs w:val="21"/>
        </w:rPr>
        <w:tab/>
      </w:r>
      <w:r w:rsidR="00CE3083" w:rsidRPr="00113503">
        <w:rPr>
          <w:rFonts w:ascii="宋体" w:hAnsi="宋体" w:hint="eastAsia"/>
          <w:color w:val="000000"/>
          <w:szCs w:val="21"/>
        </w:rPr>
        <w:t xml:space="preserve"> </w:t>
      </w:r>
      <w:r w:rsidRPr="00113503">
        <w:rPr>
          <w:rFonts w:ascii="宋体" w:hAnsi="宋体" w:hint="eastAsia"/>
          <w:color w:val="000000"/>
          <w:szCs w:val="21"/>
        </w:rPr>
        <w:t>安全距离不小于500 mm，应符合GB</w:t>
      </w:r>
      <w:r w:rsidR="00CE3083" w:rsidRPr="00113503">
        <w:rPr>
          <w:rFonts w:ascii="宋体" w:hAnsi="宋体" w:hint="eastAsia"/>
          <w:color w:val="000000"/>
          <w:szCs w:val="21"/>
        </w:rPr>
        <w:t xml:space="preserve"> </w:t>
      </w:r>
      <w:r w:rsidRPr="00113503">
        <w:rPr>
          <w:rFonts w:ascii="宋体" w:hAnsi="宋体" w:hint="eastAsia"/>
          <w:color w:val="000000"/>
          <w:szCs w:val="21"/>
        </w:rPr>
        <w:t>12265.3要求。如果小于500 mm，应配备能使运动物体立即停止的安全实施。</w:t>
      </w:r>
    </w:p>
    <w:p w:rsidR="00FC7426" w:rsidRPr="00113503" w:rsidRDefault="00FC7426" w:rsidP="006114FF">
      <w:pPr>
        <w:spacing w:line="380" w:lineRule="exact"/>
        <w:rPr>
          <w:rFonts w:ascii="宋体" w:hAnsi="宋体"/>
          <w:color w:val="000000"/>
          <w:szCs w:val="21"/>
        </w:rPr>
      </w:pPr>
      <w:r w:rsidRPr="00113503">
        <w:rPr>
          <w:rFonts w:ascii="宋体" w:hAnsi="宋体" w:hint="eastAsia"/>
          <w:color w:val="000000"/>
          <w:szCs w:val="21"/>
        </w:rPr>
        <w:t>13.3.10</w:t>
      </w:r>
      <w:r w:rsidR="00CE3083" w:rsidRPr="00113503">
        <w:rPr>
          <w:rFonts w:ascii="宋体" w:hAnsi="宋体" w:hint="eastAsia"/>
          <w:color w:val="000000"/>
          <w:szCs w:val="21"/>
        </w:rPr>
        <w:t xml:space="preserve">  </w:t>
      </w:r>
      <w:r w:rsidRPr="00113503">
        <w:rPr>
          <w:rFonts w:ascii="宋体" w:hAnsi="宋体" w:hint="eastAsia"/>
          <w:color w:val="000000"/>
          <w:szCs w:val="21"/>
        </w:rPr>
        <w:t>安装在有人操作的工艺室体内的输送机顶面，应铺设覆盖整个输送机且满足工艺操作要求的平板、花纹板或格栅板；输送机之间、输送机侧面和固定设施之间的缝隙不大于30mm</w:t>
      </w:r>
      <w:r w:rsidR="006114FF" w:rsidRPr="00113503">
        <w:rPr>
          <w:rFonts w:ascii="宋体" w:hAnsi="宋体" w:hint="eastAsia"/>
          <w:color w:val="000000"/>
          <w:szCs w:val="21"/>
        </w:rPr>
        <w:t>。</w:t>
      </w:r>
    </w:p>
    <w:p w:rsidR="00FC7426" w:rsidRPr="00113503" w:rsidRDefault="00FC7426" w:rsidP="006114FF">
      <w:pPr>
        <w:spacing w:line="380" w:lineRule="exact"/>
        <w:rPr>
          <w:rFonts w:ascii="宋体" w:hAnsi="宋体"/>
          <w:color w:val="000000"/>
          <w:szCs w:val="21"/>
        </w:rPr>
      </w:pPr>
      <w:r w:rsidRPr="00113503">
        <w:rPr>
          <w:rFonts w:ascii="宋体" w:hAnsi="宋体" w:hint="eastAsia"/>
          <w:color w:val="000000"/>
          <w:szCs w:val="21"/>
        </w:rPr>
        <w:t>13.3.11</w:t>
      </w:r>
      <w:r w:rsidR="00CE3083" w:rsidRPr="00113503">
        <w:rPr>
          <w:rFonts w:ascii="宋体" w:hAnsi="宋体" w:hint="eastAsia"/>
          <w:color w:val="000000"/>
          <w:szCs w:val="21"/>
        </w:rPr>
        <w:t xml:space="preserve">  </w:t>
      </w:r>
      <w:r w:rsidRPr="00113503">
        <w:rPr>
          <w:rFonts w:ascii="宋体" w:hAnsi="宋体" w:hint="eastAsia"/>
          <w:color w:val="000000"/>
          <w:szCs w:val="21"/>
        </w:rPr>
        <w:t>喷漆室内输送机承载工件</w:t>
      </w:r>
      <w:proofErr w:type="gramStart"/>
      <w:r w:rsidRPr="00113503">
        <w:rPr>
          <w:rFonts w:ascii="宋体" w:hAnsi="宋体" w:hint="eastAsia"/>
          <w:color w:val="000000"/>
          <w:szCs w:val="21"/>
        </w:rPr>
        <w:t>和载具的</w:t>
      </w:r>
      <w:proofErr w:type="gramEnd"/>
      <w:r w:rsidRPr="00113503">
        <w:rPr>
          <w:rFonts w:ascii="宋体" w:hAnsi="宋体" w:hint="eastAsia"/>
          <w:color w:val="000000"/>
          <w:szCs w:val="21"/>
        </w:rPr>
        <w:t>构件不得采用绝缘材料，且输送机应可靠接地</w:t>
      </w:r>
      <w:r w:rsidR="006114FF" w:rsidRPr="00113503">
        <w:rPr>
          <w:rFonts w:ascii="宋体" w:hAnsi="宋体" w:hint="eastAsia"/>
          <w:color w:val="000000"/>
          <w:szCs w:val="21"/>
        </w:rPr>
        <w:t>。</w:t>
      </w:r>
    </w:p>
    <w:p w:rsidR="00FC7426" w:rsidRPr="00113503" w:rsidRDefault="00FC7426" w:rsidP="006114FF">
      <w:pPr>
        <w:spacing w:line="380" w:lineRule="exact"/>
        <w:rPr>
          <w:rFonts w:ascii="宋体" w:hAnsi="宋体"/>
          <w:color w:val="000000"/>
          <w:szCs w:val="21"/>
        </w:rPr>
      </w:pPr>
      <w:r w:rsidRPr="00113503">
        <w:rPr>
          <w:rFonts w:ascii="宋体" w:hAnsi="宋体" w:hint="eastAsia"/>
          <w:color w:val="000000"/>
          <w:szCs w:val="21"/>
        </w:rPr>
        <w:t>13.3.12</w:t>
      </w:r>
      <w:r w:rsidR="00CE3083" w:rsidRPr="00113503">
        <w:rPr>
          <w:rFonts w:ascii="宋体" w:hAnsi="宋体" w:hint="eastAsia"/>
          <w:color w:val="000000"/>
          <w:szCs w:val="21"/>
        </w:rPr>
        <w:t xml:space="preserve">  </w:t>
      </w:r>
      <w:r w:rsidRPr="00113503">
        <w:rPr>
          <w:rFonts w:ascii="宋体" w:hAnsi="宋体" w:hint="eastAsia"/>
          <w:color w:val="000000"/>
          <w:szCs w:val="21"/>
        </w:rPr>
        <w:t>工件、</w:t>
      </w:r>
      <w:proofErr w:type="gramStart"/>
      <w:r w:rsidRPr="00113503">
        <w:rPr>
          <w:rFonts w:ascii="宋体" w:hAnsi="宋体" w:hint="eastAsia"/>
          <w:color w:val="000000"/>
          <w:szCs w:val="21"/>
        </w:rPr>
        <w:t>载具检测</w:t>
      </w:r>
      <w:proofErr w:type="gramEnd"/>
      <w:r w:rsidRPr="00113503">
        <w:rPr>
          <w:rFonts w:ascii="宋体" w:hAnsi="宋体" w:hint="eastAsia"/>
          <w:color w:val="000000"/>
          <w:szCs w:val="21"/>
        </w:rPr>
        <w:t>开关设防</w:t>
      </w:r>
      <w:proofErr w:type="gramStart"/>
      <w:r w:rsidRPr="00113503">
        <w:rPr>
          <w:rFonts w:ascii="宋体" w:hAnsi="宋体" w:hint="eastAsia"/>
          <w:color w:val="000000"/>
          <w:szCs w:val="21"/>
        </w:rPr>
        <w:t>撞</w:t>
      </w:r>
      <w:proofErr w:type="gramEnd"/>
      <w:r w:rsidRPr="00113503">
        <w:rPr>
          <w:rFonts w:ascii="宋体" w:hAnsi="宋体" w:hint="eastAsia"/>
          <w:color w:val="000000"/>
          <w:szCs w:val="21"/>
        </w:rPr>
        <w:t>导向轮或导向块</w:t>
      </w:r>
      <w:r w:rsidR="006114FF" w:rsidRPr="00113503">
        <w:rPr>
          <w:rFonts w:ascii="宋体" w:hAnsi="宋体" w:hint="eastAsia"/>
          <w:color w:val="000000"/>
          <w:szCs w:val="21"/>
        </w:rPr>
        <w:t>。</w:t>
      </w:r>
    </w:p>
    <w:p w:rsidR="00FC7426" w:rsidRPr="00113503" w:rsidRDefault="00FC7426" w:rsidP="006114FF">
      <w:pPr>
        <w:spacing w:line="380" w:lineRule="exact"/>
        <w:rPr>
          <w:rFonts w:ascii="宋体" w:hAnsi="宋体"/>
          <w:color w:val="000000"/>
          <w:szCs w:val="21"/>
        </w:rPr>
      </w:pPr>
      <w:r w:rsidRPr="00113503">
        <w:rPr>
          <w:rFonts w:ascii="宋体" w:hAnsi="宋体" w:hint="eastAsia"/>
          <w:color w:val="000000"/>
          <w:szCs w:val="21"/>
        </w:rPr>
        <w:t>13.3.13</w:t>
      </w:r>
      <w:r w:rsidR="00CE3083" w:rsidRPr="00113503">
        <w:rPr>
          <w:rFonts w:ascii="宋体" w:hAnsi="宋体" w:hint="eastAsia"/>
          <w:color w:val="000000"/>
          <w:szCs w:val="21"/>
        </w:rPr>
        <w:t xml:space="preserve">  </w:t>
      </w:r>
      <w:r w:rsidRPr="00113503">
        <w:rPr>
          <w:rFonts w:ascii="宋体" w:hAnsi="宋体" w:hint="eastAsia"/>
          <w:color w:val="000000"/>
          <w:szCs w:val="21"/>
        </w:rPr>
        <w:t>双带/链驱动输送机，应</w:t>
      </w:r>
      <w:proofErr w:type="gramStart"/>
      <w:r w:rsidRPr="00113503">
        <w:rPr>
          <w:rFonts w:ascii="宋体" w:hAnsi="宋体" w:hint="eastAsia"/>
          <w:color w:val="000000"/>
          <w:szCs w:val="21"/>
        </w:rPr>
        <w:t>设左右带</w:t>
      </w:r>
      <w:proofErr w:type="gramEnd"/>
      <w:r w:rsidRPr="00113503">
        <w:rPr>
          <w:rFonts w:ascii="宋体" w:hAnsi="宋体" w:hint="eastAsia"/>
          <w:color w:val="000000"/>
          <w:szCs w:val="21"/>
        </w:rPr>
        <w:t>/链同步检测报警</w:t>
      </w:r>
      <w:r w:rsidR="006114FF" w:rsidRPr="00113503">
        <w:rPr>
          <w:rFonts w:ascii="宋体" w:hAnsi="宋体" w:hint="eastAsia"/>
          <w:color w:val="000000"/>
          <w:szCs w:val="21"/>
        </w:rPr>
        <w:t>。</w:t>
      </w:r>
    </w:p>
    <w:p w:rsidR="00FC7426" w:rsidRPr="00113503" w:rsidRDefault="00FC7426" w:rsidP="006114FF">
      <w:pPr>
        <w:spacing w:line="380" w:lineRule="exact"/>
        <w:rPr>
          <w:rFonts w:ascii="宋体" w:hAnsi="宋体"/>
          <w:color w:val="000000"/>
          <w:szCs w:val="21"/>
        </w:rPr>
      </w:pPr>
      <w:r w:rsidRPr="00113503">
        <w:rPr>
          <w:rFonts w:ascii="宋体" w:hAnsi="宋体" w:hint="eastAsia"/>
          <w:color w:val="000000"/>
          <w:szCs w:val="21"/>
        </w:rPr>
        <w:t>13.3.14</w:t>
      </w:r>
      <w:r w:rsidR="00CE3083" w:rsidRPr="00113503">
        <w:rPr>
          <w:rFonts w:ascii="宋体" w:hAnsi="宋体" w:hint="eastAsia"/>
          <w:color w:val="000000"/>
          <w:szCs w:val="21"/>
        </w:rPr>
        <w:t xml:space="preserve">  </w:t>
      </w:r>
      <w:r w:rsidRPr="00113503">
        <w:rPr>
          <w:rFonts w:ascii="宋体" w:hAnsi="宋体" w:hint="eastAsia"/>
          <w:color w:val="000000"/>
          <w:szCs w:val="21"/>
        </w:rPr>
        <w:t>输送机跨越厂房伸缩缝安装时，不得限制厂房的热胀冷缩接</w:t>
      </w:r>
      <w:r w:rsidR="006114FF" w:rsidRPr="00113503">
        <w:rPr>
          <w:rFonts w:ascii="宋体" w:hAnsi="宋体" w:hint="eastAsia"/>
          <w:color w:val="000000"/>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13.3.15</w:t>
      </w:r>
      <w:r w:rsidR="00CE3083" w:rsidRPr="00113503">
        <w:rPr>
          <w:rFonts w:ascii="宋体" w:hAnsi="宋体" w:hint="eastAsia"/>
          <w:szCs w:val="21"/>
        </w:rPr>
        <w:t xml:space="preserve">  </w:t>
      </w:r>
      <w:r w:rsidRPr="00113503">
        <w:rPr>
          <w:rFonts w:ascii="宋体" w:hAnsi="宋体" w:hint="eastAsia"/>
          <w:szCs w:val="21"/>
        </w:rPr>
        <w:t>钢平台应设和厂房伸缩缝匹配的膨胀缝</w:t>
      </w:r>
      <w:r w:rsidR="006114FF" w:rsidRPr="00113503">
        <w:rPr>
          <w:rFonts w:ascii="宋体" w:hAnsi="宋体" w:hint="eastAsia"/>
          <w:szCs w:val="21"/>
        </w:rPr>
        <w:t>。</w:t>
      </w:r>
    </w:p>
    <w:p w:rsidR="00FC7426" w:rsidRPr="00113503" w:rsidRDefault="00FC7426" w:rsidP="00D67778">
      <w:pPr>
        <w:spacing w:line="480" w:lineRule="auto"/>
        <w:rPr>
          <w:rFonts w:ascii="黑体" w:eastAsia="黑体" w:hAnsi="宋体"/>
          <w:szCs w:val="21"/>
        </w:rPr>
      </w:pPr>
      <w:r w:rsidRPr="00113503">
        <w:rPr>
          <w:rFonts w:ascii="黑体" w:eastAsia="黑体" w:hAnsi="宋体" w:hint="eastAsia"/>
          <w:szCs w:val="21"/>
        </w:rPr>
        <w:t>13.4</w:t>
      </w:r>
      <w:r w:rsidR="00CE3083" w:rsidRPr="00113503">
        <w:rPr>
          <w:rFonts w:ascii="黑体" w:eastAsia="黑体" w:hAnsi="宋体" w:hint="eastAsia"/>
          <w:szCs w:val="21"/>
        </w:rPr>
        <w:t xml:space="preserve">  </w:t>
      </w:r>
      <w:r w:rsidRPr="00113503">
        <w:rPr>
          <w:rFonts w:ascii="黑体" w:eastAsia="黑体" w:hAnsi="宋体" w:hint="eastAsia"/>
          <w:szCs w:val="21"/>
        </w:rPr>
        <w:t>单体设备安全措施</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各单体输送设备除满足上述13.2节及13.3节要求外，还应满足以下各项要求：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13.4.1</w:t>
      </w:r>
      <w:r w:rsidR="00D67778" w:rsidRPr="00113503">
        <w:rPr>
          <w:rFonts w:ascii="宋体" w:hAnsi="宋体" w:hint="eastAsia"/>
          <w:szCs w:val="21"/>
        </w:rPr>
        <w:t xml:space="preserve">  </w:t>
      </w:r>
      <w:r w:rsidRPr="00113503">
        <w:rPr>
          <w:rFonts w:ascii="宋体" w:hAnsi="宋体" w:hint="eastAsia"/>
          <w:szCs w:val="21"/>
        </w:rPr>
        <w:t>升降机</w:t>
      </w:r>
    </w:p>
    <w:p w:rsidR="00FC7426" w:rsidRPr="00113503" w:rsidRDefault="00FC7426" w:rsidP="006114FF">
      <w:pPr>
        <w:spacing w:line="380" w:lineRule="exact"/>
        <w:rPr>
          <w:rFonts w:ascii="宋体" w:hAnsi="宋体"/>
          <w:szCs w:val="21"/>
        </w:rPr>
      </w:pPr>
      <w:r w:rsidRPr="00113503">
        <w:rPr>
          <w:rFonts w:ascii="宋体" w:hAnsi="宋体" w:hint="eastAsia"/>
          <w:szCs w:val="21"/>
        </w:rPr>
        <w:t>13.4.1.1</w:t>
      </w:r>
      <w:r w:rsidR="00D67778" w:rsidRPr="00113503">
        <w:rPr>
          <w:rFonts w:ascii="宋体" w:hAnsi="宋体" w:hint="eastAsia"/>
          <w:szCs w:val="21"/>
        </w:rPr>
        <w:t xml:space="preserve">  </w:t>
      </w:r>
      <w:r w:rsidRPr="00113503">
        <w:rPr>
          <w:rFonts w:ascii="宋体" w:hAnsi="宋体" w:hint="eastAsia"/>
          <w:szCs w:val="21"/>
        </w:rPr>
        <w:t>驱动装置应设机械锁定装置及防护罩</w:t>
      </w:r>
      <w:r w:rsidR="001F3B2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13.4.1.2</w:t>
      </w:r>
      <w:r w:rsidR="00D67778" w:rsidRPr="00113503">
        <w:rPr>
          <w:rFonts w:ascii="宋体" w:hAnsi="宋体" w:hint="eastAsia"/>
          <w:szCs w:val="21"/>
        </w:rPr>
        <w:t xml:space="preserve">  </w:t>
      </w:r>
      <w:r w:rsidRPr="00113503">
        <w:rPr>
          <w:rFonts w:ascii="宋体" w:hAnsi="宋体" w:hint="eastAsia"/>
          <w:szCs w:val="21"/>
        </w:rPr>
        <w:t>维修平台上靠近皮带或者链条一侧设高度适当的防护网</w:t>
      </w:r>
      <w:r w:rsidR="001F3B2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13.4.1.3</w:t>
      </w:r>
      <w:r w:rsidR="00D67778" w:rsidRPr="00113503">
        <w:rPr>
          <w:rFonts w:ascii="宋体" w:hAnsi="宋体" w:hint="eastAsia"/>
          <w:szCs w:val="21"/>
        </w:rPr>
        <w:t xml:space="preserve">  </w:t>
      </w:r>
      <w:r w:rsidRPr="00113503">
        <w:rPr>
          <w:rFonts w:ascii="宋体" w:hAnsi="宋体" w:hint="eastAsia"/>
          <w:szCs w:val="21"/>
        </w:rPr>
        <w:t>升降架上应设链条或皮带断裂报警装置，及皮带连接件的滑脱、断裂防护钢丝绳。钢丝绳在皮带连接处至少缠绕两圈。其设计、选用应符合GB/T</w:t>
      </w:r>
      <w:r w:rsidR="00C30B46" w:rsidRPr="00113503">
        <w:rPr>
          <w:rFonts w:ascii="宋体" w:hAnsi="宋体" w:hint="eastAsia"/>
          <w:szCs w:val="21"/>
        </w:rPr>
        <w:t xml:space="preserve"> </w:t>
      </w:r>
      <w:r w:rsidRPr="00113503">
        <w:rPr>
          <w:rFonts w:ascii="宋体" w:hAnsi="宋体" w:hint="eastAsia"/>
          <w:szCs w:val="21"/>
        </w:rPr>
        <w:t>3811-2008 第6.3.2节要求。缠绕后的钢丝绳能够承载皮带连接件滑脱或断裂后，升降</w:t>
      </w:r>
      <w:proofErr w:type="gramStart"/>
      <w:r w:rsidRPr="00113503">
        <w:rPr>
          <w:rFonts w:ascii="宋体" w:hAnsi="宋体" w:hint="eastAsia"/>
          <w:szCs w:val="21"/>
        </w:rPr>
        <w:t>架产生</w:t>
      </w:r>
      <w:proofErr w:type="gramEnd"/>
      <w:r w:rsidRPr="00113503">
        <w:rPr>
          <w:rFonts w:ascii="宋体" w:hAnsi="宋体" w:hint="eastAsia"/>
          <w:szCs w:val="21"/>
        </w:rPr>
        <w:t>的最大负荷，且安全系数不小于10</w:t>
      </w:r>
      <w:r w:rsidR="001F3B2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13.4.1.4</w:t>
      </w:r>
      <w:r w:rsidR="003F3017" w:rsidRPr="00113503">
        <w:rPr>
          <w:rFonts w:ascii="宋体" w:hAnsi="宋体" w:hint="eastAsia"/>
          <w:szCs w:val="21"/>
        </w:rPr>
        <w:t xml:space="preserve">  </w:t>
      </w:r>
      <w:r w:rsidRPr="00113503">
        <w:rPr>
          <w:rFonts w:ascii="宋体" w:hAnsi="宋体" w:hint="eastAsia"/>
          <w:szCs w:val="21"/>
        </w:rPr>
        <w:t>每根链条或者皮带可单独承载，且单独承载时的安全系数不小于10</w:t>
      </w:r>
      <w:r w:rsidR="001F3B2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13.4.1.5</w:t>
      </w:r>
      <w:r w:rsidR="003F3017" w:rsidRPr="00113503">
        <w:rPr>
          <w:rFonts w:ascii="宋体" w:hAnsi="宋体" w:hint="eastAsia"/>
          <w:szCs w:val="21"/>
        </w:rPr>
        <w:t xml:space="preserve">  </w:t>
      </w:r>
      <w:r w:rsidRPr="00113503">
        <w:rPr>
          <w:rFonts w:ascii="宋体" w:hAnsi="宋体" w:hint="eastAsia"/>
          <w:szCs w:val="21"/>
        </w:rPr>
        <w:t>升降机各层安全要求：</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a）</w:t>
      </w:r>
      <w:r w:rsidR="003F3017" w:rsidRPr="00113503">
        <w:rPr>
          <w:rFonts w:ascii="宋体" w:hAnsi="宋体" w:hint="eastAsia"/>
          <w:szCs w:val="21"/>
        </w:rPr>
        <w:t xml:space="preserve">  </w:t>
      </w:r>
      <w:r w:rsidRPr="00113503">
        <w:rPr>
          <w:rFonts w:ascii="宋体" w:hAnsi="宋体" w:hint="eastAsia"/>
          <w:szCs w:val="21"/>
        </w:rPr>
        <w:t>各层升降机区域采用防护网封闭</w:t>
      </w:r>
      <w:r w:rsidR="006C0DE1">
        <w:rPr>
          <w:rFonts w:ascii="宋体" w:hAnsi="宋体" w:hint="eastAsia"/>
          <w:szCs w:val="21"/>
        </w:rPr>
        <w:t>。</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b）</w:t>
      </w:r>
      <w:r w:rsidRPr="00113503">
        <w:rPr>
          <w:rFonts w:ascii="宋体" w:hAnsi="宋体" w:hint="eastAsia"/>
          <w:szCs w:val="21"/>
        </w:rPr>
        <w:tab/>
      </w:r>
      <w:r w:rsidR="003F3017" w:rsidRPr="00113503">
        <w:rPr>
          <w:rFonts w:ascii="宋体" w:hAnsi="宋体" w:hint="eastAsia"/>
          <w:szCs w:val="21"/>
        </w:rPr>
        <w:t xml:space="preserve"> </w:t>
      </w:r>
      <w:r w:rsidRPr="00113503">
        <w:rPr>
          <w:rFonts w:ascii="宋体" w:hAnsi="宋体" w:hint="eastAsia"/>
          <w:szCs w:val="21"/>
        </w:rPr>
        <w:t>升降机底层工件出入口，设光电防护装置</w:t>
      </w:r>
      <w:r w:rsidR="006C0DE1">
        <w:rPr>
          <w:rFonts w:ascii="宋体" w:hAnsi="宋体" w:hint="eastAsia"/>
          <w:szCs w:val="21"/>
        </w:rPr>
        <w:t>。</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c）</w:t>
      </w:r>
      <w:r w:rsidRPr="00113503">
        <w:rPr>
          <w:rFonts w:ascii="宋体" w:hAnsi="宋体" w:hint="eastAsia"/>
          <w:szCs w:val="21"/>
        </w:rPr>
        <w:tab/>
      </w:r>
      <w:r w:rsidR="003F3017" w:rsidRPr="00113503">
        <w:rPr>
          <w:rFonts w:ascii="宋体" w:hAnsi="宋体" w:hint="eastAsia"/>
          <w:szCs w:val="21"/>
        </w:rPr>
        <w:t xml:space="preserve"> </w:t>
      </w:r>
      <w:r w:rsidRPr="00113503">
        <w:rPr>
          <w:rFonts w:ascii="宋体" w:hAnsi="宋体" w:hint="eastAsia"/>
          <w:szCs w:val="21"/>
        </w:rPr>
        <w:t>升降机其他工件出入口布置红色仿形</w:t>
      </w:r>
      <w:proofErr w:type="gramStart"/>
      <w:r w:rsidRPr="00113503">
        <w:rPr>
          <w:rFonts w:ascii="宋体" w:hAnsi="宋体" w:hint="eastAsia"/>
          <w:szCs w:val="21"/>
        </w:rPr>
        <w:t>警示帘并设置</w:t>
      </w:r>
      <w:proofErr w:type="gramEnd"/>
      <w:r w:rsidRPr="00113503">
        <w:rPr>
          <w:rFonts w:ascii="宋体" w:hAnsi="宋体" w:hint="eastAsia"/>
          <w:szCs w:val="21"/>
        </w:rPr>
        <w:t>防跨越障碍物</w:t>
      </w:r>
      <w:r w:rsidR="006C0DE1">
        <w:rPr>
          <w:rFonts w:ascii="宋体" w:hAnsi="宋体" w:hint="eastAsia"/>
          <w:szCs w:val="21"/>
        </w:rPr>
        <w:t>。</w:t>
      </w:r>
    </w:p>
    <w:p w:rsidR="00FC7426" w:rsidRPr="00113503" w:rsidRDefault="00FC7426" w:rsidP="00113503">
      <w:pPr>
        <w:spacing w:line="380" w:lineRule="exact"/>
        <w:ind w:firstLineChars="200" w:firstLine="420"/>
        <w:rPr>
          <w:rFonts w:ascii="宋体" w:hAnsi="宋体"/>
          <w:szCs w:val="21"/>
        </w:rPr>
      </w:pPr>
      <w:r w:rsidRPr="00113503">
        <w:rPr>
          <w:rFonts w:ascii="宋体" w:hAnsi="宋体" w:hint="eastAsia"/>
          <w:szCs w:val="21"/>
        </w:rPr>
        <w:t>d）</w:t>
      </w:r>
      <w:r w:rsidRPr="00113503">
        <w:rPr>
          <w:rFonts w:ascii="宋体" w:hAnsi="宋体" w:hint="eastAsia"/>
          <w:szCs w:val="21"/>
        </w:rPr>
        <w:tab/>
      </w:r>
      <w:r w:rsidR="003F3017" w:rsidRPr="00113503">
        <w:rPr>
          <w:rFonts w:ascii="宋体" w:hAnsi="宋体" w:hint="eastAsia"/>
          <w:szCs w:val="21"/>
        </w:rPr>
        <w:t xml:space="preserve"> </w:t>
      </w:r>
      <w:r w:rsidRPr="00113503">
        <w:rPr>
          <w:rFonts w:ascii="宋体" w:hAnsi="宋体" w:hint="eastAsia"/>
          <w:szCs w:val="21"/>
        </w:rPr>
        <w:t>升降机底层维修人员出入口设安全门。</w:t>
      </w:r>
    </w:p>
    <w:p w:rsidR="00FC7426" w:rsidRPr="00113503" w:rsidRDefault="00FC7426" w:rsidP="006114FF">
      <w:pPr>
        <w:spacing w:line="380" w:lineRule="exact"/>
        <w:rPr>
          <w:rFonts w:ascii="宋体" w:hAnsi="宋体"/>
          <w:szCs w:val="21"/>
        </w:rPr>
      </w:pPr>
      <w:r w:rsidRPr="00113503">
        <w:rPr>
          <w:rFonts w:ascii="宋体" w:hAnsi="宋体" w:hint="eastAsia"/>
          <w:szCs w:val="21"/>
        </w:rPr>
        <w:t>13.4.1.6</w:t>
      </w:r>
      <w:r w:rsidR="003F3017" w:rsidRPr="00113503">
        <w:rPr>
          <w:rFonts w:ascii="宋体" w:hAnsi="宋体" w:hint="eastAsia"/>
          <w:szCs w:val="21"/>
        </w:rPr>
        <w:t xml:space="preserve">  </w:t>
      </w:r>
      <w:r w:rsidRPr="00113503">
        <w:rPr>
          <w:rFonts w:ascii="宋体" w:hAnsi="宋体" w:hint="eastAsia"/>
          <w:szCs w:val="21"/>
        </w:rPr>
        <w:t>剪式升降台还应符合JB</w:t>
      </w:r>
      <w:r w:rsidR="00C30B46" w:rsidRPr="00113503">
        <w:rPr>
          <w:rFonts w:ascii="宋体" w:hAnsi="宋体" w:hint="eastAsia"/>
          <w:szCs w:val="21"/>
        </w:rPr>
        <w:t xml:space="preserve"> </w:t>
      </w:r>
      <w:r w:rsidRPr="00113503">
        <w:rPr>
          <w:rFonts w:ascii="宋体" w:hAnsi="宋体" w:hint="eastAsia"/>
          <w:szCs w:val="21"/>
        </w:rPr>
        <w:t>5320要求。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13.4.2</w:t>
      </w:r>
      <w:r w:rsidR="003F3017" w:rsidRPr="00113503">
        <w:rPr>
          <w:rFonts w:ascii="宋体" w:hAnsi="宋体" w:hint="eastAsia"/>
          <w:szCs w:val="21"/>
        </w:rPr>
        <w:t xml:space="preserve">  </w:t>
      </w:r>
      <w:r w:rsidRPr="00113503">
        <w:rPr>
          <w:rFonts w:ascii="宋体" w:hAnsi="宋体" w:hint="eastAsia"/>
          <w:szCs w:val="21"/>
        </w:rPr>
        <w:t>移载站</w:t>
      </w:r>
    </w:p>
    <w:p w:rsidR="00FC7426" w:rsidRPr="00113503" w:rsidRDefault="00FC7426" w:rsidP="006114FF">
      <w:pPr>
        <w:spacing w:line="380" w:lineRule="exact"/>
        <w:rPr>
          <w:rFonts w:ascii="宋体" w:hAnsi="宋体"/>
          <w:szCs w:val="21"/>
        </w:rPr>
      </w:pPr>
      <w:r w:rsidRPr="00113503">
        <w:rPr>
          <w:rFonts w:ascii="宋体" w:hAnsi="宋体" w:hint="eastAsia"/>
          <w:szCs w:val="21"/>
        </w:rPr>
        <w:t>13.4.2.1</w:t>
      </w:r>
      <w:r w:rsidR="003F3017" w:rsidRPr="00113503">
        <w:rPr>
          <w:rFonts w:ascii="宋体" w:hAnsi="宋体" w:hint="eastAsia"/>
          <w:szCs w:val="21"/>
        </w:rPr>
        <w:t xml:space="preserve">  </w:t>
      </w:r>
      <w:proofErr w:type="gramStart"/>
      <w:r w:rsidRPr="00113503">
        <w:rPr>
          <w:rFonts w:ascii="宋体" w:hAnsi="宋体" w:hint="eastAsia"/>
          <w:szCs w:val="21"/>
        </w:rPr>
        <w:t>移载站周围</w:t>
      </w:r>
      <w:proofErr w:type="gramEnd"/>
      <w:r w:rsidRPr="00113503">
        <w:rPr>
          <w:rFonts w:ascii="宋体" w:hAnsi="宋体" w:hint="eastAsia"/>
          <w:szCs w:val="21"/>
        </w:rPr>
        <w:t>设防护网及安全门</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13.4.2.2</w:t>
      </w:r>
      <w:r w:rsidR="003F3017" w:rsidRPr="00113503">
        <w:rPr>
          <w:rFonts w:ascii="宋体" w:hAnsi="宋体" w:hint="eastAsia"/>
          <w:szCs w:val="21"/>
        </w:rPr>
        <w:t xml:space="preserve">  </w:t>
      </w:r>
      <w:r w:rsidRPr="00113503">
        <w:rPr>
          <w:rFonts w:ascii="宋体" w:hAnsi="宋体" w:hint="eastAsia"/>
          <w:szCs w:val="21"/>
        </w:rPr>
        <w:t>工件出入口，设光电防护装置</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13.4.2.3</w:t>
      </w:r>
      <w:r w:rsidR="003F3017" w:rsidRPr="00113503">
        <w:rPr>
          <w:rFonts w:ascii="宋体" w:hAnsi="宋体" w:hint="eastAsia"/>
          <w:szCs w:val="21"/>
        </w:rPr>
        <w:t xml:space="preserve">  </w:t>
      </w:r>
      <w:r w:rsidRPr="00113503">
        <w:rPr>
          <w:rFonts w:ascii="宋体" w:hAnsi="宋体" w:hint="eastAsia"/>
          <w:szCs w:val="21"/>
        </w:rPr>
        <w:t>移载行程设末端保护</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13.4.3</w:t>
      </w:r>
      <w:r w:rsidR="003F3017" w:rsidRPr="00113503">
        <w:rPr>
          <w:rFonts w:ascii="宋体" w:hAnsi="宋体" w:hint="eastAsia"/>
          <w:szCs w:val="21"/>
        </w:rPr>
        <w:t xml:space="preserve">  </w:t>
      </w:r>
      <w:r w:rsidRPr="00113503">
        <w:rPr>
          <w:rFonts w:ascii="宋体" w:hAnsi="宋体" w:hint="eastAsia"/>
          <w:szCs w:val="21"/>
        </w:rPr>
        <w:t>升降台（行程大于0.5m）</w:t>
      </w:r>
    </w:p>
    <w:p w:rsidR="00FC7426" w:rsidRPr="00113503" w:rsidRDefault="00FC7426" w:rsidP="006114FF">
      <w:pPr>
        <w:spacing w:line="380" w:lineRule="exact"/>
        <w:rPr>
          <w:rFonts w:ascii="宋体" w:hAnsi="宋体"/>
          <w:szCs w:val="21"/>
        </w:rPr>
      </w:pPr>
      <w:r w:rsidRPr="00113503">
        <w:rPr>
          <w:rFonts w:ascii="宋体" w:hAnsi="宋体" w:hint="eastAsia"/>
          <w:szCs w:val="21"/>
        </w:rPr>
        <w:t>13.4.3.1</w:t>
      </w:r>
      <w:r w:rsidR="003F3017" w:rsidRPr="00113503">
        <w:rPr>
          <w:rFonts w:ascii="宋体" w:hAnsi="宋体" w:hint="eastAsia"/>
          <w:szCs w:val="21"/>
        </w:rPr>
        <w:t xml:space="preserve">  </w:t>
      </w:r>
      <w:r w:rsidRPr="00113503">
        <w:rPr>
          <w:rFonts w:ascii="宋体" w:hAnsi="宋体" w:hint="eastAsia"/>
          <w:szCs w:val="21"/>
        </w:rPr>
        <w:t>驱动装置应设机械锁定及防护罩</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13.4.3.2</w:t>
      </w:r>
      <w:r w:rsidR="003F3017" w:rsidRPr="00113503">
        <w:rPr>
          <w:rFonts w:ascii="宋体" w:hAnsi="宋体" w:hint="eastAsia"/>
          <w:szCs w:val="21"/>
        </w:rPr>
        <w:t xml:space="preserve">  </w:t>
      </w:r>
      <w:proofErr w:type="gramStart"/>
      <w:r w:rsidRPr="00113503">
        <w:rPr>
          <w:rFonts w:ascii="宋体" w:hAnsi="宋体" w:hint="eastAsia"/>
          <w:szCs w:val="21"/>
        </w:rPr>
        <w:t>应设链</w:t>
      </w:r>
      <w:proofErr w:type="gramEnd"/>
      <w:r w:rsidRPr="00113503">
        <w:rPr>
          <w:rFonts w:ascii="宋体" w:hAnsi="宋体" w:hint="eastAsia"/>
          <w:szCs w:val="21"/>
        </w:rPr>
        <w:t>/带断裂报警装置</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13.4.3.3</w:t>
      </w:r>
      <w:r w:rsidR="003F3017" w:rsidRPr="00113503">
        <w:rPr>
          <w:rFonts w:ascii="宋体" w:hAnsi="宋体" w:hint="eastAsia"/>
          <w:szCs w:val="21"/>
        </w:rPr>
        <w:t xml:space="preserve">  </w:t>
      </w:r>
      <w:r w:rsidRPr="00113503">
        <w:rPr>
          <w:rFonts w:ascii="宋体" w:hAnsi="宋体" w:hint="eastAsia"/>
          <w:szCs w:val="21"/>
        </w:rPr>
        <w:t>应有升降台高位维修机械锁定装置</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13.4.3.4</w:t>
      </w:r>
      <w:r w:rsidR="003F3017" w:rsidRPr="00113503">
        <w:rPr>
          <w:rFonts w:ascii="宋体" w:hAnsi="宋体" w:hint="eastAsia"/>
          <w:szCs w:val="21"/>
        </w:rPr>
        <w:t xml:space="preserve">  </w:t>
      </w:r>
      <w:r w:rsidRPr="00113503">
        <w:rPr>
          <w:rFonts w:ascii="宋体" w:hAnsi="宋体" w:hint="eastAsia"/>
          <w:szCs w:val="21"/>
        </w:rPr>
        <w:t>有人操作的升降台应有防压脚装置</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13.4.3.5</w:t>
      </w:r>
      <w:r w:rsidR="003F3017" w:rsidRPr="00113503">
        <w:rPr>
          <w:rFonts w:ascii="宋体" w:hAnsi="宋体" w:hint="eastAsia"/>
          <w:szCs w:val="21"/>
        </w:rPr>
        <w:t xml:space="preserve">  </w:t>
      </w:r>
      <w:r w:rsidRPr="00113503">
        <w:rPr>
          <w:rFonts w:ascii="宋体" w:hAnsi="宋体" w:hint="eastAsia"/>
          <w:szCs w:val="21"/>
        </w:rPr>
        <w:t>升降台四周设防护网及安全门</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13.4.4</w:t>
      </w:r>
      <w:r w:rsidR="003F3017" w:rsidRPr="00113503">
        <w:rPr>
          <w:rFonts w:ascii="宋体" w:hAnsi="宋体" w:hint="eastAsia"/>
          <w:szCs w:val="21"/>
        </w:rPr>
        <w:t xml:space="preserve">  </w:t>
      </w:r>
      <w:r w:rsidRPr="00113503">
        <w:rPr>
          <w:rFonts w:ascii="宋体" w:hAnsi="宋体" w:hint="eastAsia"/>
          <w:szCs w:val="21"/>
        </w:rPr>
        <w:t>旋转、横移输送区域地面涂警示色，四周设护栏</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13.4.5</w:t>
      </w:r>
      <w:r w:rsidR="003F3017" w:rsidRPr="00113503">
        <w:rPr>
          <w:rFonts w:ascii="宋体" w:hAnsi="宋体" w:hint="eastAsia"/>
          <w:szCs w:val="21"/>
        </w:rPr>
        <w:t xml:space="preserve">  </w:t>
      </w:r>
      <w:r w:rsidRPr="00113503">
        <w:rPr>
          <w:rFonts w:ascii="宋体" w:hAnsi="宋体" w:hint="eastAsia"/>
          <w:szCs w:val="21"/>
        </w:rPr>
        <w:t>带/链/摩擦驱动辊子输送机</w:t>
      </w:r>
    </w:p>
    <w:p w:rsidR="00FC7426" w:rsidRPr="00113503" w:rsidRDefault="00FC7426" w:rsidP="006114FF">
      <w:pPr>
        <w:spacing w:line="380" w:lineRule="exact"/>
        <w:rPr>
          <w:rFonts w:ascii="宋体" w:hAnsi="宋体"/>
          <w:szCs w:val="21"/>
        </w:rPr>
      </w:pPr>
      <w:r w:rsidRPr="00113503">
        <w:rPr>
          <w:rFonts w:ascii="宋体" w:hAnsi="宋体" w:hint="eastAsia"/>
          <w:szCs w:val="21"/>
        </w:rPr>
        <w:t>13.4.5.1</w:t>
      </w:r>
      <w:r w:rsidR="003F3017" w:rsidRPr="00113503">
        <w:rPr>
          <w:rFonts w:ascii="宋体" w:hAnsi="宋体" w:hint="eastAsia"/>
          <w:szCs w:val="21"/>
        </w:rPr>
        <w:t xml:space="preserve">  </w:t>
      </w:r>
      <w:r w:rsidRPr="00113503">
        <w:rPr>
          <w:rFonts w:ascii="宋体" w:hAnsi="宋体" w:hint="eastAsia"/>
          <w:szCs w:val="21"/>
        </w:rPr>
        <w:t>传动链的安全系数不小于6</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13.4.5.2</w:t>
      </w:r>
      <w:r w:rsidR="003F3017" w:rsidRPr="00113503">
        <w:rPr>
          <w:rFonts w:ascii="宋体" w:hAnsi="宋体" w:hint="eastAsia"/>
          <w:szCs w:val="21"/>
        </w:rPr>
        <w:t xml:space="preserve">  </w:t>
      </w:r>
      <w:r w:rsidRPr="00113503">
        <w:rPr>
          <w:rFonts w:ascii="宋体" w:hAnsi="宋体" w:hint="eastAsia"/>
          <w:szCs w:val="21"/>
        </w:rPr>
        <w:t>传动带的安全系数不小于1.8</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13.4.6</w:t>
      </w:r>
      <w:r w:rsidR="003F3017" w:rsidRPr="00113503">
        <w:rPr>
          <w:rFonts w:ascii="宋体" w:hAnsi="宋体" w:hint="eastAsia"/>
          <w:szCs w:val="21"/>
        </w:rPr>
        <w:t xml:space="preserve">  </w:t>
      </w:r>
      <w:r w:rsidRPr="00113503">
        <w:rPr>
          <w:rFonts w:ascii="宋体" w:hAnsi="宋体" w:hint="eastAsia"/>
          <w:szCs w:val="21"/>
        </w:rPr>
        <w:t>前处理、电泳输送机</w:t>
      </w:r>
    </w:p>
    <w:p w:rsidR="00FC7426" w:rsidRPr="00113503" w:rsidRDefault="00FC7426" w:rsidP="006114FF">
      <w:pPr>
        <w:spacing w:line="380" w:lineRule="exact"/>
        <w:rPr>
          <w:rFonts w:ascii="宋体" w:hAnsi="宋体"/>
          <w:szCs w:val="21"/>
        </w:rPr>
      </w:pPr>
      <w:r w:rsidRPr="00113503">
        <w:rPr>
          <w:rFonts w:ascii="宋体" w:hAnsi="宋体" w:hint="eastAsia"/>
          <w:szCs w:val="21"/>
        </w:rPr>
        <w:t>13.4.6.1</w:t>
      </w:r>
      <w:r w:rsidR="003F3017" w:rsidRPr="00113503">
        <w:rPr>
          <w:rFonts w:ascii="宋体" w:hAnsi="宋体" w:hint="eastAsia"/>
          <w:szCs w:val="21"/>
        </w:rPr>
        <w:t xml:space="preserve">  </w:t>
      </w:r>
      <w:r w:rsidR="006C0DE1">
        <w:rPr>
          <w:rFonts w:ascii="宋体" w:hAnsi="宋体" w:hint="eastAsia"/>
          <w:szCs w:val="21"/>
        </w:rPr>
        <w:t>驱动装置应设机械锁定和过载保护。</w:t>
      </w:r>
    </w:p>
    <w:p w:rsidR="00FC7426" w:rsidRPr="00113503" w:rsidRDefault="00FC7426" w:rsidP="006114FF">
      <w:pPr>
        <w:spacing w:line="380" w:lineRule="exact"/>
        <w:rPr>
          <w:rFonts w:ascii="宋体" w:hAnsi="宋体"/>
          <w:szCs w:val="21"/>
        </w:rPr>
      </w:pPr>
      <w:r w:rsidRPr="00113503">
        <w:rPr>
          <w:rFonts w:ascii="宋体" w:hAnsi="宋体" w:hint="eastAsia"/>
          <w:szCs w:val="21"/>
        </w:rPr>
        <w:t>13.4.6.2</w:t>
      </w:r>
      <w:r w:rsidR="003F3017" w:rsidRPr="00113503">
        <w:rPr>
          <w:rFonts w:ascii="宋体" w:hAnsi="宋体" w:hint="eastAsia"/>
          <w:szCs w:val="21"/>
        </w:rPr>
        <w:t xml:space="preserve">  </w:t>
      </w:r>
      <w:r w:rsidRPr="00113503">
        <w:rPr>
          <w:rFonts w:ascii="宋体" w:hAnsi="宋体" w:hint="eastAsia"/>
          <w:szCs w:val="21"/>
        </w:rPr>
        <w:t>张紧装置应</w:t>
      </w:r>
      <w:r w:rsidR="006C0DE1">
        <w:rPr>
          <w:rFonts w:ascii="宋体" w:hAnsi="宋体" w:hint="eastAsia"/>
          <w:szCs w:val="21"/>
        </w:rPr>
        <w:t>设防倒退机构、链条断裂保护及链条松弛检测；张紧配重底部设缓冲器。</w:t>
      </w:r>
    </w:p>
    <w:p w:rsidR="00FC7426" w:rsidRPr="00113503" w:rsidRDefault="00FC7426" w:rsidP="006114FF">
      <w:pPr>
        <w:spacing w:line="380" w:lineRule="exact"/>
        <w:rPr>
          <w:rFonts w:ascii="宋体" w:hAnsi="宋体"/>
          <w:szCs w:val="21"/>
        </w:rPr>
      </w:pPr>
      <w:r w:rsidRPr="00113503">
        <w:rPr>
          <w:rFonts w:ascii="宋体" w:hAnsi="宋体" w:hint="eastAsia"/>
          <w:szCs w:val="21"/>
        </w:rPr>
        <w:t>13.4.6.3</w:t>
      </w:r>
      <w:r w:rsidR="003F3017" w:rsidRPr="00113503">
        <w:rPr>
          <w:rFonts w:ascii="宋体" w:hAnsi="宋体" w:hint="eastAsia"/>
          <w:szCs w:val="21"/>
        </w:rPr>
        <w:t xml:space="preserve">  </w:t>
      </w:r>
      <w:r w:rsidRPr="00113503">
        <w:rPr>
          <w:rFonts w:ascii="宋体" w:hAnsi="宋体" w:hint="eastAsia"/>
          <w:szCs w:val="21"/>
        </w:rPr>
        <w:t>输送机牵引链条的抗拉强度安全系数不小于10</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13.4.6.4</w:t>
      </w:r>
      <w:r w:rsidR="003F3017" w:rsidRPr="00113503">
        <w:rPr>
          <w:rFonts w:ascii="宋体" w:hAnsi="宋体" w:hint="eastAsia"/>
          <w:szCs w:val="21"/>
        </w:rPr>
        <w:t xml:space="preserve">  </w:t>
      </w:r>
      <w:r w:rsidRPr="00113503">
        <w:rPr>
          <w:rFonts w:ascii="宋体" w:hAnsi="宋体" w:hint="eastAsia"/>
          <w:szCs w:val="21"/>
        </w:rPr>
        <w:t>模锻链输送机应</w:t>
      </w:r>
      <w:proofErr w:type="gramStart"/>
      <w:r w:rsidRPr="00113503">
        <w:rPr>
          <w:rFonts w:ascii="宋体" w:hAnsi="宋体" w:hint="eastAsia"/>
          <w:szCs w:val="21"/>
        </w:rPr>
        <w:t>设防</w:t>
      </w:r>
      <w:r w:rsidR="006C0DE1">
        <w:rPr>
          <w:rFonts w:ascii="宋体" w:hAnsi="宋体" w:hint="eastAsia"/>
          <w:szCs w:val="21"/>
        </w:rPr>
        <w:t>止</w:t>
      </w:r>
      <w:proofErr w:type="gramEnd"/>
      <w:r w:rsidR="006C0DE1">
        <w:rPr>
          <w:rFonts w:ascii="宋体" w:hAnsi="宋体" w:hint="eastAsia"/>
          <w:szCs w:val="21"/>
        </w:rPr>
        <w:t>链条折弯、脱开的限位轨。</w:t>
      </w:r>
    </w:p>
    <w:p w:rsidR="00FC7426" w:rsidRPr="00113503" w:rsidRDefault="00FC7426" w:rsidP="006114FF">
      <w:pPr>
        <w:spacing w:line="380" w:lineRule="exact"/>
        <w:rPr>
          <w:rFonts w:ascii="宋体" w:hAnsi="宋体"/>
          <w:szCs w:val="21"/>
        </w:rPr>
      </w:pPr>
      <w:r w:rsidRPr="00113503">
        <w:rPr>
          <w:rFonts w:ascii="宋体" w:hAnsi="宋体" w:hint="eastAsia"/>
          <w:szCs w:val="21"/>
        </w:rPr>
        <w:t>13.4.6.5</w:t>
      </w:r>
      <w:r w:rsidR="003F3017" w:rsidRPr="00113503">
        <w:rPr>
          <w:rFonts w:ascii="宋体" w:hAnsi="宋体" w:hint="eastAsia"/>
          <w:szCs w:val="21"/>
        </w:rPr>
        <w:t xml:space="preserve">  </w:t>
      </w:r>
      <w:proofErr w:type="gramStart"/>
      <w:r w:rsidRPr="00113503">
        <w:rPr>
          <w:rFonts w:ascii="宋体" w:hAnsi="宋体" w:hint="eastAsia"/>
          <w:szCs w:val="21"/>
        </w:rPr>
        <w:t>载具在</w:t>
      </w:r>
      <w:proofErr w:type="gramEnd"/>
      <w:r w:rsidR="006C0DE1">
        <w:rPr>
          <w:rFonts w:ascii="宋体" w:hAnsi="宋体" w:hint="eastAsia"/>
          <w:szCs w:val="21"/>
        </w:rPr>
        <w:t>安装使用前应进行气密封性实验；</w:t>
      </w:r>
      <w:proofErr w:type="gramStart"/>
      <w:r w:rsidR="006C0DE1">
        <w:rPr>
          <w:rFonts w:ascii="宋体" w:hAnsi="宋体" w:hint="eastAsia"/>
          <w:szCs w:val="21"/>
        </w:rPr>
        <w:t>载具上</w:t>
      </w:r>
      <w:proofErr w:type="gramEnd"/>
      <w:r w:rsidR="006C0DE1">
        <w:rPr>
          <w:rFonts w:ascii="宋体" w:hAnsi="宋体" w:hint="eastAsia"/>
          <w:szCs w:val="21"/>
        </w:rPr>
        <w:t>应有防止工件坠落的锁紧机构。</w:t>
      </w:r>
    </w:p>
    <w:p w:rsidR="00FC7426" w:rsidRPr="00113503" w:rsidRDefault="00FC7426" w:rsidP="006114FF">
      <w:pPr>
        <w:spacing w:line="380" w:lineRule="exact"/>
        <w:rPr>
          <w:rFonts w:ascii="宋体" w:hAnsi="宋体"/>
          <w:szCs w:val="21"/>
        </w:rPr>
      </w:pPr>
      <w:r w:rsidRPr="00113503">
        <w:rPr>
          <w:rFonts w:ascii="宋体" w:hAnsi="宋体" w:hint="eastAsia"/>
          <w:szCs w:val="21"/>
        </w:rPr>
        <w:t>13.4.6.</w:t>
      </w:r>
      <w:r w:rsidR="00E37EBE" w:rsidRPr="00113503">
        <w:rPr>
          <w:rFonts w:ascii="宋体" w:hAnsi="宋体" w:hint="eastAsia"/>
          <w:szCs w:val="21"/>
        </w:rPr>
        <w:t>6</w:t>
      </w:r>
      <w:r w:rsidR="003F3017" w:rsidRPr="00113503">
        <w:rPr>
          <w:rFonts w:ascii="宋体" w:hAnsi="宋体" w:hint="eastAsia"/>
          <w:szCs w:val="21"/>
        </w:rPr>
        <w:t xml:space="preserve">  </w:t>
      </w:r>
      <w:proofErr w:type="gramStart"/>
      <w:r w:rsidRPr="00113503">
        <w:rPr>
          <w:rFonts w:ascii="宋体" w:hAnsi="宋体" w:hint="eastAsia"/>
          <w:szCs w:val="21"/>
        </w:rPr>
        <w:t>电泳载具在</w:t>
      </w:r>
      <w:proofErr w:type="gramEnd"/>
      <w:r w:rsidRPr="00113503">
        <w:rPr>
          <w:rFonts w:ascii="宋体" w:hAnsi="宋体" w:hint="eastAsia"/>
          <w:szCs w:val="21"/>
        </w:rPr>
        <w:t>安装使用前应完成涂</w:t>
      </w:r>
      <w:proofErr w:type="gramStart"/>
      <w:r w:rsidRPr="00113503">
        <w:rPr>
          <w:rFonts w:ascii="宋体" w:hAnsi="宋体" w:hint="eastAsia"/>
          <w:szCs w:val="21"/>
        </w:rPr>
        <w:t>装处理</w:t>
      </w:r>
      <w:proofErr w:type="gramEnd"/>
      <w:r w:rsidRPr="00113503">
        <w:rPr>
          <w:rFonts w:ascii="宋体" w:hAnsi="宋体" w:hint="eastAsia"/>
          <w:szCs w:val="21"/>
        </w:rPr>
        <w:t>(喷砂除锈、除</w:t>
      </w:r>
      <w:r w:rsidRPr="00DB1C83">
        <w:rPr>
          <w:rFonts w:ascii="宋体" w:hAnsi="宋体" w:hint="eastAsia"/>
          <w:szCs w:val="21"/>
        </w:rPr>
        <w:t>油、涂FRP等)，</w:t>
      </w:r>
      <w:r w:rsidRPr="00113503">
        <w:rPr>
          <w:rFonts w:ascii="宋体" w:hAnsi="宋体" w:hint="eastAsia"/>
          <w:szCs w:val="21"/>
        </w:rPr>
        <w:t>在干态下，用1000V电压</w:t>
      </w:r>
      <w:proofErr w:type="gramStart"/>
      <w:r w:rsidRPr="00113503">
        <w:rPr>
          <w:rFonts w:ascii="宋体" w:hAnsi="宋体" w:hint="eastAsia"/>
          <w:szCs w:val="21"/>
        </w:rPr>
        <w:t>的摇表测量</w:t>
      </w:r>
      <w:proofErr w:type="gramEnd"/>
      <w:r w:rsidRPr="00113503">
        <w:rPr>
          <w:rFonts w:ascii="宋体" w:hAnsi="宋体" w:hint="eastAsia"/>
          <w:szCs w:val="21"/>
        </w:rPr>
        <w:t>涂层的绝缘电阻</w:t>
      </w:r>
      <w:r w:rsidR="006C0DE1">
        <w:rPr>
          <w:rFonts w:ascii="宋体" w:hAnsi="宋体" w:hint="eastAsia"/>
          <w:szCs w:val="21"/>
        </w:rPr>
        <w:t>大于</w:t>
      </w:r>
      <w:r w:rsidRPr="00113503">
        <w:rPr>
          <w:rFonts w:ascii="宋体" w:hAnsi="宋体" w:hint="eastAsia"/>
          <w:szCs w:val="21"/>
        </w:rPr>
        <w:t>5MΩ，并且耐击穿电压不低于1</w:t>
      </w:r>
      <w:r w:rsidR="006C0DE1">
        <w:rPr>
          <w:rFonts w:ascii="宋体" w:hAnsi="宋体" w:hint="eastAsia"/>
          <w:szCs w:val="21"/>
        </w:rPr>
        <w:t>0KV。</w:t>
      </w:r>
    </w:p>
    <w:p w:rsidR="00FC7426" w:rsidRPr="00113503" w:rsidRDefault="00FC7426" w:rsidP="006114FF">
      <w:pPr>
        <w:spacing w:line="380" w:lineRule="exact"/>
        <w:rPr>
          <w:rFonts w:ascii="宋体" w:hAnsi="宋体"/>
          <w:szCs w:val="21"/>
        </w:rPr>
      </w:pPr>
      <w:r w:rsidRPr="00113503">
        <w:rPr>
          <w:rFonts w:ascii="宋体" w:hAnsi="宋体" w:hint="eastAsia"/>
          <w:szCs w:val="21"/>
        </w:rPr>
        <w:t>13.4.6.</w:t>
      </w:r>
      <w:r w:rsidR="00E37EBE" w:rsidRPr="00113503">
        <w:rPr>
          <w:rFonts w:ascii="宋体" w:hAnsi="宋体" w:hint="eastAsia"/>
          <w:szCs w:val="21"/>
        </w:rPr>
        <w:t>7</w:t>
      </w:r>
      <w:r w:rsidR="003F3017" w:rsidRPr="00113503">
        <w:rPr>
          <w:rFonts w:ascii="宋体" w:hAnsi="宋体" w:hint="eastAsia"/>
          <w:szCs w:val="21"/>
        </w:rPr>
        <w:t xml:space="preserve">  </w:t>
      </w:r>
      <w:r w:rsidRPr="00113503">
        <w:rPr>
          <w:rFonts w:ascii="宋体" w:hAnsi="宋体" w:hint="eastAsia"/>
          <w:szCs w:val="21"/>
        </w:rPr>
        <w:t>导电铜排与轨道</w:t>
      </w:r>
      <w:proofErr w:type="gramStart"/>
      <w:r w:rsidRPr="00113503">
        <w:rPr>
          <w:rFonts w:ascii="宋体" w:hAnsi="宋体" w:hint="eastAsia"/>
          <w:szCs w:val="21"/>
        </w:rPr>
        <w:t>和室体间</w:t>
      </w:r>
      <w:proofErr w:type="gramEnd"/>
      <w:r w:rsidRPr="00113503">
        <w:rPr>
          <w:rFonts w:ascii="宋体" w:hAnsi="宋体" w:hint="eastAsia"/>
          <w:szCs w:val="21"/>
        </w:rPr>
        <w:t>可靠绝缘。在干态下，用1000V电压</w:t>
      </w:r>
      <w:proofErr w:type="gramStart"/>
      <w:r w:rsidRPr="00113503">
        <w:rPr>
          <w:rFonts w:ascii="宋体" w:hAnsi="宋体" w:hint="eastAsia"/>
          <w:szCs w:val="21"/>
        </w:rPr>
        <w:t>的摇表测量</w:t>
      </w:r>
      <w:proofErr w:type="gramEnd"/>
      <w:r w:rsidRPr="00113503">
        <w:rPr>
          <w:rFonts w:ascii="宋体" w:hAnsi="宋体" w:hint="eastAsia"/>
          <w:szCs w:val="21"/>
        </w:rPr>
        <w:t>绝缘电阻</w:t>
      </w:r>
      <w:r w:rsidR="006C0DE1">
        <w:rPr>
          <w:rFonts w:ascii="宋体" w:hAnsi="宋体" w:hint="eastAsia"/>
          <w:szCs w:val="21"/>
        </w:rPr>
        <w:t>大于</w:t>
      </w:r>
      <w:r w:rsidRPr="00113503">
        <w:rPr>
          <w:rFonts w:ascii="宋体" w:hAnsi="宋体" w:hint="eastAsia"/>
          <w:szCs w:val="21"/>
        </w:rPr>
        <w:t>20M</w:t>
      </w:r>
      <w:r w:rsidR="006C0DE1">
        <w:rPr>
          <w:rFonts w:ascii="宋体" w:hAnsi="宋体" w:hint="eastAsia"/>
          <w:szCs w:val="21"/>
        </w:rPr>
        <w:t>Ω。</w:t>
      </w:r>
    </w:p>
    <w:p w:rsidR="00FC7426" w:rsidRPr="00113503" w:rsidRDefault="00FC7426" w:rsidP="006114FF">
      <w:pPr>
        <w:spacing w:line="380" w:lineRule="exact"/>
        <w:rPr>
          <w:rFonts w:ascii="宋体" w:hAnsi="宋体"/>
          <w:szCs w:val="21"/>
        </w:rPr>
      </w:pPr>
      <w:r w:rsidRPr="00113503">
        <w:rPr>
          <w:rFonts w:ascii="宋体" w:hAnsi="宋体" w:hint="eastAsia"/>
          <w:szCs w:val="21"/>
        </w:rPr>
        <w:t>13.4.6.</w:t>
      </w:r>
      <w:r w:rsidR="00E37EBE" w:rsidRPr="00113503">
        <w:rPr>
          <w:rFonts w:ascii="宋体" w:hAnsi="宋体" w:hint="eastAsia"/>
          <w:szCs w:val="21"/>
        </w:rPr>
        <w:t>8</w:t>
      </w:r>
      <w:r w:rsidR="003F3017" w:rsidRPr="00113503">
        <w:rPr>
          <w:rFonts w:ascii="宋体" w:hAnsi="宋体" w:hint="eastAsia"/>
          <w:szCs w:val="21"/>
        </w:rPr>
        <w:t xml:space="preserve">  </w:t>
      </w:r>
      <w:r w:rsidRPr="00113503">
        <w:rPr>
          <w:rFonts w:ascii="宋体" w:hAnsi="宋体" w:hint="eastAsia"/>
          <w:szCs w:val="21"/>
        </w:rPr>
        <w:t>出入口设工件、</w:t>
      </w:r>
      <w:proofErr w:type="gramStart"/>
      <w:r w:rsidRPr="00113503">
        <w:rPr>
          <w:rFonts w:ascii="宋体" w:hAnsi="宋体" w:hint="eastAsia"/>
          <w:szCs w:val="21"/>
        </w:rPr>
        <w:t>载具位置</w:t>
      </w:r>
      <w:proofErr w:type="gramEnd"/>
      <w:r w:rsidRPr="00113503">
        <w:rPr>
          <w:rFonts w:ascii="宋体" w:hAnsi="宋体" w:hint="eastAsia"/>
          <w:szCs w:val="21"/>
        </w:rPr>
        <w:t>检测、交接信号顺序检测及交接过渡是否正常检测</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13.4.7</w:t>
      </w:r>
      <w:r w:rsidR="003F3017" w:rsidRPr="00113503">
        <w:rPr>
          <w:rFonts w:ascii="宋体" w:hAnsi="宋体" w:hint="eastAsia"/>
          <w:szCs w:val="21"/>
        </w:rPr>
        <w:t xml:space="preserve">  </w:t>
      </w:r>
      <w:r w:rsidRPr="00113503">
        <w:rPr>
          <w:rFonts w:ascii="宋体" w:hAnsi="宋体" w:hint="eastAsia"/>
          <w:szCs w:val="21"/>
        </w:rPr>
        <w:t>喷漆、烘干链式输送机</w:t>
      </w:r>
    </w:p>
    <w:p w:rsidR="00FC7426" w:rsidRPr="00113503" w:rsidRDefault="00FC7426" w:rsidP="006114FF">
      <w:pPr>
        <w:spacing w:line="380" w:lineRule="exact"/>
        <w:rPr>
          <w:rFonts w:ascii="宋体" w:hAnsi="宋体"/>
          <w:szCs w:val="21"/>
        </w:rPr>
      </w:pPr>
      <w:r w:rsidRPr="00113503">
        <w:rPr>
          <w:rFonts w:ascii="宋体" w:hAnsi="宋体" w:hint="eastAsia"/>
          <w:szCs w:val="21"/>
        </w:rPr>
        <w:t>13.4.7.1</w:t>
      </w:r>
      <w:r w:rsidR="003F3017" w:rsidRPr="00113503">
        <w:rPr>
          <w:rFonts w:ascii="宋体" w:hAnsi="宋体" w:hint="eastAsia"/>
          <w:szCs w:val="21"/>
        </w:rPr>
        <w:t xml:space="preserve">  </w:t>
      </w:r>
      <w:r w:rsidRPr="00113503">
        <w:rPr>
          <w:rFonts w:ascii="宋体" w:hAnsi="宋体" w:hint="eastAsia"/>
          <w:szCs w:val="21"/>
        </w:rPr>
        <w:t>驱动装置设过载保护</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13.4.7.2</w:t>
      </w:r>
      <w:r w:rsidR="003F3017" w:rsidRPr="00113503">
        <w:rPr>
          <w:rFonts w:ascii="宋体" w:hAnsi="宋体" w:hint="eastAsia"/>
          <w:szCs w:val="21"/>
        </w:rPr>
        <w:t xml:space="preserve">  </w:t>
      </w:r>
      <w:r w:rsidRPr="00113503">
        <w:rPr>
          <w:rFonts w:ascii="宋体" w:hAnsi="宋体" w:hint="eastAsia"/>
          <w:szCs w:val="21"/>
        </w:rPr>
        <w:t>输送链主动链轮处，</w:t>
      </w:r>
      <w:proofErr w:type="gramStart"/>
      <w:r w:rsidRPr="00113503">
        <w:rPr>
          <w:rFonts w:ascii="宋体" w:hAnsi="宋体" w:hint="eastAsia"/>
          <w:szCs w:val="21"/>
        </w:rPr>
        <w:t>设防止</w:t>
      </w:r>
      <w:proofErr w:type="gramEnd"/>
      <w:r w:rsidRPr="00113503">
        <w:rPr>
          <w:rFonts w:ascii="宋体" w:hAnsi="宋体" w:hint="eastAsia"/>
          <w:szCs w:val="21"/>
        </w:rPr>
        <w:t>链条堆积的保护机构</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13.4.7.3</w:t>
      </w:r>
      <w:r w:rsidR="003F3017" w:rsidRPr="00113503">
        <w:rPr>
          <w:rFonts w:ascii="宋体" w:hAnsi="宋体" w:hint="eastAsia"/>
          <w:szCs w:val="21"/>
        </w:rPr>
        <w:t xml:space="preserve">  </w:t>
      </w:r>
      <w:r w:rsidRPr="00113503">
        <w:rPr>
          <w:rFonts w:ascii="宋体" w:hAnsi="宋体" w:hint="eastAsia"/>
          <w:szCs w:val="21"/>
        </w:rPr>
        <w:t>张紧装置设链条断裂保护及链条松弛检测</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13.4.7.4</w:t>
      </w:r>
      <w:r w:rsidR="003F3017" w:rsidRPr="00113503">
        <w:rPr>
          <w:rFonts w:ascii="宋体" w:hAnsi="宋体" w:hint="eastAsia"/>
          <w:szCs w:val="21"/>
        </w:rPr>
        <w:t xml:space="preserve">  </w:t>
      </w:r>
      <w:r w:rsidRPr="00113503">
        <w:rPr>
          <w:rFonts w:ascii="宋体" w:hAnsi="宋体" w:hint="eastAsia"/>
          <w:szCs w:val="21"/>
        </w:rPr>
        <w:t>输送链条的安全系数不小于7</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13.4.7.5</w:t>
      </w:r>
      <w:r w:rsidR="003F3017" w:rsidRPr="00113503">
        <w:rPr>
          <w:rFonts w:ascii="宋体" w:hAnsi="宋体" w:hint="eastAsia"/>
          <w:szCs w:val="21"/>
        </w:rPr>
        <w:t xml:space="preserve">  </w:t>
      </w:r>
      <w:r w:rsidRPr="00113503">
        <w:rPr>
          <w:rFonts w:ascii="宋体" w:hAnsi="宋体" w:hint="eastAsia"/>
          <w:szCs w:val="21"/>
        </w:rPr>
        <w:t>喷漆输送链上设工件、</w:t>
      </w:r>
      <w:proofErr w:type="gramStart"/>
      <w:r w:rsidRPr="00113503">
        <w:rPr>
          <w:rFonts w:ascii="宋体" w:hAnsi="宋体" w:hint="eastAsia"/>
          <w:szCs w:val="21"/>
        </w:rPr>
        <w:t>载具支撑</w:t>
      </w:r>
      <w:proofErr w:type="gramEnd"/>
      <w:r w:rsidRPr="00113503">
        <w:rPr>
          <w:rFonts w:ascii="宋体" w:hAnsi="宋体" w:hint="eastAsia"/>
          <w:szCs w:val="21"/>
        </w:rPr>
        <w:t>块、限位块，并保证导电性良好</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13.4.7.6</w:t>
      </w:r>
      <w:r w:rsidR="003F3017" w:rsidRPr="00113503">
        <w:rPr>
          <w:rFonts w:ascii="宋体" w:hAnsi="宋体" w:hint="eastAsia"/>
          <w:szCs w:val="21"/>
        </w:rPr>
        <w:t xml:space="preserve">  </w:t>
      </w:r>
      <w:r w:rsidRPr="00113503">
        <w:rPr>
          <w:rFonts w:ascii="宋体" w:hAnsi="宋体" w:hint="eastAsia"/>
          <w:szCs w:val="21"/>
        </w:rPr>
        <w:t>烘干输送机全长设工件、</w:t>
      </w:r>
      <w:proofErr w:type="gramStart"/>
      <w:r w:rsidRPr="00113503">
        <w:rPr>
          <w:rFonts w:ascii="宋体" w:hAnsi="宋体" w:hint="eastAsia"/>
          <w:szCs w:val="21"/>
        </w:rPr>
        <w:t>载具运行</w:t>
      </w:r>
      <w:proofErr w:type="gramEnd"/>
      <w:r w:rsidRPr="00113503">
        <w:rPr>
          <w:rFonts w:ascii="宋体" w:hAnsi="宋体" w:hint="eastAsia"/>
          <w:szCs w:val="21"/>
        </w:rPr>
        <w:t>导轮或导轨；导轮间距小于工件、</w:t>
      </w:r>
      <w:proofErr w:type="gramStart"/>
      <w:r w:rsidRPr="00113503">
        <w:rPr>
          <w:rFonts w:ascii="宋体" w:hAnsi="宋体" w:hint="eastAsia"/>
          <w:szCs w:val="21"/>
        </w:rPr>
        <w:t>载具长度</w:t>
      </w:r>
      <w:proofErr w:type="gramEnd"/>
      <w:r w:rsidRPr="00113503">
        <w:rPr>
          <w:rFonts w:ascii="宋体" w:hAnsi="宋体" w:hint="eastAsia"/>
          <w:szCs w:val="21"/>
        </w:rPr>
        <w:t>的1/4</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13.4.7.7</w:t>
      </w:r>
      <w:r w:rsidR="003F3017" w:rsidRPr="00113503">
        <w:rPr>
          <w:rFonts w:ascii="宋体" w:hAnsi="宋体" w:hint="eastAsia"/>
          <w:szCs w:val="21"/>
        </w:rPr>
        <w:t xml:space="preserve">  </w:t>
      </w:r>
      <w:r w:rsidRPr="00113503">
        <w:rPr>
          <w:rFonts w:ascii="宋体" w:hAnsi="宋体" w:hint="eastAsia"/>
          <w:szCs w:val="21"/>
        </w:rPr>
        <w:t>输送机的结构应适应烘炉的热胀冷缩</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13.4.7.8</w:t>
      </w:r>
      <w:r w:rsidR="003F3017" w:rsidRPr="00113503">
        <w:rPr>
          <w:rFonts w:ascii="宋体" w:hAnsi="宋体" w:hint="eastAsia"/>
          <w:szCs w:val="21"/>
        </w:rPr>
        <w:t xml:space="preserve">  </w:t>
      </w:r>
      <w:r w:rsidRPr="00113503">
        <w:rPr>
          <w:rFonts w:ascii="宋体" w:hAnsi="宋体" w:hint="eastAsia"/>
          <w:szCs w:val="21"/>
        </w:rPr>
        <w:t>模锻链输送机还应符合GB</w:t>
      </w:r>
      <w:r w:rsidR="00C30B46" w:rsidRPr="00113503">
        <w:rPr>
          <w:rFonts w:ascii="宋体" w:hAnsi="宋体" w:hint="eastAsia"/>
          <w:szCs w:val="21"/>
        </w:rPr>
        <w:t xml:space="preserve"> </w:t>
      </w:r>
      <w:r w:rsidRPr="00113503">
        <w:rPr>
          <w:rFonts w:ascii="宋体" w:hAnsi="宋体" w:hint="eastAsia"/>
          <w:szCs w:val="21"/>
        </w:rPr>
        <w:t>11341要求</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13.4.8</w:t>
      </w:r>
      <w:r w:rsidR="003F3017" w:rsidRPr="00113503">
        <w:rPr>
          <w:rFonts w:ascii="宋体" w:hAnsi="宋体" w:hint="eastAsia"/>
          <w:szCs w:val="21"/>
        </w:rPr>
        <w:t xml:space="preserve">  </w:t>
      </w:r>
      <w:r w:rsidRPr="00113503">
        <w:rPr>
          <w:rFonts w:ascii="宋体" w:hAnsi="宋体" w:hint="eastAsia"/>
          <w:szCs w:val="21"/>
        </w:rPr>
        <w:t>工艺带/链输送机</w:t>
      </w:r>
    </w:p>
    <w:p w:rsidR="00FC7426" w:rsidRPr="00113503" w:rsidRDefault="00FC7426" w:rsidP="006114FF">
      <w:pPr>
        <w:spacing w:line="380" w:lineRule="exact"/>
        <w:rPr>
          <w:rFonts w:ascii="宋体" w:hAnsi="宋体"/>
          <w:szCs w:val="21"/>
        </w:rPr>
      </w:pPr>
      <w:r w:rsidRPr="00113503">
        <w:rPr>
          <w:rFonts w:ascii="宋体" w:hAnsi="宋体" w:hint="eastAsia"/>
          <w:szCs w:val="21"/>
        </w:rPr>
        <w:t>13.4.8.1</w:t>
      </w:r>
      <w:r w:rsidR="003F3017" w:rsidRPr="00113503">
        <w:rPr>
          <w:rFonts w:ascii="宋体" w:hAnsi="宋体" w:hint="eastAsia"/>
          <w:szCs w:val="21"/>
        </w:rPr>
        <w:t xml:space="preserve">  </w:t>
      </w:r>
      <w:proofErr w:type="gramStart"/>
      <w:r w:rsidRPr="00113503">
        <w:rPr>
          <w:rFonts w:ascii="宋体" w:hAnsi="宋体" w:hint="eastAsia"/>
          <w:szCs w:val="21"/>
        </w:rPr>
        <w:t>张紧装置设带</w:t>
      </w:r>
      <w:proofErr w:type="gramEnd"/>
      <w:r w:rsidRPr="00113503">
        <w:rPr>
          <w:rFonts w:ascii="宋体" w:hAnsi="宋体" w:hint="eastAsia"/>
          <w:szCs w:val="21"/>
        </w:rPr>
        <w:t>/链断裂保护及松弛检测</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13.4.8.2</w:t>
      </w:r>
      <w:r w:rsidR="003F3017" w:rsidRPr="00113503">
        <w:rPr>
          <w:rFonts w:ascii="宋体" w:hAnsi="宋体" w:hint="eastAsia"/>
          <w:szCs w:val="21"/>
        </w:rPr>
        <w:t xml:space="preserve">  </w:t>
      </w:r>
      <w:r w:rsidRPr="00113503">
        <w:rPr>
          <w:rFonts w:ascii="宋体" w:hAnsi="宋体" w:hint="eastAsia"/>
          <w:szCs w:val="21"/>
        </w:rPr>
        <w:t>工艺带/链的安全系数不小于7</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13.4.9</w:t>
      </w:r>
      <w:r w:rsidR="003F3017" w:rsidRPr="00113503">
        <w:rPr>
          <w:rFonts w:ascii="宋体" w:hAnsi="宋体" w:hint="eastAsia"/>
          <w:szCs w:val="21"/>
        </w:rPr>
        <w:t xml:space="preserve">  </w:t>
      </w:r>
      <w:r w:rsidRPr="00113503">
        <w:rPr>
          <w:rFonts w:ascii="宋体" w:hAnsi="宋体" w:hint="eastAsia"/>
          <w:szCs w:val="21"/>
        </w:rPr>
        <w:t>空中悬挂输送机</w:t>
      </w:r>
    </w:p>
    <w:p w:rsidR="00FC7426" w:rsidRPr="00113503" w:rsidRDefault="00FC7426" w:rsidP="006114FF">
      <w:pPr>
        <w:spacing w:line="380" w:lineRule="exact"/>
        <w:rPr>
          <w:rFonts w:ascii="宋体" w:hAnsi="宋体"/>
          <w:szCs w:val="21"/>
        </w:rPr>
      </w:pPr>
      <w:r w:rsidRPr="00113503">
        <w:rPr>
          <w:rFonts w:ascii="宋体" w:hAnsi="宋体" w:hint="eastAsia"/>
          <w:szCs w:val="21"/>
        </w:rPr>
        <w:t>13.4.9.1</w:t>
      </w:r>
      <w:r w:rsidR="003F3017" w:rsidRPr="00113503">
        <w:rPr>
          <w:rFonts w:ascii="宋体" w:hAnsi="宋体" w:hint="eastAsia"/>
          <w:szCs w:val="21"/>
        </w:rPr>
        <w:t xml:space="preserve">  </w:t>
      </w:r>
      <w:r w:rsidRPr="00113503">
        <w:rPr>
          <w:rFonts w:ascii="宋体" w:hAnsi="宋体" w:hint="eastAsia"/>
          <w:szCs w:val="21"/>
        </w:rPr>
        <w:t>通用悬挂输送机、</w:t>
      </w:r>
      <w:proofErr w:type="gramStart"/>
      <w:r w:rsidRPr="00113503">
        <w:rPr>
          <w:rFonts w:ascii="宋体" w:hAnsi="宋体" w:hint="eastAsia"/>
          <w:szCs w:val="21"/>
        </w:rPr>
        <w:t>积放式</w:t>
      </w:r>
      <w:proofErr w:type="gramEnd"/>
      <w:r w:rsidRPr="00113503">
        <w:rPr>
          <w:rFonts w:ascii="宋体" w:hAnsi="宋体" w:hint="eastAsia"/>
          <w:szCs w:val="21"/>
        </w:rPr>
        <w:t>悬挂输送机及有上下坡的地面链式输送机，应符合GB</w:t>
      </w:r>
      <w:r w:rsidR="00C30B46" w:rsidRPr="00113503">
        <w:rPr>
          <w:rFonts w:ascii="宋体" w:hAnsi="宋体" w:hint="eastAsia"/>
          <w:szCs w:val="21"/>
        </w:rPr>
        <w:t xml:space="preserve"> </w:t>
      </w:r>
      <w:r w:rsidRPr="00113503">
        <w:rPr>
          <w:rFonts w:ascii="宋体" w:hAnsi="宋体" w:hint="eastAsia"/>
          <w:szCs w:val="21"/>
        </w:rPr>
        <w:t>11341要求</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13.4.9.2</w:t>
      </w:r>
      <w:r w:rsidR="003F3017" w:rsidRPr="00113503">
        <w:rPr>
          <w:rFonts w:ascii="宋体" w:hAnsi="宋体" w:hint="eastAsia"/>
          <w:szCs w:val="21"/>
        </w:rPr>
        <w:t xml:space="preserve">  </w:t>
      </w:r>
      <w:r w:rsidRPr="00113503">
        <w:rPr>
          <w:rFonts w:ascii="宋体" w:hAnsi="宋体" w:hint="eastAsia"/>
          <w:szCs w:val="21"/>
        </w:rPr>
        <w:t>吊具或其他物料下降区地面设护栏，无法设护栏时涂</w:t>
      </w:r>
      <w:proofErr w:type="gramStart"/>
      <w:r w:rsidRPr="00113503">
        <w:rPr>
          <w:rFonts w:ascii="宋体" w:hAnsi="宋体" w:hint="eastAsia"/>
          <w:szCs w:val="21"/>
        </w:rPr>
        <w:t>警示色</w:t>
      </w:r>
      <w:proofErr w:type="gramEnd"/>
      <w:r w:rsidRPr="00113503">
        <w:rPr>
          <w:rFonts w:ascii="宋体" w:hAnsi="宋体" w:hint="eastAsia"/>
          <w:szCs w:val="21"/>
        </w:rPr>
        <w:t>并设声光报警</w:t>
      </w:r>
      <w:r w:rsidR="00E926C6" w:rsidRPr="00113503">
        <w:rPr>
          <w:rFonts w:ascii="宋体" w:hAnsi="宋体" w:hint="eastAsia"/>
          <w:szCs w:val="21"/>
        </w:rPr>
        <w:t>。</w:t>
      </w:r>
    </w:p>
    <w:p w:rsidR="00FC7426" w:rsidRPr="00113503" w:rsidRDefault="00FC7426" w:rsidP="003F3017">
      <w:pPr>
        <w:spacing w:line="480" w:lineRule="auto"/>
        <w:rPr>
          <w:rFonts w:ascii="黑体" w:eastAsia="黑体" w:hAnsi="宋体"/>
          <w:szCs w:val="21"/>
        </w:rPr>
      </w:pPr>
      <w:r w:rsidRPr="00113503">
        <w:rPr>
          <w:rFonts w:ascii="黑体" w:eastAsia="黑体" w:hAnsi="宋体" w:hint="eastAsia"/>
          <w:szCs w:val="21"/>
        </w:rPr>
        <w:t>13.5</w:t>
      </w:r>
      <w:r w:rsidR="00F02A71" w:rsidRPr="00113503">
        <w:rPr>
          <w:rFonts w:ascii="黑体" w:eastAsia="黑体" w:hAnsi="宋体" w:hint="eastAsia"/>
          <w:szCs w:val="21"/>
        </w:rPr>
        <w:t xml:space="preserve">  </w:t>
      </w:r>
      <w:r w:rsidRPr="00113503">
        <w:rPr>
          <w:rFonts w:ascii="黑体" w:eastAsia="黑体" w:hAnsi="宋体" w:hint="eastAsia"/>
          <w:szCs w:val="21"/>
        </w:rPr>
        <w:t>输送线安全措施</w:t>
      </w:r>
    </w:p>
    <w:p w:rsidR="00FC7426" w:rsidRPr="00113503" w:rsidRDefault="00FC7426" w:rsidP="006114FF">
      <w:pPr>
        <w:spacing w:line="380" w:lineRule="exact"/>
        <w:rPr>
          <w:rFonts w:ascii="宋体" w:hAnsi="宋体"/>
          <w:szCs w:val="21"/>
        </w:rPr>
      </w:pPr>
      <w:r w:rsidRPr="00113503">
        <w:rPr>
          <w:rFonts w:ascii="宋体" w:hAnsi="宋体" w:hint="eastAsia"/>
          <w:szCs w:val="21"/>
        </w:rPr>
        <w:t>13.5.1</w:t>
      </w:r>
      <w:r w:rsidR="00F02A71" w:rsidRPr="00113503">
        <w:rPr>
          <w:rFonts w:ascii="宋体" w:hAnsi="宋体" w:hint="eastAsia"/>
          <w:szCs w:val="21"/>
        </w:rPr>
        <w:t xml:space="preserve">  </w:t>
      </w:r>
      <w:r w:rsidRPr="00113503">
        <w:rPr>
          <w:rFonts w:ascii="宋体" w:hAnsi="宋体" w:hint="eastAsia"/>
          <w:szCs w:val="21"/>
        </w:rPr>
        <w:t>共线运行或相邻安装有可能发生碰撞时，两台输送机应设连锁保护，并设输送机防撞检测报警</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13.5.2</w:t>
      </w:r>
      <w:r w:rsidR="00F02A71" w:rsidRPr="00113503">
        <w:rPr>
          <w:rFonts w:ascii="宋体" w:hAnsi="宋体" w:hint="eastAsia"/>
          <w:szCs w:val="21"/>
        </w:rPr>
        <w:t xml:space="preserve">  </w:t>
      </w:r>
      <w:r w:rsidRPr="00113503">
        <w:rPr>
          <w:rFonts w:ascii="宋体" w:hAnsi="宋体" w:hint="eastAsia"/>
          <w:szCs w:val="21"/>
        </w:rPr>
        <w:t>共线安装的固定输送机之间，大于等于100mm的缝隙应封闭</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13.5.3</w:t>
      </w:r>
      <w:r w:rsidR="00F02A71" w:rsidRPr="00113503">
        <w:rPr>
          <w:rFonts w:ascii="宋体" w:hAnsi="宋体" w:hint="eastAsia"/>
          <w:szCs w:val="21"/>
        </w:rPr>
        <w:t xml:space="preserve">  </w:t>
      </w:r>
      <w:r w:rsidRPr="00113503">
        <w:rPr>
          <w:rFonts w:ascii="宋体" w:hAnsi="宋体" w:hint="eastAsia"/>
          <w:szCs w:val="21"/>
        </w:rPr>
        <w:t>工艺室内输送机应与工艺设备运行及门的开闭</w:t>
      </w:r>
      <w:proofErr w:type="gramStart"/>
      <w:r w:rsidRPr="00113503">
        <w:rPr>
          <w:rFonts w:ascii="宋体" w:hAnsi="宋体" w:hint="eastAsia"/>
          <w:szCs w:val="21"/>
        </w:rPr>
        <w:t>联锁</w:t>
      </w:r>
      <w:proofErr w:type="gramEnd"/>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13.5.4</w:t>
      </w:r>
      <w:r w:rsidR="00F02A71" w:rsidRPr="00113503">
        <w:rPr>
          <w:rFonts w:ascii="宋体" w:hAnsi="宋体" w:hint="eastAsia"/>
          <w:szCs w:val="21"/>
        </w:rPr>
        <w:t xml:space="preserve">  </w:t>
      </w:r>
      <w:r w:rsidRPr="00113503">
        <w:rPr>
          <w:rFonts w:ascii="宋体" w:hAnsi="宋体" w:hint="eastAsia"/>
          <w:szCs w:val="21"/>
        </w:rPr>
        <w:t>急停开关的设置应便于操作、数量足够。在工作区，急停开关间距不大于20m。</w:t>
      </w:r>
    </w:p>
    <w:p w:rsidR="00FC7426" w:rsidRPr="00113503" w:rsidRDefault="00FC7426" w:rsidP="00F02A71">
      <w:pPr>
        <w:spacing w:line="480" w:lineRule="auto"/>
        <w:rPr>
          <w:rFonts w:ascii="黑体" w:eastAsia="黑体" w:hAnsi="宋体"/>
          <w:szCs w:val="21"/>
        </w:rPr>
      </w:pPr>
      <w:r w:rsidRPr="00113503">
        <w:rPr>
          <w:rFonts w:ascii="黑体" w:eastAsia="黑体" w:hAnsi="宋体" w:hint="eastAsia"/>
          <w:szCs w:val="21"/>
        </w:rPr>
        <w:t>13.6</w:t>
      </w:r>
      <w:r w:rsidR="00F02A71" w:rsidRPr="00113503">
        <w:rPr>
          <w:rFonts w:ascii="黑体" w:eastAsia="黑体" w:hAnsi="宋体" w:hint="eastAsia"/>
          <w:szCs w:val="21"/>
        </w:rPr>
        <w:t xml:space="preserve">  </w:t>
      </w:r>
      <w:r w:rsidRPr="00113503">
        <w:rPr>
          <w:rFonts w:ascii="黑体" w:eastAsia="黑体" w:hAnsi="宋体" w:hint="eastAsia"/>
          <w:szCs w:val="21"/>
        </w:rPr>
        <w:t>调试、使用、维护和管理要求</w:t>
      </w:r>
    </w:p>
    <w:p w:rsidR="00FC7426" w:rsidRPr="00113503" w:rsidRDefault="00FC7426" w:rsidP="006114FF">
      <w:pPr>
        <w:spacing w:line="380" w:lineRule="exact"/>
        <w:rPr>
          <w:rFonts w:ascii="宋体" w:hAnsi="宋体"/>
          <w:szCs w:val="21"/>
        </w:rPr>
      </w:pPr>
      <w:r w:rsidRPr="00113503">
        <w:rPr>
          <w:rFonts w:ascii="宋体" w:hAnsi="宋体" w:hint="eastAsia"/>
          <w:szCs w:val="21"/>
        </w:rPr>
        <w:t>13.6.1</w:t>
      </w:r>
      <w:r w:rsidR="00F02A71" w:rsidRPr="00113503">
        <w:rPr>
          <w:rFonts w:ascii="宋体" w:hAnsi="宋体" w:hint="eastAsia"/>
          <w:szCs w:val="21"/>
        </w:rPr>
        <w:t xml:space="preserve">  </w:t>
      </w:r>
      <w:r w:rsidRPr="00113503">
        <w:rPr>
          <w:rFonts w:ascii="宋体" w:hAnsi="宋体" w:hint="eastAsia"/>
          <w:szCs w:val="21"/>
        </w:rPr>
        <w:t>调试人员应经过安全技术培训，考核合格后持证上岗</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13.6.2</w:t>
      </w:r>
      <w:r w:rsidR="00F02A71" w:rsidRPr="00113503">
        <w:rPr>
          <w:rFonts w:ascii="宋体" w:hAnsi="宋体" w:hint="eastAsia"/>
          <w:szCs w:val="21"/>
        </w:rPr>
        <w:t xml:space="preserve">  </w:t>
      </w:r>
      <w:r w:rsidRPr="00113503">
        <w:rPr>
          <w:rFonts w:ascii="宋体" w:hAnsi="宋体" w:hint="eastAsia"/>
          <w:szCs w:val="21"/>
        </w:rPr>
        <w:t>调试前应确认：</w:t>
      </w:r>
    </w:p>
    <w:p w:rsidR="00FC7426" w:rsidRPr="00113503" w:rsidRDefault="00FC7426" w:rsidP="006114FF">
      <w:pPr>
        <w:spacing w:line="380" w:lineRule="exact"/>
        <w:rPr>
          <w:rFonts w:ascii="宋体" w:hAnsi="宋体"/>
          <w:szCs w:val="21"/>
        </w:rPr>
      </w:pPr>
      <w:r w:rsidRPr="00113503">
        <w:rPr>
          <w:rFonts w:ascii="宋体" w:hAnsi="宋体" w:hint="eastAsia"/>
          <w:szCs w:val="21"/>
        </w:rPr>
        <w:t>13.6.2.1</w:t>
      </w:r>
      <w:r w:rsidR="00F02A71" w:rsidRPr="00113503">
        <w:rPr>
          <w:rFonts w:ascii="宋体" w:hAnsi="宋体" w:hint="eastAsia"/>
          <w:szCs w:val="21"/>
        </w:rPr>
        <w:t xml:space="preserve">  </w:t>
      </w:r>
      <w:r w:rsidRPr="00113503">
        <w:rPr>
          <w:rFonts w:ascii="宋体" w:hAnsi="宋体" w:hint="eastAsia"/>
          <w:szCs w:val="21"/>
        </w:rPr>
        <w:t>输送设备的安装符合GB 50270要求</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13.6.2.2</w:t>
      </w:r>
      <w:r w:rsidR="00F02A71" w:rsidRPr="00113503">
        <w:rPr>
          <w:rFonts w:ascii="宋体" w:hAnsi="宋体" w:hint="eastAsia"/>
          <w:szCs w:val="21"/>
        </w:rPr>
        <w:t xml:space="preserve">  </w:t>
      </w:r>
      <w:r w:rsidRPr="00113503">
        <w:rPr>
          <w:rFonts w:ascii="宋体" w:hAnsi="宋体" w:hint="eastAsia"/>
          <w:szCs w:val="21"/>
        </w:rPr>
        <w:t>输送设备安装完全，所有紧固件确认紧固，能量锁定装置安装到位</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13.6.2.3</w:t>
      </w:r>
      <w:r w:rsidR="00F02A71" w:rsidRPr="00113503">
        <w:rPr>
          <w:rFonts w:ascii="宋体" w:hAnsi="宋体" w:hint="eastAsia"/>
          <w:szCs w:val="21"/>
        </w:rPr>
        <w:t xml:space="preserve">  </w:t>
      </w:r>
      <w:r w:rsidRPr="00113503">
        <w:rPr>
          <w:rFonts w:ascii="宋体" w:hAnsi="宋体" w:hint="eastAsia"/>
          <w:szCs w:val="21"/>
        </w:rPr>
        <w:t>直梯、斜梯、护栏、防护网、安全网、导向机构、</w:t>
      </w:r>
      <w:proofErr w:type="gramStart"/>
      <w:r w:rsidRPr="00113503">
        <w:rPr>
          <w:rFonts w:ascii="宋体" w:hAnsi="宋体" w:hint="eastAsia"/>
          <w:szCs w:val="21"/>
        </w:rPr>
        <w:t>各种端挡等</w:t>
      </w:r>
      <w:proofErr w:type="gramEnd"/>
      <w:r w:rsidRPr="00113503">
        <w:rPr>
          <w:rFonts w:ascii="宋体" w:hAnsi="宋体" w:hint="eastAsia"/>
          <w:szCs w:val="21"/>
        </w:rPr>
        <w:t>各种保护设施安装完全</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13.6.2.4</w:t>
      </w:r>
      <w:r w:rsidR="00F02A71" w:rsidRPr="00113503">
        <w:rPr>
          <w:rFonts w:ascii="宋体" w:hAnsi="宋体" w:hint="eastAsia"/>
          <w:szCs w:val="21"/>
        </w:rPr>
        <w:t xml:space="preserve">  </w:t>
      </w:r>
      <w:r w:rsidRPr="00113503">
        <w:rPr>
          <w:rFonts w:ascii="宋体" w:hAnsi="宋体" w:hint="eastAsia"/>
          <w:szCs w:val="21"/>
        </w:rPr>
        <w:t>各种电气保护设备已安装、接线并能够起保护作用</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13.6.2.5</w:t>
      </w:r>
      <w:r w:rsidR="00F02A71" w:rsidRPr="00113503">
        <w:rPr>
          <w:rFonts w:ascii="宋体" w:hAnsi="宋体" w:hint="eastAsia"/>
          <w:szCs w:val="21"/>
        </w:rPr>
        <w:t xml:space="preserve">  </w:t>
      </w:r>
      <w:r w:rsidRPr="00113503">
        <w:rPr>
          <w:rFonts w:ascii="宋体" w:hAnsi="宋体" w:hint="eastAsia"/>
          <w:szCs w:val="21"/>
        </w:rPr>
        <w:t>调试区域隔离、封闭、警示标识完全，调试区域内无施工、无杂物干涉</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13.6.2.6</w:t>
      </w:r>
      <w:r w:rsidR="00F02A71" w:rsidRPr="00113503">
        <w:rPr>
          <w:rFonts w:ascii="宋体" w:hAnsi="宋体" w:hint="eastAsia"/>
          <w:szCs w:val="21"/>
        </w:rPr>
        <w:t xml:space="preserve">  </w:t>
      </w:r>
      <w:r w:rsidRPr="00113503">
        <w:rPr>
          <w:rFonts w:ascii="宋体" w:hAnsi="宋体" w:hint="eastAsia"/>
          <w:szCs w:val="21"/>
        </w:rPr>
        <w:t>检查安全装置（缓冲器、端档、导向轮、过载弹簧、张紧弹簧及相应的接近开关）的数量足够，能正常工作。如有异常，立即整改</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13.6.2.7</w:t>
      </w:r>
      <w:r w:rsidR="00F02A71" w:rsidRPr="00113503">
        <w:rPr>
          <w:rFonts w:ascii="宋体" w:hAnsi="宋体" w:hint="eastAsia"/>
          <w:szCs w:val="21"/>
        </w:rPr>
        <w:t xml:space="preserve">  </w:t>
      </w:r>
      <w:r w:rsidRPr="00113503">
        <w:rPr>
          <w:rFonts w:ascii="宋体" w:hAnsi="宋体" w:hint="eastAsia"/>
          <w:szCs w:val="21"/>
        </w:rPr>
        <w:t>输送机轨道上和活动件的运行空间内无障碍物</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13.6.2.8</w:t>
      </w:r>
      <w:r w:rsidR="00F02A71" w:rsidRPr="00113503">
        <w:rPr>
          <w:rFonts w:ascii="宋体" w:hAnsi="宋体" w:hint="eastAsia"/>
          <w:szCs w:val="21"/>
        </w:rPr>
        <w:t xml:space="preserve">  </w:t>
      </w:r>
      <w:r w:rsidRPr="00113503">
        <w:rPr>
          <w:rFonts w:ascii="宋体" w:hAnsi="宋体" w:hint="eastAsia"/>
          <w:szCs w:val="21"/>
        </w:rPr>
        <w:t>各活动</w:t>
      </w:r>
      <w:proofErr w:type="gramStart"/>
      <w:r w:rsidRPr="00113503">
        <w:rPr>
          <w:rFonts w:ascii="宋体" w:hAnsi="宋体" w:hint="eastAsia"/>
          <w:szCs w:val="21"/>
        </w:rPr>
        <w:t>件运动</w:t>
      </w:r>
      <w:proofErr w:type="gramEnd"/>
      <w:r w:rsidRPr="00113503">
        <w:rPr>
          <w:rFonts w:ascii="宋体" w:hAnsi="宋体" w:hint="eastAsia"/>
          <w:szCs w:val="21"/>
        </w:rPr>
        <w:t>灵活与周围物件不发生干涉</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13.6.2.9</w:t>
      </w:r>
      <w:r w:rsidR="00F02A71" w:rsidRPr="00113503">
        <w:rPr>
          <w:rFonts w:ascii="宋体" w:hAnsi="宋体" w:hint="eastAsia"/>
          <w:szCs w:val="21"/>
        </w:rPr>
        <w:t xml:space="preserve">  </w:t>
      </w:r>
      <w:r w:rsidRPr="00113503">
        <w:rPr>
          <w:rFonts w:ascii="宋体" w:hAnsi="宋体" w:hint="eastAsia"/>
          <w:szCs w:val="21"/>
        </w:rPr>
        <w:t>电机和制动器接线正确，制动模块已接入</w:t>
      </w:r>
      <w:r w:rsidR="00E926C6" w:rsidRPr="00113503">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13.6.3</w:t>
      </w:r>
      <w:r w:rsidR="00F02A71" w:rsidRPr="00113503">
        <w:rPr>
          <w:rFonts w:ascii="宋体" w:hAnsi="宋体" w:hint="eastAsia"/>
          <w:szCs w:val="21"/>
        </w:rPr>
        <w:t xml:space="preserve">  </w:t>
      </w:r>
      <w:r w:rsidRPr="00113503">
        <w:rPr>
          <w:rFonts w:ascii="宋体" w:hAnsi="宋体" w:hint="eastAsia"/>
          <w:szCs w:val="21"/>
        </w:rPr>
        <w:t>单机调试</w:t>
      </w:r>
    </w:p>
    <w:p w:rsidR="00FC7426" w:rsidRPr="00113503" w:rsidRDefault="00FC7426" w:rsidP="006114FF">
      <w:pPr>
        <w:spacing w:line="380" w:lineRule="exact"/>
        <w:rPr>
          <w:rFonts w:ascii="宋体" w:hAnsi="宋体"/>
          <w:szCs w:val="21"/>
        </w:rPr>
      </w:pPr>
      <w:r w:rsidRPr="00113503">
        <w:rPr>
          <w:rFonts w:ascii="宋体" w:hAnsi="宋体" w:hint="eastAsia"/>
          <w:szCs w:val="21"/>
        </w:rPr>
        <w:t>13.6.3.1</w:t>
      </w:r>
      <w:r w:rsidR="00F02A71" w:rsidRPr="00113503">
        <w:rPr>
          <w:rFonts w:ascii="宋体" w:hAnsi="宋体" w:hint="eastAsia"/>
          <w:szCs w:val="21"/>
        </w:rPr>
        <w:t xml:space="preserve">  </w:t>
      </w:r>
      <w:r w:rsidRPr="00113503">
        <w:rPr>
          <w:rFonts w:ascii="宋体" w:hAnsi="宋体" w:hint="eastAsia"/>
          <w:szCs w:val="21"/>
        </w:rPr>
        <w:t>首先进行空载“点动”试运转，无异常才能进行连续运转</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13.6.3.2</w:t>
      </w:r>
      <w:r w:rsidR="00F02A71" w:rsidRPr="00113503">
        <w:rPr>
          <w:rFonts w:ascii="宋体" w:hAnsi="宋体" w:hint="eastAsia"/>
          <w:szCs w:val="21"/>
        </w:rPr>
        <w:t xml:space="preserve">  </w:t>
      </w:r>
      <w:r w:rsidRPr="00113503">
        <w:rPr>
          <w:rFonts w:ascii="宋体" w:hAnsi="宋体" w:hint="eastAsia"/>
          <w:szCs w:val="21"/>
        </w:rPr>
        <w:t>首先</w:t>
      </w:r>
      <w:proofErr w:type="gramStart"/>
      <w:r w:rsidRPr="00113503">
        <w:rPr>
          <w:rFonts w:ascii="宋体" w:hAnsi="宋体" w:hint="eastAsia"/>
          <w:szCs w:val="21"/>
        </w:rPr>
        <w:t>进行进行</w:t>
      </w:r>
      <w:proofErr w:type="gramEnd"/>
      <w:r w:rsidRPr="00113503">
        <w:rPr>
          <w:rFonts w:ascii="宋体" w:hAnsi="宋体" w:hint="eastAsia"/>
          <w:szCs w:val="21"/>
        </w:rPr>
        <w:t>低速连续运行，无异常再逐步提高运行速度</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13.6.3.3</w:t>
      </w:r>
      <w:r w:rsidR="00F02A71" w:rsidRPr="00113503">
        <w:rPr>
          <w:rFonts w:ascii="宋体" w:hAnsi="宋体" w:hint="eastAsia"/>
          <w:szCs w:val="21"/>
        </w:rPr>
        <w:t xml:space="preserve">  </w:t>
      </w:r>
      <w:r w:rsidRPr="00113503">
        <w:rPr>
          <w:rFonts w:ascii="宋体" w:hAnsi="宋体" w:hint="eastAsia"/>
          <w:szCs w:val="21"/>
        </w:rPr>
        <w:t>首先进行空载试运转，然后逐步加载运行</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13.6.3.4</w:t>
      </w:r>
      <w:r w:rsidR="00F02A71" w:rsidRPr="00113503">
        <w:rPr>
          <w:rFonts w:ascii="宋体" w:hAnsi="宋体" w:hint="eastAsia"/>
          <w:szCs w:val="21"/>
        </w:rPr>
        <w:t xml:space="preserve">  </w:t>
      </w:r>
      <w:r w:rsidRPr="00113503">
        <w:rPr>
          <w:rFonts w:ascii="宋体" w:hAnsi="宋体" w:hint="eastAsia"/>
          <w:szCs w:val="21"/>
        </w:rPr>
        <w:t>应确认各安全检测开关工作正常，其触发信号能够切断指定的动力源。</w:t>
      </w:r>
    </w:p>
    <w:p w:rsidR="00FC7426" w:rsidRPr="00113503" w:rsidRDefault="00FC7426" w:rsidP="006114FF">
      <w:pPr>
        <w:spacing w:line="380" w:lineRule="exact"/>
        <w:rPr>
          <w:rFonts w:ascii="宋体" w:hAnsi="宋体"/>
          <w:szCs w:val="21"/>
        </w:rPr>
      </w:pPr>
      <w:r w:rsidRPr="00113503">
        <w:rPr>
          <w:rFonts w:ascii="宋体" w:hAnsi="宋体" w:hint="eastAsia"/>
          <w:szCs w:val="21"/>
        </w:rPr>
        <w:t>13.6.4</w:t>
      </w:r>
      <w:r w:rsidR="00F02A71" w:rsidRPr="00113503">
        <w:rPr>
          <w:rFonts w:ascii="宋体" w:hAnsi="宋体" w:hint="eastAsia"/>
          <w:szCs w:val="21"/>
        </w:rPr>
        <w:t xml:space="preserve">  </w:t>
      </w:r>
      <w:r w:rsidRPr="00113503">
        <w:rPr>
          <w:rFonts w:ascii="宋体" w:hAnsi="宋体" w:hint="eastAsia"/>
          <w:szCs w:val="21"/>
        </w:rPr>
        <w:t>联机调试</w:t>
      </w:r>
    </w:p>
    <w:p w:rsidR="00FC7426" w:rsidRPr="00113503" w:rsidRDefault="00FC7426" w:rsidP="006114FF">
      <w:pPr>
        <w:spacing w:line="380" w:lineRule="exact"/>
        <w:rPr>
          <w:rFonts w:ascii="宋体" w:hAnsi="宋体"/>
          <w:szCs w:val="21"/>
        </w:rPr>
      </w:pPr>
      <w:r w:rsidRPr="00113503">
        <w:rPr>
          <w:rFonts w:ascii="宋体" w:hAnsi="宋体" w:hint="eastAsia"/>
          <w:szCs w:val="21"/>
        </w:rPr>
        <w:t>13.6.4.1</w:t>
      </w:r>
      <w:r w:rsidR="00F02A71" w:rsidRPr="00113503">
        <w:rPr>
          <w:rFonts w:ascii="宋体" w:hAnsi="宋体" w:hint="eastAsia"/>
          <w:szCs w:val="21"/>
        </w:rPr>
        <w:t xml:space="preserve">  </w:t>
      </w:r>
      <w:r w:rsidRPr="00113503">
        <w:rPr>
          <w:rFonts w:ascii="宋体" w:hAnsi="宋体" w:hint="eastAsia"/>
          <w:szCs w:val="21"/>
        </w:rPr>
        <w:t>单机调试无异常，才能进行联机调试</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13.6.4.2</w:t>
      </w:r>
      <w:r w:rsidR="00F02A71" w:rsidRPr="00113503">
        <w:rPr>
          <w:rFonts w:ascii="宋体" w:hAnsi="宋体" w:hint="eastAsia"/>
          <w:szCs w:val="21"/>
        </w:rPr>
        <w:t xml:space="preserve">  </w:t>
      </w:r>
      <w:r w:rsidRPr="00113503">
        <w:rPr>
          <w:rFonts w:ascii="宋体" w:hAnsi="宋体" w:hint="eastAsia"/>
          <w:szCs w:val="21"/>
        </w:rPr>
        <w:t>首先确认各输送机的安全连锁关系，然后进行分段联动，最后进行全线联动。</w:t>
      </w:r>
    </w:p>
    <w:p w:rsidR="00FC7426" w:rsidRPr="00113503" w:rsidRDefault="00FC7426" w:rsidP="006114FF">
      <w:pPr>
        <w:spacing w:line="380" w:lineRule="exact"/>
        <w:rPr>
          <w:rFonts w:ascii="宋体" w:hAnsi="宋体"/>
          <w:szCs w:val="21"/>
        </w:rPr>
      </w:pPr>
      <w:r w:rsidRPr="00113503">
        <w:rPr>
          <w:rFonts w:ascii="宋体" w:hAnsi="宋体" w:hint="eastAsia"/>
          <w:szCs w:val="21"/>
        </w:rPr>
        <w:t>13.6.5</w:t>
      </w:r>
      <w:r w:rsidR="00F02A71" w:rsidRPr="00113503">
        <w:rPr>
          <w:rFonts w:ascii="宋体" w:hAnsi="宋体" w:hint="eastAsia"/>
          <w:szCs w:val="21"/>
        </w:rPr>
        <w:t xml:space="preserve">  </w:t>
      </w:r>
      <w:r w:rsidRPr="00113503">
        <w:rPr>
          <w:rFonts w:ascii="宋体" w:hAnsi="宋体" w:hint="eastAsia"/>
          <w:szCs w:val="21"/>
        </w:rPr>
        <w:t>工艺调试，联机调试无异常情况下，进行工艺调试。</w:t>
      </w:r>
    </w:p>
    <w:p w:rsidR="00FC7426" w:rsidRPr="00113503" w:rsidRDefault="00FC7426" w:rsidP="006114FF">
      <w:pPr>
        <w:spacing w:line="380" w:lineRule="exact"/>
        <w:rPr>
          <w:rFonts w:ascii="宋体" w:hAnsi="宋体"/>
          <w:szCs w:val="21"/>
        </w:rPr>
      </w:pPr>
      <w:r w:rsidRPr="00113503">
        <w:rPr>
          <w:rFonts w:ascii="宋体" w:hAnsi="宋体" w:hint="eastAsia"/>
          <w:szCs w:val="21"/>
        </w:rPr>
        <w:t>13.6.6</w:t>
      </w:r>
      <w:r w:rsidR="00F02A71" w:rsidRPr="00113503">
        <w:rPr>
          <w:rFonts w:ascii="宋体" w:hAnsi="宋体" w:hint="eastAsia"/>
          <w:szCs w:val="21"/>
        </w:rPr>
        <w:t xml:space="preserve">  </w:t>
      </w:r>
      <w:r w:rsidRPr="00113503">
        <w:rPr>
          <w:rFonts w:ascii="宋体" w:hAnsi="宋体" w:hint="eastAsia"/>
          <w:szCs w:val="21"/>
        </w:rPr>
        <w:t>使用和维护</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6.1</w:t>
      </w:r>
      <w:r w:rsidR="00F02A71" w:rsidRPr="00113503">
        <w:rPr>
          <w:rFonts w:ascii="宋体" w:hAnsi="宋体" w:hint="eastAsia"/>
          <w:szCs w:val="21"/>
        </w:rPr>
        <w:t xml:space="preserve">  </w:t>
      </w:r>
      <w:r w:rsidRPr="00113503">
        <w:rPr>
          <w:rFonts w:ascii="宋体" w:hAnsi="宋体" w:hint="eastAsia"/>
          <w:szCs w:val="21"/>
        </w:rPr>
        <w:t>除专业人员外，其他任何人不得开动设备或干预设备的正常工作</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6.2</w:t>
      </w:r>
      <w:r w:rsidR="00F02A71" w:rsidRPr="00113503">
        <w:rPr>
          <w:rFonts w:ascii="宋体" w:hAnsi="宋体" w:hint="eastAsia"/>
          <w:szCs w:val="21"/>
        </w:rPr>
        <w:t xml:space="preserve">  </w:t>
      </w:r>
      <w:r w:rsidRPr="00113503">
        <w:rPr>
          <w:rFonts w:ascii="宋体" w:hAnsi="宋体" w:hint="eastAsia"/>
          <w:szCs w:val="21"/>
        </w:rPr>
        <w:t>操作、维护和维修人员应经过安全技术培训，考核合格后持证上岗</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6.3</w:t>
      </w:r>
      <w:r w:rsidR="00F02A71" w:rsidRPr="00113503">
        <w:rPr>
          <w:rFonts w:ascii="宋体" w:hAnsi="宋体" w:hint="eastAsia"/>
          <w:szCs w:val="21"/>
        </w:rPr>
        <w:t xml:space="preserve">  </w:t>
      </w:r>
      <w:r w:rsidRPr="00113503">
        <w:rPr>
          <w:rFonts w:ascii="宋体" w:hAnsi="宋体" w:hint="eastAsia"/>
          <w:szCs w:val="21"/>
        </w:rPr>
        <w:t>操作人员应按规定加载，超重、超尺寸的物品不得上线</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6.4</w:t>
      </w:r>
      <w:r w:rsidR="00F02A71" w:rsidRPr="00113503">
        <w:rPr>
          <w:rFonts w:ascii="宋体" w:hAnsi="宋体" w:hint="eastAsia"/>
          <w:szCs w:val="21"/>
        </w:rPr>
        <w:t xml:space="preserve">  </w:t>
      </w:r>
      <w:r w:rsidRPr="00113503">
        <w:rPr>
          <w:rFonts w:ascii="宋体" w:hAnsi="宋体" w:hint="eastAsia"/>
          <w:szCs w:val="21"/>
        </w:rPr>
        <w:t>电气和机械设备只能在符合操作要求和操作安全要求时才可投入使用</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 xml:space="preserve">6.5 </w:t>
      </w:r>
      <w:r w:rsidR="00F02A71" w:rsidRPr="00113503">
        <w:rPr>
          <w:rFonts w:ascii="宋体" w:hAnsi="宋体" w:hint="eastAsia"/>
          <w:szCs w:val="21"/>
        </w:rPr>
        <w:t xml:space="preserve"> </w:t>
      </w:r>
      <w:r w:rsidRPr="00113503">
        <w:rPr>
          <w:rFonts w:ascii="宋体" w:hAnsi="宋体" w:hint="eastAsia"/>
          <w:szCs w:val="21"/>
        </w:rPr>
        <w:t>电气和机械设备应处于并保持在安全</w:t>
      </w:r>
      <w:proofErr w:type="gramStart"/>
      <w:r w:rsidRPr="00113503">
        <w:rPr>
          <w:rFonts w:ascii="宋体" w:hAnsi="宋体" w:hint="eastAsia"/>
          <w:szCs w:val="21"/>
        </w:rPr>
        <w:t>状态状态</w:t>
      </w:r>
      <w:proofErr w:type="gramEnd"/>
      <w:r w:rsidRPr="00113503">
        <w:rPr>
          <w:rFonts w:ascii="宋体" w:hAnsi="宋体" w:hint="eastAsia"/>
          <w:szCs w:val="21"/>
        </w:rPr>
        <w:t>下才可运行</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 xml:space="preserve">6.6 </w:t>
      </w:r>
      <w:r w:rsidR="00F02A71" w:rsidRPr="00113503">
        <w:rPr>
          <w:rFonts w:ascii="宋体" w:hAnsi="宋体" w:hint="eastAsia"/>
          <w:szCs w:val="21"/>
        </w:rPr>
        <w:t xml:space="preserve"> </w:t>
      </w:r>
      <w:r w:rsidRPr="00113503">
        <w:rPr>
          <w:rFonts w:ascii="宋体" w:hAnsi="宋体" w:hint="eastAsia"/>
          <w:szCs w:val="21"/>
        </w:rPr>
        <w:t>应保持设备特别是驱动装置、牵引链条、</w:t>
      </w:r>
      <w:proofErr w:type="gramStart"/>
      <w:r w:rsidRPr="00113503">
        <w:rPr>
          <w:rFonts w:ascii="宋体" w:hAnsi="宋体" w:hint="eastAsia"/>
          <w:szCs w:val="21"/>
        </w:rPr>
        <w:t>载具的</w:t>
      </w:r>
      <w:proofErr w:type="gramEnd"/>
      <w:r w:rsidRPr="00113503">
        <w:rPr>
          <w:rFonts w:ascii="宋体" w:hAnsi="宋体" w:hint="eastAsia"/>
          <w:szCs w:val="21"/>
        </w:rPr>
        <w:t>良好工作状态，及时保养和排除任何可能危害或中断运行安全的故障</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 xml:space="preserve">6.7 </w:t>
      </w:r>
      <w:r w:rsidR="00F02A71" w:rsidRPr="00113503">
        <w:rPr>
          <w:rFonts w:ascii="宋体" w:hAnsi="宋体" w:hint="eastAsia"/>
          <w:szCs w:val="21"/>
        </w:rPr>
        <w:t xml:space="preserve"> </w:t>
      </w:r>
      <w:r w:rsidRPr="00113503">
        <w:rPr>
          <w:rFonts w:ascii="宋体" w:hAnsi="宋体" w:hint="eastAsia"/>
          <w:szCs w:val="21"/>
        </w:rPr>
        <w:t>设备维修或调整时应遵守电气操作规程</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 xml:space="preserve">6.8 </w:t>
      </w:r>
      <w:r w:rsidR="00F02A71" w:rsidRPr="00113503">
        <w:rPr>
          <w:rFonts w:ascii="宋体" w:hAnsi="宋体" w:hint="eastAsia"/>
          <w:szCs w:val="21"/>
        </w:rPr>
        <w:t xml:space="preserve"> </w:t>
      </w:r>
      <w:r w:rsidRPr="00113503">
        <w:rPr>
          <w:rFonts w:ascii="宋体" w:hAnsi="宋体" w:hint="eastAsia"/>
          <w:szCs w:val="21"/>
        </w:rPr>
        <w:t>用于现场安装设备和照明的移动电缆，要确保不会被经过的运输车等损坏、压扁或卡住</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 xml:space="preserve">6.9  </w:t>
      </w:r>
      <w:r w:rsidR="00F02A71" w:rsidRPr="00113503">
        <w:rPr>
          <w:rFonts w:ascii="宋体" w:hAnsi="宋体" w:hint="eastAsia"/>
          <w:szCs w:val="21"/>
        </w:rPr>
        <w:t xml:space="preserve"> </w:t>
      </w:r>
      <w:r w:rsidRPr="00113503">
        <w:rPr>
          <w:rFonts w:ascii="宋体" w:hAnsi="宋体" w:hint="eastAsia"/>
          <w:szCs w:val="21"/>
        </w:rPr>
        <w:t>暂时不用的输送设备要断开电源</w:t>
      </w:r>
      <w:r w:rsidR="006C0DE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 xml:space="preserve">6.10  </w:t>
      </w:r>
      <w:r w:rsidRPr="00113503">
        <w:rPr>
          <w:rFonts w:ascii="宋体" w:hAnsi="宋体" w:hint="eastAsia"/>
          <w:szCs w:val="21"/>
        </w:rPr>
        <w:t>在对输送机维护前，首先应按13.4.8规定进行能量锁定。</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7E4C7B" w:rsidRPr="00113503">
        <w:rPr>
          <w:rFonts w:ascii="宋体" w:hAnsi="宋体" w:hint="eastAsia"/>
          <w:szCs w:val="21"/>
        </w:rPr>
        <w:t xml:space="preserve">6.11 </w:t>
      </w:r>
      <w:r w:rsidR="00F02A71" w:rsidRPr="00113503">
        <w:rPr>
          <w:rFonts w:ascii="宋体" w:hAnsi="宋体" w:hint="eastAsia"/>
          <w:szCs w:val="21"/>
        </w:rPr>
        <w:t xml:space="preserve"> </w:t>
      </w:r>
      <w:r w:rsidR="006C0DE1">
        <w:rPr>
          <w:rFonts w:ascii="宋体" w:hAnsi="宋体" w:hint="eastAsia"/>
          <w:szCs w:val="21"/>
        </w:rPr>
        <w:t>在可能发生危险处临时设置危险警示标识，</w:t>
      </w:r>
      <w:r w:rsidRPr="00113503">
        <w:rPr>
          <w:rFonts w:ascii="宋体" w:hAnsi="宋体" w:hint="eastAsia"/>
          <w:szCs w:val="21"/>
        </w:rPr>
        <w:t>如：</w:t>
      </w:r>
    </w:p>
    <w:p w:rsidR="00FC7426" w:rsidRPr="00113503" w:rsidRDefault="003D4BD6" w:rsidP="00113503">
      <w:pPr>
        <w:spacing w:line="380" w:lineRule="exact"/>
        <w:ind w:firstLineChars="200" w:firstLine="420"/>
        <w:rPr>
          <w:rFonts w:ascii="宋体" w:hAnsi="宋体"/>
          <w:szCs w:val="21"/>
        </w:rPr>
      </w:pPr>
      <w:r w:rsidRPr="00113503">
        <w:rPr>
          <w:rFonts w:ascii="宋体" w:hAnsi="宋体" w:hint="eastAsia"/>
          <w:szCs w:val="21"/>
        </w:rPr>
        <w:t xml:space="preserve">a） </w:t>
      </w:r>
      <w:r w:rsidR="00FC7426" w:rsidRPr="00113503">
        <w:rPr>
          <w:rFonts w:ascii="宋体" w:hAnsi="宋体" w:hint="eastAsia"/>
          <w:szCs w:val="21"/>
        </w:rPr>
        <w:t>对设备进行调节和维护工作以及排除故障的工位</w:t>
      </w:r>
      <w:r w:rsidR="001F3B21">
        <w:rPr>
          <w:rFonts w:ascii="宋体" w:hAnsi="宋体" w:hint="eastAsia"/>
          <w:szCs w:val="21"/>
        </w:rPr>
        <w:t>。</w:t>
      </w:r>
      <w:r w:rsidR="00FC7426" w:rsidRPr="00113503">
        <w:rPr>
          <w:rFonts w:ascii="宋体" w:hAnsi="宋体" w:hint="eastAsia"/>
          <w:szCs w:val="21"/>
        </w:rPr>
        <w:t xml:space="preserve"> </w:t>
      </w:r>
    </w:p>
    <w:p w:rsidR="00FC7426" w:rsidRPr="00113503" w:rsidRDefault="003D4BD6" w:rsidP="00113503">
      <w:pPr>
        <w:spacing w:line="380" w:lineRule="exact"/>
        <w:ind w:firstLineChars="200" w:firstLine="420"/>
        <w:rPr>
          <w:rFonts w:ascii="宋体" w:hAnsi="宋体"/>
          <w:szCs w:val="21"/>
        </w:rPr>
      </w:pPr>
      <w:r w:rsidRPr="00113503">
        <w:rPr>
          <w:rFonts w:ascii="宋体" w:hAnsi="宋体" w:hint="eastAsia"/>
          <w:szCs w:val="21"/>
        </w:rPr>
        <w:t xml:space="preserve">b） </w:t>
      </w:r>
      <w:r w:rsidR="00FC7426" w:rsidRPr="00113503">
        <w:rPr>
          <w:rFonts w:ascii="宋体" w:hAnsi="宋体" w:hint="eastAsia"/>
          <w:szCs w:val="21"/>
        </w:rPr>
        <w:t>存在坠落风险和在2 m以上高度作业时；此外，所有人员都应做好安全措施，例如使用安全带和安全帽。</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3D4BD6" w:rsidRPr="00113503">
        <w:rPr>
          <w:rFonts w:ascii="宋体" w:hAnsi="宋体" w:hint="eastAsia"/>
          <w:szCs w:val="21"/>
        </w:rPr>
        <w:t>6.12</w:t>
      </w:r>
      <w:r w:rsidR="00F02A71" w:rsidRPr="00113503">
        <w:rPr>
          <w:rFonts w:ascii="宋体" w:hAnsi="宋体" w:hint="eastAsia"/>
          <w:szCs w:val="21"/>
        </w:rPr>
        <w:t xml:space="preserve">  </w:t>
      </w:r>
      <w:r w:rsidRPr="00113503">
        <w:rPr>
          <w:rFonts w:ascii="宋体" w:hAnsi="宋体" w:hint="eastAsia"/>
          <w:szCs w:val="21"/>
        </w:rPr>
        <w:t>禁止一切危害设备安全的行为，例如（但不限于）以下行为：</w:t>
      </w:r>
    </w:p>
    <w:p w:rsidR="00FC7426" w:rsidRPr="00113503" w:rsidRDefault="003D4BD6" w:rsidP="00113503">
      <w:pPr>
        <w:spacing w:line="380" w:lineRule="exact"/>
        <w:ind w:firstLineChars="200" w:firstLine="420"/>
        <w:rPr>
          <w:rFonts w:ascii="宋体" w:hAnsi="宋体"/>
          <w:szCs w:val="21"/>
        </w:rPr>
      </w:pPr>
      <w:r w:rsidRPr="00113503">
        <w:rPr>
          <w:rFonts w:ascii="宋体" w:hAnsi="宋体" w:hint="eastAsia"/>
          <w:szCs w:val="21"/>
        </w:rPr>
        <w:t xml:space="preserve">a） </w:t>
      </w:r>
      <w:r w:rsidR="00FC7426" w:rsidRPr="00113503">
        <w:rPr>
          <w:rFonts w:ascii="宋体" w:hAnsi="宋体" w:hint="eastAsia"/>
          <w:szCs w:val="21"/>
        </w:rPr>
        <w:t>跨越或拆除起保护作用的护栏</w:t>
      </w:r>
      <w:r w:rsidR="001F3B21">
        <w:rPr>
          <w:rFonts w:ascii="宋体" w:hAnsi="宋体" w:hint="eastAsia"/>
          <w:szCs w:val="21"/>
        </w:rPr>
        <w:t>。</w:t>
      </w:r>
    </w:p>
    <w:p w:rsidR="00FC7426" w:rsidRPr="00113503" w:rsidRDefault="003D4BD6" w:rsidP="00113503">
      <w:pPr>
        <w:spacing w:line="380" w:lineRule="exact"/>
        <w:ind w:firstLineChars="200" w:firstLine="420"/>
        <w:rPr>
          <w:rFonts w:ascii="宋体" w:hAnsi="宋体"/>
          <w:szCs w:val="21"/>
        </w:rPr>
      </w:pPr>
      <w:r w:rsidRPr="00113503">
        <w:rPr>
          <w:rFonts w:ascii="宋体" w:hAnsi="宋体" w:hint="eastAsia"/>
          <w:szCs w:val="21"/>
        </w:rPr>
        <w:t>b）</w:t>
      </w:r>
      <w:r w:rsidR="00F02A71" w:rsidRPr="00113503">
        <w:rPr>
          <w:rFonts w:ascii="宋体" w:hAnsi="宋体" w:hint="eastAsia"/>
          <w:szCs w:val="21"/>
        </w:rPr>
        <w:t xml:space="preserve"> </w:t>
      </w:r>
      <w:r w:rsidR="00FC7426" w:rsidRPr="00113503">
        <w:rPr>
          <w:rFonts w:ascii="宋体" w:hAnsi="宋体" w:hint="eastAsia"/>
          <w:szCs w:val="21"/>
        </w:rPr>
        <w:t>移动或拆除驱动装置的防护罩</w:t>
      </w:r>
      <w:r w:rsidR="001F3B21">
        <w:rPr>
          <w:rFonts w:ascii="宋体" w:hAnsi="宋体" w:hint="eastAsia"/>
          <w:szCs w:val="21"/>
        </w:rPr>
        <w:t>。</w:t>
      </w:r>
    </w:p>
    <w:p w:rsidR="00FC7426" w:rsidRPr="00113503" w:rsidRDefault="003D4BD6" w:rsidP="00113503">
      <w:pPr>
        <w:spacing w:line="380" w:lineRule="exact"/>
        <w:ind w:firstLineChars="200" w:firstLine="420"/>
        <w:rPr>
          <w:rFonts w:ascii="宋体" w:hAnsi="宋体"/>
          <w:szCs w:val="21"/>
        </w:rPr>
      </w:pPr>
      <w:r w:rsidRPr="00113503">
        <w:rPr>
          <w:rFonts w:ascii="宋体" w:hAnsi="宋体" w:hint="eastAsia"/>
          <w:szCs w:val="21"/>
        </w:rPr>
        <w:t>c）</w:t>
      </w:r>
      <w:r w:rsidR="00F02A71" w:rsidRPr="00113503">
        <w:rPr>
          <w:rFonts w:ascii="宋体" w:hAnsi="宋体" w:hint="eastAsia"/>
          <w:szCs w:val="21"/>
        </w:rPr>
        <w:t xml:space="preserve"> </w:t>
      </w:r>
      <w:r w:rsidR="00FC7426" w:rsidRPr="00113503">
        <w:rPr>
          <w:rFonts w:ascii="宋体" w:hAnsi="宋体" w:hint="eastAsia"/>
          <w:szCs w:val="21"/>
        </w:rPr>
        <w:t>移动或拆除甚至关闭光电防护装置、安全锁、断电装置和脚踏板</w:t>
      </w:r>
      <w:r w:rsidR="001F3B21">
        <w:rPr>
          <w:rFonts w:ascii="宋体" w:hAnsi="宋体" w:hint="eastAsia"/>
          <w:szCs w:val="21"/>
        </w:rPr>
        <w:t>。</w:t>
      </w:r>
    </w:p>
    <w:p w:rsidR="00FC7426" w:rsidRPr="00113503" w:rsidRDefault="003D4BD6" w:rsidP="00113503">
      <w:pPr>
        <w:spacing w:line="380" w:lineRule="exact"/>
        <w:ind w:firstLineChars="200" w:firstLine="420"/>
        <w:rPr>
          <w:rFonts w:ascii="宋体" w:hAnsi="宋体"/>
          <w:szCs w:val="21"/>
        </w:rPr>
      </w:pPr>
      <w:r w:rsidRPr="00113503">
        <w:rPr>
          <w:rFonts w:ascii="宋体" w:hAnsi="宋体" w:hint="eastAsia"/>
          <w:szCs w:val="21"/>
        </w:rPr>
        <w:t>d）</w:t>
      </w:r>
      <w:r w:rsidR="00F02A71" w:rsidRPr="00113503">
        <w:rPr>
          <w:rFonts w:ascii="宋体" w:hAnsi="宋体" w:hint="eastAsia"/>
          <w:szCs w:val="21"/>
        </w:rPr>
        <w:t xml:space="preserve"> </w:t>
      </w:r>
      <w:r w:rsidR="00FC7426" w:rsidRPr="00113503">
        <w:rPr>
          <w:rFonts w:ascii="宋体" w:hAnsi="宋体" w:hint="eastAsia"/>
          <w:szCs w:val="21"/>
        </w:rPr>
        <w:t>摆弄或修改控制柜、跳闸操作键、双向开关等</w:t>
      </w:r>
      <w:r w:rsidR="001F3B21">
        <w:rPr>
          <w:rFonts w:ascii="宋体" w:hAnsi="宋体" w:hint="eastAsia"/>
          <w:szCs w:val="21"/>
        </w:rPr>
        <w:t>。</w:t>
      </w:r>
    </w:p>
    <w:p w:rsidR="00FC7426" w:rsidRPr="00113503" w:rsidRDefault="003D4BD6" w:rsidP="00113503">
      <w:pPr>
        <w:spacing w:line="380" w:lineRule="exact"/>
        <w:ind w:firstLineChars="200" w:firstLine="420"/>
        <w:rPr>
          <w:rFonts w:ascii="宋体" w:hAnsi="宋体"/>
          <w:szCs w:val="21"/>
        </w:rPr>
      </w:pPr>
      <w:r w:rsidRPr="00113503">
        <w:rPr>
          <w:rFonts w:ascii="宋体" w:hAnsi="宋体" w:hint="eastAsia"/>
          <w:szCs w:val="21"/>
        </w:rPr>
        <w:t>e）</w:t>
      </w:r>
      <w:r w:rsidR="00F02A71" w:rsidRPr="00113503">
        <w:rPr>
          <w:rFonts w:ascii="宋体" w:hAnsi="宋体" w:hint="eastAsia"/>
          <w:szCs w:val="21"/>
        </w:rPr>
        <w:t xml:space="preserve"> </w:t>
      </w:r>
      <w:r w:rsidR="00FC7426" w:rsidRPr="00113503">
        <w:rPr>
          <w:rFonts w:ascii="宋体" w:hAnsi="宋体" w:hint="eastAsia"/>
          <w:szCs w:val="21"/>
        </w:rPr>
        <w:t>拆除升降机配重上的保护盖板</w:t>
      </w:r>
      <w:r w:rsidR="001F3B21">
        <w:rPr>
          <w:rFonts w:ascii="宋体" w:hAnsi="宋体" w:hint="eastAsia"/>
          <w:szCs w:val="21"/>
        </w:rPr>
        <w:t>。</w:t>
      </w:r>
    </w:p>
    <w:p w:rsidR="00FC7426" w:rsidRPr="00113503" w:rsidRDefault="003D4BD6" w:rsidP="00113503">
      <w:pPr>
        <w:spacing w:line="380" w:lineRule="exact"/>
        <w:ind w:firstLineChars="200" w:firstLine="420"/>
        <w:rPr>
          <w:rFonts w:ascii="宋体" w:hAnsi="宋体"/>
          <w:szCs w:val="21"/>
        </w:rPr>
      </w:pPr>
      <w:r w:rsidRPr="00113503">
        <w:rPr>
          <w:rFonts w:ascii="宋体" w:hAnsi="宋体" w:hint="eastAsia"/>
          <w:szCs w:val="21"/>
        </w:rPr>
        <w:t>f）</w:t>
      </w:r>
      <w:r w:rsidR="00F02A71" w:rsidRPr="00113503">
        <w:rPr>
          <w:rFonts w:ascii="宋体" w:hAnsi="宋体" w:hint="eastAsia"/>
          <w:szCs w:val="21"/>
        </w:rPr>
        <w:t xml:space="preserve"> </w:t>
      </w:r>
      <w:r w:rsidR="00FC7426" w:rsidRPr="00113503">
        <w:rPr>
          <w:rFonts w:ascii="宋体" w:hAnsi="宋体" w:hint="eastAsia"/>
          <w:szCs w:val="21"/>
        </w:rPr>
        <w:t>移动提升门和防护装置（影响其功能）</w:t>
      </w:r>
      <w:r w:rsidR="001F3B21">
        <w:rPr>
          <w:rFonts w:ascii="宋体" w:hAnsi="宋体" w:hint="eastAsia"/>
          <w:szCs w:val="21"/>
        </w:rPr>
        <w:t>。</w:t>
      </w:r>
    </w:p>
    <w:p w:rsidR="00FC7426" w:rsidRPr="00113503" w:rsidRDefault="003D4BD6" w:rsidP="00113503">
      <w:pPr>
        <w:spacing w:line="380" w:lineRule="exact"/>
        <w:ind w:firstLineChars="200" w:firstLine="420"/>
        <w:rPr>
          <w:rFonts w:ascii="宋体" w:hAnsi="宋体"/>
          <w:szCs w:val="21"/>
        </w:rPr>
      </w:pPr>
      <w:r w:rsidRPr="00113503">
        <w:rPr>
          <w:rFonts w:ascii="宋体" w:hAnsi="宋体" w:hint="eastAsia"/>
          <w:szCs w:val="21"/>
        </w:rPr>
        <w:t xml:space="preserve">g） </w:t>
      </w:r>
      <w:r w:rsidR="00FC7426" w:rsidRPr="00113503">
        <w:rPr>
          <w:rFonts w:ascii="宋体" w:hAnsi="宋体" w:hint="eastAsia"/>
          <w:szCs w:val="21"/>
        </w:rPr>
        <w:t>当进入保护区域时，停用通过强制启动指令进行接通的功能</w:t>
      </w:r>
      <w:r w:rsidR="001F3B21">
        <w:rPr>
          <w:rFonts w:ascii="宋体" w:hAnsi="宋体" w:hint="eastAsia"/>
          <w:szCs w:val="21"/>
        </w:rPr>
        <w:t>。</w:t>
      </w:r>
    </w:p>
    <w:p w:rsidR="00FC7426" w:rsidRPr="00113503" w:rsidRDefault="003D4BD6" w:rsidP="00113503">
      <w:pPr>
        <w:spacing w:line="380" w:lineRule="exact"/>
        <w:ind w:firstLineChars="200" w:firstLine="420"/>
        <w:rPr>
          <w:rFonts w:ascii="宋体" w:hAnsi="宋体"/>
          <w:szCs w:val="21"/>
        </w:rPr>
      </w:pPr>
      <w:r w:rsidRPr="00113503">
        <w:rPr>
          <w:rFonts w:ascii="宋体" w:hAnsi="宋体" w:hint="eastAsia"/>
          <w:szCs w:val="21"/>
        </w:rPr>
        <w:t xml:space="preserve">h） </w:t>
      </w:r>
      <w:r w:rsidR="00FC7426" w:rsidRPr="00113503">
        <w:rPr>
          <w:rFonts w:ascii="宋体" w:hAnsi="宋体" w:hint="eastAsia"/>
          <w:szCs w:val="21"/>
        </w:rPr>
        <w:t>摆弄已作电气保护的输送机</w:t>
      </w:r>
      <w:r w:rsidR="001F3B2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3D4BD6" w:rsidRPr="00113503">
        <w:rPr>
          <w:rFonts w:ascii="宋体" w:hAnsi="宋体" w:hint="eastAsia"/>
          <w:szCs w:val="21"/>
        </w:rPr>
        <w:t xml:space="preserve">6.13 </w:t>
      </w:r>
      <w:r w:rsidR="00D44098" w:rsidRPr="00113503">
        <w:rPr>
          <w:rFonts w:ascii="宋体" w:hAnsi="宋体" w:hint="eastAsia"/>
          <w:szCs w:val="21"/>
        </w:rPr>
        <w:t xml:space="preserve"> </w:t>
      </w:r>
      <w:r w:rsidRPr="00113503">
        <w:rPr>
          <w:rFonts w:ascii="宋体" w:hAnsi="宋体" w:hint="eastAsia"/>
          <w:szCs w:val="21"/>
        </w:rPr>
        <w:t>所有使用的安全装备应定期进行维护和校正</w:t>
      </w:r>
      <w:r w:rsidR="001F3B2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3D4BD6" w:rsidRPr="00113503">
        <w:rPr>
          <w:rFonts w:ascii="宋体" w:hAnsi="宋体" w:hint="eastAsia"/>
          <w:szCs w:val="21"/>
        </w:rPr>
        <w:t xml:space="preserve">6.14 </w:t>
      </w:r>
      <w:r w:rsidR="00D44098" w:rsidRPr="00113503">
        <w:rPr>
          <w:rFonts w:ascii="宋体" w:hAnsi="宋体" w:hint="eastAsia"/>
          <w:szCs w:val="21"/>
        </w:rPr>
        <w:t xml:space="preserve"> </w:t>
      </w:r>
      <w:r w:rsidRPr="00113503">
        <w:rPr>
          <w:rFonts w:ascii="宋体" w:hAnsi="宋体" w:hint="eastAsia"/>
          <w:szCs w:val="21"/>
        </w:rPr>
        <w:t>操作说明文件应放在设备附近和办公室内，以便随时查阅</w:t>
      </w:r>
      <w:r w:rsidR="001F3B2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3D4BD6" w:rsidRPr="00113503">
        <w:rPr>
          <w:rFonts w:ascii="宋体" w:hAnsi="宋体" w:hint="eastAsia"/>
          <w:szCs w:val="21"/>
        </w:rPr>
        <w:t>6.15</w:t>
      </w:r>
      <w:r w:rsidR="00D44098" w:rsidRPr="00113503">
        <w:rPr>
          <w:rFonts w:ascii="宋体" w:hAnsi="宋体" w:hint="eastAsia"/>
          <w:szCs w:val="21"/>
        </w:rPr>
        <w:t xml:space="preserve"> </w:t>
      </w:r>
      <w:r w:rsidRPr="00113503">
        <w:rPr>
          <w:rFonts w:ascii="宋体" w:hAnsi="宋体" w:hint="eastAsia"/>
          <w:szCs w:val="21"/>
        </w:rPr>
        <w:t>所有与设备安全和危险相关的“注意事项”应保持清晰易读的状态</w:t>
      </w:r>
      <w:r w:rsidR="001F3B21">
        <w:rPr>
          <w:rFonts w:ascii="宋体" w:hAnsi="宋体" w:hint="eastAsia"/>
          <w:szCs w:val="21"/>
        </w:rPr>
        <w:t>。</w:t>
      </w:r>
    </w:p>
    <w:p w:rsidR="00FC7426" w:rsidRPr="00113503" w:rsidRDefault="00FC7426" w:rsidP="006114FF">
      <w:pPr>
        <w:spacing w:line="380" w:lineRule="exact"/>
        <w:rPr>
          <w:rFonts w:ascii="宋体" w:hAnsi="宋体"/>
          <w:szCs w:val="21"/>
        </w:rPr>
      </w:pPr>
      <w:r w:rsidRPr="00113503">
        <w:rPr>
          <w:rFonts w:ascii="宋体" w:hAnsi="宋体" w:hint="eastAsia"/>
          <w:szCs w:val="21"/>
        </w:rPr>
        <w:t>13.6.</w:t>
      </w:r>
      <w:r w:rsidR="003D4BD6" w:rsidRPr="00113503">
        <w:rPr>
          <w:rFonts w:ascii="宋体" w:hAnsi="宋体" w:hint="eastAsia"/>
          <w:szCs w:val="21"/>
        </w:rPr>
        <w:t>6.16</w:t>
      </w:r>
      <w:r w:rsidR="00D44098" w:rsidRPr="00113503">
        <w:rPr>
          <w:rFonts w:ascii="宋体" w:hAnsi="宋体" w:hint="eastAsia"/>
          <w:szCs w:val="21"/>
        </w:rPr>
        <w:t xml:space="preserve"> </w:t>
      </w:r>
      <w:r w:rsidRPr="00113503">
        <w:rPr>
          <w:rFonts w:ascii="宋体" w:hAnsi="宋体" w:hint="eastAsia"/>
          <w:szCs w:val="21"/>
        </w:rPr>
        <w:t>不得在带电状态下对电气设备进行任何作业，在对电气设备进行维护和维修前，首先应按13.4.8.1规定进行电源锁定。</w:t>
      </w:r>
    </w:p>
    <w:p w:rsidR="005D652B" w:rsidRPr="00113503" w:rsidRDefault="005D652B" w:rsidP="001218B6">
      <w:pPr>
        <w:pStyle w:val="af3"/>
        <w:spacing w:before="0" w:after="0" w:line="720" w:lineRule="auto"/>
        <w:jc w:val="left"/>
        <w:rPr>
          <w:rFonts w:ascii="黑体" w:eastAsia="黑体" w:hAnsi="宋体"/>
          <w:b w:val="0"/>
          <w:sz w:val="21"/>
          <w:szCs w:val="21"/>
        </w:rPr>
      </w:pPr>
      <w:bookmarkStart w:id="30" w:name="_Toc424020560"/>
      <w:bookmarkStart w:id="31" w:name="_Toc424220237"/>
      <w:r w:rsidRPr="00113503">
        <w:rPr>
          <w:rFonts w:ascii="黑体" w:eastAsia="黑体" w:hAnsi="宋体" w:hint="eastAsia"/>
          <w:b w:val="0"/>
          <w:sz w:val="21"/>
          <w:szCs w:val="21"/>
        </w:rPr>
        <w:t>14</w:t>
      </w:r>
      <w:r w:rsidR="001218B6" w:rsidRPr="00113503">
        <w:rPr>
          <w:rFonts w:ascii="黑体" w:eastAsia="黑体" w:hAnsi="宋体" w:hint="eastAsia"/>
          <w:b w:val="0"/>
          <w:sz w:val="21"/>
          <w:szCs w:val="21"/>
        </w:rPr>
        <w:t xml:space="preserve">  </w:t>
      </w:r>
      <w:r w:rsidRPr="00113503">
        <w:rPr>
          <w:rFonts w:ascii="黑体" w:eastAsia="黑体" w:hAnsi="宋体" w:hint="eastAsia"/>
          <w:b w:val="0"/>
          <w:sz w:val="21"/>
          <w:szCs w:val="21"/>
        </w:rPr>
        <w:t>电气控制系统</w:t>
      </w:r>
      <w:bookmarkEnd w:id="30"/>
      <w:bookmarkEnd w:id="31"/>
    </w:p>
    <w:p w:rsidR="005D652B" w:rsidRPr="00113503" w:rsidRDefault="005D652B" w:rsidP="001218B6">
      <w:pPr>
        <w:spacing w:line="480" w:lineRule="auto"/>
        <w:rPr>
          <w:rFonts w:ascii="黑体" w:eastAsia="黑体" w:hAnsi="宋体"/>
          <w:szCs w:val="21"/>
        </w:rPr>
      </w:pPr>
      <w:r w:rsidRPr="00113503">
        <w:rPr>
          <w:rFonts w:ascii="黑体" w:eastAsia="黑体" w:hAnsi="宋体" w:hint="eastAsia"/>
          <w:szCs w:val="21"/>
        </w:rPr>
        <w:t>1</w:t>
      </w:r>
      <w:r w:rsidR="009D7C98" w:rsidRPr="00113503">
        <w:rPr>
          <w:rFonts w:ascii="黑体" w:eastAsia="黑体" w:hAnsi="宋体" w:hint="eastAsia"/>
          <w:szCs w:val="21"/>
        </w:rPr>
        <w:t>4</w:t>
      </w:r>
      <w:r w:rsidRPr="00113503">
        <w:rPr>
          <w:rFonts w:ascii="黑体" w:eastAsia="黑体" w:hAnsi="宋体" w:hint="eastAsia"/>
          <w:szCs w:val="21"/>
        </w:rPr>
        <w:t>.1</w:t>
      </w:r>
      <w:r w:rsidR="001218B6" w:rsidRPr="00113503">
        <w:rPr>
          <w:rFonts w:ascii="黑体" w:eastAsia="黑体" w:hAnsi="宋体" w:hint="eastAsia"/>
          <w:szCs w:val="21"/>
        </w:rPr>
        <w:t xml:space="preserve">  </w:t>
      </w:r>
      <w:r w:rsidR="00223A10" w:rsidRPr="00113503">
        <w:rPr>
          <w:rFonts w:ascii="黑体" w:eastAsia="黑体" w:hAnsi="宋体" w:hint="eastAsia"/>
          <w:szCs w:val="21"/>
        </w:rPr>
        <w:t>内容</w:t>
      </w:r>
    </w:p>
    <w:p w:rsidR="00A748EA" w:rsidRPr="00113503" w:rsidRDefault="00A748EA" w:rsidP="00113503">
      <w:pPr>
        <w:spacing w:line="380" w:lineRule="exact"/>
        <w:ind w:firstLineChars="200" w:firstLine="420"/>
        <w:rPr>
          <w:rFonts w:ascii="宋体" w:hAnsi="宋体"/>
          <w:szCs w:val="21"/>
        </w:rPr>
      </w:pPr>
      <w:r w:rsidRPr="00113503">
        <w:rPr>
          <w:rFonts w:ascii="宋体" w:hAnsi="宋体" w:hint="eastAsia"/>
          <w:szCs w:val="21"/>
        </w:rPr>
        <w:t>本章节</w:t>
      </w:r>
      <w:r w:rsidR="00E42F3D" w:rsidRPr="00113503">
        <w:rPr>
          <w:rFonts w:ascii="宋体" w:hAnsi="宋体" w:hint="eastAsia"/>
          <w:szCs w:val="21"/>
        </w:rPr>
        <w:t>包括</w:t>
      </w:r>
      <w:r w:rsidRPr="00113503">
        <w:rPr>
          <w:rFonts w:ascii="宋体" w:hAnsi="宋体" w:hint="eastAsia"/>
          <w:szCs w:val="21"/>
        </w:rPr>
        <w:t>了涂</w:t>
      </w:r>
      <w:proofErr w:type="gramStart"/>
      <w:r w:rsidRPr="00113503">
        <w:rPr>
          <w:rFonts w:ascii="宋体" w:hAnsi="宋体" w:hint="eastAsia"/>
          <w:szCs w:val="21"/>
        </w:rPr>
        <w:t>装工程</w:t>
      </w:r>
      <w:proofErr w:type="gramEnd"/>
      <w:r w:rsidRPr="00113503">
        <w:rPr>
          <w:rFonts w:ascii="宋体" w:hAnsi="宋体" w:hint="eastAsia"/>
          <w:szCs w:val="21"/>
        </w:rPr>
        <w:t>电气控制系统</w:t>
      </w:r>
      <w:r w:rsidR="00E42F3D" w:rsidRPr="00113503">
        <w:rPr>
          <w:rFonts w:ascii="宋体" w:hAnsi="宋体" w:hint="eastAsia"/>
          <w:szCs w:val="21"/>
        </w:rPr>
        <w:t>及辅助设备</w:t>
      </w:r>
      <w:r w:rsidRPr="00113503">
        <w:rPr>
          <w:rFonts w:ascii="宋体" w:hAnsi="宋体" w:hint="eastAsia"/>
          <w:szCs w:val="21"/>
        </w:rPr>
        <w:t>的安全设计要求。</w:t>
      </w:r>
    </w:p>
    <w:p w:rsidR="00420D3F" w:rsidRPr="00113503" w:rsidRDefault="00420D3F" w:rsidP="001218B6">
      <w:pPr>
        <w:spacing w:line="480" w:lineRule="auto"/>
        <w:rPr>
          <w:rFonts w:ascii="黑体" w:eastAsia="黑体" w:hAnsi="宋体"/>
          <w:szCs w:val="21"/>
        </w:rPr>
      </w:pPr>
      <w:r w:rsidRPr="00113503">
        <w:rPr>
          <w:rFonts w:ascii="黑体" w:eastAsia="黑体" w:hAnsi="宋体" w:hint="eastAsia"/>
          <w:szCs w:val="21"/>
        </w:rPr>
        <w:t>14.2</w:t>
      </w:r>
      <w:r w:rsidRPr="00113503">
        <w:rPr>
          <w:rFonts w:ascii="黑体" w:eastAsia="黑体" w:hAnsi="宋体"/>
          <w:szCs w:val="21"/>
        </w:rPr>
        <w:t xml:space="preserve"> </w:t>
      </w:r>
      <w:r w:rsidR="001218B6" w:rsidRPr="00113503">
        <w:rPr>
          <w:rFonts w:ascii="黑体" w:eastAsia="黑体" w:hAnsi="宋体" w:hint="eastAsia"/>
          <w:szCs w:val="21"/>
        </w:rPr>
        <w:t xml:space="preserve">  </w:t>
      </w:r>
      <w:r w:rsidRPr="00113503">
        <w:rPr>
          <w:rFonts w:ascii="黑体" w:eastAsia="黑体" w:hAnsi="宋体" w:hint="eastAsia"/>
          <w:szCs w:val="21"/>
        </w:rPr>
        <w:t>一般要求</w:t>
      </w:r>
    </w:p>
    <w:p w:rsidR="00420D3F" w:rsidRPr="00113503" w:rsidRDefault="00420D3F" w:rsidP="006114FF">
      <w:pPr>
        <w:spacing w:line="380" w:lineRule="atLeast"/>
        <w:rPr>
          <w:rFonts w:ascii="宋体" w:hAnsi="宋体"/>
          <w:szCs w:val="21"/>
        </w:rPr>
      </w:pPr>
      <w:r w:rsidRPr="00113503">
        <w:rPr>
          <w:rFonts w:ascii="宋体" w:hAnsi="宋体" w:hint="eastAsia"/>
          <w:szCs w:val="21"/>
        </w:rPr>
        <w:t>14.2.1</w:t>
      </w:r>
      <w:r w:rsidR="001218B6" w:rsidRPr="00113503">
        <w:rPr>
          <w:rFonts w:ascii="宋体" w:hAnsi="宋体" w:hint="eastAsia"/>
          <w:szCs w:val="21"/>
        </w:rPr>
        <w:t xml:space="preserve">  </w:t>
      </w:r>
      <w:r w:rsidRPr="00113503">
        <w:rPr>
          <w:rFonts w:ascii="宋体" w:hAnsi="宋体" w:hint="eastAsia"/>
          <w:szCs w:val="21"/>
        </w:rPr>
        <w:t>电气安全设计应符合GB/T 25295的规定。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14.2.2</w:t>
      </w:r>
      <w:r w:rsidRPr="00113503">
        <w:rPr>
          <w:rFonts w:ascii="宋体" w:hAnsi="宋体"/>
          <w:szCs w:val="21"/>
        </w:rPr>
        <w:t xml:space="preserve"> </w:t>
      </w:r>
      <w:r w:rsidR="001218B6" w:rsidRPr="00113503">
        <w:rPr>
          <w:rFonts w:ascii="宋体" w:hAnsi="宋体" w:hint="eastAsia"/>
          <w:szCs w:val="21"/>
        </w:rPr>
        <w:t xml:space="preserve"> </w:t>
      </w:r>
      <w:r w:rsidRPr="00113503">
        <w:rPr>
          <w:rFonts w:ascii="宋体" w:hAnsi="宋体" w:hint="eastAsia"/>
          <w:szCs w:val="21"/>
        </w:rPr>
        <w:t>电气设备选择应符合GB 7691-2003第6.10和GB 50058的规定。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14.2.3</w:t>
      </w:r>
      <w:r w:rsidRPr="00113503">
        <w:rPr>
          <w:rFonts w:ascii="宋体" w:hAnsi="宋体"/>
          <w:szCs w:val="21"/>
        </w:rPr>
        <w:t xml:space="preserve"> </w:t>
      </w:r>
      <w:r w:rsidR="001218B6" w:rsidRPr="00113503">
        <w:rPr>
          <w:rFonts w:ascii="宋体" w:hAnsi="宋体" w:hint="eastAsia"/>
          <w:szCs w:val="21"/>
        </w:rPr>
        <w:t xml:space="preserve"> </w:t>
      </w:r>
      <w:r w:rsidRPr="00113503">
        <w:rPr>
          <w:rFonts w:ascii="宋体" w:hAnsi="宋体" w:hint="eastAsia"/>
          <w:szCs w:val="21"/>
        </w:rPr>
        <w:t>设计应符合 GB</w:t>
      </w:r>
      <w:r w:rsidR="000C73F5" w:rsidRPr="00113503">
        <w:rPr>
          <w:rFonts w:ascii="宋体" w:hAnsi="宋体" w:hint="eastAsia"/>
          <w:szCs w:val="21"/>
        </w:rPr>
        <w:t xml:space="preserve"> </w:t>
      </w:r>
      <w:r w:rsidRPr="00113503">
        <w:rPr>
          <w:rFonts w:ascii="宋体" w:hAnsi="宋体" w:hint="eastAsia"/>
          <w:szCs w:val="21"/>
        </w:rPr>
        <w:t>50058、GB 50150、GB</w:t>
      </w:r>
      <w:r w:rsidR="000C73F5" w:rsidRPr="00113503">
        <w:rPr>
          <w:rFonts w:ascii="宋体" w:hAnsi="宋体" w:hint="eastAsia"/>
          <w:szCs w:val="21"/>
        </w:rPr>
        <w:t xml:space="preserve"> </w:t>
      </w:r>
      <w:r w:rsidRPr="00113503">
        <w:rPr>
          <w:rFonts w:ascii="宋体" w:hAnsi="宋体" w:hint="eastAsia"/>
          <w:szCs w:val="21"/>
        </w:rPr>
        <w:t>50168、GB</w:t>
      </w:r>
      <w:r w:rsidR="000C73F5" w:rsidRPr="00113503">
        <w:rPr>
          <w:rFonts w:ascii="宋体" w:hAnsi="宋体" w:hint="eastAsia"/>
          <w:szCs w:val="21"/>
        </w:rPr>
        <w:t xml:space="preserve"> </w:t>
      </w:r>
      <w:r w:rsidRPr="00113503">
        <w:rPr>
          <w:rFonts w:ascii="宋体" w:hAnsi="宋体" w:hint="eastAsia"/>
          <w:szCs w:val="21"/>
        </w:rPr>
        <w:t>50254、GB</w:t>
      </w:r>
      <w:r w:rsidR="000C73F5" w:rsidRPr="00113503">
        <w:rPr>
          <w:rFonts w:ascii="宋体" w:hAnsi="宋体" w:hint="eastAsia"/>
          <w:szCs w:val="21"/>
        </w:rPr>
        <w:t xml:space="preserve"> </w:t>
      </w:r>
      <w:r w:rsidRPr="00113503">
        <w:rPr>
          <w:rFonts w:ascii="宋体" w:hAnsi="宋体" w:hint="eastAsia"/>
          <w:szCs w:val="21"/>
        </w:rPr>
        <w:t>50257 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14.2.</w:t>
      </w:r>
      <w:r w:rsidRPr="00113503">
        <w:rPr>
          <w:rFonts w:ascii="宋体" w:hAnsi="宋体"/>
          <w:szCs w:val="21"/>
        </w:rPr>
        <w:t xml:space="preserve">4 </w:t>
      </w:r>
      <w:r w:rsidR="001218B6" w:rsidRPr="00113503">
        <w:rPr>
          <w:rFonts w:ascii="宋体" w:hAnsi="宋体" w:hint="eastAsia"/>
          <w:szCs w:val="21"/>
        </w:rPr>
        <w:t xml:space="preserve"> </w:t>
      </w:r>
      <w:r w:rsidRPr="00113503">
        <w:rPr>
          <w:rFonts w:ascii="宋体" w:hAnsi="宋体" w:hint="eastAsia"/>
          <w:szCs w:val="21"/>
        </w:rPr>
        <w:t>控制系统引入电源线端接法应符合GB 5226.1-2008 第5.1，5.2的规定。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14.2.</w:t>
      </w:r>
      <w:r w:rsidRPr="00113503">
        <w:rPr>
          <w:rFonts w:ascii="宋体" w:hAnsi="宋体"/>
          <w:szCs w:val="21"/>
        </w:rPr>
        <w:t>5</w:t>
      </w:r>
      <w:r w:rsidR="001218B6" w:rsidRPr="00113503">
        <w:rPr>
          <w:rFonts w:ascii="宋体" w:hAnsi="宋体" w:hint="eastAsia"/>
          <w:szCs w:val="21"/>
        </w:rPr>
        <w:t xml:space="preserve"> </w:t>
      </w:r>
      <w:r w:rsidRPr="00113503">
        <w:rPr>
          <w:rFonts w:ascii="宋体" w:hAnsi="宋体"/>
          <w:szCs w:val="21"/>
        </w:rPr>
        <w:t xml:space="preserve"> </w:t>
      </w:r>
      <w:r w:rsidRPr="00113503">
        <w:rPr>
          <w:rFonts w:ascii="宋体" w:hAnsi="宋体" w:hint="eastAsia"/>
          <w:szCs w:val="21"/>
        </w:rPr>
        <w:t>控制系统电源引入切断（隔离）应符合GB 5226.1-2008 第5.3的规定。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14.2.</w:t>
      </w:r>
      <w:r w:rsidRPr="00113503">
        <w:rPr>
          <w:rFonts w:ascii="宋体" w:hAnsi="宋体"/>
          <w:szCs w:val="21"/>
        </w:rPr>
        <w:t xml:space="preserve">6 </w:t>
      </w:r>
      <w:r w:rsidR="001218B6" w:rsidRPr="00113503">
        <w:rPr>
          <w:rFonts w:ascii="宋体" w:hAnsi="宋体" w:hint="eastAsia"/>
          <w:szCs w:val="21"/>
        </w:rPr>
        <w:t xml:space="preserve"> </w:t>
      </w:r>
      <w:r w:rsidRPr="00113503">
        <w:rPr>
          <w:rFonts w:ascii="宋体" w:hAnsi="宋体" w:hint="eastAsia"/>
          <w:szCs w:val="21"/>
        </w:rPr>
        <w:t>控制系统宜在设备附近设置可切断电源并能够锁定的分断开关。</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14.2.7 </w:t>
      </w:r>
      <w:r w:rsidR="001218B6" w:rsidRPr="00113503">
        <w:rPr>
          <w:rFonts w:ascii="宋体" w:hAnsi="宋体" w:hint="eastAsia"/>
          <w:szCs w:val="21"/>
        </w:rPr>
        <w:t xml:space="preserve"> </w:t>
      </w:r>
      <w:r w:rsidRPr="00113503">
        <w:rPr>
          <w:rFonts w:ascii="宋体" w:hAnsi="宋体" w:hint="eastAsia"/>
          <w:szCs w:val="21"/>
        </w:rPr>
        <w:t>控制系统接通设备</w:t>
      </w:r>
      <w:r w:rsidRPr="00113503">
        <w:rPr>
          <w:rFonts w:ascii="宋体" w:hAnsi="宋体"/>
          <w:szCs w:val="21"/>
        </w:rPr>
        <w:t>外部能源不应导致工作部件的启动，接通主电源不应导致电机工作部件的启动。</w:t>
      </w:r>
    </w:p>
    <w:p w:rsidR="00420D3F" w:rsidRPr="00113503" w:rsidRDefault="00420D3F" w:rsidP="006114FF">
      <w:pPr>
        <w:spacing w:line="380" w:lineRule="atLeast"/>
        <w:rPr>
          <w:rFonts w:ascii="宋体" w:hAnsi="宋体"/>
          <w:szCs w:val="21"/>
        </w:rPr>
      </w:pPr>
      <w:r w:rsidRPr="00113503">
        <w:rPr>
          <w:rFonts w:ascii="宋体" w:hAnsi="宋体"/>
          <w:szCs w:val="21"/>
        </w:rPr>
        <w:t>14.2.8</w:t>
      </w:r>
      <w:r w:rsidR="001218B6" w:rsidRPr="00113503">
        <w:rPr>
          <w:rFonts w:ascii="宋体" w:hAnsi="宋体" w:hint="eastAsia"/>
          <w:szCs w:val="21"/>
        </w:rPr>
        <w:t xml:space="preserve">  </w:t>
      </w:r>
      <w:r w:rsidRPr="00113503">
        <w:rPr>
          <w:rFonts w:ascii="宋体" w:hAnsi="宋体" w:hint="eastAsia"/>
          <w:szCs w:val="21"/>
        </w:rPr>
        <w:t>控制系统</w:t>
      </w:r>
      <w:r w:rsidRPr="00113503">
        <w:rPr>
          <w:rFonts w:ascii="宋体" w:hAnsi="宋体" w:hint="eastAsia"/>
          <w:spacing w:val="6"/>
          <w:kern w:val="21"/>
        </w:rPr>
        <w:t>动力源中断后</w:t>
      </w:r>
      <w:r w:rsidRPr="00113503">
        <w:rPr>
          <w:rFonts w:ascii="宋体" w:hAnsi="宋体"/>
          <w:spacing w:val="6"/>
          <w:kern w:val="21"/>
        </w:rPr>
        <w:t>重新接通时，</w:t>
      </w:r>
      <w:r w:rsidRPr="00113503">
        <w:rPr>
          <w:rFonts w:ascii="宋体" w:hAnsi="宋体" w:hint="eastAsia"/>
          <w:spacing w:val="6"/>
          <w:kern w:val="21"/>
        </w:rPr>
        <w:t>应防止</w:t>
      </w:r>
      <w:r w:rsidRPr="00113503">
        <w:rPr>
          <w:rFonts w:ascii="宋体" w:hAnsi="宋体"/>
          <w:spacing w:val="6"/>
          <w:kern w:val="21"/>
        </w:rPr>
        <w:t>机器</w:t>
      </w:r>
      <w:r w:rsidRPr="00113503">
        <w:rPr>
          <w:rFonts w:ascii="宋体" w:hAnsi="宋体" w:hint="eastAsia"/>
          <w:spacing w:val="6"/>
          <w:kern w:val="21"/>
        </w:rPr>
        <w:t>自发的</w:t>
      </w:r>
      <w:r w:rsidRPr="00113503">
        <w:rPr>
          <w:rFonts w:ascii="宋体" w:hAnsi="宋体"/>
          <w:spacing w:val="6"/>
          <w:kern w:val="21"/>
        </w:rPr>
        <w:t>重新启动。</w:t>
      </w:r>
    </w:p>
    <w:p w:rsidR="00420D3F" w:rsidRPr="00113503" w:rsidRDefault="00420D3F" w:rsidP="006114FF">
      <w:pPr>
        <w:spacing w:line="380" w:lineRule="atLeast"/>
        <w:rPr>
          <w:rFonts w:ascii="宋体" w:hAnsi="宋体"/>
          <w:szCs w:val="21"/>
        </w:rPr>
      </w:pPr>
      <w:r w:rsidRPr="00113503">
        <w:rPr>
          <w:rFonts w:ascii="宋体" w:hAnsi="宋体" w:hint="eastAsia"/>
          <w:szCs w:val="21"/>
        </w:rPr>
        <w:t>14.2.</w:t>
      </w:r>
      <w:r w:rsidRPr="00113503">
        <w:rPr>
          <w:rFonts w:ascii="宋体" w:hAnsi="宋体"/>
          <w:szCs w:val="21"/>
        </w:rPr>
        <w:t xml:space="preserve">9 </w:t>
      </w:r>
      <w:r w:rsidR="001218B6" w:rsidRPr="00113503">
        <w:rPr>
          <w:rFonts w:ascii="宋体" w:hAnsi="宋体" w:hint="eastAsia"/>
          <w:szCs w:val="21"/>
        </w:rPr>
        <w:t xml:space="preserve"> </w:t>
      </w:r>
      <w:r w:rsidRPr="00113503">
        <w:rPr>
          <w:rFonts w:ascii="宋体" w:hAnsi="宋体" w:hint="eastAsia"/>
          <w:szCs w:val="21"/>
        </w:rPr>
        <w:t>电气设备应配置过电流保护并符合GB 5226.1-2008 第7.2的规定。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14.2.</w:t>
      </w:r>
      <w:r w:rsidRPr="00113503">
        <w:rPr>
          <w:rFonts w:ascii="宋体" w:hAnsi="宋体"/>
          <w:szCs w:val="21"/>
        </w:rPr>
        <w:t>10</w:t>
      </w:r>
      <w:r w:rsidR="001218B6" w:rsidRPr="00113503">
        <w:rPr>
          <w:rFonts w:ascii="宋体" w:hAnsi="宋体" w:hint="eastAsia"/>
          <w:szCs w:val="21"/>
        </w:rPr>
        <w:t xml:space="preserve">  </w:t>
      </w:r>
      <w:r w:rsidRPr="00113503">
        <w:rPr>
          <w:rFonts w:ascii="宋体" w:hAnsi="宋体" w:hint="eastAsia"/>
          <w:szCs w:val="21"/>
        </w:rPr>
        <w:t>电动机应配置过热保护并符合GB 5226.1-2008 第7.3的规定。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14.2.1</w:t>
      </w:r>
      <w:r w:rsidRPr="00113503">
        <w:rPr>
          <w:rFonts w:ascii="宋体" w:hAnsi="宋体"/>
          <w:szCs w:val="21"/>
        </w:rPr>
        <w:t xml:space="preserve">1 </w:t>
      </w:r>
      <w:r w:rsidR="001218B6" w:rsidRPr="00113503">
        <w:rPr>
          <w:rFonts w:ascii="宋体" w:hAnsi="宋体" w:hint="eastAsia"/>
          <w:szCs w:val="21"/>
        </w:rPr>
        <w:t xml:space="preserve"> </w:t>
      </w:r>
      <w:r w:rsidRPr="00113503">
        <w:rPr>
          <w:rFonts w:ascii="宋体" w:hAnsi="宋体" w:hint="eastAsia"/>
          <w:szCs w:val="21"/>
        </w:rPr>
        <w:t>电气设备保护联结应符合GB 5226.1-2008 第8.2的规定。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14.2.1</w:t>
      </w:r>
      <w:r w:rsidRPr="00113503">
        <w:rPr>
          <w:rFonts w:ascii="宋体" w:hAnsi="宋体"/>
          <w:szCs w:val="21"/>
        </w:rPr>
        <w:t xml:space="preserve">2 </w:t>
      </w:r>
      <w:r w:rsidR="001218B6" w:rsidRPr="00113503">
        <w:rPr>
          <w:rFonts w:ascii="宋体" w:hAnsi="宋体" w:hint="eastAsia"/>
          <w:szCs w:val="21"/>
        </w:rPr>
        <w:t xml:space="preserve"> </w:t>
      </w:r>
      <w:r w:rsidRPr="00113503">
        <w:rPr>
          <w:rFonts w:ascii="宋体" w:hAnsi="宋体" w:hint="eastAsia"/>
          <w:szCs w:val="21"/>
        </w:rPr>
        <w:t>设备操作装置和功能设计应符合GB 5226.1-2008 第9.2.5的规定。</w:t>
      </w:r>
    </w:p>
    <w:p w:rsidR="00420D3F" w:rsidRPr="00113503" w:rsidRDefault="00420D3F" w:rsidP="006114FF">
      <w:pPr>
        <w:spacing w:line="380" w:lineRule="atLeast"/>
        <w:rPr>
          <w:rFonts w:ascii="宋体" w:hAnsi="宋体"/>
          <w:szCs w:val="21"/>
        </w:rPr>
      </w:pPr>
      <w:r w:rsidRPr="00113503">
        <w:rPr>
          <w:rFonts w:ascii="宋体" w:hAnsi="宋体"/>
          <w:szCs w:val="21"/>
        </w:rPr>
        <w:t xml:space="preserve">14.2.13 </w:t>
      </w:r>
      <w:r w:rsidR="001218B6" w:rsidRPr="00113503">
        <w:rPr>
          <w:rFonts w:ascii="宋体" w:hAnsi="宋体" w:hint="eastAsia"/>
          <w:szCs w:val="21"/>
        </w:rPr>
        <w:t xml:space="preserve"> </w:t>
      </w:r>
      <w:r w:rsidRPr="00113503">
        <w:rPr>
          <w:rFonts w:ascii="宋体" w:hAnsi="宋体" w:hint="eastAsia"/>
          <w:szCs w:val="21"/>
        </w:rPr>
        <w:t>手动控制装置</w:t>
      </w:r>
      <w:r w:rsidRPr="00113503">
        <w:rPr>
          <w:rFonts w:ascii="宋体" w:hAnsi="宋体"/>
          <w:szCs w:val="21"/>
        </w:rPr>
        <w:t>应配置于危险区</w:t>
      </w:r>
      <w:r w:rsidRPr="00113503">
        <w:rPr>
          <w:rFonts w:ascii="宋体" w:hAnsi="宋体" w:hint="eastAsia"/>
          <w:szCs w:val="21"/>
        </w:rPr>
        <w:t>域</w:t>
      </w:r>
      <w:r w:rsidRPr="00113503">
        <w:rPr>
          <w:rFonts w:ascii="宋体" w:hAnsi="宋体"/>
          <w:szCs w:val="21"/>
        </w:rPr>
        <w:t>之外。</w:t>
      </w:r>
    </w:p>
    <w:p w:rsidR="00420D3F" w:rsidRPr="00113503" w:rsidRDefault="00420D3F" w:rsidP="006114FF">
      <w:pPr>
        <w:spacing w:line="380" w:lineRule="atLeast"/>
        <w:rPr>
          <w:rFonts w:ascii="宋体" w:hAnsi="宋体"/>
          <w:szCs w:val="21"/>
        </w:rPr>
      </w:pPr>
      <w:r w:rsidRPr="00113503">
        <w:rPr>
          <w:rFonts w:ascii="宋体" w:hAnsi="宋体"/>
          <w:szCs w:val="21"/>
        </w:rPr>
        <w:t xml:space="preserve">14.2.14 </w:t>
      </w:r>
      <w:r w:rsidR="001218B6" w:rsidRPr="00113503">
        <w:rPr>
          <w:rFonts w:ascii="宋体" w:hAnsi="宋体" w:hint="eastAsia"/>
          <w:szCs w:val="21"/>
        </w:rPr>
        <w:t xml:space="preserve"> </w:t>
      </w:r>
      <w:r w:rsidRPr="00113503">
        <w:rPr>
          <w:rFonts w:ascii="宋体" w:hAnsi="宋体" w:hint="eastAsia"/>
          <w:szCs w:val="21"/>
        </w:rPr>
        <w:t>手动控制装置</w:t>
      </w:r>
      <w:r w:rsidRPr="00113503">
        <w:rPr>
          <w:rFonts w:ascii="宋体" w:hAnsi="宋体"/>
          <w:szCs w:val="21"/>
        </w:rPr>
        <w:t>（</w:t>
      </w:r>
      <w:r w:rsidRPr="00113503">
        <w:rPr>
          <w:rFonts w:ascii="宋体" w:hAnsi="宋体" w:hint="eastAsia"/>
          <w:szCs w:val="21"/>
        </w:rPr>
        <w:t>制动</w:t>
      </w:r>
      <w:r w:rsidRPr="00113503">
        <w:rPr>
          <w:rFonts w:ascii="宋体" w:hAnsi="宋体"/>
          <w:szCs w:val="21"/>
        </w:rPr>
        <w:t>机构）</w:t>
      </w:r>
      <w:r w:rsidRPr="00113503">
        <w:rPr>
          <w:rFonts w:ascii="宋体" w:hAnsi="宋体" w:hint="eastAsia"/>
          <w:szCs w:val="21"/>
        </w:rPr>
        <w:t>的标记应</w:t>
      </w:r>
      <w:r w:rsidRPr="00113503">
        <w:rPr>
          <w:rFonts w:ascii="宋体" w:hAnsi="宋体"/>
          <w:szCs w:val="21"/>
        </w:rPr>
        <w:t>清晰可见，可识别</w:t>
      </w:r>
      <w:r w:rsidRPr="00113503">
        <w:rPr>
          <w:rFonts w:ascii="宋体" w:hAnsi="宋体" w:hint="eastAsia"/>
          <w:szCs w:val="21"/>
        </w:rPr>
        <w:t>。</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14.2.15 </w:t>
      </w:r>
      <w:r w:rsidR="001218B6" w:rsidRPr="00113503">
        <w:rPr>
          <w:rFonts w:ascii="宋体" w:hAnsi="宋体" w:hint="eastAsia"/>
          <w:szCs w:val="21"/>
        </w:rPr>
        <w:t xml:space="preserve"> </w:t>
      </w:r>
      <w:r w:rsidRPr="00113503">
        <w:rPr>
          <w:rFonts w:ascii="宋体" w:hAnsi="宋体" w:hint="eastAsia"/>
          <w:szCs w:val="21"/>
        </w:rPr>
        <w:t>控制系统应能清晰</w:t>
      </w:r>
      <w:r w:rsidRPr="00113503">
        <w:rPr>
          <w:rFonts w:ascii="宋体" w:hAnsi="宋体"/>
          <w:szCs w:val="21"/>
        </w:rPr>
        <w:t>的显示故障。</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14.2.16 </w:t>
      </w:r>
      <w:r w:rsidR="001218B6" w:rsidRPr="00113503">
        <w:rPr>
          <w:rFonts w:ascii="宋体" w:hAnsi="宋体" w:hint="eastAsia"/>
          <w:szCs w:val="21"/>
        </w:rPr>
        <w:t xml:space="preserve"> </w:t>
      </w:r>
      <w:r w:rsidRPr="00113503">
        <w:rPr>
          <w:rFonts w:ascii="宋体" w:hAnsi="宋体" w:hint="eastAsia"/>
          <w:szCs w:val="21"/>
        </w:rPr>
        <w:t>控制系统</w:t>
      </w:r>
      <w:proofErr w:type="gramStart"/>
      <w:r w:rsidRPr="00113503">
        <w:rPr>
          <w:rFonts w:ascii="宋体" w:hAnsi="宋体" w:hint="eastAsia"/>
          <w:szCs w:val="21"/>
        </w:rPr>
        <w:t>联锁</w:t>
      </w:r>
      <w:proofErr w:type="gramEnd"/>
      <w:r w:rsidRPr="00113503">
        <w:rPr>
          <w:rFonts w:ascii="宋体" w:hAnsi="宋体" w:hint="eastAsia"/>
          <w:szCs w:val="21"/>
        </w:rPr>
        <w:t>保护应符合GB 5226.1-2008 第9.3的规定。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14.2.17 </w:t>
      </w:r>
      <w:r w:rsidR="001218B6" w:rsidRPr="00113503">
        <w:rPr>
          <w:rFonts w:ascii="宋体" w:hAnsi="宋体" w:hint="eastAsia"/>
          <w:szCs w:val="21"/>
        </w:rPr>
        <w:t xml:space="preserve"> </w:t>
      </w:r>
      <w:r w:rsidRPr="00113503">
        <w:rPr>
          <w:rFonts w:ascii="宋体" w:hAnsi="宋体" w:hint="eastAsia"/>
          <w:szCs w:val="21"/>
        </w:rPr>
        <w:t>急停装置的安全要求应符合GB 16754的规定。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14.2.18 </w:t>
      </w:r>
      <w:r w:rsidR="001218B6" w:rsidRPr="00113503">
        <w:rPr>
          <w:rFonts w:ascii="宋体" w:hAnsi="宋体" w:hint="eastAsia"/>
          <w:szCs w:val="21"/>
        </w:rPr>
        <w:t xml:space="preserve"> </w:t>
      </w:r>
      <w:r w:rsidRPr="00113503">
        <w:rPr>
          <w:rFonts w:ascii="宋体" w:hAnsi="宋体" w:hint="eastAsia"/>
          <w:szCs w:val="21"/>
        </w:rPr>
        <w:t>急停器件的选型和布置应符合GB 5226.1-2008 第10.7的规定。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14.2.19 </w:t>
      </w:r>
      <w:r w:rsidR="001218B6" w:rsidRPr="00113503">
        <w:rPr>
          <w:rFonts w:ascii="宋体" w:hAnsi="宋体" w:hint="eastAsia"/>
          <w:szCs w:val="21"/>
        </w:rPr>
        <w:t xml:space="preserve"> </w:t>
      </w:r>
      <w:r w:rsidRPr="00113503">
        <w:rPr>
          <w:rFonts w:ascii="宋体" w:hAnsi="宋体" w:hint="eastAsia"/>
          <w:szCs w:val="21"/>
        </w:rPr>
        <w:t>电控柜防护等级应符合GB 5226.1-2008 第11.3的规定。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14.2.20</w:t>
      </w:r>
      <w:r w:rsidRPr="00113503">
        <w:rPr>
          <w:rFonts w:ascii="宋体" w:hAnsi="宋体"/>
          <w:szCs w:val="21"/>
        </w:rPr>
        <w:t xml:space="preserve"> </w:t>
      </w:r>
      <w:r w:rsidR="001218B6" w:rsidRPr="00113503">
        <w:rPr>
          <w:rFonts w:ascii="宋体" w:hAnsi="宋体" w:hint="eastAsia"/>
          <w:szCs w:val="21"/>
        </w:rPr>
        <w:t xml:space="preserve"> </w:t>
      </w:r>
      <w:r w:rsidRPr="00113503">
        <w:rPr>
          <w:rFonts w:ascii="宋体" w:hAnsi="宋体" w:hint="eastAsia"/>
          <w:szCs w:val="21"/>
        </w:rPr>
        <w:t>电控柜的安装位置</w:t>
      </w:r>
      <w:r w:rsidRPr="00113503">
        <w:rPr>
          <w:rFonts w:ascii="宋体" w:hAnsi="宋体"/>
          <w:szCs w:val="21"/>
        </w:rPr>
        <w:t>应符合GB</w:t>
      </w:r>
      <w:r w:rsidR="000C73F5" w:rsidRPr="00113503">
        <w:rPr>
          <w:rFonts w:ascii="宋体" w:hAnsi="宋体" w:hint="eastAsia"/>
          <w:szCs w:val="21"/>
        </w:rPr>
        <w:t xml:space="preserve"> </w:t>
      </w:r>
      <w:r w:rsidRPr="00113503">
        <w:rPr>
          <w:rFonts w:ascii="宋体" w:hAnsi="宋体"/>
          <w:szCs w:val="21"/>
        </w:rPr>
        <w:t>50058</w:t>
      </w:r>
      <w:r w:rsidRPr="00113503">
        <w:rPr>
          <w:rFonts w:ascii="宋体" w:hAnsi="宋体" w:hint="eastAsia"/>
          <w:szCs w:val="21"/>
        </w:rPr>
        <w:t>的</w:t>
      </w:r>
      <w:r w:rsidRPr="00113503">
        <w:rPr>
          <w:rFonts w:ascii="宋体" w:hAnsi="宋体"/>
          <w:szCs w:val="21"/>
        </w:rPr>
        <w:t>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14.2.2</w:t>
      </w:r>
      <w:r w:rsidRPr="00113503">
        <w:rPr>
          <w:rFonts w:ascii="宋体" w:hAnsi="宋体"/>
          <w:szCs w:val="21"/>
        </w:rPr>
        <w:t>1</w:t>
      </w:r>
      <w:r w:rsidR="001218B6" w:rsidRPr="00113503">
        <w:rPr>
          <w:rFonts w:ascii="宋体" w:hAnsi="宋体" w:hint="eastAsia"/>
          <w:szCs w:val="21"/>
        </w:rPr>
        <w:t xml:space="preserve">  </w:t>
      </w:r>
      <w:r w:rsidRPr="00113503">
        <w:rPr>
          <w:rFonts w:ascii="宋体" w:hAnsi="宋体" w:hint="eastAsia"/>
          <w:szCs w:val="21"/>
        </w:rPr>
        <w:t>电气系统警告标志内容和设置应符合 GB 7691-2003 第14.3条，GB</w:t>
      </w:r>
      <w:r w:rsidR="009D05F2" w:rsidRPr="00113503">
        <w:rPr>
          <w:rFonts w:ascii="宋体" w:hAnsi="宋体" w:hint="eastAsia"/>
          <w:szCs w:val="21"/>
        </w:rPr>
        <w:t xml:space="preserve"> </w:t>
      </w:r>
      <w:r w:rsidRPr="00113503">
        <w:rPr>
          <w:rFonts w:ascii="宋体" w:hAnsi="宋体" w:hint="eastAsia"/>
          <w:szCs w:val="21"/>
        </w:rPr>
        <w:t>5226.1-2008 第16条、GB 2893、GB</w:t>
      </w:r>
      <w:r w:rsidR="000C73F5" w:rsidRPr="00113503">
        <w:rPr>
          <w:rFonts w:ascii="宋体" w:hAnsi="宋体" w:hint="eastAsia"/>
          <w:szCs w:val="21"/>
        </w:rPr>
        <w:t xml:space="preserve"> </w:t>
      </w:r>
      <w:r w:rsidRPr="00113503">
        <w:rPr>
          <w:rFonts w:ascii="宋体" w:hAnsi="宋体" w:hint="eastAsia"/>
          <w:szCs w:val="21"/>
        </w:rPr>
        <w:t>2894的规定。</w:t>
      </w:r>
    </w:p>
    <w:p w:rsidR="00420D3F" w:rsidRPr="00113503" w:rsidRDefault="00420D3F" w:rsidP="00D25EB7">
      <w:pPr>
        <w:spacing w:line="480" w:lineRule="auto"/>
        <w:rPr>
          <w:rFonts w:ascii="黑体" w:eastAsia="黑体" w:hAnsi="宋体"/>
          <w:szCs w:val="21"/>
        </w:rPr>
      </w:pPr>
      <w:r w:rsidRPr="00113503">
        <w:rPr>
          <w:rFonts w:ascii="黑体" w:eastAsia="黑体" w:hAnsi="宋体" w:hint="eastAsia"/>
          <w:szCs w:val="21"/>
        </w:rPr>
        <w:t>14.3</w:t>
      </w:r>
      <w:r w:rsidR="00D25EB7" w:rsidRPr="00113503">
        <w:rPr>
          <w:rFonts w:ascii="黑体" w:eastAsia="黑体" w:hAnsi="宋体" w:hint="eastAsia"/>
          <w:szCs w:val="21"/>
        </w:rPr>
        <w:t xml:space="preserve">  </w:t>
      </w:r>
      <w:r w:rsidRPr="00113503">
        <w:rPr>
          <w:rFonts w:ascii="黑体" w:eastAsia="黑体" w:hAnsi="宋体" w:hint="eastAsia"/>
          <w:szCs w:val="21"/>
        </w:rPr>
        <w:t>机械前处理</w:t>
      </w:r>
    </w:p>
    <w:p w:rsidR="00420D3F" w:rsidRPr="00113503" w:rsidRDefault="00420D3F" w:rsidP="006114FF">
      <w:pPr>
        <w:spacing w:line="380" w:lineRule="atLeast"/>
        <w:rPr>
          <w:rFonts w:ascii="宋体" w:hAnsi="宋体"/>
          <w:szCs w:val="21"/>
        </w:rPr>
      </w:pPr>
      <w:r w:rsidRPr="00113503">
        <w:rPr>
          <w:rFonts w:ascii="宋体" w:hAnsi="宋体" w:hint="eastAsia"/>
          <w:szCs w:val="21"/>
        </w:rPr>
        <w:t>14.3.1</w:t>
      </w:r>
      <w:r w:rsidR="00D25EB7" w:rsidRPr="00113503">
        <w:rPr>
          <w:rFonts w:ascii="宋体" w:hAnsi="宋体" w:hint="eastAsia"/>
          <w:szCs w:val="21"/>
        </w:rPr>
        <w:t xml:space="preserve">  </w:t>
      </w:r>
      <w:r w:rsidRPr="00113503">
        <w:rPr>
          <w:rFonts w:ascii="宋体" w:hAnsi="宋体" w:hint="eastAsia"/>
          <w:szCs w:val="21"/>
        </w:rPr>
        <w:t>装有</w:t>
      </w:r>
      <w:r w:rsidRPr="00113503">
        <w:rPr>
          <w:rFonts w:ascii="宋体" w:hAnsi="宋体"/>
          <w:szCs w:val="21"/>
        </w:rPr>
        <w:t>防护装置的运动件，应有打开防护装置即停止运动的联锁装置。</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14.3.2 </w:t>
      </w:r>
      <w:r w:rsidR="00D25EB7" w:rsidRPr="00113503">
        <w:rPr>
          <w:rFonts w:ascii="宋体" w:hAnsi="宋体" w:hint="eastAsia"/>
          <w:szCs w:val="21"/>
        </w:rPr>
        <w:t xml:space="preserve"> </w:t>
      </w:r>
      <w:r w:rsidRPr="00113503">
        <w:rPr>
          <w:rFonts w:ascii="宋体" w:hAnsi="宋体" w:hint="eastAsia"/>
          <w:szCs w:val="21"/>
        </w:rPr>
        <w:t>每个</w:t>
      </w:r>
      <w:r w:rsidRPr="00113503">
        <w:rPr>
          <w:rFonts w:ascii="宋体" w:hAnsi="宋体"/>
          <w:szCs w:val="21"/>
        </w:rPr>
        <w:t>启动控制装置附近均应配置停止</w:t>
      </w:r>
      <w:r w:rsidRPr="00113503">
        <w:rPr>
          <w:rFonts w:ascii="宋体" w:hAnsi="宋体" w:hint="eastAsia"/>
          <w:szCs w:val="21"/>
        </w:rPr>
        <w:t>控制装置</w:t>
      </w:r>
      <w:r w:rsidRPr="00113503">
        <w:rPr>
          <w:rFonts w:ascii="宋体" w:hAnsi="宋体"/>
          <w:szCs w:val="21"/>
        </w:rPr>
        <w:t>。</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14.3.3 </w:t>
      </w:r>
      <w:r w:rsidR="00D25EB7" w:rsidRPr="00113503">
        <w:rPr>
          <w:rFonts w:ascii="宋体" w:hAnsi="宋体" w:hint="eastAsia"/>
          <w:szCs w:val="21"/>
        </w:rPr>
        <w:t xml:space="preserve"> </w:t>
      </w:r>
      <w:r w:rsidRPr="00113503">
        <w:rPr>
          <w:rFonts w:ascii="宋体" w:hAnsi="宋体" w:hint="eastAsia"/>
          <w:szCs w:val="21"/>
        </w:rPr>
        <w:t>当处理作业</w:t>
      </w:r>
      <w:r w:rsidRPr="00113503">
        <w:rPr>
          <w:rFonts w:ascii="宋体" w:hAnsi="宋体"/>
          <w:szCs w:val="21"/>
        </w:rPr>
        <w:t>产生易燃易爆</w:t>
      </w:r>
      <w:r w:rsidRPr="00113503">
        <w:rPr>
          <w:rFonts w:ascii="宋体" w:hAnsi="宋体" w:hint="eastAsia"/>
          <w:szCs w:val="21"/>
        </w:rPr>
        <w:t>粉尘</w:t>
      </w:r>
      <w:r w:rsidRPr="00113503">
        <w:rPr>
          <w:rFonts w:ascii="宋体" w:hAnsi="宋体"/>
          <w:szCs w:val="21"/>
        </w:rPr>
        <w:t>混合物时，</w:t>
      </w:r>
      <w:r w:rsidRPr="00113503">
        <w:rPr>
          <w:rFonts w:ascii="宋体" w:hAnsi="宋体" w:hint="eastAsia"/>
          <w:szCs w:val="21"/>
        </w:rPr>
        <w:t>位于</w:t>
      </w:r>
      <w:r w:rsidRPr="00113503">
        <w:rPr>
          <w:rFonts w:ascii="宋体" w:hAnsi="宋体"/>
          <w:szCs w:val="21"/>
        </w:rPr>
        <w:t>设备</w:t>
      </w:r>
      <w:r w:rsidRPr="00113503">
        <w:rPr>
          <w:rFonts w:ascii="宋体" w:hAnsi="宋体" w:hint="eastAsia"/>
          <w:szCs w:val="21"/>
        </w:rPr>
        <w:t>以及</w:t>
      </w:r>
      <w:r w:rsidRPr="00113503">
        <w:rPr>
          <w:rFonts w:ascii="宋体" w:hAnsi="宋体"/>
          <w:szCs w:val="21"/>
        </w:rPr>
        <w:t>通风管道和除尘系统的</w:t>
      </w:r>
      <w:r w:rsidRPr="00113503">
        <w:rPr>
          <w:rFonts w:ascii="宋体" w:hAnsi="宋体" w:hint="eastAsia"/>
          <w:szCs w:val="21"/>
        </w:rPr>
        <w:t>电器元件</w:t>
      </w:r>
      <w:r w:rsidRPr="00113503">
        <w:rPr>
          <w:rFonts w:ascii="宋体" w:hAnsi="宋体"/>
          <w:szCs w:val="21"/>
        </w:rPr>
        <w:t>应</w:t>
      </w:r>
      <w:r w:rsidRPr="00113503">
        <w:rPr>
          <w:rFonts w:ascii="宋体" w:hAnsi="宋体" w:hint="eastAsia"/>
          <w:szCs w:val="21"/>
        </w:rPr>
        <w:t>符合GB 50058的规定。</w:t>
      </w:r>
    </w:p>
    <w:p w:rsidR="00420D3F" w:rsidRPr="00113503" w:rsidRDefault="00420D3F" w:rsidP="001D59CA">
      <w:pPr>
        <w:spacing w:line="480" w:lineRule="auto"/>
        <w:rPr>
          <w:rFonts w:ascii="黑体" w:eastAsia="黑体" w:hAnsi="宋体"/>
          <w:szCs w:val="21"/>
        </w:rPr>
      </w:pPr>
      <w:r w:rsidRPr="00113503">
        <w:rPr>
          <w:rFonts w:ascii="黑体" w:eastAsia="黑体" w:hAnsi="宋体" w:hint="eastAsia"/>
          <w:szCs w:val="21"/>
        </w:rPr>
        <w:t>14.</w:t>
      </w:r>
      <w:r w:rsidRPr="00113503">
        <w:rPr>
          <w:rFonts w:ascii="黑体" w:eastAsia="黑体" w:hAnsi="宋体"/>
          <w:szCs w:val="21"/>
        </w:rPr>
        <w:t xml:space="preserve">4  </w:t>
      </w:r>
      <w:r w:rsidRPr="00113503">
        <w:rPr>
          <w:rFonts w:ascii="黑体" w:eastAsia="黑体" w:hAnsi="宋体" w:hint="eastAsia"/>
          <w:szCs w:val="21"/>
        </w:rPr>
        <w:t>化学前处理</w:t>
      </w:r>
    </w:p>
    <w:p w:rsidR="00420D3F" w:rsidRPr="00113503" w:rsidRDefault="00420D3F" w:rsidP="006114FF">
      <w:pPr>
        <w:spacing w:line="380" w:lineRule="atLeast"/>
        <w:rPr>
          <w:rFonts w:ascii="宋体" w:hAnsi="宋体"/>
          <w:szCs w:val="21"/>
        </w:rPr>
      </w:pPr>
      <w:r w:rsidRPr="00113503">
        <w:rPr>
          <w:rFonts w:ascii="宋体" w:hAnsi="宋体" w:hint="eastAsia"/>
          <w:szCs w:val="21"/>
        </w:rPr>
        <w:t>14.4.1</w:t>
      </w:r>
      <w:r w:rsidR="001D59CA" w:rsidRPr="00113503">
        <w:rPr>
          <w:rFonts w:ascii="宋体" w:hAnsi="宋体" w:hint="eastAsia"/>
          <w:szCs w:val="21"/>
        </w:rPr>
        <w:t xml:space="preserve">  </w:t>
      </w:r>
      <w:r w:rsidRPr="00113503">
        <w:rPr>
          <w:rFonts w:ascii="宋体" w:hAnsi="宋体" w:hint="eastAsia"/>
          <w:szCs w:val="21"/>
        </w:rPr>
        <w:t>化学前处理区域电气设备设置应符合GB</w:t>
      </w:r>
      <w:r w:rsidR="000C73F5" w:rsidRPr="00113503">
        <w:rPr>
          <w:rFonts w:ascii="宋体" w:hAnsi="宋体" w:hint="eastAsia"/>
          <w:szCs w:val="21"/>
        </w:rPr>
        <w:t xml:space="preserve"> </w:t>
      </w:r>
      <w:r w:rsidRPr="00113503">
        <w:rPr>
          <w:rFonts w:ascii="宋体" w:hAnsi="宋体" w:hint="eastAsia"/>
          <w:szCs w:val="21"/>
        </w:rPr>
        <w:t>7692-2012 5.4.1的规定。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14.4.2 </w:t>
      </w:r>
      <w:r w:rsidR="001D59CA" w:rsidRPr="00113503">
        <w:rPr>
          <w:rFonts w:ascii="宋体" w:hAnsi="宋体" w:hint="eastAsia"/>
          <w:szCs w:val="21"/>
        </w:rPr>
        <w:t xml:space="preserve"> </w:t>
      </w:r>
      <w:r w:rsidRPr="00113503">
        <w:rPr>
          <w:rFonts w:ascii="宋体" w:hAnsi="宋体" w:hint="eastAsia"/>
          <w:szCs w:val="21"/>
        </w:rPr>
        <w:t>送排风机</w:t>
      </w:r>
      <w:proofErr w:type="gramStart"/>
      <w:r w:rsidRPr="00113503">
        <w:rPr>
          <w:rFonts w:ascii="宋体" w:hAnsi="宋体" w:hint="eastAsia"/>
          <w:szCs w:val="21"/>
        </w:rPr>
        <w:t>宜设置</w:t>
      </w:r>
      <w:proofErr w:type="gramEnd"/>
      <w:r w:rsidRPr="00113503">
        <w:rPr>
          <w:rFonts w:ascii="宋体" w:hAnsi="宋体" w:hint="eastAsia"/>
          <w:szCs w:val="21"/>
        </w:rPr>
        <w:t>压力、转速传感器（如等），监测风机运行状态。喷淋过程结束，排风装置应继续运行2~3min</w:t>
      </w:r>
      <w:r w:rsidR="006901E6" w:rsidRPr="00113503">
        <w:rPr>
          <w:rFonts w:ascii="宋体" w:hAnsi="宋体" w:hint="eastAsia"/>
          <w:szCs w:val="21"/>
        </w:rPr>
        <w:t>。</w:t>
      </w:r>
    </w:p>
    <w:p w:rsidR="00420D3F" w:rsidRPr="00113503" w:rsidRDefault="00420D3F" w:rsidP="001D59CA">
      <w:pPr>
        <w:spacing w:line="480" w:lineRule="auto"/>
        <w:rPr>
          <w:rFonts w:ascii="黑体" w:eastAsia="黑体" w:hAnsi="宋体"/>
          <w:szCs w:val="21"/>
        </w:rPr>
      </w:pPr>
      <w:r w:rsidRPr="00113503">
        <w:rPr>
          <w:rFonts w:ascii="黑体" w:eastAsia="黑体" w:hAnsi="宋体" w:hint="eastAsia"/>
          <w:szCs w:val="21"/>
        </w:rPr>
        <w:t>14.</w:t>
      </w:r>
      <w:r w:rsidRPr="00113503">
        <w:rPr>
          <w:rFonts w:ascii="黑体" w:eastAsia="黑体" w:hAnsi="宋体"/>
          <w:szCs w:val="21"/>
        </w:rPr>
        <w:t xml:space="preserve">5  </w:t>
      </w:r>
      <w:r w:rsidRPr="00113503">
        <w:rPr>
          <w:rFonts w:ascii="黑体" w:eastAsia="黑体" w:hAnsi="宋体" w:hint="eastAsia"/>
          <w:szCs w:val="21"/>
        </w:rPr>
        <w:t>水性涂料</w:t>
      </w:r>
      <w:r w:rsidRPr="00113503">
        <w:rPr>
          <w:rFonts w:ascii="黑体" w:eastAsia="黑体" w:hAnsi="宋体"/>
          <w:szCs w:val="21"/>
        </w:rPr>
        <w:t>浸渍涂装</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5</w:t>
      </w:r>
      <w:r w:rsidRPr="00113503">
        <w:rPr>
          <w:rFonts w:ascii="宋体" w:hAnsi="宋体" w:hint="eastAsia"/>
          <w:szCs w:val="21"/>
        </w:rPr>
        <w:t>.1</w:t>
      </w:r>
      <w:r w:rsidR="00461A92" w:rsidRPr="00113503">
        <w:rPr>
          <w:rFonts w:ascii="宋体" w:hAnsi="宋体" w:hint="eastAsia"/>
          <w:szCs w:val="21"/>
        </w:rPr>
        <w:t xml:space="preserve">  </w:t>
      </w:r>
      <w:r w:rsidRPr="00113503">
        <w:rPr>
          <w:rFonts w:ascii="宋体" w:hAnsi="宋体" w:hint="eastAsia"/>
          <w:szCs w:val="21"/>
        </w:rPr>
        <w:t>电泳涂漆的整流系统应单独设置在围护设施内。</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5</w:t>
      </w:r>
      <w:r w:rsidRPr="00113503">
        <w:rPr>
          <w:rFonts w:ascii="宋体" w:hAnsi="宋体" w:hint="eastAsia"/>
          <w:szCs w:val="21"/>
        </w:rPr>
        <w:t>.2</w:t>
      </w:r>
      <w:r w:rsidRPr="00113503">
        <w:rPr>
          <w:rFonts w:ascii="宋体" w:hAnsi="宋体"/>
          <w:szCs w:val="21"/>
        </w:rPr>
        <w:t xml:space="preserve"> </w:t>
      </w:r>
      <w:r w:rsidR="00461A92" w:rsidRPr="00113503">
        <w:rPr>
          <w:rFonts w:ascii="宋体" w:hAnsi="宋体" w:hint="eastAsia"/>
          <w:szCs w:val="21"/>
        </w:rPr>
        <w:t xml:space="preserve"> </w:t>
      </w:r>
      <w:r w:rsidRPr="00113503">
        <w:rPr>
          <w:rFonts w:ascii="宋体" w:hAnsi="宋体" w:hint="eastAsia"/>
          <w:szCs w:val="21"/>
        </w:rPr>
        <w:t>10KV及以下整流变压器的安全距离应大于0.8m。</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5</w:t>
      </w:r>
      <w:r w:rsidRPr="00113503">
        <w:rPr>
          <w:rFonts w:ascii="宋体" w:hAnsi="宋体" w:hint="eastAsia"/>
          <w:szCs w:val="21"/>
        </w:rPr>
        <w:t>.</w:t>
      </w:r>
      <w:r w:rsidRPr="00113503">
        <w:rPr>
          <w:rFonts w:ascii="宋体" w:hAnsi="宋体"/>
          <w:szCs w:val="21"/>
        </w:rPr>
        <w:t xml:space="preserve">3 </w:t>
      </w:r>
      <w:r w:rsidR="00461A92" w:rsidRPr="00113503">
        <w:rPr>
          <w:rFonts w:ascii="宋体" w:hAnsi="宋体" w:hint="eastAsia"/>
          <w:szCs w:val="21"/>
        </w:rPr>
        <w:t xml:space="preserve"> </w:t>
      </w:r>
      <w:r w:rsidRPr="00113503">
        <w:rPr>
          <w:rFonts w:ascii="宋体" w:hAnsi="宋体" w:hint="eastAsia"/>
          <w:szCs w:val="21"/>
        </w:rPr>
        <w:t>电泳设备应采取接地措施，电泳设备安全接地电阻应小于10Ω。</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5</w:t>
      </w:r>
      <w:r w:rsidRPr="00113503">
        <w:rPr>
          <w:rFonts w:ascii="宋体" w:hAnsi="宋体" w:hint="eastAsia"/>
          <w:szCs w:val="21"/>
        </w:rPr>
        <w:t>.</w:t>
      </w:r>
      <w:r w:rsidRPr="00113503">
        <w:rPr>
          <w:rFonts w:ascii="宋体" w:hAnsi="宋体"/>
          <w:szCs w:val="21"/>
        </w:rPr>
        <w:t xml:space="preserve">4 </w:t>
      </w:r>
      <w:r w:rsidR="00461A92" w:rsidRPr="00113503">
        <w:rPr>
          <w:rFonts w:ascii="宋体" w:hAnsi="宋体" w:hint="eastAsia"/>
          <w:szCs w:val="21"/>
        </w:rPr>
        <w:t xml:space="preserve"> </w:t>
      </w:r>
      <w:r w:rsidRPr="00113503">
        <w:rPr>
          <w:rFonts w:ascii="宋体" w:hAnsi="宋体" w:hint="eastAsia"/>
          <w:szCs w:val="21"/>
        </w:rPr>
        <w:t>电泳槽应装有防止人员发生触电事故的安全或防护联锁装置。</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5</w:t>
      </w:r>
      <w:r w:rsidRPr="00113503">
        <w:rPr>
          <w:rFonts w:ascii="宋体" w:hAnsi="宋体" w:hint="eastAsia"/>
          <w:szCs w:val="21"/>
        </w:rPr>
        <w:t>.</w:t>
      </w:r>
      <w:r w:rsidRPr="00113503">
        <w:rPr>
          <w:rFonts w:ascii="宋体" w:hAnsi="宋体"/>
          <w:szCs w:val="21"/>
        </w:rPr>
        <w:t xml:space="preserve">5 </w:t>
      </w:r>
      <w:r w:rsidR="00461A92" w:rsidRPr="00113503">
        <w:rPr>
          <w:rFonts w:ascii="宋体" w:hAnsi="宋体" w:hint="eastAsia"/>
          <w:szCs w:val="21"/>
        </w:rPr>
        <w:t xml:space="preserve"> </w:t>
      </w:r>
      <w:r w:rsidRPr="00113503">
        <w:rPr>
          <w:rFonts w:ascii="宋体" w:hAnsi="宋体" w:hint="eastAsia"/>
          <w:szCs w:val="21"/>
        </w:rPr>
        <w:t>送排风机</w:t>
      </w:r>
      <w:proofErr w:type="gramStart"/>
      <w:r w:rsidRPr="00113503">
        <w:rPr>
          <w:rFonts w:ascii="宋体" w:hAnsi="宋体" w:hint="eastAsia"/>
          <w:szCs w:val="21"/>
        </w:rPr>
        <w:t>宜设置</w:t>
      </w:r>
      <w:proofErr w:type="gramEnd"/>
      <w:r w:rsidRPr="00113503">
        <w:rPr>
          <w:rFonts w:ascii="宋体" w:hAnsi="宋体" w:hint="eastAsia"/>
          <w:szCs w:val="21"/>
        </w:rPr>
        <w:t>相应传感器（如压力、转速等），确认风机处于正常运行状态。</w:t>
      </w:r>
    </w:p>
    <w:p w:rsidR="00420D3F" w:rsidRPr="00113503" w:rsidRDefault="00420D3F" w:rsidP="00461A92">
      <w:pPr>
        <w:spacing w:line="480" w:lineRule="auto"/>
        <w:rPr>
          <w:rFonts w:ascii="黑体" w:eastAsia="黑体" w:hAnsi="宋体"/>
          <w:szCs w:val="21"/>
        </w:rPr>
      </w:pPr>
      <w:r w:rsidRPr="00113503">
        <w:rPr>
          <w:rFonts w:ascii="黑体" w:eastAsia="黑体" w:hAnsi="宋体" w:hint="eastAsia"/>
          <w:szCs w:val="21"/>
        </w:rPr>
        <w:t>14.6</w:t>
      </w:r>
      <w:r w:rsidRPr="00113503">
        <w:rPr>
          <w:rFonts w:ascii="黑体" w:eastAsia="黑体" w:hAnsi="宋体"/>
          <w:szCs w:val="21"/>
        </w:rPr>
        <w:t xml:space="preserve">  </w:t>
      </w:r>
      <w:r w:rsidRPr="00113503">
        <w:rPr>
          <w:rFonts w:ascii="黑体" w:eastAsia="黑体" w:hAnsi="宋体" w:hint="eastAsia"/>
          <w:szCs w:val="21"/>
        </w:rPr>
        <w:t>溶剂涂料</w:t>
      </w:r>
      <w:r w:rsidRPr="00113503">
        <w:rPr>
          <w:rFonts w:ascii="黑体" w:eastAsia="黑体" w:hAnsi="宋体"/>
          <w:szCs w:val="21"/>
        </w:rPr>
        <w:t>浸渍涂装</w:t>
      </w:r>
    </w:p>
    <w:p w:rsidR="00420D3F" w:rsidRPr="00113503" w:rsidRDefault="00420D3F" w:rsidP="006114FF">
      <w:pPr>
        <w:spacing w:line="380" w:lineRule="atLeast"/>
        <w:rPr>
          <w:rFonts w:ascii="宋体" w:hAnsi="宋体"/>
          <w:szCs w:val="21"/>
        </w:rPr>
      </w:pPr>
      <w:r w:rsidRPr="00113503">
        <w:rPr>
          <w:rFonts w:ascii="宋体" w:hAnsi="宋体" w:hint="eastAsia"/>
          <w:szCs w:val="21"/>
        </w:rPr>
        <w:t>14.6.1</w:t>
      </w:r>
      <w:r w:rsidR="00461A92" w:rsidRPr="00113503">
        <w:rPr>
          <w:rFonts w:ascii="宋体" w:hAnsi="宋体" w:hint="eastAsia"/>
          <w:szCs w:val="21"/>
        </w:rPr>
        <w:t xml:space="preserve">  </w:t>
      </w:r>
      <w:r w:rsidRPr="00113503">
        <w:rPr>
          <w:rFonts w:ascii="宋体" w:hAnsi="宋体" w:hint="eastAsia"/>
          <w:szCs w:val="21"/>
        </w:rPr>
        <w:t>电气设备</w:t>
      </w:r>
      <w:r w:rsidRPr="00113503">
        <w:rPr>
          <w:rFonts w:ascii="宋体" w:hAnsi="宋体"/>
          <w:szCs w:val="21"/>
        </w:rPr>
        <w:t>应</w:t>
      </w:r>
      <w:r w:rsidRPr="00113503">
        <w:rPr>
          <w:rFonts w:ascii="宋体" w:hAnsi="宋体" w:hint="eastAsia"/>
          <w:szCs w:val="21"/>
        </w:rPr>
        <w:t>符合</w:t>
      </w:r>
      <w:r w:rsidRPr="00113503">
        <w:rPr>
          <w:rFonts w:ascii="宋体" w:hAnsi="宋体"/>
          <w:szCs w:val="21"/>
        </w:rPr>
        <w:t>GB</w:t>
      </w:r>
      <w:r w:rsidR="000C73F5" w:rsidRPr="00113503">
        <w:rPr>
          <w:rFonts w:ascii="宋体" w:hAnsi="宋体" w:hint="eastAsia"/>
          <w:szCs w:val="21"/>
        </w:rPr>
        <w:t xml:space="preserve"> </w:t>
      </w:r>
      <w:r w:rsidRPr="00113503">
        <w:rPr>
          <w:rFonts w:ascii="宋体" w:hAnsi="宋体"/>
          <w:szCs w:val="21"/>
        </w:rPr>
        <w:t xml:space="preserve">17750-2012 </w:t>
      </w:r>
      <w:r w:rsidRPr="00113503">
        <w:rPr>
          <w:rFonts w:ascii="宋体" w:hAnsi="宋体" w:hint="eastAsia"/>
          <w:szCs w:val="21"/>
        </w:rPr>
        <w:t>第6 条</w:t>
      </w:r>
      <w:r w:rsidRPr="00113503">
        <w:rPr>
          <w:rFonts w:ascii="宋体" w:hAnsi="宋体"/>
          <w:szCs w:val="21"/>
        </w:rPr>
        <w:t>的规定</w:t>
      </w:r>
      <w:r w:rsidR="006901E6" w:rsidRPr="00113503">
        <w:rPr>
          <w:rFonts w:ascii="宋体" w:hAnsi="宋体" w:hint="eastAsia"/>
          <w:szCs w:val="21"/>
        </w:rPr>
        <w:t>。</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14.6.2 </w:t>
      </w:r>
      <w:r w:rsidR="00461A92" w:rsidRPr="00113503">
        <w:rPr>
          <w:rFonts w:ascii="宋体" w:hAnsi="宋体" w:hint="eastAsia"/>
          <w:szCs w:val="21"/>
        </w:rPr>
        <w:t xml:space="preserve"> </w:t>
      </w:r>
      <w:r w:rsidRPr="00113503">
        <w:rPr>
          <w:rFonts w:ascii="宋体" w:hAnsi="宋体" w:hint="eastAsia"/>
          <w:szCs w:val="21"/>
        </w:rPr>
        <w:t>控制系统</w:t>
      </w:r>
      <w:r w:rsidRPr="00113503">
        <w:rPr>
          <w:rFonts w:ascii="宋体" w:hAnsi="宋体"/>
          <w:szCs w:val="21"/>
        </w:rPr>
        <w:t>应监视通风系统</w:t>
      </w:r>
      <w:r w:rsidRPr="00113503">
        <w:rPr>
          <w:rFonts w:ascii="宋体" w:hAnsi="宋体" w:hint="eastAsia"/>
          <w:szCs w:val="21"/>
        </w:rPr>
        <w:t>，</w:t>
      </w:r>
      <w:r w:rsidRPr="00113503">
        <w:rPr>
          <w:rFonts w:ascii="宋体" w:hAnsi="宋体"/>
          <w:szCs w:val="21"/>
        </w:rPr>
        <w:t>当通风系统出现故障时，控制系统应自动</w:t>
      </w:r>
      <w:proofErr w:type="gramStart"/>
      <w:r w:rsidRPr="00113503">
        <w:rPr>
          <w:rFonts w:ascii="宋体" w:hAnsi="宋体"/>
          <w:szCs w:val="21"/>
        </w:rPr>
        <w:t>停止浸涂工作</w:t>
      </w:r>
      <w:proofErr w:type="gramEnd"/>
      <w:r w:rsidRPr="00113503">
        <w:rPr>
          <w:rFonts w:ascii="宋体" w:hAnsi="宋体"/>
          <w:szCs w:val="21"/>
        </w:rPr>
        <w:t>，并发</w:t>
      </w:r>
      <w:proofErr w:type="gramStart"/>
      <w:r w:rsidRPr="00113503">
        <w:rPr>
          <w:rFonts w:ascii="宋体" w:hAnsi="宋体"/>
          <w:szCs w:val="21"/>
        </w:rPr>
        <w:t>出</w:t>
      </w:r>
      <w:r w:rsidRPr="00113503">
        <w:rPr>
          <w:rFonts w:ascii="宋体" w:hAnsi="宋体" w:hint="eastAsia"/>
          <w:szCs w:val="21"/>
        </w:rPr>
        <w:t>声光</w:t>
      </w:r>
      <w:proofErr w:type="gramEnd"/>
      <w:r w:rsidRPr="00113503">
        <w:rPr>
          <w:rFonts w:ascii="宋体" w:hAnsi="宋体"/>
          <w:szCs w:val="21"/>
        </w:rPr>
        <w:t>警报</w:t>
      </w:r>
      <w:r w:rsidR="006901E6" w:rsidRPr="00113503">
        <w:rPr>
          <w:rFonts w:ascii="宋体" w:hAnsi="宋体" w:hint="eastAsia"/>
          <w:szCs w:val="21"/>
        </w:rPr>
        <w:t>。</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14.6.3 </w:t>
      </w:r>
      <w:r w:rsidR="00461A92" w:rsidRPr="00113503">
        <w:rPr>
          <w:rFonts w:ascii="宋体" w:hAnsi="宋体" w:hint="eastAsia"/>
          <w:szCs w:val="21"/>
        </w:rPr>
        <w:t xml:space="preserve"> </w:t>
      </w:r>
      <w:proofErr w:type="gramStart"/>
      <w:r w:rsidRPr="00113503">
        <w:rPr>
          <w:rFonts w:ascii="宋体" w:hAnsi="宋体" w:hint="eastAsia"/>
          <w:szCs w:val="21"/>
        </w:rPr>
        <w:t>浸涂槽</w:t>
      </w:r>
      <w:proofErr w:type="gramEnd"/>
      <w:r w:rsidRPr="00113503">
        <w:rPr>
          <w:rFonts w:ascii="宋体" w:hAnsi="宋体"/>
          <w:szCs w:val="21"/>
        </w:rPr>
        <w:t>应</w:t>
      </w:r>
      <w:r w:rsidRPr="00113503">
        <w:rPr>
          <w:rFonts w:ascii="宋体" w:hAnsi="宋体" w:hint="eastAsia"/>
          <w:szCs w:val="21"/>
        </w:rPr>
        <w:t>有</w:t>
      </w:r>
      <w:r w:rsidRPr="00113503">
        <w:rPr>
          <w:rFonts w:ascii="宋体" w:hAnsi="宋体"/>
          <w:szCs w:val="21"/>
        </w:rPr>
        <w:t>液位限位装置，以防止</w:t>
      </w:r>
      <w:proofErr w:type="gramStart"/>
      <w:r w:rsidRPr="00113503">
        <w:rPr>
          <w:rFonts w:ascii="宋体" w:hAnsi="宋体"/>
          <w:szCs w:val="21"/>
        </w:rPr>
        <w:t>对浸涂槽</w:t>
      </w:r>
      <w:proofErr w:type="gramEnd"/>
      <w:r w:rsidRPr="00113503">
        <w:rPr>
          <w:rFonts w:ascii="宋体" w:hAnsi="宋体"/>
          <w:szCs w:val="21"/>
        </w:rPr>
        <w:t>过量加料。</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14.6.4 </w:t>
      </w:r>
      <w:r w:rsidR="00461A92" w:rsidRPr="00113503">
        <w:rPr>
          <w:rFonts w:ascii="宋体" w:hAnsi="宋体" w:hint="eastAsia"/>
          <w:szCs w:val="21"/>
        </w:rPr>
        <w:t xml:space="preserve"> </w:t>
      </w:r>
      <w:r w:rsidRPr="00113503">
        <w:rPr>
          <w:rFonts w:ascii="宋体" w:hAnsi="宋体" w:hint="eastAsia"/>
          <w:szCs w:val="21"/>
        </w:rPr>
        <w:t>控制系统</w:t>
      </w:r>
      <w:r w:rsidRPr="00113503">
        <w:rPr>
          <w:rFonts w:ascii="宋体" w:hAnsi="宋体"/>
          <w:szCs w:val="21"/>
        </w:rPr>
        <w:t>应能控制槽液极限高温。当温度超过</w:t>
      </w:r>
      <w:r w:rsidRPr="00113503">
        <w:rPr>
          <w:rFonts w:ascii="宋体" w:hAnsi="宋体" w:hint="eastAsia"/>
          <w:szCs w:val="21"/>
        </w:rPr>
        <w:t>所设定的</w:t>
      </w:r>
      <w:r w:rsidRPr="00113503">
        <w:rPr>
          <w:rFonts w:ascii="宋体" w:hAnsi="宋体"/>
          <w:szCs w:val="21"/>
        </w:rPr>
        <w:t>温度时，输送链、加热器应停止工作。</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14.6.5 </w:t>
      </w:r>
      <w:r w:rsidR="00461A92" w:rsidRPr="00113503">
        <w:rPr>
          <w:rFonts w:ascii="宋体" w:hAnsi="宋体" w:hint="eastAsia"/>
          <w:szCs w:val="21"/>
        </w:rPr>
        <w:t xml:space="preserve"> </w:t>
      </w:r>
      <w:r w:rsidRPr="00113503">
        <w:rPr>
          <w:rFonts w:ascii="宋体" w:hAnsi="宋体" w:hint="eastAsia"/>
          <w:szCs w:val="21"/>
        </w:rPr>
        <w:t>当槽液</w:t>
      </w:r>
      <w:r w:rsidRPr="00113503">
        <w:rPr>
          <w:rFonts w:ascii="宋体" w:hAnsi="宋体"/>
          <w:szCs w:val="21"/>
        </w:rPr>
        <w:t>面超过或低于安全页面时，加热系统应自动关闭</w:t>
      </w:r>
      <w:r w:rsidRPr="00113503">
        <w:rPr>
          <w:rFonts w:ascii="宋体" w:hAnsi="宋体" w:hint="eastAsia"/>
          <w:szCs w:val="21"/>
        </w:rPr>
        <w:t>。</w:t>
      </w:r>
    </w:p>
    <w:p w:rsidR="00420D3F" w:rsidRPr="00113503" w:rsidRDefault="00420D3F" w:rsidP="00461A92">
      <w:pPr>
        <w:spacing w:line="480" w:lineRule="auto"/>
        <w:rPr>
          <w:rFonts w:ascii="黑体" w:eastAsia="黑体" w:hAnsi="宋体"/>
          <w:szCs w:val="21"/>
        </w:rPr>
      </w:pPr>
      <w:r w:rsidRPr="00113503">
        <w:rPr>
          <w:rFonts w:ascii="黑体" w:eastAsia="黑体" w:hAnsi="宋体" w:hint="eastAsia"/>
          <w:szCs w:val="21"/>
        </w:rPr>
        <w:t>14.</w:t>
      </w:r>
      <w:r w:rsidRPr="00113503">
        <w:rPr>
          <w:rFonts w:ascii="黑体" w:eastAsia="黑体" w:hAnsi="宋体"/>
          <w:szCs w:val="21"/>
        </w:rPr>
        <w:t xml:space="preserve">7  </w:t>
      </w:r>
      <w:r w:rsidRPr="00113503">
        <w:rPr>
          <w:rFonts w:ascii="黑体" w:eastAsia="黑体" w:hAnsi="宋体" w:hint="eastAsia"/>
          <w:szCs w:val="21"/>
        </w:rPr>
        <w:t>喷涂系统</w:t>
      </w:r>
    </w:p>
    <w:p w:rsidR="00420D3F" w:rsidRPr="00113503" w:rsidRDefault="00420D3F" w:rsidP="006114FF">
      <w:pPr>
        <w:spacing w:line="380" w:lineRule="atLeast"/>
        <w:rPr>
          <w:rFonts w:ascii="宋体" w:hAnsi="宋体"/>
          <w:szCs w:val="21"/>
        </w:rPr>
      </w:pPr>
      <w:r w:rsidRPr="00113503">
        <w:rPr>
          <w:rFonts w:ascii="宋体" w:hAnsi="宋体" w:hint="eastAsia"/>
          <w:szCs w:val="21"/>
        </w:rPr>
        <w:t>14.7.1</w:t>
      </w:r>
      <w:r w:rsidR="00F95B8F" w:rsidRPr="00113503">
        <w:rPr>
          <w:rFonts w:ascii="宋体" w:hAnsi="宋体" w:hint="eastAsia"/>
          <w:szCs w:val="21"/>
        </w:rPr>
        <w:t xml:space="preserve">  </w:t>
      </w:r>
      <w:r w:rsidRPr="00113503">
        <w:rPr>
          <w:rFonts w:ascii="宋体" w:hAnsi="宋体" w:hint="eastAsia"/>
          <w:szCs w:val="21"/>
        </w:rPr>
        <w:t>涂料库和调漆间的电气设备设计、施工应符合GB</w:t>
      </w:r>
      <w:r w:rsidR="000C73F5" w:rsidRPr="00113503">
        <w:rPr>
          <w:rFonts w:ascii="宋体" w:hAnsi="宋体" w:hint="eastAsia"/>
          <w:szCs w:val="21"/>
        </w:rPr>
        <w:t xml:space="preserve"> </w:t>
      </w:r>
      <w:r w:rsidRPr="00113503">
        <w:rPr>
          <w:rFonts w:ascii="宋体" w:hAnsi="宋体" w:hint="eastAsia"/>
          <w:szCs w:val="21"/>
        </w:rPr>
        <w:t>50058的规定。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14.7.2</w:t>
      </w:r>
      <w:r w:rsidRPr="00113503">
        <w:rPr>
          <w:rFonts w:ascii="宋体" w:hAnsi="宋体"/>
          <w:szCs w:val="21"/>
        </w:rPr>
        <w:t xml:space="preserve"> </w:t>
      </w:r>
      <w:r w:rsidR="00F95B8F" w:rsidRPr="00113503">
        <w:rPr>
          <w:rFonts w:ascii="宋体" w:hAnsi="宋体" w:hint="eastAsia"/>
          <w:szCs w:val="21"/>
        </w:rPr>
        <w:t xml:space="preserve"> </w:t>
      </w:r>
      <w:r w:rsidRPr="00113503">
        <w:rPr>
          <w:rFonts w:ascii="宋体" w:hAnsi="宋体" w:hint="eastAsia"/>
          <w:szCs w:val="21"/>
        </w:rPr>
        <w:t>涂料库和调漆间应设置可燃气体报警装置。</w:t>
      </w:r>
    </w:p>
    <w:p w:rsidR="00420D3F" w:rsidRPr="00113503" w:rsidRDefault="00420D3F" w:rsidP="006114FF">
      <w:pPr>
        <w:spacing w:line="380" w:lineRule="atLeast"/>
        <w:rPr>
          <w:rFonts w:ascii="宋体" w:hAnsi="宋体"/>
          <w:szCs w:val="21"/>
        </w:rPr>
      </w:pPr>
      <w:r w:rsidRPr="00113503">
        <w:rPr>
          <w:rFonts w:ascii="宋体" w:hAnsi="宋体" w:hint="eastAsia"/>
          <w:szCs w:val="21"/>
        </w:rPr>
        <w:t>14.7.3</w:t>
      </w:r>
      <w:r w:rsidRPr="00113503">
        <w:rPr>
          <w:rFonts w:ascii="宋体" w:hAnsi="宋体"/>
          <w:szCs w:val="21"/>
        </w:rPr>
        <w:t xml:space="preserve"> </w:t>
      </w:r>
      <w:r w:rsidR="00F95B8F" w:rsidRPr="00113503">
        <w:rPr>
          <w:rFonts w:ascii="宋体" w:hAnsi="宋体" w:hint="eastAsia"/>
          <w:szCs w:val="21"/>
        </w:rPr>
        <w:t xml:space="preserve"> </w:t>
      </w:r>
      <w:r w:rsidRPr="00113503">
        <w:rPr>
          <w:rFonts w:ascii="宋体" w:hAnsi="宋体" w:hint="eastAsia"/>
          <w:szCs w:val="21"/>
        </w:rPr>
        <w:t>涂料输送管道周围800mm以内不应布设电气回路。</w:t>
      </w:r>
    </w:p>
    <w:p w:rsidR="00420D3F" w:rsidRPr="00113503" w:rsidRDefault="00420D3F" w:rsidP="006114FF">
      <w:pPr>
        <w:spacing w:line="380" w:lineRule="atLeast"/>
        <w:rPr>
          <w:rFonts w:ascii="宋体" w:hAnsi="宋体"/>
          <w:szCs w:val="21"/>
        </w:rPr>
      </w:pPr>
      <w:r w:rsidRPr="00113503">
        <w:rPr>
          <w:rFonts w:ascii="宋体" w:hAnsi="宋体" w:hint="eastAsia"/>
          <w:szCs w:val="21"/>
        </w:rPr>
        <w:t>14.7.4</w:t>
      </w:r>
      <w:r w:rsidRPr="00113503">
        <w:rPr>
          <w:rFonts w:ascii="宋体" w:hAnsi="宋体" w:hint="eastAsia"/>
          <w:szCs w:val="21"/>
        </w:rPr>
        <w:tab/>
        <w:t>涂料库和调漆间供排风系统应不间断运行，控制系统设计应含双电源自动切换装置。</w:t>
      </w:r>
    </w:p>
    <w:p w:rsidR="00420D3F" w:rsidRPr="00113503" w:rsidRDefault="00420D3F" w:rsidP="006114FF">
      <w:pPr>
        <w:spacing w:line="380" w:lineRule="atLeast"/>
        <w:rPr>
          <w:rFonts w:ascii="宋体" w:hAnsi="宋体"/>
          <w:szCs w:val="21"/>
        </w:rPr>
      </w:pPr>
      <w:r w:rsidRPr="00113503">
        <w:rPr>
          <w:rFonts w:ascii="宋体" w:hAnsi="宋体" w:hint="eastAsia"/>
          <w:szCs w:val="21"/>
        </w:rPr>
        <w:t>14.7.5</w:t>
      </w:r>
      <w:r w:rsidRPr="00113503">
        <w:rPr>
          <w:rFonts w:ascii="宋体" w:hAnsi="宋体"/>
          <w:szCs w:val="21"/>
        </w:rPr>
        <w:t xml:space="preserve"> </w:t>
      </w:r>
      <w:r w:rsidR="00F95B8F" w:rsidRPr="00113503">
        <w:rPr>
          <w:rFonts w:ascii="宋体" w:hAnsi="宋体" w:hint="eastAsia"/>
          <w:szCs w:val="21"/>
        </w:rPr>
        <w:t xml:space="preserve"> </w:t>
      </w:r>
      <w:r w:rsidRPr="00113503">
        <w:rPr>
          <w:rFonts w:ascii="宋体" w:hAnsi="宋体" w:hint="eastAsia"/>
          <w:szCs w:val="21"/>
        </w:rPr>
        <w:t>涂料库和调漆间供排风系统</w:t>
      </w:r>
      <w:proofErr w:type="gramStart"/>
      <w:r w:rsidRPr="00113503">
        <w:rPr>
          <w:rFonts w:ascii="宋体" w:hAnsi="宋体" w:hint="eastAsia"/>
          <w:szCs w:val="21"/>
        </w:rPr>
        <w:t>宜设置</w:t>
      </w:r>
      <w:proofErr w:type="gramEnd"/>
      <w:r w:rsidRPr="00113503">
        <w:rPr>
          <w:rFonts w:ascii="宋体" w:hAnsi="宋体" w:hint="eastAsia"/>
          <w:szCs w:val="21"/>
        </w:rPr>
        <w:t>传感器监测系统运行状态。</w:t>
      </w:r>
    </w:p>
    <w:p w:rsidR="00420D3F" w:rsidRPr="00113503" w:rsidRDefault="00420D3F" w:rsidP="006114FF">
      <w:pPr>
        <w:spacing w:line="380" w:lineRule="atLeast"/>
        <w:rPr>
          <w:rFonts w:ascii="宋体" w:hAnsi="宋体"/>
          <w:szCs w:val="21"/>
        </w:rPr>
      </w:pPr>
      <w:r w:rsidRPr="00113503">
        <w:rPr>
          <w:rFonts w:ascii="宋体" w:hAnsi="宋体" w:hint="eastAsia"/>
          <w:szCs w:val="21"/>
        </w:rPr>
        <w:t>14.7.6</w:t>
      </w:r>
      <w:r w:rsidRPr="00113503">
        <w:rPr>
          <w:rFonts w:ascii="宋体" w:hAnsi="宋体"/>
          <w:szCs w:val="21"/>
        </w:rPr>
        <w:t xml:space="preserve"> </w:t>
      </w:r>
      <w:r w:rsidR="00F95B8F" w:rsidRPr="00113503">
        <w:rPr>
          <w:rFonts w:ascii="宋体" w:hAnsi="宋体" w:hint="eastAsia"/>
          <w:szCs w:val="21"/>
        </w:rPr>
        <w:t xml:space="preserve"> </w:t>
      </w:r>
      <w:r w:rsidRPr="00113503">
        <w:rPr>
          <w:rFonts w:ascii="宋体" w:hAnsi="宋体" w:hint="eastAsia"/>
          <w:szCs w:val="21"/>
        </w:rPr>
        <w:t>涂料库和调漆间供排风系统</w:t>
      </w:r>
      <w:proofErr w:type="gramStart"/>
      <w:r w:rsidRPr="00113503">
        <w:rPr>
          <w:rFonts w:ascii="宋体" w:hAnsi="宋体" w:hint="eastAsia"/>
          <w:szCs w:val="21"/>
        </w:rPr>
        <w:t>宜设置</w:t>
      </w:r>
      <w:proofErr w:type="gramEnd"/>
      <w:r w:rsidRPr="00113503">
        <w:rPr>
          <w:rFonts w:ascii="宋体" w:hAnsi="宋体" w:hint="eastAsia"/>
          <w:szCs w:val="21"/>
        </w:rPr>
        <w:t>温湿度控制。</w:t>
      </w:r>
    </w:p>
    <w:p w:rsidR="00420D3F" w:rsidRPr="00113503" w:rsidRDefault="00420D3F" w:rsidP="00F95B8F">
      <w:pPr>
        <w:spacing w:line="480" w:lineRule="auto"/>
        <w:rPr>
          <w:rFonts w:ascii="黑体" w:eastAsia="黑体" w:hAnsi="宋体"/>
          <w:szCs w:val="21"/>
        </w:rPr>
      </w:pPr>
      <w:r w:rsidRPr="00113503">
        <w:rPr>
          <w:rFonts w:ascii="黑体" w:eastAsia="黑体" w:hAnsi="宋体" w:hint="eastAsia"/>
          <w:szCs w:val="21"/>
        </w:rPr>
        <w:t>14.</w:t>
      </w:r>
      <w:r w:rsidRPr="00113503">
        <w:rPr>
          <w:rFonts w:ascii="黑体" w:eastAsia="黑体" w:hAnsi="宋体"/>
          <w:szCs w:val="21"/>
        </w:rPr>
        <w:t xml:space="preserve">8  </w:t>
      </w:r>
      <w:r w:rsidRPr="00113503">
        <w:rPr>
          <w:rFonts w:ascii="黑体" w:eastAsia="黑体" w:hAnsi="宋体" w:hint="eastAsia"/>
          <w:szCs w:val="21"/>
        </w:rPr>
        <w:t>喷漆室</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8</w:t>
      </w:r>
      <w:r w:rsidRPr="00113503">
        <w:rPr>
          <w:rFonts w:ascii="宋体" w:hAnsi="宋体" w:hint="eastAsia"/>
          <w:szCs w:val="21"/>
        </w:rPr>
        <w:t>.1</w:t>
      </w:r>
      <w:r w:rsidR="00F95B8F" w:rsidRPr="00113503">
        <w:rPr>
          <w:rFonts w:ascii="宋体" w:hAnsi="宋体" w:hint="eastAsia"/>
          <w:szCs w:val="21"/>
        </w:rPr>
        <w:t xml:space="preserve">  </w:t>
      </w:r>
      <w:r w:rsidRPr="00113503">
        <w:rPr>
          <w:rFonts w:ascii="宋体" w:hAnsi="宋体" w:hint="eastAsia"/>
          <w:szCs w:val="21"/>
        </w:rPr>
        <w:t>喷漆作业场所内的电气设备应安全、可靠。涂漆区域内不宜设置电气设备，如必须设置时，应符合GB</w:t>
      </w:r>
      <w:r w:rsidR="000C73F5" w:rsidRPr="00113503">
        <w:rPr>
          <w:rFonts w:ascii="宋体" w:hAnsi="宋体" w:hint="eastAsia"/>
          <w:szCs w:val="21"/>
        </w:rPr>
        <w:t xml:space="preserve"> </w:t>
      </w:r>
      <w:r w:rsidRPr="00113503">
        <w:rPr>
          <w:rFonts w:ascii="宋体" w:hAnsi="宋体" w:hint="eastAsia"/>
          <w:szCs w:val="21"/>
        </w:rPr>
        <w:t>50058的规定。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8</w:t>
      </w:r>
      <w:r w:rsidRPr="00113503">
        <w:rPr>
          <w:rFonts w:ascii="宋体" w:hAnsi="宋体" w:hint="eastAsia"/>
          <w:szCs w:val="21"/>
        </w:rPr>
        <w:t>.2</w:t>
      </w:r>
      <w:r w:rsidR="00F95B8F" w:rsidRPr="00113503">
        <w:rPr>
          <w:rFonts w:ascii="宋体" w:hAnsi="宋体" w:hint="eastAsia"/>
          <w:szCs w:val="21"/>
        </w:rPr>
        <w:t xml:space="preserve">  </w:t>
      </w:r>
      <w:r w:rsidRPr="00113503">
        <w:rPr>
          <w:rFonts w:ascii="宋体" w:hAnsi="宋体" w:hint="eastAsia"/>
          <w:szCs w:val="21"/>
        </w:rPr>
        <w:t>喷漆区内不应设置与喷漆无关的电气设备，在进行喷漆作业时，不应在喷漆区使用携带式灯具和其他移动式用电设备。</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8</w:t>
      </w:r>
      <w:r w:rsidRPr="00113503">
        <w:rPr>
          <w:rFonts w:ascii="宋体" w:hAnsi="宋体" w:hint="eastAsia"/>
          <w:szCs w:val="21"/>
        </w:rPr>
        <w:t>.</w:t>
      </w:r>
      <w:r w:rsidRPr="00113503">
        <w:rPr>
          <w:rFonts w:ascii="宋体" w:hAnsi="宋体"/>
          <w:szCs w:val="21"/>
        </w:rPr>
        <w:t>3</w:t>
      </w:r>
      <w:r w:rsidR="00F95B8F" w:rsidRPr="00113503">
        <w:rPr>
          <w:rFonts w:ascii="宋体" w:hAnsi="宋体" w:hint="eastAsia"/>
          <w:szCs w:val="21"/>
        </w:rPr>
        <w:t xml:space="preserve">  </w:t>
      </w:r>
      <w:r w:rsidRPr="00113503">
        <w:rPr>
          <w:rFonts w:ascii="宋体" w:hAnsi="宋体" w:hint="eastAsia"/>
          <w:szCs w:val="21"/>
        </w:rPr>
        <w:t>喷漆区应安装可燃气体浓度和火灾报警装置，该装置应与自动停止供料、切断电源装置、自动灭火装置相</w:t>
      </w:r>
      <w:proofErr w:type="gramStart"/>
      <w:r w:rsidRPr="00113503">
        <w:rPr>
          <w:rFonts w:ascii="宋体" w:hAnsi="宋体" w:hint="eastAsia"/>
          <w:szCs w:val="21"/>
        </w:rPr>
        <w:t>联锁</w:t>
      </w:r>
      <w:proofErr w:type="gramEnd"/>
      <w:r w:rsidRPr="00113503">
        <w:rPr>
          <w:rFonts w:ascii="宋体" w:hAnsi="宋体" w:hint="eastAsia"/>
          <w:szCs w:val="21"/>
        </w:rPr>
        <w:t>。</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8</w:t>
      </w:r>
      <w:r w:rsidRPr="00113503">
        <w:rPr>
          <w:rFonts w:ascii="宋体" w:hAnsi="宋体" w:hint="eastAsia"/>
          <w:szCs w:val="21"/>
        </w:rPr>
        <w:t>.</w:t>
      </w:r>
      <w:r w:rsidRPr="00113503">
        <w:rPr>
          <w:rFonts w:ascii="宋体" w:hAnsi="宋体"/>
          <w:szCs w:val="21"/>
        </w:rPr>
        <w:t xml:space="preserve">4 </w:t>
      </w:r>
      <w:r w:rsidR="00F95B8F" w:rsidRPr="00113503">
        <w:rPr>
          <w:rFonts w:ascii="宋体" w:hAnsi="宋体" w:hint="eastAsia"/>
          <w:szCs w:val="21"/>
        </w:rPr>
        <w:t xml:space="preserve"> </w:t>
      </w:r>
      <w:r w:rsidRPr="00113503">
        <w:rPr>
          <w:rFonts w:ascii="宋体" w:hAnsi="宋体" w:hint="eastAsia"/>
          <w:szCs w:val="21"/>
        </w:rPr>
        <w:t>喷漆作业场所内的电气设备安装应符合GB 50257的规定。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8</w:t>
      </w:r>
      <w:r w:rsidRPr="00113503">
        <w:rPr>
          <w:rFonts w:ascii="宋体" w:hAnsi="宋体" w:hint="eastAsia"/>
          <w:szCs w:val="21"/>
        </w:rPr>
        <w:t>.</w:t>
      </w:r>
      <w:r w:rsidRPr="00113503">
        <w:rPr>
          <w:rFonts w:ascii="宋体" w:hAnsi="宋体"/>
          <w:szCs w:val="21"/>
        </w:rPr>
        <w:t xml:space="preserve">5 </w:t>
      </w:r>
      <w:r w:rsidR="00F95B8F" w:rsidRPr="00113503">
        <w:rPr>
          <w:rFonts w:ascii="宋体" w:hAnsi="宋体" w:hint="eastAsia"/>
          <w:szCs w:val="21"/>
        </w:rPr>
        <w:t xml:space="preserve"> </w:t>
      </w:r>
      <w:r w:rsidRPr="00113503">
        <w:rPr>
          <w:rFonts w:ascii="宋体" w:hAnsi="宋体" w:hint="eastAsia"/>
          <w:szCs w:val="21"/>
        </w:rPr>
        <w:t>静电喷漆区内的电气设备应可靠接地，接地应符合GB 12367-2006 第4.7条和AQ 5215-2013第8.4条的规定。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8</w:t>
      </w:r>
      <w:r w:rsidRPr="00113503">
        <w:rPr>
          <w:rFonts w:ascii="宋体" w:hAnsi="宋体" w:hint="eastAsia"/>
          <w:szCs w:val="21"/>
        </w:rPr>
        <w:t>.</w:t>
      </w:r>
      <w:r w:rsidRPr="00113503">
        <w:rPr>
          <w:rFonts w:ascii="宋体" w:hAnsi="宋体"/>
          <w:szCs w:val="21"/>
        </w:rPr>
        <w:t>6</w:t>
      </w:r>
      <w:r w:rsidR="00390015" w:rsidRPr="00113503">
        <w:rPr>
          <w:rFonts w:ascii="宋体" w:hAnsi="宋体" w:hint="eastAsia"/>
          <w:szCs w:val="21"/>
        </w:rPr>
        <w:t xml:space="preserve">  </w:t>
      </w:r>
      <w:proofErr w:type="gramStart"/>
      <w:r w:rsidRPr="00113503">
        <w:rPr>
          <w:rFonts w:ascii="宋体" w:hAnsi="宋体" w:hint="eastAsia"/>
          <w:szCs w:val="21"/>
        </w:rPr>
        <w:t>封闭式流平室内</w:t>
      </w:r>
      <w:proofErr w:type="gramEnd"/>
      <w:r w:rsidRPr="00113503">
        <w:rPr>
          <w:rFonts w:ascii="宋体" w:hAnsi="宋体" w:hint="eastAsia"/>
          <w:szCs w:val="21"/>
        </w:rPr>
        <w:t>电气设计应符合GB 14444-2006 第10条的规定。</w:t>
      </w:r>
    </w:p>
    <w:p w:rsidR="00420D3F" w:rsidRPr="00113503" w:rsidRDefault="00420D3F" w:rsidP="00390015">
      <w:pPr>
        <w:spacing w:line="480" w:lineRule="auto"/>
        <w:rPr>
          <w:rFonts w:ascii="黑体" w:eastAsia="黑体" w:hAnsi="宋体"/>
          <w:szCs w:val="21"/>
        </w:rPr>
      </w:pPr>
      <w:r w:rsidRPr="00113503">
        <w:rPr>
          <w:rFonts w:ascii="黑体" w:eastAsia="黑体" w:hAnsi="宋体" w:hint="eastAsia"/>
          <w:szCs w:val="21"/>
        </w:rPr>
        <w:t>14.</w:t>
      </w:r>
      <w:r w:rsidRPr="00113503">
        <w:rPr>
          <w:rFonts w:ascii="黑体" w:eastAsia="黑体" w:hAnsi="宋体"/>
          <w:szCs w:val="21"/>
        </w:rPr>
        <w:t>9</w:t>
      </w:r>
      <w:r w:rsidR="00390015" w:rsidRPr="00113503">
        <w:rPr>
          <w:rFonts w:ascii="黑体" w:eastAsia="黑体" w:hAnsi="宋体" w:hint="eastAsia"/>
          <w:szCs w:val="21"/>
        </w:rPr>
        <w:t xml:space="preserve">  </w:t>
      </w:r>
      <w:r w:rsidRPr="00113503">
        <w:rPr>
          <w:rFonts w:ascii="黑体" w:eastAsia="黑体" w:hAnsi="宋体" w:hint="eastAsia"/>
          <w:szCs w:val="21"/>
        </w:rPr>
        <w:t>喷粉室</w:t>
      </w:r>
    </w:p>
    <w:p w:rsidR="00420D3F" w:rsidRPr="00113503" w:rsidRDefault="00420D3F" w:rsidP="006114FF">
      <w:pPr>
        <w:spacing w:line="380" w:lineRule="atLeast"/>
        <w:rPr>
          <w:rFonts w:ascii="宋体" w:hAnsi="宋体"/>
          <w:szCs w:val="21"/>
        </w:rPr>
      </w:pPr>
      <w:r w:rsidRPr="00113503">
        <w:rPr>
          <w:rFonts w:ascii="宋体" w:hAnsi="宋体" w:hint="eastAsia"/>
          <w:szCs w:val="21"/>
        </w:rPr>
        <w:t>14.9.1</w:t>
      </w:r>
      <w:r w:rsidR="00390015" w:rsidRPr="00113503">
        <w:rPr>
          <w:rFonts w:ascii="宋体" w:hAnsi="宋体" w:hint="eastAsia"/>
          <w:szCs w:val="21"/>
        </w:rPr>
        <w:t xml:space="preserve">  </w:t>
      </w:r>
      <w:r w:rsidRPr="00113503">
        <w:rPr>
          <w:rFonts w:ascii="宋体" w:hAnsi="宋体" w:hint="eastAsia"/>
          <w:szCs w:val="21"/>
        </w:rPr>
        <w:t>喷粉区内电气设备和</w:t>
      </w:r>
      <w:r w:rsidRPr="00113503">
        <w:rPr>
          <w:rFonts w:ascii="宋体" w:hAnsi="宋体"/>
          <w:szCs w:val="21"/>
        </w:rPr>
        <w:t>线路应</w:t>
      </w:r>
      <w:r w:rsidRPr="00113503">
        <w:rPr>
          <w:rFonts w:ascii="宋体" w:hAnsi="宋体" w:hint="eastAsia"/>
          <w:szCs w:val="21"/>
        </w:rPr>
        <w:t>符合</w:t>
      </w:r>
      <w:r w:rsidRPr="00113503">
        <w:rPr>
          <w:rFonts w:ascii="宋体" w:hAnsi="宋体"/>
          <w:szCs w:val="21"/>
        </w:rPr>
        <w:t>GB</w:t>
      </w:r>
      <w:r w:rsidR="00390015" w:rsidRPr="00113503">
        <w:rPr>
          <w:rFonts w:ascii="宋体" w:hAnsi="宋体" w:hint="eastAsia"/>
          <w:szCs w:val="21"/>
        </w:rPr>
        <w:t xml:space="preserve"> </w:t>
      </w:r>
      <w:r w:rsidRPr="00113503">
        <w:rPr>
          <w:rFonts w:ascii="宋体" w:hAnsi="宋体"/>
          <w:szCs w:val="21"/>
        </w:rPr>
        <w:t xml:space="preserve">15607-2008 </w:t>
      </w:r>
      <w:r w:rsidRPr="00113503">
        <w:rPr>
          <w:rFonts w:ascii="宋体" w:hAnsi="宋体" w:hint="eastAsia"/>
          <w:szCs w:val="21"/>
        </w:rPr>
        <w:t>第 4.8.</w:t>
      </w:r>
      <w:r w:rsidRPr="00113503">
        <w:rPr>
          <w:rFonts w:ascii="宋体" w:hAnsi="宋体"/>
          <w:szCs w:val="21"/>
        </w:rPr>
        <w:t>1</w:t>
      </w:r>
      <w:r w:rsidRPr="00113503">
        <w:rPr>
          <w:rFonts w:ascii="宋体" w:hAnsi="宋体" w:hint="eastAsia"/>
          <w:szCs w:val="21"/>
        </w:rPr>
        <w:t>条、第 4.8.</w:t>
      </w:r>
      <w:r w:rsidRPr="00113503">
        <w:rPr>
          <w:rFonts w:ascii="宋体" w:hAnsi="宋体"/>
          <w:szCs w:val="21"/>
        </w:rPr>
        <w:t>2</w:t>
      </w:r>
      <w:r w:rsidRPr="00113503">
        <w:rPr>
          <w:rFonts w:ascii="宋体" w:hAnsi="宋体" w:hint="eastAsia"/>
          <w:szCs w:val="21"/>
        </w:rPr>
        <w:t>、、第 4.9、</w:t>
      </w:r>
      <w:r w:rsidRPr="00113503">
        <w:rPr>
          <w:rFonts w:ascii="宋体" w:hAnsi="宋体"/>
          <w:szCs w:val="21"/>
        </w:rPr>
        <w:t>第</w:t>
      </w:r>
      <w:r w:rsidRPr="00113503">
        <w:rPr>
          <w:rFonts w:ascii="宋体" w:hAnsi="宋体" w:hint="eastAsia"/>
          <w:szCs w:val="21"/>
        </w:rPr>
        <w:t>4.10</w:t>
      </w:r>
      <w:r w:rsidRPr="00113503">
        <w:rPr>
          <w:rFonts w:ascii="宋体" w:hAnsi="宋体"/>
          <w:szCs w:val="21"/>
        </w:rPr>
        <w:t>的规定</w:t>
      </w:r>
      <w:r w:rsidRPr="00113503">
        <w:rPr>
          <w:rFonts w:ascii="宋体" w:hAnsi="宋体" w:hint="eastAsia"/>
          <w:szCs w:val="21"/>
        </w:rPr>
        <w:t>。</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14.9.2 </w:t>
      </w:r>
      <w:r w:rsidR="00390015" w:rsidRPr="00113503">
        <w:rPr>
          <w:rFonts w:ascii="宋体" w:hAnsi="宋体" w:hint="eastAsia"/>
          <w:szCs w:val="21"/>
        </w:rPr>
        <w:t xml:space="preserve"> </w:t>
      </w:r>
      <w:r w:rsidRPr="00113503">
        <w:rPr>
          <w:rFonts w:ascii="宋体" w:hAnsi="宋体" w:hint="eastAsia"/>
          <w:szCs w:val="21"/>
        </w:rPr>
        <w:t>连续自动喷粉作业的回收系统应配备风量监测器，当风量低于安全值时，喷粉装置能自动停止喷粉。</w:t>
      </w:r>
    </w:p>
    <w:p w:rsidR="00420D3F" w:rsidRPr="00113503" w:rsidRDefault="00420D3F" w:rsidP="00390015">
      <w:pPr>
        <w:spacing w:line="480" w:lineRule="auto"/>
        <w:rPr>
          <w:rFonts w:ascii="黑体" w:eastAsia="黑体" w:hAnsi="宋体"/>
          <w:szCs w:val="21"/>
        </w:rPr>
      </w:pPr>
      <w:r w:rsidRPr="00113503">
        <w:rPr>
          <w:rFonts w:ascii="黑体" w:eastAsia="黑体" w:hAnsi="宋体" w:hint="eastAsia"/>
          <w:szCs w:val="21"/>
        </w:rPr>
        <w:t>14.</w:t>
      </w:r>
      <w:r w:rsidRPr="00113503">
        <w:rPr>
          <w:rFonts w:ascii="黑体" w:eastAsia="黑体" w:hAnsi="宋体"/>
          <w:szCs w:val="21"/>
        </w:rPr>
        <w:t>10</w:t>
      </w:r>
      <w:r w:rsidR="00390015" w:rsidRPr="00113503">
        <w:rPr>
          <w:rFonts w:ascii="黑体" w:eastAsia="黑体" w:hAnsi="宋体" w:hint="eastAsia"/>
          <w:szCs w:val="21"/>
        </w:rPr>
        <w:t xml:space="preserve">  </w:t>
      </w:r>
      <w:r w:rsidRPr="00113503">
        <w:rPr>
          <w:rFonts w:ascii="黑体" w:eastAsia="黑体" w:hAnsi="宋体" w:hint="eastAsia"/>
          <w:szCs w:val="21"/>
        </w:rPr>
        <w:t>烘干设备</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10</w:t>
      </w:r>
      <w:r w:rsidRPr="00113503">
        <w:rPr>
          <w:rFonts w:ascii="宋体" w:hAnsi="宋体" w:hint="eastAsia"/>
          <w:szCs w:val="21"/>
        </w:rPr>
        <w:t>.1</w:t>
      </w:r>
      <w:r w:rsidR="00390015" w:rsidRPr="00113503">
        <w:rPr>
          <w:rFonts w:ascii="宋体" w:hAnsi="宋体" w:hint="eastAsia"/>
          <w:szCs w:val="21"/>
        </w:rPr>
        <w:t xml:space="preserve">  </w:t>
      </w:r>
      <w:r w:rsidRPr="00113503">
        <w:rPr>
          <w:rFonts w:ascii="宋体" w:hAnsi="宋体" w:hint="eastAsia"/>
          <w:szCs w:val="21"/>
        </w:rPr>
        <w:t>爆炸危险区域内电气设备应符合GB 50058</w:t>
      </w:r>
      <w:r w:rsidRPr="00113503">
        <w:rPr>
          <w:rFonts w:ascii="宋体" w:hAnsi="宋体" w:hint="eastAsia"/>
          <w:color w:val="FF0000"/>
          <w:szCs w:val="21"/>
        </w:rPr>
        <w:t xml:space="preserve"> </w:t>
      </w:r>
      <w:r w:rsidRPr="00113503">
        <w:rPr>
          <w:rFonts w:ascii="宋体" w:hAnsi="宋体" w:hint="eastAsia"/>
          <w:szCs w:val="21"/>
        </w:rPr>
        <w:t>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14.10.2</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烘干设备使用的电机、电控箱、及电器元件如设置在非爆炸危险区域内，其防护等级应符合 AQ</w:t>
      </w:r>
      <w:r w:rsidR="000C73F5" w:rsidRPr="00113503">
        <w:rPr>
          <w:rFonts w:ascii="宋体" w:hAnsi="宋体" w:hint="eastAsia"/>
          <w:szCs w:val="21"/>
        </w:rPr>
        <w:t xml:space="preserve"> </w:t>
      </w:r>
      <w:r w:rsidRPr="00113503">
        <w:rPr>
          <w:rFonts w:ascii="宋体" w:hAnsi="宋体" w:hint="eastAsia"/>
          <w:szCs w:val="21"/>
        </w:rPr>
        <w:t>5214-2013 表1的规定。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14.10.3</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烘干室电气设备应设置接地系统，接地应符合 GB 14443-2007 第4.1.3条的规定。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14.10.4</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烘干室内部电气导线应有耐高温绝缘层。</w:t>
      </w:r>
    </w:p>
    <w:p w:rsidR="00420D3F" w:rsidRPr="00113503" w:rsidRDefault="00420D3F" w:rsidP="006114FF">
      <w:pPr>
        <w:spacing w:line="380" w:lineRule="atLeast"/>
        <w:rPr>
          <w:rFonts w:ascii="宋体" w:hAnsi="宋体"/>
          <w:szCs w:val="21"/>
        </w:rPr>
      </w:pPr>
      <w:r w:rsidRPr="00113503">
        <w:rPr>
          <w:rFonts w:ascii="宋体" w:hAnsi="宋体" w:hint="eastAsia"/>
          <w:szCs w:val="21"/>
        </w:rPr>
        <w:t>14.10.5</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烘干室外部电气接线端应有防护罩。</w:t>
      </w:r>
    </w:p>
    <w:p w:rsidR="00420D3F" w:rsidRPr="00113503" w:rsidRDefault="00420D3F" w:rsidP="006114FF">
      <w:pPr>
        <w:spacing w:line="380" w:lineRule="atLeast"/>
        <w:rPr>
          <w:rFonts w:ascii="宋体" w:hAnsi="宋体"/>
          <w:szCs w:val="21"/>
        </w:rPr>
      </w:pPr>
      <w:r w:rsidRPr="00113503">
        <w:rPr>
          <w:rFonts w:ascii="宋体" w:hAnsi="宋体" w:hint="eastAsia"/>
          <w:szCs w:val="21"/>
        </w:rPr>
        <w:t>14.10.6</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烘干设备的检修门、燃烧室体的检修</w:t>
      </w:r>
      <w:proofErr w:type="gramStart"/>
      <w:r w:rsidRPr="00113503">
        <w:rPr>
          <w:rFonts w:ascii="宋体" w:hAnsi="宋体" w:hint="eastAsia"/>
          <w:szCs w:val="21"/>
        </w:rPr>
        <w:t>门宜设置</w:t>
      </w:r>
      <w:proofErr w:type="gramEnd"/>
      <w:r w:rsidRPr="00113503">
        <w:rPr>
          <w:rFonts w:ascii="宋体" w:hAnsi="宋体" w:hint="eastAsia"/>
          <w:szCs w:val="21"/>
        </w:rPr>
        <w:t>传感器，当门未处于关闭位置时，加热系统</w:t>
      </w:r>
      <w:proofErr w:type="gramStart"/>
      <w:r w:rsidRPr="00113503">
        <w:rPr>
          <w:rFonts w:ascii="宋体" w:hAnsi="宋体" w:hint="eastAsia"/>
          <w:szCs w:val="21"/>
        </w:rPr>
        <w:t>不</w:t>
      </w:r>
      <w:proofErr w:type="gramEnd"/>
      <w:r w:rsidRPr="00113503">
        <w:rPr>
          <w:rFonts w:ascii="宋体" w:hAnsi="宋体" w:hint="eastAsia"/>
          <w:szCs w:val="21"/>
        </w:rPr>
        <w:t>应运行。</w:t>
      </w:r>
    </w:p>
    <w:p w:rsidR="00420D3F" w:rsidRPr="00113503" w:rsidRDefault="00420D3F" w:rsidP="006114FF">
      <w:pPr>
        <w:spacing w:line="380" w:lineRule="atLeast"/>
        <w:rPr>
          <w:rFonts w:ascii="宋体" w:hAnsi="宋体"/>
          <w:szCs w:val="21"/>
        </w:rPr>
      </w:pPr>
      <w:r w:rsidRPr="00113503">
        <w:rPr>
          <w:rFonts w:ascii="宋体" w:hAnsi="宋体" w:hint="eastAsia"/>
          <w:szCs w:val="21"/>
        </w:rPr>
        <w:t>14.10.7</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烘干室通风系统</w:t>
      </w:r>
      <w:proofErr w:type="gramStart"/>
      <w:r w:rsidRPr="00113503">
        <w:rPr>
          <w:rFonts w:ascii="宋体" w:hAnsi="宋体" w:hint="eastAsia"/>
          <w:szCs w:val="21"/>
        </w:rPr>
        <w:t>宜设置</w:t>
      </w:r>
      <w:proofErr w:type="gramEnd"/>
      <w:r w:rsidRPr="00113503">
        <w:rPr>
          <w:rFonts w:ascii="宋体" w:hAnsi="宋体" w:hint="eastAsia"/>
          <w:szCs w:val="21"/>
        </w:rPr>
        <w:t>传感器（压力、转速等）监测通风装置，当发生通风异常时，应立即停止加热系统。</w:t>
      </w:r>
    </w:p>
    <w:p w:rsidR="00420D3F" w:rsidRPr="00113503" w:rsidRDefault="00420D3F" w:rsidP="00390015">
      <w:pPr>
        <w:spacing w:line="480" w:lineRule="auto"/>
        <w:rPr>
          <w:rFonts w:ascii="黑体" w:eastAsia="黑体" w:hAnsi="宋体"/>
          <w:szCs w:val="21"/>
        </w:rPr>
      </w:pPr>
      <w:r w:rsidRPr="00113503">
        <w:rPr>
          <w:rFonts w:ascii="黑体" w:eastAsia="黑体" w:hAnsi="宋体" w:hint="eastAsia"/>
          <w:szCs w:val="21"/>
        </w:rPr>
        <w:t>14.</w:t>
      </w:r>
      <w:r w:rsidRPr="00113503">
        <w:rPr>
          <w:rFonts w:ascii="黑体" w:eastAsia="黑体" w:hAnsi="宋体"/>
          <w:szCs w:val="21"/>
        </w:rPr>
        <w:t>11</w:t>
      </w:r>
      <w:r w:rsidR="00390015" w:rsidRPr="00113503">
        <w:rPr>
          <w:rFonts w:ascii="黑体" w:eastAsia="黑体" w:hAnsi="宋体" w:hint="eastAsia"/>
          <w:szCs w:val="21"/>
        </w:rPr>
        <w:t xml:space="preserve">  </w:t>
      </w:r>
      <w:r w:rsidRPr="00113503">
        <w:rPr>
          <w:rFonts w:ascii="黑体" w:eastAsia="黑体" w:hAnsi="宋体" w:hint="eastAsia"/>
          <w:szCs w:val="21"/>
        </w:rPr>
        <w:t>污染防治系统</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11</w:t>
      </w:r>
      <w:r w:rsidRPr="00113503">
        <w:rPr>
          <w:rFonts w:ascii="宋体" w:hAnsi="宋体" w:hint="eastAsia"/>
          <w:szCs w:val="21"/>
        </w:rPr>
        <w:t>.1</w:t>
      </w:r>
      <w:r w:rsidR="00390015" w:rsidRPr="00113503">
        <w:rPr>
          <w:rFonts w:ascii="宋体" w:hAnsi="宋体" w:hint="eastAsia"/>
          <w:szCs w:val="21"/>
        </w:rPr>
        <w:t xml:space="preserve">  </w:t>
      </w:r>
      <w:r w:rsidRPr="00113503">
        <w:rPr>
          <w:rFonts w:ascii="宋体" w:hAnsi="宋体" w:hint="eastAsia"/>
          <w:szCs w:val="21"/>
        </w:rPr>
        <w:t>爆炸性气体环境的处理设备，应符合GB 50058的规定。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11</w:t>
      </w:r>
      <w:r w:rsidRPr="00113503">
        <w:rPr>
          <w:rFonts w:ascii="宋体" w:hAnsi="宋体" w:hint="eastAsia"/>
          <w:szCs w:val="21"/>
        </w:rPr>
        <w:t>.2</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可能产生爆炸性气体的处理设备，应设置可燃气体报警器。</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11</w:t>
      </w:r>
      <w:r w:rsidRPr="00113503">
        <w:rPr>
          <w:rFonts w:ascii="宋体" w:hAnsi="宋体" w:hint="eastAsia"/>
          <w:szCs w:val="21"/>
        </w:rPr>
        <w:t>.3</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催化燃烧净化装置控制系统应符合GB 20101-2006 第6条的规定。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11</w:t>
      </w:r>
      <w:r w:rsidRPr="00113503">
        <w:rPr>
          <w:rFonts w:ascii="宋体" w:hAnsi="宋体" w:hint="eastAsia"/>
          <w:szCs w:val="21"/>
        </w:rPr>
        <w:t>.4</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活性炭吸附-净化催化燃烧装置控制系统应符合GB 20101-2006 第7条的规定。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11</w:t>
      </w:r>
      <w:r w:rsidRPr="00113503">
        <w:rPr>
          <w:rFonts w:ascii="宋体" w:hAnsi="宋体" w:hint="eastAsia"/>
          <w:szCs w:val="21"/>
        </w:rPr>
        <w:t>.5</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热力燃烧净化装置控制系统应符合GB 20101-2006 第8条的规定。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11</w:t>
      </w:r>
      <w:r w:rsidRPr="00113503">
        <w:rPr>
          <w:rFonts w:ascii="宋体" w:hAnsi="宋体" w:hint="eastAsia"/>
          <w:szCs w:val="21"/>
        </w:rPr>
        <w:t>.6</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液体吸收净化装置控制系统应符合GB 20101-2006 第9条的规定。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11</w:t>
      </w:r>
      <w:r w:rsidRPr="00113503">
        <w:rPr>
          <w:rFonts w:ascii="宋体" w:hAnsi="宋体" w:hint="eastAsia"/>
          <w:szCs w:val="21"/>
        </w:rPr>
        <w:t>.7</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涂装污水处理装置的控制系统应符合 GB 28742的规定。</w:t>
      </w:r>
    </w:p>
    <w:p w:rsidR="00420D3F" w:rsidRPr="00113503" w:rsidRDefault="00420D3F" w:rsidP="00390015">
      <w:pPr>
        <w:spacing w:line="480" w:lineRule="auto"/>
        <w:rPr>
          <w:rFonts w:ascii="黑体" w:eastAsia="黑体" w:hAnsi="宋体"/>
          <w:szCs w:val="21"/>
        </w:rPr>
      </w:pPr>
      <w:r w:rsidRPr="00113503">
        <w:rPr>
          <w:rFonts w:ascii="黑体" w:eastAsia="黑体" w:hAnsi="宋体" w:hint="eastAsia"/>
          <w:szCs w:val="21"/>
        </w:rPr>
        <w:t>14.</w:t>
      </w:r>
      <w:r w:rsidRPr="00113503">
        <w:rPr>
          <w:rFonts w:ascii="黑体" w:eastAsia="黑体" w:hAnsi="宋体"/>
          <w:szCs w:val="21"/>
        </w:rPr>
        <w:t xml:space="preserve">12 </w:t>
      </w:r>
      <w:r w:rsidR="00390015" w:rsidRPr="00113503">
        <w:rPr>
          <w:rFonts w:ascii="黑体" w:eastAsia="黑体" w:hAnsi="宋体" w:hint="eastAsia"/>
          <w:szCs w:val="21"/>
        </w:rPr>
        <w:t xml:space="preserve"> </w:t>
      </w:r>
      <w:r w:rsidRPr="00113503">
        <w:rPr>
          <w:rFonts w:ascii="黑体" w:eastAsia="黑体" w:hAnsi="宋体" w:hint="eastAsia"/>
          <w:szCs w:val="21"/>
        </w:rPr>
        <w:t>输送系统</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12</w:t>
      </w:r>
      <w:r w:rsidRPr="00113503">
        <w:rPr>
          <w:rFonts w:ascii="宋体" w:hAnsi="宋体" w:hint="eastAsia"/>
          <w:szCs w:val="21"/>
        </w:rPr>
        <w:t>.1</w:t>
      </w:r>
      <w:r w:rsidR="00390015" w:rsidRPr="00113503">
        <w:rPr>
          <w:rFonts w:ascii="宋体" w:hAnsi="宋体" w:hint="eastAsia"/>
          <w:szCs w:val="21"/>
        </w:rPr>
        <w:t xml:space="preserve">  </w:t>
      </w:r>
      <w:r w:rsidRPr="00113503">
        <w:rPr>
          <w:rFonts w:ascii="宋体" w:hAnsi="宋体" w:hint="eastAsia"/>
          <w:szCs w:val="21"/>
        </w:rPr>
        <w:t>防爆区域输送设备电气元件应符合GB 50058的规定。</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w:t>
      </w:r>
      <w:r w:rsidRPr="00113503">
        <w:rPr>
          <w:rFonts w:ascii="宋体" w:hAnsi="宋体" w:hint="eastAsia"/>
          <w:szCs w:val="21"/>
        </w:rPr>
        <w:t xml:space="preserve">2.2 </w:t>
      </w:r>
      <w:r w:rsidR="00390015" w:rsidRPr="00113503">
        <w:rPr>
          <w:rFonts w:ascii="宋体" w:hAnsi="宋体" w:hint="eastAsia"/>
          <w:szCs w:val="21"/>
        </w:rPr>
        <w:t xml:space="preserve"> </w:t>
      </w:r>
      <w:r w:rsidRPr="00113503">
        <w:rPr>
          <w:rFonts w:ascii="宋体" w:hAnsi="宋体" w:hint="eastAsia"/>
          <w:szCs w:val="21"/>
        </w:rPr>
        <w:t>控制系统中</w:t>
      </w:r>
      <w:r w:rsidRPr="00113503">
        <w:rPr>
          <w:rFonts w:ascii="宋体" w:hAnsi="宋体"/>
          <w:szCs w:val="21"/>
        </w:rPr>
        <w:t>的暂停、停止装置复位后不应引发任何危险情况。</w:t>
      </w:r>
    </w:p>
    <w:p w:rsidR="00420D3F" w:rsidRPr="00113503" w:rsidRDefault="00420D3F" w:rsidP="006114FF">
      <w:pPr>
        <w:spacing w:line="380" w:lineRule="atLeast"/>
        <w:rPr>
          <w:rFonts w:ascii="宋体" w:hAnsi="宋体"/>
          <w:szCs w:val="21"/>
        </w:rPr>
      </w:pPr>
      <w:r w:rsidRPr="00113503">
        <w:rPr>
          <w:rFonts w:ascii="宋体" w:hAnsi="宋体"/>
          <w:szCs w:val="21"/>
        </w:rPr>
        <w:t xml:space="preserve">14.12.3 </w:t>
      </w:r>
      <w:r w:rsidR="00390015" w:rsidRPr="00113503">
        <w:rPr>
          <w:rFonts w:ascii="宋体" w:hAnsi="宋体" w:hint="eastAsia"/>
          <w:szCs w:val="21"/>
        </w:rPr>
        <w:t xml:space="preserve"> </w:t>
      </w:r>
      <w:r w:rsidRPr="00113503">
        <w:rPr>
          <w:rFonts w:ascii="宋体" w:hAnsi="宋体" w:hint="eastAsia"/>
          <w:szCs w:val="21"/>
        </w:rPr>
        <w:t>装有防护装置</w:t>
      </w:r>
      <w:r w:rsidRPr="00113503">
        <w:rPr>
          <w:rFonts w:ascii="宋体" w:hAnsi="宋体"/>
          <w:szCs w:val="21"/>
        </w:rPr>
        <w:t>的运动件，应有打开防护装置即停止运动的联锁装置，否则应装有指明打开防护装置有危险或应使</w:t>
      </w:r>
      <w:r w:rsidRPr="00113503">
        <w:rPr>
          <w:rFonts w:ascii="宋体" w:hAnsi="宋体" w:hint="eastAsia"/>
          <w:szCs w:val="21"/>
        </w:rPr>
        <w:t>传动装置</w:t>
      </w:r>
      <w:r w:rsidRPr="00113503">
        <w:rPr>
          <w:rFonts w:ascii="宋体" w:hAnsi="宋体"/>
          <w:szCs w:val="21"/>
        </w:rPr>
        <w:t>切断后才允许将其打开的警示标志。</w:t>
      </w:r>
    </w:p>
    <w:p w:rsidR="00420D3F" w:rsidRPr="00113503" w:rsidRDefault="00420D3F" w:rsidP="006114FF">
      <w:pPr>
        <w:spacing w:line="380" w:lineRule="atLeast"/>
        <w:rPr>
          <w:rFonts w:ascii="宋体" w:hAnsi="宋体"/>
          <w:szCs w:val="21"/>
        </w:rPr>
      </w:pPr>
      <w:r w:rsidRPr="00113503">
        <w:rPr>
          <w:rFonts w:ascii="宋体" w:hAnsi="宋体"/>
          <w:szCs w:val="21"/>
        </w:rPr>
        <w:t>14.12.4</w:t>
      </w:r>
      <w:r w:rsidR="00390015" w:rsidRPr="00113503">
        <w:rPr>
          <w:rFonts w:ascii="宋体" w:hAnsi="宋体" w:hint="eastAsia"/>
          <w:szCs w:val="21"/>
        </w:rPr>
        <w:t xml:space="preserve">  </w:t>
      </w:r>
      <w:r w:rsidRPr="00113503">
        <w:rPr>
          <w:rFonts w:ascii="宋体" w:hAnsi="宋体" w:hint="eastAsia"/>
          <w:szCs w:val="21"/>
        </w:rPr>
        <w:t>人工作业区域</w:t>
      </w:r>
      <w:r w:rsidRPr="00113503">
        <w:rPr>
          <w:rFonts w:ascii="宋体" w:hAnsi="宋体"/>
          <w:szCs w:val="21"/>
        </w:rPr>
        <w:t>内的升降</w:t>
      </w:r>
      <w:r w:rsidRPr="00113503">
        <w:rPr>
          <w:rFonts w:ascii="宋体" w:hAnsi="宋体" w:hint="eastAsia"/>
          <w:szCs w:val="21"/>
        </w:rPr>
        <w:t>设备</w:t>
      </w:r>
      <w:r w:rsidRPr="00113503">
        <w:rPr>
          <w:rFonts w:ascii="宋体" w:hAnsi="宋体"/>
          <w:szCs w:val="21"/>
        </w:rPr>
        <w:t>，宜采用敏感保护设备</w:t>
      </w:r>
      <w:r w:rsidRPr="00113503">
        <w:rPr>
          <w:rFonts w:ascii="宋体" w:hAnsi="宋体" w:hint="eastAsia"/>
          <w:szCs w:val="21"/>
        </w:rPr>
        <w:t>用于</w:t>
      </w:r>
      <w:r w:rsidRPr="00113503">
        <w:rPr>
          <w:rFonts w:ascii="宋体" w:hAnsi="宋体"/>
          <w:szCs w:val="21"/>
        </w:rPr>
        <w:t>探测人体或人体局部，当</w:t>
      </w:r>
      <w:r w:rsidRPr="00113503">
        <w:rPr>
          <w:rFonts w:ascii="宋体" w:hAnsi="宋体" w:hint="eastAsia"/>
          <w:szCs w:val="21"/>
        </w:rPr>
        <w:t>人体或人体局部</w:t>
      </w:r>
      <w:r w:rsidRPr="00113503">
        <w:rPr>
          <w:rFonts w:ascii="宋体" w:hAnsi="宋体"/>
          <w:szCs w:val="21"/>
        </w:rPr>
        <w:t>超出预定范围，</w:t>
      </w:r>
      <w:r w:rsidRPr="00113503">
        <w:rPr>
          <w:rFonts w:ascii="宋体" w:hAnsi="宋体" w:hint="eastAsia"/>
          <w:szCs w:val="21"/>
        </w:rPr>
        <w:t>或在</w:t>
      </w:r>
      <w:r w:rsidRPr="00113503">
        <w:rPr>
          <w:rFonts w:ascii="宋体" w:hAnsi="宋体"/>
          <w:szCs w:val="21"/>
        </w:rPr>
        <w:t>预定区域内检测有人存在，</w:t>
      </w:r>
      <w:r w:rsidRPr="00113503">
        <w:rPr>
          <w:rFonts w:ascii="宋体" w:hAnsi="宋体" w:hint="eastAsia"/>
          <w:szCs w:val="21"/>
        </w:rPr>
        <w:t>应立即</w:t>
      </w:r>
      <w:r w:rsidRPr="00113503">
        <w:rPr>
          <w:rFonts w:ascii="宋体" w:hAnsi="宋体"/>
          <w:szCs w:val="21"/>
        </w:rPr>
        <w:t>停止设备。</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12</w:t>
      </w:r>
      <w:r w:rsidRPr="00113503">
        <w:rPr>
          <w:rFonts w:ascii="宋体" w:hAnsi="宋体" w:hint="eastAsia"/>
          <w:szCs w:val="21"/>
        </w:rPr>
        <w:t>.</w:t>
      </w:r>
      <w:r w:rsidRPr="00113503">
        <w:rPr>
          <w:rFonts w:ascii="宋体" w:hAnsi="宋体"/>
          <w:szCs w:val="21"/>
        </w:rPr>
        <w:t>5</w:t>
      </w:r>
      <w:r w:rsidRPr="00113503">
        <w:rPr>
          <w:rFonts w:ascii="宋体" w:hAnsi="宋体" w:hint="eastAsia"/>
          <w:szCs w:val="21"/>
        </w:rPr>
        <w:tab/>
      </w:r>
      <w:r w:rsidR="00390015" w:rsidRPr="00113503">
        <w:rPr>
          <w:rFonts w:ascii="宋体" w:hAnsi="宋体" w:hint="eastAsia"/>
          <w:szCs w:val="21"/>
        </w:rPr>
        <w:t xml:space="preserve"> </w:t>
      </w:r>
      <w:r w:rsidRPr="00113503">
        <w:rPr>
          <w:rFonts w:ascii="宋体" w:hAnsi="宋体" w:hint="eastAsia"/>
          <w:szCs w:val="21"/>
        </w:rPr>
        <w:t>垂直升降机的物料出入口宜配置防护用传感器。</w:t>
      </w:r>
    </w:p>
    <w:p w:rsidR="00420D3F" w:rsidRPr="00113503" w:rsidRDefault="00420D3F" w:rsidP="006114FF">
      <w:pPr>
        <w:spacing w:line="380" w:lineRule="atLeast"/>
        <w:rPr>
          <w:rFonts w:ascii="宋体" w:hAnsi="宋体"/>
          <w:szCs w:val="21"/>
        </w:rPr>
      </w:pPr>
      <w:r w:rsidRPr="00113503">
        <w:rPr>
          <w:rFonts w:ascii="宋体" w:hAnsi="宋体" w:hint="eastAsia"/>
          <w:szCs w:val="21"/>
        </w:rPr>
        <w:t>14.</w:t>
      </w:r>
      <w:r w:rsidRPr="00113503">
        <w:rPr>
          <w:rFonts w:ascii="宋体" w:hAnsi="宋体"/>
          <w:szCs w:val="21"/>
        </w:rPr>
        <w:t>12</w:t>
      </w:r>
      <w:r w:rsidRPr="00113503">
        <w:rPr>
          <w:rFonts w:ascii="宋体" w:hAnsi="宋体" w:hint="eastAsia"/>
          <w:szCs w:val="21"/>
        </w:rPr>
        <w:t>.</w:t>
      </w:r>
      <w:r w:rsidRPr="00113503">
        <w:rPr>
          <w:rFonts w:ascii="宋体" w:hAnsi="宋体"/>
          <w:szCs w:val="21"/>
        </w:rPr>
        <w:t>6</w:t>
      </w:r>
      <w:r w:rsidR="00390015" w:rsidRPr="00113503">
        <w:rPr>
          <w:rFonts w:ascii="宋体" w:hAnsi="宋体" w:hint="eastAsia"/>
          <w:szCs w:val="21"/>
        </w:rPr>
        <w:t xml:space="preserve">  </w:t>
      </w:r>
      <w:r w:rsidRPr="00113503">
        <w:rPr>
          <w:rFonts w:ascii="宋体" w:hAnsi="宋体" w:hint="eastAsia"/>
          <w:szCs w:val="21"/>
        </w:rPr>
        <w:t>输送设备的检修</w:t>
      </w:r>
      <w:proofErr w:type="gramStart"/>
      <w:r w:rsidRPr="00113503">
        <w:rPr>
          <w:rFonts w:ascii="宋体" w:hAnsi="宋体" w:hint="eastAsia"/>
          <w:szCs w:val="21"/>
        </w:rPr>
        <w:t>门宜设置</w:t>
      </w:r>
      <w:proofErr w:type="gramEnd"/>
      <w:r w:rsidRPr="00113503">
        <w:rPr>
          <w:rFonts w:ascii="宋体" w:hAnsi="宋体" w:hint="eastAsia"/>
          <w:szCs w:val="21"/>
        </w:rPr>
        <w:t>检测门位置的传感器。</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14.12.7 </w:t>
      </w:r>
      <w:r w:rsidR="00390015" w:rsidRPr="00113503">
        <w:rPr>
          <w:rFonts w:ascii="宋体" w:hAnsi="宋体" w:hint="eastAsia"/>
          <w:szCs w:val="21"/>
        </w:rPr>
        <w:t xml:space="preserve"> </w:t>
      </w:r>
      <w:r w:rsidRPr="00113503">
        <w:rPr>
          <w:rFonts w:ascii="宋体" w:hAnsi="宋体" w:hint="eastAsia"/>
          <w:szCs w:val="21"/>
        </w:rPr>
        <w:t>输送系统</w:t>
      </w:r>
      <w:r w:rsidRPr="00113503">
        <w:rPr>
          <w:rFonts w:ascii="宋体" w:hAnsi="宋体"/>
          <w:szCs w:val="21"/>
        </w:rPr>
        <w:t>驱动装置</w:t>
      </w:r>
      <w:r w:rsidRPr="00113503">
        <w:rPr>
          <w:rFonts w:ascii="宋体" w:hAnsi="宋体" w:hint="eastAsia"/>
          <w:szCs w:val="21"/>
        </w:rPr>
        <w:t>手动</w:t>
      </w:r>
      <w:r w:rsidRPr="00113503">
        <w:rPr>
          <w:rFonts w:ascii="宋体" w:hAnsi="宋体"/>
          <w:szCs w:val="21"/>
        </w:rPr>
        <w:t>操作</w:t>
      </w:r>
      <w:r w:rsidRPr="00113503">
        <w:rPr>
          <w:rFonts w:ascii="宋体" w:hAnsi="宋体" w:hint="eastAsia"/>
          <w:szCs w:val="21"/>
        </w:rPr>
        <w:t>宜采用</w:t>
      </w:r>
      <w:r w:rsidRPr="00113503">
        <w:rPr>
          <w:rFonts w:ascii="宋体" w:hAnsi="宋体"/>
          <w:szCs w:val="21"/>
        </w:rPr>
        <w:t>止-动控制装置。</w:t>
      </w:r>
    </w:p>
    <w:p w:rsidR="00420D3F" w:rsidRPr="00113503" w:rsidRDefault="00420D3F" w:rsidP="006114FF">
      <w:pPr>
        <w:spacing w:line="380" w:lineRule="atLeast"/>
        <w:rPr>
          <w:rFonts w:ascii="宋体" w:hAnsi="宋体"/>
          <w:szCs w:val="21"/>
        </w:rPr>
      </w:pPr>
      <w:r w:rsidRPr="00113503">
        <w:rPr>
          <w:rFonts w:ascii="宋体" w:hAnsi="宋体" w:hint="eastAsia"/>
          <w:szCs w:val="21"/>
        </w:rPr>
        <w:t xml:space="preserve">14.12.8 </w:t>
      </w:r>
      <w:r w:rsidR="00390015" w:rsidRPr="00113503">
        <w:rPr>
          <w:rFonts w:ascii="宋体" w:hAnsi="宋体" w:hint="eastAsia"/>
          <w:szCs w:val="21"/>
        </w:rPr>
        <w:t xml:space="preserve"> </w:t>
      </w:r>
      <w:r w:rsidRPr="00113503">
        <w:rPr>
          <w:rFonts w:ascii="宋体" w:hAnsi="宋体" w:hint="eastAsia"/>
          <w:szCs w:val="21"/>
        </w:rPr>
        <w:t>人工作业区域</w:t>
      </w:r>
      <w:r w:rsidRPr="00113503">
        <w:rPr>
          <w:rFonts w:ascii="宋体" w:hAnsi="宋体"/>
          <w:szCs w:val="21"/>
        </w:rPr>
        <w:t>，控制系统</w:t>
      </w:r>
      <w:proofErr w:type="gramStart"/>
      <w:r w:rsidRPr="00113503">
        <w:rPr>
          <w:rFonts w:ascii="宋体" w:hAnsi="宋体"/>
          <w:szCs w:val="21"/>
        </w:rPr>
        <w:t>宜设置</w:t>
      </w:r>
      <w:proofErr w:type="gramEnd"/>
      <w:r w:rsidRPr="00113503">
        <w:rPr>
          <w:rFonts w:ascii="宋体" w:hAnsi="宋体"/>
          <w:szCs w:val="21"/>
        </w:rPr>
        <w:t>声光报警装置，设备自动运行前，发出声光报警。</w:t>
      </w:r>
    </w:p>
    <w:p w:rsidR="00ED3821" w:rsidRPr="00113503" w:rsidRDefault="00420D3F" w:rsidP="006114FF">
      <w:pPr>
        <w:spacing w:line="380" w:lineRule="atLeast"/>
        <w:rPr>
          <w:rFonts w:ascii="宋体" w:hAnsi="宋体"/>
          <w:szCs w:val="21"/>
        </w:rPr>
      </w:pPr>
      <w:r w:rsidRPr="00113503">
        <w:rPr>
          <w:rFonts w:ascii="宋体" w:hAnsi="宋体"/>
          <w:szCs w:val="21"/>
        </w:rPr>
        <w:t xml:space="preserve">14.12.9 </w:t>
      </w:r>
      <w:r w:rsidR="00390015" w:rsidRPr="00113503">
        <w:rPr>
          <w:rFonts w:ascii="宋体" w:hAnsi="宋体" w:hint="eastAsia"/>
          <w:szCs w:val="21"/>
        </w:rPr>
        <w:t xml:space="preserve"> </w:t>
      </w:r>
      <w:r w:rsidRPr="00113503">
        <w:rPr>
          <w:rFonts w:ascii="宋体" w:hAnsi="宋体" w:hint="eastAsia"/>
          <w:szCs w:val="21"/>
        </w:rPr>
        <w:t>输送机</w:t>
      </w:r>
      <w:r w:rsidRPr="00113503">
        <w:rPr>
          <w:rFonts w:ascii="宋体" w:hAnsi="宋体"/>
          <w:szCs w:val="21"/>
        </w:rPr>
        <w:t>运动路线与</w:t>
      </w:r>
      <w:r w:rsidRPr="00113503">
        <w:rPr>
          <w:rFonts w:ascii="宋体" w:hAnsi="宋体" w:hint="eastAsia"/>
          <w:szCs w:val="21"/>
        </w:rPr>
        <w:t>人员通道</w:t>
      </w:r>
      <w:r w:rsidRPr="00113503">
        <w:rPr>
          <w:rFonts w:ascii="宋体" w:hAnsi="宋体"/>
          <w:szCs w:val="21"/>
        </w:rPr>
        <w:t>交叉时，</w:t>
      </w:r>
      <w:r w:rsidRPr="00113503">
        <w:rPr>
          <w:rFonts w:ascii="宋体" w:hAnsi="宋体" w:hint="eastAsia"/>
          <w:szCs w:val="21"/>
        </w:rPr>
        <w:t>交叉</w:t>
      </w:r>
      <w:r w:rsidRPr="00113503">
        <w:rPr>
          <w:rFonts w:ascii="宋体" w:hAnsi="宋体"/>
          <w:szCs w:val="21"/>
        </w:rPr>
        <w:t>点附近</w:t>
      </w:r>
      <w:proofErr w:type="gramStart"/>
      <w:r w:rsidRPr="00113503">
        <w:rPr>
          <w:rFonts w:ascii="宋体" w:hAnsi="宋体"/>
          <w:szCs w:val="21"/>
        </w:rPr>
        <w:t>宜设置</w:t>
      </w:r>
      <w:proofErr w:type="gramEnd"/>
      <w:r w:rsidRPr="00113503">
        <w:rPr>
          <w:rFonts w:ascii="宋体" w:hAnsi="宋体"/>
          <w:szCs w:val="21"/>
        </w:rPr>
        <w:t>声光报警</w:t>
      </w:r>
      <w:r w:rsidRPr="00113503">
        <w:rPr>
          <w:rFonts w:ascii="宋体" w:hAnsi="宋体" w:hint="eastAsia"/>
          <w:szCs w:val="21"/>
        </w:rPr>
        <w:t>和</w:t>
      </w:r>
      <w:r w:rsidRPr="00113503">
        <w:rPr>
          <w:rFonts w:ascii="宋体" w:hAnsi="宋体"/>
          <w:szCs w:val="21"/>
        </w:rPr>
        <w:t>紧急停止</w:t>
      </w:r>
      <w:r w:rsidRPr="00113503">
        <w:rPr>
          <w:rFonts w:ascii="宋体" w:hAnsi="宋体" w:hint="eastAsia"/>
          <w:szCs w:val="21"/>
        </w:rPr>
        <w:t>装置</w:t>
      </w:r>
      <w:r w:rsidRPr="00113503">
        <w:rPr>
          <w:rFonts w:ascii="宋体" w:hAnsi="宋体"/>
          <w:szCs w:val="21"/>
        </w:rPr>
        <w:t>。</w:t>
      </w:r>
    </w:p>
    <w:p w:rsidR="009D7C98" w:rsidRPr="00113503" w:rsidRDefault="009D7C98" w:rsidP="00872D10">
      <w:pPr>
        <w:pStyle w:val="af3"/>
        <w:spacing w:before="0" w:after="0" w:line="720" w:lineRule="auto"/>
        <w:jc w:val="left"/>
        <w:rPr>
          <w:rFonts w:ascii="黑体" w:eastAsia="黑体" w:hAnsi="宋体"/>
          <w:b w:val="0"/>
          <w:sz w:val="21"/>
          <w:szCs w:val="21"/>
        </w:rPr>
      </w:pPr>
      <w:bookmarkStart w:id="32" w:name="_Toc424020561"/>
      <w:bookmarkStart w:id="33" w:name="_Toc424220238"/>
      <w:r w:rsidRPr="00113503">
        <w:rPr>
          <w:rFonts w:ascii="黑体" w:eastAsia="黑体" w:hAnsi="宋体" w:hint="eastAsia"/>
          <w:b w:val="0"/>
          <w:sz w:val="21"/>
          <w:szCs w:val="21"/>
        </w:rPr>
        <w:t>15</w:t>
      </w:r>
      <w:r w:rsidR="009D7999" w:rsidRPr="00113503">
        <w:rPr>
          <w:rFonts w:ascii="黑体" w:eastAsia="黑体" w:hAnsi="宋体" w:hint="eastAsia"/>
          <w:b w:val="0"/>
          <w:sz w:val="21"/>
          <w:szCs w:val="21"/>
        </w:rPr>
        <w:t xml:space="preserve">  </w:t>
      </w:r>
      <w:r w:rsidRPr="00113503">
        <w:rPr>
          <w:rFonts w:ascii="黑体" w:eastAsia="黑体" w:hAnsi="宋体" w:hint="eastAsia"/>
          <w:b w:val="0"/>
          <w:sz w:val="21"/>
          <w:szCs w:val="21"/>
        </w:rPr>
        <w:t>污染防治系统</w:t>
      </w:r>
      <w:bookmarkEnd w:id="32"/>
      <w:bookmarkEnd w:id="33"/>
    </w:p>
    <w:p w:rsidR="009D7C98" w:rsidRPr="00113503" w:rsidRDefault="009D7C98" w:rsidP="009D7999">
      <w:pPr>
        <w:spacing w:line="480" w:lineRule="auto"/>
        <w:rPr>
          <w:rFonts w:ascii="黑体" w:eastAsia="黑体" w:hAnsi="宋体"/>
          <w:szCs w:val="21"/>
        </w:rPr>
      </w:pPr>
      <w:r w:rsidRPr="00113503">
        <w:rPr>
          <w:rFonts w:ascii="黑体" w:eastAsia="黑体" w:hAnsi="宋体" w:hint="eastAsia"/>
          <w:szCs w:val="21"/>
        </w:rPr>
        <w:t>15.1</w:t>
      </w:r>
      <w:r w:rsidR="009D7999" w:rsidRPr="00113503">
        <w:rPr>
          <w:rFonts w:ascii="黑体" w:eastAsia="黑体" w:hAnsi="宋体" w:hint="eastAsia"/>
          <w:szCs w:val="21"/>
        </w:rPr>
        <w:t xml:space="preserve">  </w:t>
      </w:r>
      <w:r w:rsidR="00223A10" w:rsidRPr="00113503">
        <w:rPr>
          <w:rFonts w:ascii="黑体" w:eastAsia="黑体" w:hAnsi="宋体" w:hint="eastAsia"/>
          <w:szCs w:val="21"/>
        </w:rPr>
        <w:t>内容</w:t>
      </w:r>
    </w:p>
    <w:p w:rsidR="00951758" w:rsidRPr="00113503" w:rsidRDefault="009E2F1F" w:rsidP="00113503">
      <w:pPr>
        <w:spacing w:line="380" w:lineRule="exact"/>
        <w:ind w:firstLineChars="200" w:firstLine="420"/>
        <w:rPr>
          <w:rFonts w:ascii="宋体" w:hAnsi="宋体"/>
          <w:szCs w:val="21"/>
        </w:rPr>
      </w:pPr>
      <w:r w:rsidRPr="00113503">
        <w:rPr>
          <w:rFonts w:ascii="宋体" w:hAnsi="宋体" w:hint="eastAsia"/>
          <w:szCs w:val="21"/>
        </w:rPr>
        <w:t>本章节包括了涂</w:t>
      </w:r>
      <w:proofErr w:type="gramStart"/>
      <w:r w:rsidRPr="00113503">
        <w:rPr>
          <w:rFonts w:ascii="宋体" w:hAnsi="宋体" w:hint="eastAsia"/>
          <w:szCs w:val="21"/>
        </w:rPr>
        <w:t>装工程</w:t>
      </w:r>
      <w:proofErr w:type="gramEnd"/>
      <w:r w:rsidRPr="00113503">
        <w:rPr>
          <w:rFonts w:ascii="宋体" w:hAnsi="宋体" w:hint="eastAsia"/>
          <w:szCs w:val="21"/>
        </w:rPr>
        <w:t>污染防治系统及辅助设备的安全设计要求。</w:t>
      </w:r>
    </w:p>
    <w:p w:rsidR="009D7C98" w:rsidRPr="00113503" w:rsidRDefault="009D7C98" w:rsidP="009D7999">
      <w:pPr>
        <w:spacing w:line="480" w:lineRule="auto"/>
        <w:rPr>
          <w:rFonts w:ascii="黑体" w:eastAsia="黑体" w:hAnsi="宋体"/>
          <w:szCs w:val="21"/>
        </w:rPr>
      </w:pPr>
      <w:r w:rsidRPr="00113503">
        <w:rPr>
          <w:rFonts w:ascii="黑体" w:eastAsia="黑体" w:hAnsi="宋体" w:hint="eastAsia"/>
          <w:szCs w:val="21"/>
        </w:rPr>
        <w:t>15.2</w:t>
      </w:r>
      <w:r w:rsidR="009D7999" w:rsidRPr="00113503">
        <w:rPr>
          <w:rFonts w:ascii="黑体" w:eastAsia="黑体" w:hAnsi="宋体" w:hint="eastAsia"/>
          <w:szCs w:val="21"/>
        </w:rPr>
        <w:t xml:space="preserve">  </w:t>
      </w:r>
      <w:r w:rsidRPr="00113503">
        <w:rPr>
          <w:rFonts w:ascii="黑体" w:eastAsia="黑体" w:hAnsi="宋体" w:hint="eastAsia"/>
          <w:szCs w:val="21"/>
        </w:rPr>
        <w:t>一般要求</w:t>
      </w:r>
    </w:p>
    <w:p w:rsidR="009E2F1F" w:rsidRPr="00113503" w:rsidRDefault="009E2F1F" w:rsidP="006114FF">
      <w:pPr>
        <w:spacing w:line="380" w:lineRule="exact"/>
        <w:rPr>
          <w:rFonts w:ascii="宋体" w:hAnsi="宋体"/>
          <w:szCs w:val="21"/>
        </w:rPr>
      </w:pPr>
      <w:r w:rsidRPr="00113503">
        <w:rPr>
          <w:rFonts w:ascii="宋体" w:hAnsi="宋体" w:hint="eastAsia"/>
          <w:szCs w:val="21"/>
        </w:rPr>
        <w:t>15.2.1</w:t>
      </w:r>
      <w:r w:rsidR="009D7999" w:rsidRPr="00113503">
        <w:rPr>
          <w:rFonts w:ascii="宋体" w:hAnsi="宋体" w:hint="eastAsia"/>
          <w:szCs w:val="21"/>
        </w:rPr>
        <w:t xml:space="preserve">  </w:t>
      </w:r>
      <w:r w:rsidRPr="00113503">
        <w:rPr>
          <w:rFonts w:ascii="宋体" w:hAnsi="宋体" w:hint="eastAsia"/>
          <w:szCs w:val="21"/>
        </w:rPr>
        <w:t>从涂装设备中排出的有害废气、粉尘、有机溶剂气体等污染物选用的处理装置，应符合GB</w:t>
      </w:r>
      <w:r w:rsidR="000C73F5" w:rsidRPr="00113503">
        <w:rPr>
          <w:rFonts w:ascii="宋体" w:hAnsi="宋体" w:hint="eastAsia"/>
          <w:szCs w:val="21"/>
        </w:rPr>
        <w:t xml:space="preserve"> </w:t>
      </w:r>
      <w:r w:rsidRPr="00113503">
        <w:rPr>
          <w:rFonts w:ascii="宋体" w:hAnsi="宋体" w:hint="eastAsia"/>
          <w:szCs w:val="21"/>
        </w:rPr>
        <w:t>6514的要求。</w:t>
      </w:r>
    </w:p>
    <w:p w:rsidR="009E2F1F" w:rsidRPr="00113503" w:rsidRDefault="009E2F1F" w:rsidP="006114FF">
      <w:pPr>
        <w:spacing w:line="380" w:lineRule="exact"/>
        <w:rPr>
          <w:rFonts w:ascii="宋体" w:hAnsi="宋体"/>
          <w:szCs w:val="21"/>
        </w:rPr>
      </w:pPr>
      <w:r w:rsidRPr="00113503">
        <w:rPr>
          <w:rFonts w:ascii="宋体" w:hAnsi="宋体" w:hint="eastAsia"/>
          <w:szCs w:val="21"/>
        </w:rPr>
        <w:t>15.2.2</w:t>
      </w:r>
      <w:r w:rsidR="009D7999" w:rsidRPr="00113503">
        <w:rPr>
          <w:rFonts w:ascii="宋体" w:hAnsi="宋体" w:hint="eastAsia"/>
          <w:szCs w:val="21"/>
        </w:rPr>
        <w:t xml:space="preserve">  </w:t>
      </w:r>
      <w:r w:rsidRPr="00113503">
        <w:rPr>
          <w:rFonts w:ascii="宋体" w:hAnsi="宋体" w:hint="eastAsia"/>
          <w:szCs w:val="21"/>
        </w:rPr>
        <w:t>排出的爆炸危险气体和</w:t>
      </w:r>
      <w:proofErr w:type="gramStart"/>
      <w:r w:rsidRPr="00113503">
        <w:rPr>
          <w:rFonts w:ascii="宋体" w:hAnsi="宋体" w:hint="eastAsia"/>
          <w:szCs w:val="21"/>
        </w:rPr>
        <w:t>蒸气</w:t>
      </w:r>
      <w:proofErr w:type="gramEnd"/>
      <w:r w:rsidRPr="00113503">
        <w:rPr>
          <w:rFonts w:ascii="宋体" w:hAnsi="宋体" w:hint="eastAsia"/>
          <w:szCs w:val="21"/>
        </w:rPr>
        <w:t>混合物的局部排风系统，正压段风管不应通过其它房间。</w:t>
      </w:r>
    </w:p>
    <w:p w:rsidR="009E2F1F" w:rsidRPr="00113503" w:rsidRDefault="009E2F1F" w:rsidP="006114FF">
      <w:pPr>
        <w:spacing w:line="380" w:lineRule="exact"/>
        <w:rPr>
          <w:rFonts w:ascii="宋体" w:hAnsi="宋体"/>
          <w:szCs w:val="21"/>
        </w:rPr>
      </w:pPr>
      <w:r w:rsidRPr="00113503">
        <w:rPr>
          <w:rFonts w:ascii="宋体" w:hAnsi="宋体" w:hint="eastAsia"/>
          <w:szCs w:val="21"/>
        </w:rPr>
        <w:t>15.2.3</w:t>
      </w:r>
      <w:r w:rsidR="009D7999" w:rsidRPr="00113503">
        <w:rPr>
          <w:rFonts w:ascii="宋体" w:hAnsi="宋体" w:hint="eastAsia"/>
          <w:szCs w:val="21"/>
        </w:rPr>
        <w:t xml:space="preserve">  </w:t>
      </w:r>
      <w:r w:rsidRPr="00113503">
        <w:rPr>
          <w:rFonts w:ascii="宋体" w:hAnsi="宋体" w:hint="eastAsia"/>
          <w:szCs w:val="21"/>
        </w:rPr>
        <w:t>产生有害气体、粉尘和烟尘的</w:t>
      </w:r>
      <w:proofErr w:type="gramStart"/>
      <w:r w:rsidRPr="00113503">
        <w:rPr>
          <w:rFonts w:ascii="宋体" w:hAnsi="宋体" w:hint="eastAsia"/>
          <w:szCs w:val="21"/>
        </w:rPr>
        <w:t>工位应间隔开</w:t>
      </w:r>
      <w:proofErr w:type="gramEnd"/>
      <w:r w:rsidRPr="00113503">
        <w:rPr>
          <w:rFonts w:ascii="宋体" w:hAnsi="宋体" w:hint="eastAsia"/>
          <w:szCs w:val="21"/>
        </w:rPr>
        <w:t>，并设有排风装置；散发有害物质的工艺设备和工艺过程应加以密闭，</w:t>
      </w:r>
      <w:proofErr w:type="gramStart"/>
      <w:r w:rsidRPr="00113503">
        <w:rPr>
          <w:rFonts w:ascii="宋体" w:hAnsi="宋体" w:hint="eastAsia"/>
          <w:szCs w:val="21"/>
        </w:rPr>
        <w:t>当无法</w:t>
      </w:r>
      <w:proofErr w:type="gramEnd"/>
      <w:r w:rsidRPr="00113503">
        <w:rPr>
          <w:rFonts w:ascii="宋体" w:hAnsi="宋体" w:hint="eastAsia"/>
          <w:szCs w:val="21"/>
        </w:rPr>
        <w:t>采用密闭或半密闭的装置时，应符合GB</w:t>
      </w:r>
      <w:r w:rsidR="000C73F5" w:rsidRPr="00113503">
        <w:rPr>
          <w:rFonts w:ascii="宋体" w:hAnsi="宋体" w:hint="eastAsia"/>
          <w:szCs w:val="21"/>
        </w:rPr>
        <w:t xml:space="preserve"> </w:t>
      </w:r>
      <w:r w:rsidRPr="00113503">
        <w:rPr>
          <w:rFonts w:ascii="宋体" w:hAnsi="宋体" w:hint="eastAsia"/>
          <w:szCs w:val="21"/>
        </w:rPr>
        <w:t>6514的规定。</w:t>
      </w:r>
    </w:p>
    <w:p w:rsidR="009E2F1F" w:rsidRPr="00113503" w:rsidRDefault="009E2F1F" w:rsidP="006114FF">
      <w:pPr>
        <w:spacing w:line="380" w:lineRule="exact"/>
        <w:rPr>
          <w:rFonts w:ascii="宋体" w:hAnsi="宋体"/>
          <w:szCs w:val="21"/>
        </w:rPr>
      </w:pPr>
      <w:r w:rsidRPr="00113503">
        <w:rPr>
          <w:rFonts w:ascii="宋体" w:hAnsi="宋体" w:hint="eastAsia"/>
          <w:szCs w:val="21"/>
        </w:rPr>
        <w:t>15.2.4</w:t>
      </w:r>
      <w:r w:rsidR="009D7999" w:rsidRPr="00113503">
        <w:rPr>
          <w:rFonts w:ascii="宋体" w:hAnsi="宋体" w:hint="eastAsia"/>
          <w:szCs w:val="21"/>
        </w:rPr>
        <w:t xml:space="preserve">  </w:t>
      </w:r>
      <w:r w:rsidRPr="00113503">
        <w:rPr>
          <w:rFonts w:ascii="宋体" w:hAnsi="宋体" w:hint="eastAsia"/>
          <w:szCs w:val="21"/>
        </w:rPr>
        <w:t>涂装车间新鲜空气吸入点与废气排放点之间的距离在水平方向不得小于10m，排风管高度应符合GB</w:t>
      </w:r>
      <w:r w:rsidR="000C73F5" w:rsidRPr="00113503">
        <w:rPr>
          <w:rFonts w:ascii="宋体" w:hAnsi="宋体" w:hint="eastAsia"/>
          <w:szCs w:val="21"/>
        </w:rPr>
        <w:t xml:space="preserve"> </w:t>
      </w:r>
      <w:r w:rsidRPr="00113503">
        <w:rPr>
          <w:rFonts w:ascii="宋体" w:hAnsi="宋体" w:hint="eastAsia"/>
          <w:szCs w:val="21"/>
        </w:rPr>
        <w:t>16297的规定。</w:t>
      </w:r>
    </w:p>
    <w:p w:rsidR="009E2F1F" w:rsidRPr="00113503" w:rsidRDefault="009E2F1F" w:rsidP="006114FF">
      <w:pPr>
        <w:spacing w:line="380" w:lineRule="exact"/>
        <w:rPr>
          <w:rFonts w:ascii="宋体" w:hAnsi="宋体"/>
          <w:szCs w:val="21"/>
        </w:rPr>
      </w:pPr>
      <w:r w:rsidRPr="00113503">
        <w:rPr>
          <w:rFonts w:ascii="宋体" w:hAnsi="宋体" w:hint="eastAsia"/>
          <w:szCs w:val="21"/>
        </w:rPr>
        <w:t>15.2.5</w:t>
      </w:r>
      <w:r w:rsidR="009D7999" w:rsidRPr="00113503">
        <w:rPr>
          <w:rFonts w:ascii="宋体" w:hAnsi="宋体" w:hint="eastAsia"/>
          <w:szCs w:val="21"/>
        </w:rPr>
        <w:t xml:space="preserve">  </w:t>
      </w:r>
      <w:r w:rsidRPr="00113503">
        <w:rPr>
          <w:rFonts w:ascii="宋体" w:hAnsi="宋体" w:hint="eastAsia"/>
          <w:szCs w:val="21"/>
        </w:rPr>
        <w:t>污染防治设备的泄压口，不应朝向人员集中的场所和主要交通要道。</w:t>
      </w:r>
    </w:p>
    <w:p w:rsidR="009E2F1F" w:rsidRPr="00113503" w:rsidRDefault="009E2F1F" w:rsidP="006114FF">
      <w:pPr>
        <w:spacing w:line="380" w:lineRule="exact"/>
        <w:rPr>
          <w:rFonts w:ascii="宋体" w:hAnsi="宋体"/>
          <w:szCs w:val="21"/>
        </w:rPr>
      </w:pPr>
      <w:r w:rsidRPr="00113503">
        <w:rPr>
          <w:rFonts w:ascii="宋体" w:hAnsi="宋体" w:hint="eastAsia"/>
          <w:szCs w:val="21"/>
        </w:rPr>
        <w:t>15.2.6</w:t>
      </w:r>
      <w:r w:rsidR="009D7999" w:rsidRPr="00113503">
        <w:rPr>
          <w:rFonts w:ascii="宋体" w:hAnsi="宋体" w:hint="eastAsia"/>
          <w:szCs w:val="21"/>
        </w:rPr>
        <w:t xml:space="preserve">  </w:t>
      </w:r>
      <w:r w:rsidRPr="00113503">
        <w:rPr>
          <w:rFonts w:ascii="宋体" w:hAnsi="宋体" w:hint="eastAsia"/>
          <w:szCs w:val="21"/>
        </w:rPr>
        <w:t>固体废物应按GB</w:t>
      </w:r>
      <w:r w:rsidR="000C73F5" w:rsidRPr="00113503">
        <w:rPr>
          <w:rFonts w:ascii="宋体" w:hAnsi="宋体" w:hint="eastAsia"/>
          <w:szCs w:val="21"/>
        </w:rPr>
        <w:t xml:space="preserve"> </w:t>
      </w:r>
      <w:r w:rsidRPr="00113503">
        <w:rPr>
          <w:rFonts w:ascii="宋体" w:hAnsi="宋体" w:hint="eastAsia"/>
          <w:szCs w:val="21"/>
        </w:rPr>
        <w:t>18597和GB</w:t>
      </w:r>
      <w:r w:rsidR="000C73F5" w:rsidRPr="00113503">
        <w:rPr>
          <w:rFonts w:ascii="宋体" w:hAnsi="宋体" w:hint="eastAsia"/>
          <w:szCs w:val="21"/>
        </w:rPr>
        <w:t xml:space="preserve"> </w:t>
      </w:r>
      <w:r w:rsidRPr="00113503">
        <w:rPr>
          <w:rFonts w:ascii="宋体" w:hAnsi="宋体" w:hint="eastAsia"/>
          <w:szCs w:val="21"/>
        </w:rPr>
        <w:t>18599等相关国家标准进行分类收集、存放和保管，危险废物处置应交由有危险废物经营许可证的单位进行收集、贮存、利用、处置，废弃物存放地应配置通风、消防等安全设施。</w:t>
      </w:r>
    </w:p>
    <w:p w:rsidR="009E2F1F" w:rsidRPr="00113503" w:rsidRDefault="009E2F1F" w:rsidP="009D7999">
      <w:pPr>
        <w:spacing w:line="480" w:lineRule="auto"/>
        <w:rPr>
          <w:rFonts w:ascii="黑体" w:eastAsia="黑体" w:hAnsi="宋体"/>
          <w:szCs w:val="21"/>
        </w:rPr>
      </w:pPr>
      <w:r w:rsidRPr="00113503">
        <w:rPr>
          <w:rFonts w:ascii="黑体" w:eastAsia="黑体" w:hAnsi="宋体" w:hint="eastAsia"/>
          <w:szCs w:val="21"/>
        </w:rPr>
        <w:t>15.3</w:t>
      </w:r>
      <w:r w:rsidR="009D7999" w:rsidRPr="00113503">
        <w:rPr>
          <w:rFonts w:ascii="黑体" w:eastAsia="黑体" w:hAnsi="宋体" w:hint="eastAsia"/>
          <w:szCs w:val="21"/>
        </w:rPr>
        <w:t xml:space="preserve">  </w:t>
      </w:r>
      <w:r w:rsidRPr="00113503">
        <w:rPr>
          <w:rFonts w:ascii="黑体" w:eastAsia="黑体" w:hAnsi="宋体" w:hint="eastAsia"/>
          <w:szCs w:val="21"/>
        </w:rPr>
        <w:t>废气防治系统</w:t>
      </w:r>
    </w:p>
    <w:p w:rsidR="009E2F1F" w:rsidRPr="00113503" w:rsidRDefault="009E2F1F" w:rsidP="006114FF">
      <w:pPr>
        <w:spacing w:line="380" w:lineRule="exact"/>
        <w:rPr>
          <w:rFonts w:ascii="宋体" w:hAnsi="宋体"/>
          <w:szCs w:val="21"/>
        </w:rPr>
      </w:pPr>
      <w:r w:rsidRPr="00113503">
        <w:rPr>
          <w:rFonts w:ascii="宋体" w:hAnsi="宋体" w:hint="eastAsia"/>
          <w:szCs w:val="21"/>
        </w:rPr>
        <w:t>15.3.1</w:t>
      </w:r>
      <w:r w:rsidR="009D7999" w:rsidRPr="00113503">
        <w:rPr>
          <w:rFonts w:ascii="宋体" w:hAnsi="宋体" w:hint="eastAsia"/>
          <w:szCs w:val="21"/>
        </w:rPr>
        <w:t xml:space="preserve">  </w:t>
      </w:r>
      <w:r w:rsidRPr="00113503">
        <w:rPr>
          <w:rFonts w:ascii="宋体" w:hAnsi="宋体" w:hint="eastAsia"/>
          <w:szCs w:val="21"/>
        </w:rPr>
        <w:t>涂装作业中产生的有机废气处理设备，应符合GB</w:t>
      </w:r>
      <w:r w:rsidR="000C73F5" w:rsidRPr="00113503">
        <w:rPr>
          <w:rFonts w:ascii="宋体" w:hAnsi="宋体" w:hint="eastAsia"/>
          <w:szCs w:val="21"/>
        </w:rPr>
        <w:t xml:space="preserve"> </w:t>
      </w:r>
      <w:r w:rsidRPr="00113503">
        <w:rPr>
          <w:rFonts w:ascii="宋体" w:hAnsi="宋体" w:hint="eastAsia"/>
          <w:szCs w:val="21"/>
        </w:rPr>
        <w:t>2010的要求。</w:t>
      </w:r>
    </w:p>
    <w:p w:rsidR="009E2F1F" w:rsidRPr="00113503" w:rsidRDefault="009E2F1F" w:rsidP="006114FF">
      <w:pPr>
        <w:spacing w:line="380" w:lineRule="exact"/>
        <w:rPr>
          <w:rFonts w:ascii="宋体" w:hAnsi="宋体"/>
          <w:szCs w:val="21"/>
        </w:rPr>
      </w:pPr>
      <w:r w:rsidRPr="00113503">
        <w:rPr>
          <w:rFonts w:ascii="宋体" w:hAnsi="宋体" w:hint="eastAsia"/>
          <w:szCs w:val="21"/>
        </w:rPr>
        <w:t>15.3.2</w:t>
      </w:r>
      <w:r w:rsidR="009D7999" w:rsidRPr="00113503">
        <w:rPr>
          <w:rFonts w:ascii="宋体" w:hAnsi="宋体" w:hint="eastAsia"/>
          <w:szCs w:val="21"/>
        </w:rPr>
        <w:t xml:space="preserve">  </w:t>
      </w:r>
      <w:r w:rsidR="0031221B" w:rsidRPr="00113503">
        <w:rPr>
          <w:rFonts w:ascii="宋体" w:hAnsi="宋体" w:hint="eastAsia"/>
          <w:szCs w:val="21"/>
        </w:rPr>
        <w:t>涂装作业场所空气中有害物质的最高浓度应遵循GB 6514和GB 7692的规定。常见的有害物质的最高允许浓度按GBZ2.1的要求执行。</w:t>
      </w:r>
    </w:p>
    <w:p w:rsidR="009E2F1F" w:rsidRPr="00113503" w:rsidRDefault="009E2F1F" w:rsidP="006114FF">
      <w:pPr>
        <w:spacing w:line="380" w:lineRule="exact"/>
        <w:rPr>
          <w:rFonts w:ascii="宋体" w:hAnsi="宋体"/>
          <w:szCs w:val="21"/>
        </w:rPr>
      </w:pPr>
      <w:r w:rsidRPr="00113503">
        <w:rPr>
          <w:rFonts w:ascii="宋体" w:hAnsi="宋体" w:hint="eastAsia"/>
          <w:szCs w:val="21"/>
        </w:rPr>
        <w:t>15.3.3</w:t>
      </w:r>
      <w:r w:rsidR="009D7999" w:rsidRPr="00113503">
        <w:rPr>
          <w:rFonts w:ascii="宋体" w:hAnsi="宋体" w:hint="eastAsia"/>
          <w:szCs w:val="21"/>
        </w:rPr>
        <w:t xml:space="preserve">  </w:t>
      </w:r>
      <w:r w:rsidRPr="00113503">
        <w:rPr>
          <w:rFonts w:ascii="宋体" w:hAnsi="宋体" w:hint="eastAsia"/>
          <w:szCs w:val="21"/>
        </w:rPr>
        <w:t>涂漆前处理应按照GB</w:t>
      </w:r>
      <w:r w:rsidR="000C73F5" w:rsidRPr="00113503">
        <w:rPr>
          <w:rFonts w:ascii="宋体" w:hAnsi="宋体" w:hint="eastAsia"/>
          <w:szCs w:val="21"/>
        </w:rPr>
        <w:t xml:space="preserve"> </w:t>
      </w:r>
      <w:r w:rsidRPr="00113503">
        <w:rPr>
          <w:rFonts w:ascii="宋体" w:hAnsi="宋体" w:hint="eastAsia"/>
          <w:szCs w:val="21"/>
        </w:rPr>
        <w:t>7692要求设计工艺通风，减少酸碱雾、溶剂蒸汽、粉尘等有害物质在室内的逸散，对酸洗排风应进行无害处理,排风系统与电气控制系统</w:t>
      </w:r>
      <w:proofErr w:type="gramStart"/>
      <w:r w:rsidRPr="00113503">
        <w:rPr>
          <w:rFonts w:ascii="宋体" w:hAnsi="宋体" w:hint="eastAsia"/>
          <w:szCs w:val="21"/>
        </w:rPr>
        <w:t>联锁</w:t>
      </w:r>
      <w:proofErr w:type="gramEnd"/>
      <w:r w:rsidRPr="00113503">
        <w:rPr>
          <w:rFonts w:ascii="宋体" w:hAnsi="宋体" w:hint="eastAsia"/>
          <w:szCs w:val="21"/>
        </w:rPr>
        <w:t>。</w:t>
      </w:r>
    </w:p>
    <w:p w:rsidR="009E2F1F" w:rsidRPr="00113503" w:rsidRDefault="009E2F1F" w:rsidP="006114FF">
      <w:pPr>
        <w:spacing w:line="380" w:lineRule="exact"/>
        <w:rPr>
          <w:rFonts w:ascii="宋体" w:hAnsi="宋体"/>
          <w:szCs w:val="21"/>
        </w:rPr>
      </w:pPr>
      <w:r w:rsidRPr="00113503">
        <w:rPr>
          <w:rFonts w:ascii="宋体" w:hAnsi="宋体" w:hint="eastAsia"/>
          <w:szCs w:val="21"/>
        </w:rPr>
        <w:t>15.3.4</w:t>
      </w:r>
      <w:r w:rsidR="009D7999" w:rsidRPr="00113503">
        <w:rPr>
          <w:rFonts w:ascii="宋体" w:hAnsi="宋体" w:hint="eastAsia"/>
          <w:szCs w:val="21"/>
        </w:rPr>
        <w:t xml:space="preserve">  </w:t>
      </w:r>
      <w:r w:rsidRPr="00113503">
        <w:rPr>
          <w:rFonts w:ascii="宋体" w:hAnsi="宋体" w:hint="eastAsia"/>
          <w:szCs w:val="21"/>
        </w:rPr>
        <w:t>散发有机溶剂气体的设备，应单独设置排风系统。</w:t>
      </w:r>
    </w:p>
    <w:p w:rsidR="009E2F1F" w:rsidRPr="00113503" w:rsidRDefault="009E2F1F" w:rsidP="006114FF">
      <w:pPr>
        <w:spacing w:line="380" w:lineRule="exact"/>
        <w:rPr>
          <w:rFonts w:ascii="宋体" w:hAnsi="宋体"/>
          <w:szCs w:val="21"/>
        </w:rPr>
      </w:pPr>
      <w:r w:rsidRPr="00113503">
        <w:rPr>
          <w:rFonts w:ascii="宋体" w:hAnsi="宋体" w:hint="eastAsia"/>
          <w:szCs w:val="21"/>
        </w:rPr>
        <w:t>15.3.5</w:t>
      </w:r>
      <w:r w:rsidR="009D7999" w:rsidRPr="00113503">
        <w:rPr>
          <w:rFonts w:ascii="宋体" w:hAnsi="宋体" w:hint="eastAsia"/>
          <w:szCs w:val="21"/>
        </w:rPr>
        <w:t xml:space="preserve">  </w:t>
      </w:r>
      <w:r w:rsidRPr="00113503">
        <w:rPr>
          <w:rFonts w:ascii="宋体" w:hAnsi="宋体" w:hint="eastAsia"/>
          <w:szCs w:val="21"/>
        </w:rPr>
        <w:t>大型喷漆室循环水池</w:t>
      </w:r>
      <w:proofErr w:type="gramStart"/>
      <w:r w:rsidRPr="00113503">
        <w:rPr>
          <w:rFonts w:ascii="宋体" w:hAnsi="宋体" w:hint="eastAsia"/>
          <w:szCs w:val="21"/>
        </w:rPr>
        <w:t>宜设置在封闭室</w:t>
      </w:r>
      <w:proofErr w:type="gramEnd"/>
      <w:r w:rsidRPr="00113503">
        <w:rPr>
          <w:rFonts w:ascii="宋体" w:hAnsi="宋体" w:hint="eastAsia"/>
          <w:szCs w:val="21"/>
        </w:rPr>
        <w:t>体内，并设有排风装置。</w:t>
      </w:r>
    </w:p>
    <w:p w:rsidR="009E2F1F" w:rsidRPr="00113503" w:rsidRDefault="009E2F1F" w:rsidP="006114FF">
      <w:pPr>
        <w:spacing w:line="380" w:lineRule="exact"/>
        <w:rPr>
          <w:rFonts w:ascii="宋体" w:hAnsi="宋体"/>
          <w:szCs w:val="21"/>
        </w:rPr>
      </w:pPr>
      <w:r w:rsidRPr="00113503">
        <w:rPr>
          <w:rFonts w:ascii="宋体" w:hAnsi="宋体" w:hint="eastAsia"/>
          <w:szCs w:val="21"/>
        </w:rPr>
        <w:t>15.3.6</w:t>
      </w:r>
      <w:r w:rsidR="009D7999" w:rsidRPr="00113503">
        <w:rPr>
          <w:rFonts w:ascii="宋体" w:hAnsi="宋体" w:hint="eastAsia"/>
          <w:szCs w:val="21"/>
        </w:rPr>
        <w:t xml:space="preserve">  </w:t>
      </w:r>
      <w:r w:rsidRPr="00113503">
        <w:rPr>
          <w:rFonts w:ascii="宋体" w:hAnsi="宋体" w:hint="eastAsia"/>
          <w:szCs w:val="21"/>
        </w:rPr>
        <w:t>喷漆、喷粉室通风装置和风管应采取有效措施，防止污染物沉积，并应定期清理。</w:t>
      </w:r>
    </w:p>
    <w:p w:rsidR="009E2F1F" w:rsidRPr="00113503" w:rsidRDefault="009E2F1F" w:rsidP="006114FF">
      <w:pPr>
        <w:spacing w:line="380" w:lineRule="exact"/>
        <w:rPr>
          <w:rFonts w:ascii="宋体" w:hAnsi="宋体"/>
          <w:szCs w:val="21"/>
        </w:rPr>
      </w:pPr>
      <w:r w:rsidRPr="00113503">
        <w:rPr>
          <w:rFonts w:ascii="宋体" w:hAnsi="宋体" w:hint="eastAsia"/>
          <w:szCs w:val="21"/>
        </w:rPr>
        <w:t>15.3.7</w:t>
      </w:r>
      <w:r w:rsidR="009D7999" w:rsidRPr="00113503">
        <w:rPr>
          <w:rFonts w:ascii="宋体" w:hAnsi="宋体" w:hint="eastAsia"/>
          <w:szCs w:val="21"/>
        </w:rPr>
        <w:t xml:space="preserve">  </w:t>
      </w:r>
      <w:r w:rsidRPr="00113503">
        <w:rPr>
          <w:rFonts w:ascii="宋体" w:hAnsi="宋体" w:hint="eastAsia"/>
          <w:szCs w:val="21"/>
        </w:rPr>
        <w:t>净化装置应设置在通风良好的场所，并具有安全疏散通道或空间。</w:t>
      </w:r>
    </w:p>
    <w:p w:rsidR="009E2F1F" w:rsidRPr="00113503" w:rsidRDefault="009E2F1F" w:rsidP="006114FF">
      <w:pPr>
        <w:spacing w:line="380" w:lineRule="exact"/>
        <w:rPr>
          <w:rFonts w:ascii="宋体" w:hAnsi="宋体"/>
          <w:szCs w:val="21"/>
        </w:rPr>
      </w:pPr>
      <w:r w:rsidRPr="00113503">
        <w:rPr>
          <w:rFonts w:ascii="宋体" w:hAnsi="宋体" w:hint="eastAsia"/>
          <w:szCs w:val="21"/>
        </w:rPr>
        <w:t>15.3.8</w:t>
      </w:r>
      <w:r w:rsidR="009D7999" w:rsidRPr="00113503">
        <w:rPr>
          <w:rFonts w:ascii="宋体" w:hAnsi="宋体" w:hint="eastAsia"/>
          <w:szCs w:val="21"/>
        </w:rPr>
        <w:t xml:space="preserve">  </w:t>
      </w:r>
      <w:r w:rsidRPr="00113503">
        <w:rPr>
          <w:rFonts w:ascii="宋体" w:hAnsi="宋体" w:hint="eastAsia"/>
          <w:szCs w:val="21"/>
        </w:rPr>
        <w:t>净化装置前应按照GB</w:t>
      </w:r>
      <w:r w:rsidR="000C73F5" w:rsidRPr="00113503">
        <w:rPr>
          <w:rFonts w:ascii="宋体" w:hAnsi="宋体" w:hint="eastAsia"/>
          <w:szCs w:val="21"/>
        </w:rPr>
        <w:t xml:space="preserve"> </w:t>
      </w:r>
      <w:r w:rsidRPr="00113503">
        <w:rPr>
          <w:rFonts w:ascii="宋体" w:hAnsi="宋体" w:hint="eastAsia"/>
          <w:szCs w:val="21"/>
        </w:rPr>
        <w:t>20101-2006设置有机废气直接排空装置。</w:t>
      </w:r>
    </w:p>
    <w:p w:rsidR="009E2F1F" w:rsidRPr="00113503" w:rsidRDefault="009E2F1F" w:rsidP="006114FF">
      <w:pPr>
        <w:spacing w:line="380" w:lineRule="exact"/>
        <w:rPr>
          <w:rFonts w:ascii="宋体" w:hAnsi="宋体"/>
          <w:szCs w:val="21"/>
        </w:rPr>
      </w:pPr>
      <w:r w:rsidRPr="00113503">
        <w:rPr>
          <w:rFonts w:ascii="宋体" w:hAnsi="宋体" w:hint="eastAsia"/>
          <w:szCs w:val="21"/>
        </w:rPr>
        <w:t>15.3.9</w:t>
      </w:r>
      <w:r w:rsidR="009D7999" w:rsidRPr="00113503">
        <w:rPr>
          <w:rFonts w:ascii="宋体" w:hAnsi="宋体" w:hint="eastAsia"/>
          <w:szCs w:val="21"/>
        </w:rPr>
        <w:t xml:space="preserve">  </w:t>
      </w:r>
      <w:r w:rsidRPr="00113503">
        <w:rPr>
          <w:rFonts w:ascii="宋体" w:hAnsi="宋体" w:hint="eastAsia"/>
          <w:szCs w:val="21"/>
        </w:rPr>
        <w:t>净化装置的隔热、保温层应符合GB</w:t>
      </w:r>
      <w:r w:rsidR="009D7999" w:rsidRPr="00113503">
        <w:rPr>
          <w:rFonts w:ascii="宋体" w:hAnsi="宋体" w:hint="eastAsia"/>
          <w:szCs w:val="21"/>
        </w:rPr>
        <w:t xml:space="preserve"> </w:t>
      </w:r>
      <w:r w:rsidRPr="00113503">
        <w:rPr>
          <w:rFonts w:ascii="宋体" w:hAnsi="宋体" w:hint="eastAsia"/>
          <w:szCs w:val="21"/>
        </w:rPr>
        <w:t>20101规定。</w:t>
      </w:r>
    </w:p>
    <w:p w:rsidR="009E2F1F" w:rsidRPr="00113503" w:rsidRDefault="009E2F1F" w:rsidP="006114FF">
      <w:pPr>
        <w:spacing w:line="380" w:lineRule="exact"/>
        <w:rPr>
          <w:rFonts w:ascii="宋体" w:hAnsi="宋体"/>
          <w:szCs w:val="21"/>
        </w:rPr>
      </w:pPr>
      <w:r w:rsidRPr="00113503">
        <w:rPr>
          <w:rFonts w:ascii="宋体" w:hAnsi="宋体" w:hint="eastAsia"/>
          <w:szCs w:val="21"/>
        </w:rPr>
        <w:t>15.3.10</w:t>
      </w:r>
      <w:r w:rsidR="009D7999" w:rsidRPr="00113503">
        <w:rPr>
          <w:rFonts w:ascii="宋体" w:hAnsi="宋体" w:hint="eastAsia"/>
          <w:szCs w:val="21"/>
        </w:rPr>
        <w:t xml:space="preserve">  </w:t>
      </w:r>
      <w:r w:rsidRPr="00113503">
        <w:rPr>
          <w:rFonts w:ascii="宋体" w:hAnsi="宋体" w:hint="eastAsia"/>
          <w:szCs w:val="21"/>
        </w:rPr>
        <w:t>粉尘</w:t>
      </w:r>
    </w:p>
    <w:p w:rsidR="0031221B" w:rsidRPr="00113503" w:rsidRDefault="009E2F1F" w:rsidP="006114FF">
      <w:pPr>
        <w:spacing w:line="380" w:lineRule="exact"/>
        <w:rPr>
          <w:rFonts w:ascii="宋体" w:hAnsi="宋体"/>
          <w:szCs w:val="21"/>
        </w:rPr>
      </w:pPr>
      <w:r w:rsidRPr="00113503">
        <w:rPr>
          <w:rFonts w:ascii="宋体" w:hAnsi="宋体" w:hint="eastAsia"/>
          <w:szCs w:val="21"/>
        </w:rPr>
        <w:t>15.3.10.1</w:t>
      </w:r>
      <w:r w:rsidR="009D7999" w:rsidRPr="00113503">
        <w:rPr>
          <w:rFonts w:ascii="宋体" w:hAnsi="宋体" w:hint="eastAsia"/>
          <w:szCs w:val="21"/>
        </w:rPr>
        <w:t xml:space="preserve">  </w:t>
      </w:r>
      <w:r w:rsidR="0031221B" w:rsidRPr="00113503">
        <w:rPr>
          <w:rFonts w:ascii="宋体" w:hAnsi="宋体" w:hint="eastAsia"/>
          <w:szCs w:val="21"/>
        </w:rPr>
        <w:t>粉尘危害控制标准应按GB7692和GB15607的有关要求执行。</w:t>
      </w:r>
    </w:p>
    <w:p w:rsidR="009E2F1F" w:rsidRPr="00113503" w:rsidRDefault="0031221B" w:rsidP="006114FF">
      <w:pPr>
        <w:spacing w:line="380" w:lineRule="exact"/>
        <w:rPr>
          <w:rFonts w:ascii="宋体" w:hAnsi="宋体"/>
          <w:szCs w:val="21"/>
        </w:rPr>
      </w:pPr>
      <w:r w:rsidRPr="00113503">
        <w:rPr>
          <w:rFonts w:ascii="宋体" w:hAnsi="宋体" w:hint="eastAsia"/>
          <w:szCs w:val="21"/>
        </w:rPr>
        <w:t xml:space="preserve">15.3.10.2  </w:t>
      </w:r>
      <w:r w:rsidR="009E2F1F" w:rsidRPr="00113503">
        <w:rPr>
          <w:rFonts w:ascii="宋体" w:hAnsi="宋体" w:hint="eastAsia"/>
          <w:szCs w:val="21"/>
        </w:rPr>
        <w:t>含有粉尘的场所应设置独立的排风系统和除尘装置，作业人员呼吸区域空气中含尘量应小于8mg/m</w:t>
      </w:r>
      <w:r w:rsidR="009E2F1F" w:rsidRPr="00113503">
        <w:rPr>
          <w:rFonts w:ascii="宋体" w:hAnsi="宋体" w:hint="eastAsia"/>
          <w:szCs w:val="21"/>
          <w:vertAlign w:val="superscript"/>
        </w:rPr>
        <w:t>3</w:t>
      </w:r>
      <w:r w:rsidR="009E2F1F" w:rsidRPr="00113503">
        <w:rPr>
          <w:rFonts w:ascii="宋体" w:hAnsi="宋体" w:hint="eastAsia"/>
          <w:szCs w:val="21"/>
        </w:rPr>
        <w:t>。</w:t>
      </w:r>
    </w:p>
    <w:p w:rsidR="009E2F1F" w:rsidRPr="00113503" w:rsidRDefault="009E2F1F" w:rsidP="006114FF">
      <w:pPr>
        <w:spacing w:line="380" w:lineRule="exact"/>
        <w:rPr>
          <w:rFonts w:ascii="宋体" w:hAnsi="宋体"/>
          <w:szCs w:val="21"/>
        </w:rPr>
      </w:pPr>
      <w:r w:rsidRPr="00113503">
        <w:rPr>
          <w:rFonts w:ascii="宋体" w:hAnsi="宋体" w:hint="eastAsia"/>
          <w:szCs w:val="21"/>
        </w:rPr>
        <w:t>15.3.10.</w:t>
      </w:r>
      <w:r w:rsidR="0031221B" w:rsidRPr="00113503">
        <w:rPr>
          <w:rFonts w:ascii="宋体" w:hAnsi="宋体" w:hint="eastAsia"/>
          <w:szCs w:val="21"/>
        </w:rPr>
        <w:t xml:space="preserve">3 </w:t>
      </w:r>
      <w:r w:rsidR="0009121E" w:rsidRPr="00113503">
        <w:rPr>
          <w:rFonts w:ascii="宋体" w:hAnsi="宋体" w:hint="eastAsia"/>
          <w:szCs w:val="21"/>
        </w:rPr>
        <w:t xml:space="preserve"> </w:t>
      </w:r>
      <w:r w:rsidRPr="00113503">
        <w:rPr>
          <w:rFonts w:ascii="宋体" w:hAnsi="宋体" w:hint="eastAsia"/>
          <w:szCs w:val="21"/>
        </w:rPr>
        <w:t>过滤粉尘的干式除尘器和过滤器，应布置在系统的负压段上。</w:t>
      </w:r>
    </w:p>
    <w:p w:rsidR="009E2F1F" w:rsidRPr="00113503" w:rsidRDefault="009E2F1F" w:rsidP="0009121E">
      <w:pPr>
        <w:spacing w:line="480" w:lineRule="auto"/>
        <w:rPr>
          <w:rFonts w:ascii="黑体" w:eastAsia="黑体" w:hAnsi="宋体"/>
          <w:szCs w:val="21"/>
        </w:rPr>
      </w:pPr>
      <w:r w:rsidRPr="00113503">
        <w:rPr>
          <w:rFonts w:ascii="黑体" w:eastAsia="黑体" w:hAnsi="宋体" w:hint="eastAsia"/>
          <w:szCs w:val="21"/>
        </w:rPr>
        <w:t>15.4</w:t>
      </w:r>
      <w:r w:rsidR="0009121E" w:rsidRPr="00113503">
        <w:rPr>
          <w:rFonts w:ascii="黑体" w:eastAsia="黑体" w:hAnsi="宋体" w:hint="eastAsia"/>
          <w:szCs w:val="21"/>
        </w:rPr>
        <w:t xml:space="preserve">  </w:t>
      </w:r>
      <w:r w:rsidRPr="00113503">
        <w:rPr>
          <w:rFonts w:ascii="黑体" w:eastAsia="黑体" w:hAnsi="宋体" w:hint="eastAsia"/>
          <w:szCs w:val="21"/>
        </w:rPr>
        <w:t>废水防治系统</w:t>
      </w:r>
    </w:p>
    <w:p w:rsidR="009E2F1F" w:rsidRPr="00113503" w:rsidRDefault="009E2F1F" w:rsidP="006114FF">
      <w:pPr>
        <w:spacing w:line="380" w:lineRule="exact"/>
        <w:rPr>
          <w:rFonts w:ascii="宋体" w:hAnsi="宋体"/>
          <w:szCs w:val="21"/>
        </w:rPr>
      </w:pPr>
      <w:r w:rsidRPr="00113503">
        <w:rPr>
          <w:rFonts w:ascii="宋体" w:hAnsi="宋体" w:hint="eastAsia"/>
          <w:szCs w:val="21"/>
        </w:rPr>
        <w:t>15.4.1</w:t>
      </w:r>
      <w:r w:rsidR="0009121E" w:rsidRPr="00113503">
        <w:rPr>
          <w:rFonts w:ascii="宋体" w:hAnsi="宋体" w:hint="eastAsia"/>
          <w:szCs w:val="21"/>
        </w:rPr>
        <w:t xml:space="preserve">  </w:t>
      </w:r>
      <w:r w:rsidRPr="00113503">
        <w:rPr>
          <w:rFonts w:ascii="宋体" w:hAnsi="宋体" w:hint="eastAsia"/>
          <w:szCs w:val="21"/>
        </w:rPr>
        <w:t>前处理槽液的排放应根据其性质的不同分别设置压力排放管路、排水沟及积水坑，排水沟和积水坑应有防渗、防腐措施。</w:t>
      </w:r>
    </w:p>
    <w:p w:rsidR="009E2F1F" w:rsidRPr="00113503" w:rsidRDefault="009E2F1F" w:rsidP="006114FF">
      <w:pPr>
        <w:spacing w:line="380" w:lineRule="exact"/>
        <w:rPr>
          <w:rFonts w:ascii="宋体" w:hAnsi="宋体"/>
          <w:szCs w:val="21"/>
        </w:rPr>
      </w:pPr>
      <w:r w:rsidRPr="00113503">
        <w:rPr>
          <w:rFonts w:ascii="宋体" w:hAnsi="宋体" w:hint="eastAsia"/>
          <w:szCs w:val="21"/>
        </w:rPr>
        <w:t>15.4.2</w:t>
      </w:r>
      <w:r w:rsidR="0052252B" w:rsidRPr="00113503">
        <w:rPr>
          <w:rFonts w:ascii="宋体" w:hAnsi="宋体" w:hint="eastAsia"/>
          <w:szCs w:val="21"/>
        </w:rPr>
        <w:t xml:space="preserve">  </w:t>
      </w:r>
      <w:r w:rsidRPr="00113503">
        <w:rPr>
          <w:rFonts w:ascii="宋体" w:hAnsi="宋体" w:hint="eastAsia"/>
          <w:szCs w:val="21"/>
        </w:rPr>
        <w:t>前处理积水坑</w:t>
      </w:r>
      <w:proofErr w:type="gramStart"/>
      <w:r w:rsidRPr="00113503">
        <w:rPr>
          <w:rFonts w:ascii="宋体" w:hAnsi="宋体" w:hint="eastAsia"/>
          <w:szCs w:val="21"/>
        </w:rPr>
        <w:t>宜设置</w:t>
      </w:r>
      <w:proofErr w:type="gramEnd"/>
      <w:r w:rsidRPr="00113503">
        <w:rPr>
          <w:rFonts w:ascii="宋体" w:hAnsi="宋体" w:hint="eastAsia"/>
          <w:szCs w:val="21"/>
        </w:rPr>
        <w:t>两套自动压力排污装置。</w:t>
      </w:r>
    </w:p>
    <w:p w:rsidR="009E2F1F" w:rsidRPr="00113503" w:rsidRDefault="009E2F1F" w:rsidP="006114FF">
      <w:pPr>
        <w:spacing w:line="380" w:lineRule="exact"/>
        <w:rPr>
          <w:rFonts w:ascii="宋体" w:hAnsi="宋体"/>
          <w:szCs w:val="21"/>
        </w:rPr>
      </w:pPr>
      <w:r w:rsidRPr="00113503">
        <w:rPr>
          <w:rFonts w:ascii="宋体" w:hAnsi="宋体" w:hint="eastAsia"/>
          <w:szCs w:val="21"/>
        </w:rPr>
        <w:t>15.4.3</w:t>
      </w:r>
      <w:r w:rsidR="0052252B" w:rsidRPr="00113503">
        <w:rPr>
          <w:rFonts w:ascii="宋体" w:hAnsi="宋体" w:hint="eastAsia"/>
          <w:szCs w:val="21"/>
        </w:rPr>
        <w:t xml:space="preserve">  </w:t>
      </w:r>
      <w:r w:rsidRPr="00113503">
        <w:rPr>
          <w:rFonts w:ascii="宋体" w:hAnsi="宋体" w:hint="eastAsia"/>
          <w:szCs w:val="21"/>
        </w:rPr>
        <w:t>前处理电泳积水坑、喷漆室循环水池及废水处理站废水池上部应设置盖板，周围应设置安全护栏。</w:t>
      </w:r>
    </w:p>
    <w:p w:rsidR="009E2F1F" w:rsidRPr="00113503" w:rsidRDefault="009E2F1F" w:rsidP="006114FF">
      <w:pPr>
        <w:spacing w:line="380" w:lineRule="exact"/>
        <w:rPr>
          <w:rFonts w:ascii="宋体" w:hAnsi="宋体"/>
          <w:szCs w:val="21"/>
        </w:rPr>
      </w:pPr>
      <w:r w:rsidRPr="00113503">
        <w:rPr>
          <w:rFonts w:ascii="宋体" w:hAnsi="宋体" w:hint="eastAsia"/>
          <w:szCs w:val="21"/>
        </w:rPr>
        <w:t>15.4.4</w:t>
      </w:r>
      <w:r w:rsidR="0052252B" w:rsidRPr="00113503">
        <w:rPr>
          <w:rFonts w:ascii="宋体" w:hAnsi="宋体" w:hint="eastAsia"/>
          <w:szCs w:val="21"/>
        </w:rPr>
        <w:t xml:space="preserve">  </w:t>
      </w:r>
      <w:r w:rsidRPr="00113503">
        <w:rPr>
          <w:rFonts w:ascii="宋体" w:hAnsi="宋体" w:hint="eastAsia"/>
          <w:szCs w:val="21"/>
        </w:rPr>
        <w:t>废水处理站应依据所含污染物性质的不同进行分质物化预处理。</w:t>
      </w:r>
    </w:p>
    <w:p w:rsidR="009E2F1F" w:rsidRPr="00113503" w:rsidRDefault="009E2F1F" w:rsidP="006114FF">
      <w:pPr>
        <w:spacing w:line="380" w:lineRule="exact"/>
        <w:rPr>
          <w:rFonts w:ascii="宋体" w:hAnsi="宋体"/>
          <w:szCs w:val="21"/>
        </w:rPr>
      </w:pPr>
      <w:r w:rsidRPr="00113503">
        <w:rPr>
          <w:rFonts w:ascii="宋体" w:hAnsi="宋体" w:hint="eastAsia"/>
          <w:szCs w:val="21"/>
        </w:rPr>
        <w:t>15.4.5</w:t>
      </w:r>
      <w:r w:rsidR="0052252B" w:rsidRPr="00113503">
        <w:rPr>
          <w:rFonts w:ascii="宋体" w:hAnsi="宋体" w:hint="eastAsia"/>
          <w:szCs w:val="21"/>
        </w:rPr>
        <w:t xml:space="preserve">  </w:t>
      </w:r>
      <w:r w:rsidRPr="00113503">
        <w:rPr>
          <w:rFonts w:ascii="宋体" w:hAnsi="宋体" w:hint="eastAsia"/>
          <w:szCs w:val="21"/>
        </w:rPr>
        <w:t>废水处理站各类废水</w:t>
      </w:r>
      <w:proofErr w:type="gramStart"/>
      <w:r w:rsidRPr="00113503">
        <w:rPr>
          <w:rFonts w:ascii="宋体" w:hAnsi="宋体" w:hint="eastAsia"/>
          <w:szCs w:val="21"/>
        </w:rPr>
        <w:t>池结构宜确保</w:t>
      </w:r>
      <w:proofErr w:type="gramEnd"/>
      <w:r w:rsidRPr="00113503">
        <w:rPr>
          <w:rFonts w:ascii="宋体" w:hAnsi="宋体" w:hint="eastAsia"/>
          <w:szCs w:val="21"/>
        </w:rPr>
        <w:t>能将废水排净。</w:t>
      </w:r>
    </w:p>
    <w:p w:rsidR="009E2F1F" w:rsidRPr="00113503" w:rsidRDefault="009E2F1F" w:rsidP="0052252B">
      <w:pPr>
        <w:spacing w:line="480" w:lineRule="auto"/>
        <w:rPr>
          <w:rFonts w:ascii="黑体" w:eastAsia="黑体" w:hAnsi="宋体"/>
          <w:szCs w:val="21"/>
        </w:rPr>
      </w:pPr>
      <w:r w:rsidRPr="00113503">
        <w:rPr>
          <w:rFonts w:ascii="黑体" w:eastAsia="黑体" w:hAnsi="宋体" w:hint="eastAsia"/>
          <w:szCs w:val="21"/>
        </w:rPr>
        <w:t>15.5</w:t>
      </w:r>
      <w:r w:rsidR="0052252B" w:rsidRPr="00113503">
        <w:rPr>
          <w:rFonts w:ascii="黑体" w:eastAsia="黑体" w:hAnsi="宋体" w:hint="eastAsia"/>
          <w:szCs w:val="21"/>
        </w:rPr>
        <w:t xml:space="preserve">  </w:t>
      </w:r>
      <w:r w:rsidRPr="00113503">
        <w:rPr>
          <w:rFonts w:ascii="黑体" w:eastAsia="黑体" w:hAnsi="宋体" w:hint="eastAsia"/>
          <w:szCs w:val="21"/>
        </w:rPr>
        <w:t>固废防治系统</w:t>
      </w:r>
    </w:p>
    <w:p w:rsidR="009E2F1F" w:rsidRPr="00113503" w:rsidRDefault="009E2F1F" w:rsidP="006114FF">
      <w:pPr>
        <w:spacing w:line="380" w:lineRule="exact"/>
        <w:rPr>
          <w:rFonts w:ascii="宋体" w:hAnsi="宋体"/>
          <w:szCs w:val="21"/>
        </w:rPr>
      </w:pPr>
      <w:r w:rsidRPr="00113503">
        <w:rPr>
          <w:rFonts w:ascii="宋体" w:hAnsi="宋体" w:hint="eastAsia"/>
          <w:szCs w:val="21"/>
        </w:rPr>
        <w:t>15.5.1</w:t>
      </w:r>
      <w:r w:rsidR="0052252B" w:rsidRPr="00113503">
        <w:rPr>
          <w:rFonts w:ascii="宋体" w:hAnsi="宋体" w:hint="eastAsia"/>
          <w:szCs w:val="21"/>
        </w:rPr>
        <w:t xml:space="preserve">  </w:t>
      </w:r>
      <w:r w:rsidRPr="00113503">
        <w:rPr>
          <w:rFonts w:ascii="宋体" w:hAnsi="宋体" w:hint="eastAsia"/>
          <w:szCs w:val="21"/>
        </w:rPr>
        <w:t>前处理脱脂槽、磷化槽、电泳槽应设置转移槽，定期清除工艺槽内杂物。</w:t>
      </w:r>
    </w:p>
    <w:p w:rsidR="009E2F1F" w:rsidRPr="00113503" w:rsidRDefault="009E2F1F" w:rsidP="006114FF">
      <w:pPr>
        <w:spacing w:line="380" w:lineRule="exact"/>
        <w:rPr>
          <w:rFonts w:ascii="宋体" w:hAnsi="宋体"/>
          <w:szCs w:val="21"/>
        </w:rPr>
      </w:pPr>
      <w:r w:rsidRPr="00113503">
        <w:rPr>
          <w:rFonts w:ascii="宋体" w:hAnsi="宋体" w:hint="eastAsia"/>
          <w:szCs w:val="21"/>
        </w:rPr>
        <w:t>15.5.2</w:t>
      </w:r>
      <w:r w:rsidR="0052252B" w:rsidRPr="00113503">
        <w:rPr>
          <w:rFonts w:ascii="宋体" w:hAnsi="宋体" w:hint="eastAsia"/>
          <w:szCs w:val="21"/>
        </w:rPr>
        <w:t xml:space="preserve">  </w:t>
      </w:r>
      <w:r w:rsidRPr="00113503">
        <w:rPr>
          <w:rFonts w:ascii="宋体" w:hAnsi="宋体" w:hint="eastAsia"/>
          <w:szCs w:val="21"/>
        </w:rPr>
        <w:t>前处理脱脂</w:t>
      </w:r>
      <w:proofErr w:type="gramStart"/>
      <w:r w:rsidRPr="00113503">
        <w:rPr>
          <w:rFonts w:ascii="宋体" w:hAnsi="宋体" w:hint="eastAsia"/>
          <w:szCs w:val="21"/>
        </w:rPr>
        <w:t>槽宜设置</w:t>
      </w:r>
      <w:proofErr w:type="gramEnd"/>
      <w:r w:rsidRPr="00113503">
        <w:rPr>
          <w:rFonts w:ascii="宋体" w:hAnsi="宋体" w:hint="eastAsia"/>
          <w:szCs w:val="21"/>
        </w:rPr>
        <w:t>油水分离装置，配置废油收集桶。</w:t>
      </w:r>
    </w:p>
    <w:p w:rsidR="009E2F1F" w:rsidRPr="00113503" w:rsidRDefault="009E2F1F" w:rsidP="006114FF">
      <w:pPr>
        <w:spacing w:line="380" w:lineRule="exact"/>
        <w:rPr>
          <w:rFonts w:ascii="宋体" w:hAnsi="宋体"/>
          <w:szCs w:val="21"/>
        </w:rPr>
      </w:pPr>
      <w:r w:rsidRPr="00113503">
        <w:rPr>
          <w:rFonts w:ascii="宋体" w:hAnsi="宋体" w:hint="eastAsia"/>
          <w:szCs w:val="21"/>
        </w:rPr>
        <w:t>15.5.3</w:t>
      </w:r>
      <w:r w:rsidR="0052252B" w:rsidRPr="00113503">
        <w:rPr>
          <w:rFonts w:ascii="宋体" w:hAnsi="宋体" w:hint="eastAsia"/>
          <w:szCs w:val="21"/>
        </w:rPr>
        <w:t xml:space="preserve">  </w:t>
      </w:r>
      <w:r w:rsidRPr="00113503">
        <w:rPr>
          <w:rFonts w:ascii="宋体" w:hAnsi="宋体" w:hint="eastAsia"/>
          <w:szCs w:val="21"/>
        </w:rPr>
        <w:t>前处理磷化应设置除渣系统，并配置废渣收集桶。</w:t>
      </w:r>
    </w:p>
    <w:p w:rsidR="009E2F1F" w:rsidRPr="00113503" w:rsidRDefault="009E2F1F" w:rsidP="006114FF">
      <w:pPr>
        <w:spacing w:line="380" w:lineRule="exact"/>
        <w:rPr>
          <w:rFonts w:ascii="宋体" w:hAnsi="宋体"/>
          <w:szCs w:val="21"/>
        </w:rPr>
      </w:pPr>
      <w:r w:rsidRPr="00113503">
        <w:rPr>
          <w:rFonts w:ascii="宋体" w:hAnsi="宋体" w:hint="eastAsia"/>
          <w:szCs w:val="21"/>
        </w:rPr>
        <w:t>15.5.4</w:t>
      </w:r>
      <w:r w:rsidR="0052252B" w:rsidRPr="00113503">
        <w:rPr>
          <w:rFonts w:ascii="宋体" w:hAnsi="宋体" w:hint="eastAsia"/>
          <w:szCs w:val="21"/>
        </w:rPr>
        <w:t xml:space="preserve">  </w:t>
      </w:r>
      <w:r w:rsidRPr="00113503">
        <w:rPr>
          <w:rFonts w:ascii="宋体" w:hAnsi="宋体" w:hint="eastAsia"/>
          <w:szCs w:val="21"/>
        </w:rPr>
        <w:t>喷漆室循环水池应使用漆雾絮凝剂，定期清理循环管路和水池中的漆渣。</w:t>
      </w:r>
    </w:p>
    <w:p w:rsidR="009E2F1F" w:rsidRPr="00113503" w:rsidRDefault="009E2F1F" w:rsidP="006114FF">
      <w:pPr>
        <w:spacing w:line="380" w:lineRule="exact"/>
        <w:rPr>
          <w:rFonts w:ascii="宋体" w:hAnsi="宋体"/>
          <w:szCs w:val="21"/>
        </w:rPr>
      </w:pPr>
      <w:r w:rsidRPr="00113503">
        <w:rPr>
          <w:rFonts w:ascii="宋体" w:hAnsi="宋体" w:hint="eastAsia"/>
          <w:szCs w:val="21"/>
        </w:rPr>
        <w:t>15.5.5</w:t>
      </w:r>
      <w:r w:rsidR="0052252B" w:rsidRPr="00113503">
        <w:rPr>
          <w:rFonts w:ascii="宋体" w:hAnsi="宋体" w:hint="eastAsia"/>
          <w:szCs w:val="21"/>
        </w:rPr>
        <w:t xml:space="preserve">  </w:t>
      </w:r>
      <w:r w:rsidRPr="00113503">
        <w:rPr>
          <w:rFonts w:ascii="宋体" w:hAnsi="宋体" w:hint="eastAsia"/>
          <w:szCs w:val="21"/>
        </w:rPr>
        <w:t>喷漆室循环水池上方</w:t>
      </w:r>
      <w:proofErr w:type="gramStart"/>
      <w:r w:rsidRPr="00113503">
        <w:rPr>
          <w:rFonts w:ascii="宋体" w:hAnsi="宋体" w:hint="eastAsia"/>
          <w:szCs w:val="21"/>
        </w:rPr>
        <w:t>宜设置</w:t>
      </w:r>
      <w:proofErr w:type="gramEnd"/>
      <w:r w:rsidRPr="00113503">
        <w:rPr>
          <w:rFonts w:ascii="宋体" w:hAnsi="宋体" w:hint="eastAsia"/>
          <w:szCs w:val="21"/>
        </w:rPr>
        <w:t>起重装置</w:t>
      </w:r>
      <w:r w:rsidR="00167FBB" w:rsidRPr="00113503">
        <w:rPr>
          <w:rFonts w:ascii="宋体" w:hAnsi="宋体" w:hint="eastAsia"/>
          <w:szCs w:val="21"/>
        </w:rPr>
        <w:t>。</w:t>
      </w:r>
    </w:p>
    <w:p w:rsidR="009E2F1F" w:rsidRPr="00113503" w:rsidRDefault="009E2F1F" w:rsidP="006114FF">
      <w:pPr>
        <w:spacing w:line="380" w:lineRule="exact"/>
        <w:rPr>
          <w:rFonts w:ascii="宋体" w:hAnsi="宋体"/>
          <w:szCs w:val="21"/>
        </w:rPr>
      </w:pPr>
      <w:r w:rsidRPr="00113503">
        <w:rPr>
          <w:rFonts w:ascii="宋体" w:hAnsi="宋体" w:hint="eastAsia"/>
          <w:szCs w:val="21"/>
        </w:rPr>
        <w:t>15.5.6</w:t>
      </w:r>
      <w:r w:rsidR="0052252B" w:rsidRPr="00113503">
        <w:rPr>
          <w:rFonts w:ascii="宋体" w:hAnsi="宋体" w:hint="eastAsia"/>
          <w:szCs w:val="21"/>
        </w:rPr>
        <w:t xml:space="preserve">  </w:t>
      </w:r>
      <w:r w:rsidRPr="00113503">
        <w:rPr>
          <w:rFonts w:ascii="宋体" w:hAnsi="宋体" w:hint="eastAsia"/>
          <w:szCs w:val="21"/>
        </w:rPr>
        <w:t>喷漆室循环水管路宜分段连接。</w:t>
      </w:r>
    </w:p>
    <w:p w:rsidR="009E2F1F" w:rsidRPr="00113503" w:rsidRDefault="009E2F1F" w:rsidP="006114FF">
      <w:pPr>
        <w:spacing w:line="380" w:lineRule="exact"/>
        <w:rPr>
          <w:rFonts w:ascii="宋体" w:hAnsi="宋体"/>
          <w:szCs w:val="21"/>
        </w:rPr>
      </w:pPr>
      <w:r w:rsidRPr="00113503">
        <w:rPr>
          <w:rFonts w:ascii="宋体" w:hAnsi="宋体" w:hint="eastAsia"/>
          <w:szCs w:val="21"/>
        </w:rPr>
        <w:t>15.5.7</w:t>
      </w:r>
      <w:r w:rsidR="0052252B" w:rsidRPr="00113503">
        <w:rPr>
          <w:rFonts w:ascii="宋体" w:hAnsi="宋体" w:hint="eastAsia"/>
          <w:szCs w:val="21"/>
        </w:rPr>
        <w:t xml:space="preserve">  </w:t>
      </w:r>
      <w:r w:rsidRPr="00113503">
        <w:rPr>
          <w:rFonts w:ascii="宋体" w:hAnsi="宋体" w:hint="eastAsia"/>
          <w:szCs w:val="21"/>
        </w:rPr>
        <w:t>喷漆室漆雾处理装置应设置人孔或清理安全门。</w:t>
      </w:r>
    </w:p>
    <w:p w:rsidR="009E2F1F" w:rsidRPr="00113503" w:rsidRDefault="009E2F1F" w:rsidP="006114FF">
      <w:pPr>
        <w:spacing w:line="380" w:lineRule="exact"/>
        <w:rPr>
          <w:rFonts w:ascii="宋体" w:hAnsi="宋体"/>
          <w:szCs w:val="21"/>
        </w:rPr>
      </w:pPr>
      <w:r w:rsidRPr="00113503">
        <w:rPr>
          <w:rFonts w:ascii="宋体" w:hAnsi="宋体" w:hint="eastAsia"/>
          <w:szCs w:val="21"/>
        </w:rPr>
        <w:t>15.5.8</w:t>
      </w:r>
      <w:r w:rsidR="0052252B" w:rsidRPr="00113503">
        <w:rPr>
          <w:rFonts w:ascii="宋体" w:hAnsi="宋体" w:hint="eastAsia"/>
          <w:szCs w:val="21"/>
        </w:rPr>
        <w:t xml:space="preserve">  </w:t>
      </w:r>
      <w:proofErr w:type="gramStart"/>
      <w:r w:rsidRPr="00113503">
        <w:rPr>
          <w:rFonts w:ascii="宋体" w:hAnsi="宋体" w:hint="eastAsia"/>
          <w:szCs w:val="21"/>
        </w:rPr>
        <w:t>喷漆室排风管</w:t>
      </w:r>
      <w:proofErr w:type="gramEnd"/>
      <w:r w:rsidRPr="00113503">
        <w:rPr>
          <w:rFonts w:ascii="宋体" w:hAnsi="宋体" w:hint="eastAsia"/>
          <w:szCs w:val="21"/>
        </w:rPr>
        <w:t>应</w:t>
      </w:r>
      <w:proofErr w:type="gramStart"/>
      <w:r w:rsidRPr="00113503">
        <w:rPr>
          <w:rFonts w:ascii="宋体" w:hAnsi="宋体" w:hint="eastAsia"/>
          <w:szCs w:val="21"/>
        </w:rPr>
        <w:t>设漆渣清理</w:t>
      </w:r>
      <w:proofErr w:type="gramEnd"/>
      <w:r w:rsidRPr="00113503">
        <w:rPr>
          <w:rFonts w:ascii="宋体" w:hAnsi="宋体" w:hint="eastAsia"/>
          <w:szCs w:val="21"/>
        </w:rPr>
        <w:t>安全门或清理窗口；当需要进入内部清理时，</w:t>
      </w:r>
      <w:proofErr w:type="gramStart"/>
      <w:r w:rsidRPr="00113503">
        <w:rPr>
          <w:rFonts w:ascii="宋体" w:hAnsi="宋体" w:hint="eastAsia"/>
          <w:szCs w:val="21"/>
        </w:rPr>
        <w:t>宜设置</w:t>
      </w:r>
      <w:proofErr w:type="gramEnd"/>
      <w:r w:rsidRPr="00113503">
        <w:rPr>
          <w:rFonts w:ascii="宋体" w:hAnsi="宋体" w:hint="eastAsia"/>
          <w:szCs w:val="21"/>
        </w:rPr>
        <w:t>相关防护设施。</w:t>
      </w:r>
    </w:p>
    <w:p w:rsidR="009E2F1F" w:rsidRPr="00113503" w:rsidRDefault="009E2F1F" w:rsidP="006114FF">
      <w:pPr>
        <w:spacing w:line="380" w:lineRule="exact"/>
        <w:rPr>
          <w:rFonts w:ascii="宋体" w:hAnsi="宋体"/>
          <w:szCs w:val="21"/>
        </w:rPr>
      </w:pPr>
      <w:r w:rsidRPr="00113503">
        <w:rPr>
          <w:rFonts w:ascii="宋体" w:hAnsi="宋体" w:hint="eastAsia"/>
          <w:szCs w:val="21"/>
        </w:rPr>
        <w:t>15.5.9</w:t>
      </w:r>
      <w:r w:rsidRPr="00113503">
        <w:rPr>
          <w:rFonts w:ascii="宋体" w:hAnsi="宋体" w:hint="eastAsia"/>
          <w:szCs w:val="21"/>
        </w:rPr>
        <w:tab/>
        <w:t>喷粉室的</w:t>
      </w:r>
      <w:proofErr w:type="gramStart"/>
      <w:r w:rsidRPr="00113503">
        <w:rPr>
          <w:rFonts w:ascii="宋体" w:hAnsi="宋体" w:hint="eastAsia"/>
          <w:szCs w:val="21"/>
        </w:rPr>
        <w:t>积粉应</w:t>
      </w:r>
      <w:proofErr w:type="gramEnd"/>
      <w:r w:rsidRPr="00113503">
        <w:rPr>
          <w:rFonts w:ascii="宋体" w:hAnsi="宋体" w:hint="eastAsia"/>
          <w:szCs w:val="21"/>
        </w:rPr>
        <w:t>按GB</w:t>
      </w:r>
      <w:r w:rsidR="000C73F5" w:rsidRPr="00113503">
        <w:rPr>
          <w:rFonts w:ascii="宋体" w:hAnsi="宋体" w:hint="eastAsia"/>
          <w:szCs w:val="21"/>
        </w:rPr>
        <w:t xml:space="preserve"> </w:t>
      </w:r>
      <w:r w:rsidRPr="00113503">
        <w:rPr>
          <w:rFonts w:ascii="宋体" w:hAnsi="宋体" w:hint="eastAsia"/>
          <w:szCs w:val="21"/>
        </w:rPr>
        <w:t>15607要求进行处理。</w:t>
      </w:r>
    </w:p>
    <w:p w:rsidR="009E2F1F" w:rsidRPr="00113503" w:rsidRDefault="009E2F1F" w:rsidP="006114FF">
      <w:pPr>
        <w:spacing w:line="380" w:lineRule="exact"/>
        <w:rPr>
          <w:rFonts w:ascii="宋体" w:hAnsi="宋体"/>
          <w:szCs w:val="21"/>
        </w:rPr>
      </w:pPr>
      <w:r w:rsidRPr="00113503">
        <w:rPr>
          <w:rFonts w:ascii="宋体" w:hAnsi="宋体" w:hint="eastAsia"/>
          <w:szCs w:val="21"/>
        </w:rPr>
        <w:t>15.5.10</w:t>
      </w:r>
      <w:r w:rsidR="0052252B" w:rsidRPr="00113503">
        <w:rPr>
          <w:rFonts w:ascii="宋体" w:hAnsi="宋体" w:hint="eastAsia"/>
          <w:szCs w:val="21"/>
        </w:rPr>
        <w:t xml:space="preserve">  </w:t>
      </w:r>
      <w:r w:rsidRPr="00113503">
        <w:rPr>
          <w:rFonts w:ascii="宋体" w:hAnsi="宋体" w:hint="eastAsia"/>
          <w:szCs w:val="21"/>
        </w:rPr>
        <w:t>打磨间、PVC室及擦净室过滤系统内部清理时，通风量应符合AQ 3028规定；</w:t>
      </w:r>
      <w:proofErr w:type="gramStart"/>
      <w:r w:rsidRPr="00113503">
        <w:rPr>
          <w:rFonts w:ascii="宋体" w:hAnsi="宋体" w:hint="eastAsia"/>
          <w:szCs w:val="21"/>
        </w:rPr>
        <w:t>当清理</w:t>
      </w:r>
      <w:proofErr w:type="gramEnd"/>
      <w:r w:rsidRPr="00113503">
        <w:rPr>
          <w:rFonts w:ascii="宋体" w:hAnsi="宋体" w:hint="eastAsia"/>
          <w:szCs w:val="21"/>
        </w:rPr>
        <w:t>部位离地面较高时，应设置安全设施。</w:t>
      </w:r>
    </w:p>
    <w:p w:rsidR="009E2F1F" w:rsidRPr="00113503" w:rsidRDefault="009E2F1F" w:rsidP="006114FF">
      <w:pPr>
        <w:spacing w:line="380" w:lineRule="exact"/>
        <w:rPr>
          <w:rFonts w:ascii="宋体" w:hAnsi="宋体"/>
          <w:szCs w:val="21"/>
        </w:rPr>
      </w:pPr>
      <w:r w:rsidRPr="00113503">
        <w:rPr>
          <w:rFonts w:ascii="宋体" w:hAnsi="宋体" w:hint="eastAsia"/>
          <w:szCs w:val="21"/>
        </w:rPr>
        <w:t>15.5.11</w:t>
      </w:r>
      <w:r w:rsidR="00A12E41" w:rsidRPr="00113503">
        <w:rPr>
          <w:rFonts w:ascii="宋体" w:hAnsi="宋体" w:hint="eastAsia"/>
          <w:szCs w:val="21"/>
        </w:rPr>
        <w:t xml:space="preserve">  </w:t>
      </w:r>
      <w:r w:rsidRPr="00113503">
        <w:rPr>
          <w:rFonts w:ascii="宋体" w:hAnsi="宋体" w:hint="eastAsia"/>
          <w:szCs w:val="21"/>
        </w:rPr>
        <w:t>烘干室内部风管应设置清理安全门或维修窗口。清理时，应先通自然风排除危险有害气体，降到室温，符合AQ 3028规定的安全作业环境氧含量、有害物浓度方可操作。</w:t>
      </w:r>
    </w:p>
    <w:p w:rsidR="00AA7025" w:rsidRPr="00113503" w:rsidRDefault="00AA7025" w:rsidP="006114FF">
      <w:pPr>
        <w:spacing w:line="380" w:lineRule="exact"/>
        <w:rPr>
          <w:rFonts w:ascii="宋体" w:hAnsi="宋体"/>
          <w:szCs w:val="21"/>
        </w:rPr>
      </w:pPr>
      <w:r w:rsidRPr="00113503">
        <w:rPr>
          <w:rFonts w:ascii="宋体" w:hAnsi="宋体" w:hint="eastAsia"/>
          <w:szCs w:val="21"/>
        </w:rPr>
        <w:t>15.5.12  清除涂装车间地面、喷漆室、柜，通风管道内的油漆沉积物时，不应使用易燃溶剂。</w:t>
      </w:r>
    </w:p>
    <w:p w:rsidR="009E2F1F" w:rsidRPr="00113503" w:rsidRDefault="009E2F1F" w:rsidP="00A12E41">
      <w:pPr>
        <w:spacing w:line="480" w:lineRule="auto"/>
        <w:rPr>
          <w:rFonts w:ascii="黑体" w:eastAsia="黑体" w:hAnsi="宋体"/>
          <w:szCs w:val="21"/>
        </w:rPr>
      </w:pPr>
      <w:r w:rsidRPr="00113503">
        <w:rPr>
          <w:rFonts w:ascii="黑体" w:eastAsia="黑体" w:hAnsi="宋体" w:hint="eastAsia"/>
          <w:szCs w:val="21"/>
        </w:rPr>
        <w:t>15.6</w:t>
      </w:r>
      <w:r w:rsidR="00A12E41" w:rsidRPr="00113503">
        <w:rPr>
          <w:rFonts w:ascii="黑体" w:eastAsia="黑体" w:hAnsi="宋体" w:hint="eastAsia"/>
          <w:szCs w:val="21"/>
        </w:rPr>
        <w:t xml:space="preserve">  </w:t>
      </w:r>
      <w:r w:rsidRPr="00113503">
        <w:rPr>
          <w:rFonts w:ascii="黑体" w:eastAsia="黑体" w:hAnsi="宋体" w:hint="eastAsia"/>
          <w:szCs w:val="21"/>
        </w:rPr>
        <w:t>噪声控制</w:t>
      </w:r>
    </w:p>
    <w:p w:rsidR="009E2F1F" w:rsidRPr="00113503" w:rsidRDefault="009E2F1F" w:rsidP="006114FF">
      <w:pPr>
        <w:spacing w:line="380" w:lineRule="exact"/>
        <w:rPr>
          <w:rFonts w:ascii="宋体" w:hAnsi="宋体"/>
          <w:szCs w:val="21"/>
        </w:rPr>
      </w:pPr>
      <w:r w:rsidRPr="00113503">
        <w:rPr>
          <w:rFonts w:ascii="宋体" w:hAnsi="宋体" w:hint="eastAsia"/>
          <w:szCs w:val="21"/>
        </w:rPr>
        <w:t>15.6.1</w:t>
      </w:r>
      <w:r w:rsidR="00A12E41" w:rsidRPr="00113503">
        <w:rPr>
          <w:rFonts w:ascii="宋体" w:hAnsi="宋体" w:hint="eastAsia"/>
          <w:szCs w:val="21"/>
        </w:rPr>
        <w:t xml:space="preserve">  </w:t>
      </w:r>
      <w:r w:rsidRPr="00113503">
        <w:rPr>
          <w:rFonts w:ascii="宋体" w:hAnsi="宋体" w:hint="eastAsia"/>
          <w:szCs w:val="21"/>
        </w:rPr>
        <w:t>对于涂装车间产生的噪声，应采用隔声、消声、吸声、隔振以及综合控制等噪声控制措施，使</w:t>
      </w:r>
      <w:proofErr w:type="gramStart"/>
      <w:r w:rsidRPr="00113503">
        <w:rPr>
          <w:rFonts w:ascii="宋体" w:hAnsi="宋体" w:hint="eastAsia"/>
          <w:szCs w:val="21"/>
        </w:rPr>
        <w:t>操作区</w:t>
      </w:r>
      <w:proofErr w:type="gramEnd"/>
      <w:r w:rsidRPr="00113503">
        <w:rPr>
          <w:rFonts w:ascii="宋体" w:hAnsi="宋体" w:hint="eastAsia"/>
          <w:szCs w:val="21"/>
        </w:rPr>
        <w:t>的噪声符合GBZ</w:t>
      </w:r>
      <w:r w:rsidR="000C73F5" w:rsidRPr="00113503">
        <w:rPr>
          <w:rFonts w:ascii="宋体" w:hAnsi="宋体" w:hint="eastAsia"/>
          <w:szCs w:val="21"/>
        </w:rPr>
        <w:t xml:space="preserve"> </w:t>
      </w:r>
      <w:r w:rsidRPr="00113503">
        <w:rPr>
          <w:rFonts w:ascii="宋体" w:hAnsi="宋体" w:hint="eastAsia"/>
          <w:szCs w:val="21"/>
        </w:rPr>
        <w:t>2.2的有关规定，其噪声级对操作位置噪声声级的卫生限值应符合GB</w:t>
      </w:r>
      <w:r w:rsidR="000C73F5" w:rsidRPr="00113503">
        <w:rPr>
          <w:rFonts w:ascii="宋体" w:hAnsi="宋体" w:hint="eastAsia"/>
          <w:szCs w:val="21"/>
        </w:rPr>
        <w:t xml:space="preserve"> </w:t>
      </w:r>
      <w:r w:rsidRPr="00113503">
        <w:rPr>
          <w:rFonts w:ascii="宋体" w:hAnsi="宋体" w:hint="eastAsia"/>
          <w:szCs w:val="21"/>
        </w:rPr>
        <w:t>50087的规定。</w:t>
      </w:r>
    </w:p>
    <w:p w:rsidR="009E2F1F" w:rsidRPr="00113503" w:rsidRDefault="009E2F1F" w:rsidP="006114FF">
      <w:pPr>
        <w:spacing w:line="380" w:lineRule="exact"/>
        <w:rPr>
          <w:rFonts w:ascii="宋体" w:hAnsi="宋体"/>
          <w:szCs w:val="21"/>
        </w:rPr>
      </w:pPr>
      <w:r w:rsidRPr="00113503">
        <w:rPr>
          <w:rFonts w:ascii="宋体" w:hAnsi="宋体" w:hint="eastAsia"/>
          <w:szCs w:val="21"/>
        </w:rPr>
        <w:t>15.6.2</w:t>
      </w:r>
      <w:r w:rsidR="00A12E41" w:rsidRPr="00113503">
        <w:rPr>
          <w:rFonts w:ascii="宋体" w:hAnsi="宋体" w:hint="eastAsia"/>
          <w:szCs w:val="21"/>
        </w:rPr>
        <w:t xml:space="preserve">  </w:t>
      </w:r>
      <w:r w:rsidRPr="00113503">
        <w:rPr>
          <w:rFonts w:ascii="宋体" w:hAnsi="宋体" w:hint="eastAsia"/>
          <w:szCs w:val="21"/>
        </w:rPr>
        <w:t>涂装车间的整体设计应使工人</w:t>
      </w:r>
      <w:proofErr w:type="gramStart"/>
      <w:r w:rsidRPr="00113503">
        <w:rPr>
          <w:rFonts w:ascii="宋体" w:hAnsi="宋体" w:hint="eastAsia"/>
          <w:szCs w:val="21"/>
        </w:rPr>
        <w:t>操作区</w:t>
      </w:r>
      <w:proofErr w:type="gramEnd"/>
      <w:r w:rsidRPr="00113503">
        <w:rPr>
          <w:rFonts w:ascii="宋体" w:hAnsi="宋体" w:hint="eastAsia"/>
          <w:szCs w:val="21"/>
        </w:rPr>
        <w:t>噪声符合GBZ</w:t>
      </w:r>
      <w:r w:rsidR="000C73F5" w:rsidRPr="00113503">
        <w:rPr>
          <w:rFonts w:ascii="宋体" w:hAnsi="宋体" w:hint="eastAsia"/>
          <w:szCs w:val="21"/>
        </w:rPr>
        <w:t xml:space="preserve"> </w:t>
      </w:r>
      <w:r w:rsidRPr="00113503">
        <w:rPr>
          <w:rFonts w:ascii="宋体" w:hAnsi="宋体" w:hint="eastAsia"/>
          <w:szCs w:val="21"/>
        </w:rPr>
        <w:t>2.2的规定，对于少数生产车间及作业场所，如采取相应噪声控制措施后其噪声级仍不能达到噪声控制设计标准时，则应采取个人防护措施。</w:t>
      </w:r>
    </w:p>
    <w:p w:rsidR="009E2F1F" w:rsidRPr="00113503" w:rsidRDefault="009E2F1F" w:rsidP="006114FF">
      <w:pPr>
        <w:spacing w:line="380" w:lineRule="exact"/>
        <w:rPr>
          <w:rFonts w:ascii="宋体" w:hAnsi="宋体"/>
          <w:szCs w:val="21"/>
        </w:rPr>
      </w:pPr>
      <w:r w:rsidRPr="00113503">
        <w:rPr>
          <w:rFonts w:ascii="宋体" w:hAnsi="宋体" w:hint="eastAsia"/>
          <w:szCs w:val="21"/>
        </w:rPr>
        <w:t>15.6.3</w:t>
      </w:r>
      <w:r w:rsidR="00A12E41" w:rsidRPr="00113503">
        <w:rPr>
          <w:rFonts w:ascii="宋体" w:hAnsi="宋体" w:hint="eastAsia"/>
          <w:szCs w:val="21"/>
        </w:rPr>
        <w:t xml:space="preserve">  </w:t>
      </w:r>
      <w:r w:rsidRPr="00113503">
        <w:rPr>
          <w:rFonts w:ascii="宋体" w:hAnsi="宋体" w:hint="eastAsia"/>
          <w:szCs w:val="21"/>
        </w:rPr>
        <w:t>固定噪声源的支架或平台，不宜与工艺设备硬连接。</w:t>
      </w:r>
    </w:p>
    <w:p w:rsidR="009E2F1F" w:rsidRPr="00113503" w:rsidRDefault="009E2F1F" w:rsidP="006114FF">
      <w:pPr>
        <w:spacing w:line="380" w:lineRule="exact"/>
        <w:rPr>
          <w:rFonts w:ascii="宋体" w:hAnsi="宋体"/>
          <w:szCs w:val="21"/>
        </w:rPr>
      </w:pPr>
      <w:r w:rsidRPr="00113503">
        <w:rPr>
          <w:rFonts w:ascii="宋体" w:hAnsi="宋体" w:hint="eastAsia"/>
          <w:szCs w:val="21"/>
        </w:rPr>
        <w:t>15.6.4</w:t>
      </w:r>
      <w:r w:rsidR="00A12E41" w:rsidRPr="00113503">
        <w:rPr>
          <w:rFonts w:ascii="宋体" w:hAnsi="宋体" w:hint="eastAsia"/>
          <w:szCs w:val="21"/>
        </w:rPr>
        <w:t xml:space="preserve">  </w:t>
      </w:r>
      <w:r w:rsidRPr="00113503">
        <w:rPr>
          <w:rFonts w:ascii="宋体" w:hAnsi="宋体" w:hint="eastAsia"/>
          <w:szCs w:val="21"/>
        </w:rPr>
        <w:t>涂装作业</w:t>
      </w:r>
      <w:proofErr w:type="gramStart"/>
      <w:r w:rsidRPr="00113503">
        <w:rPr>
          <w:rFonts w:ascii="宋体" w:hAnsi="宋体" w:hint="eastAsia"/>
          <w:szCs w:val="21"/>
        </w:rPr>
        <w:t>区设备</w:t>
      </w:r>
      <w:proofErr w:type="gramEnd"/>
      <w:r w:rsidRPr="00113503">
        <w:rPr>
          <w:rFonts w:ascii="宋体" w:hAnsi="宋体" w:hint="eastAsia"/>
          <w:szCs w:val="21"/>
        </w:rPr>
        <w:t>送、排风机噪声超过85dB，应设置风机降</w:t>
      </w:r>
      <w:proofErr w:type="gramStart"/>
      <w:r w:rsidRPr="00113503">
        <w:rPr>
          <w:rFonts w:ascii="宋体" w:hAnsi="宋体" w:hint="eastAsia"/>
          <w:szCs w:val="21"/>
        </w:rPr>
        <w:t>噪</w:t>
      </w:r>
      <w:proofErr w:type="gramEnd"/>
      <w:r w:rsidRPr="00113503">
        <w:rPr>
          <w:rFonts w:ascii="宋体" w:hAnsi="宋体" w:hint="eastAsia"/>
          <w:szCs w:val="21"/>
        </w:rPr>
        <w:t>措施。</w:t>
      </w:r>
    </w:p>
    <w:p w:rsidR="009E2F1F" w:rsidRPr="00113503" w:rsidRDefault="009E2F1F" w:rsidP="006114FF">
      <w:pPr>
        <w:spacing w:line="380" w:lineRule="exact"/>
        <w:rPr>
          <w:rFonts w:ascii="宋体" w:hAnsi="宋体"/>
          <w:szCs w:val="21"/>
        </w:rPr>
      </w:pPr>
      <w:r w:rsidRPr="00113503">
        <w:rPr>
          <w:rFonts w:ascii="宋体" w:hAnsi="宋体" w:hint="eastAsia"/>
          <w:szCs w:val="21"/>
        </w:rPr>
        <w:t>15.6.5</w:t>
      </w:r>
      <w:r w:rsidR="00A12E41" w:rsidRPr="00113503">
        <w:rPr>
          <w:rFonts w:ascii="宋体" w:hAnsi="宋体" w:hint="eastAsia"/>
          <w:szCs w:val="21"/>
        </w:rPr>
        <w:t xml:space="preserve">  </w:t>
      </w:r>
      <w:r w:rsidRPr="00113503">
        <w:rPr>
          <w:rFonts w:ascii="宋体" w:hAnsi="宋体" w:hint="eastAsia"/>
          <w:szCs w:val="21"/>
        </w:rPr>
        <w:t>降噪设计应满足防火、防潮、防腐、防尘等工艺与安全卫生要求，并应兼顾通风、采光、照明及装修的要求。</w:t>
      </w:r>
    </w:p>
    <w:p w:rsidR="009E2F1F" w:rsidRPr="00113503" w:rsidRDefault="009E2F1F" w:rsidP="00A12E41">
      <w:pPr>
        <w:spacing w:line="480" w:lineRule="auto"/>
        <w:rPr>
          <w:rFonts w:ascii="黑体" w:eastAsia="黑体" w:hAnsi="宋体"/>
          <w:szCs w:val="21"/>
        </w:rPr>
      </w:pPr>
      <w:r w:rsidRPr="00113503">
        <w:rPr>
          <w:rFonts w:ascii="黑体" w:eastAsia="黑体" w:hAnsi="宋体" w:hint="eastAsia"/>
          <w:szCs w:val="21"/>
        </w:rPr>
        <w:t>15.7</w:t>
      </w:r>
      <w:r w:rsidR="00A12E41" w:rsidRPr="00113503">
        <w:rPr>
          <w:rFonts w:ascii="黑体" w:eastAsia="黑体" w:hAnsi="宋体" w:hint="eastAsia"/>
          <w:szCs w:val="21"/>
        </w:rPr>
        <w:t xml:space="preserve">  </w:t>
      </w:r>
      <w:r w:rsidRPr="00113503">
        <w:rPr>
          <w:rFonts w:ascii="黑体" w:eastAsia="黑体" w:hAnsi="宋体" w:hint="eastAsia"/>
          <w:szCs w:val="21"/>
        </w:rPr>
        <w:t>防火防爆</w:t>
      </w:r>
    </w:p>
    <w:p w:rsidR="009D7C98" w:rsidRPr="00113503" w:rsidRDefault="00504E5E" w:rsidP="00504E5E">
      <w:pPr>
        <w:spacing w:line="380" w:lineRule="exact"/>
        <w:rPr>
          <w:rFonts w:ascii="宋体" w:hAnsi="宋体"/>
          <w:szCs w:val="21"/>
        </w:rPr>
      </w:pPr>
      <w:r w:rsidRPr="00113503">
        <w:rPr>
          <w:rFonts w:ascii="宋体" w:hAnsi="宋体"/>
          <w:szCs w:val="21"/>
        </w:rPr>
        <w:t>15.7.</w:t>
      </w:r>
      <w:r w:rsidR="00B16801" w:rsidRPr="00113503">
        <w:rPr>
          <w:rFonts w:ascii="宋体" w:hAnsi="宋体" w:hint="eastAsia"/>
          <w:szCs w:val="21"/>
        </w:rPr>
        <w:t>1</w:t>
      </w:r>
      <w:r w:rsidRPr="00113503">
        <w:rPr>
          <w:rFonts w:ascii="宋体" w:hAnsi="宋体" w:hint="eastAsia"/>
          <w:szCs w:val="21"/>
        </w:rPr>
        <w:t xml:space="preserve">  </w:t>
      </w:r>
      <w:r w:rsidR="009E2F1F" w:rsidRPr="00113503">
        <w:rPr>
          <w:rFonts w:ascii="宋体" w:hAnsi="宋体" w:hint="eastAsia"/>
          <w:szCs w:val="21"/>
        </w:rPr>
        <w:t>净化装置前设置风机正压操作时，风机与电机均应选用防爆型。</w:t>
      </w:r>
    </w:p>
    <w:p w:rsidR="00504E5E" w:rsidRPr="00113503" w:rsidRDefault="00504E5E" w:rsidP="00504E5E">
      <w:pPr>
        <w:spacing w:line="380" w:lineRule="exact"/>
        <w:rPr>
          <w:rFonts w:ascii="宋体" w:hAnsi="宋体"/>
          <w:szCs w:val="21"/>
        </w:rPr>
      </w:pPr>
      <w:r w:rsidRPr="00113503">
        <w:rPr>
          <w:rFonts w:ascii="宋体" w:hAnsi="宋体" w:hint="eastAsia"/>
          <w:szCs w:val="21"/>
        </w:rPr>
        <w:t xml:space="preserve">15.7.2 </w:t>
      </w:r>
      <w:r w:rsidR="00B16801" w:rsidRPr="00113503">
        <w:rPr>
          <w:rFonts w:ascii="宋体" w:hAnsi="宋体" w:hint="eastAsia"/>
          <w:szCs w:val="21"/>
        </w:rPr>
        <w:t xml:space="preserve"> </w:t>
      </w:r>
      <w:r w:rsidRPr="00113503">
        <w:rPr>
          <w:rFonts w:ascii="宋体" w:hAnsi="宋体" w:hint="eastAsia"/>
          <w:szCs w:val="21"/>
        </w:rPr>
        <w:t>粉尘环境爆炸性危险区域设计应严格控制易燃物存量和可能产生明火的危险源。</w:t>
      </w:r>
    </w:p>
    <w:p w:rsidR="009D7C98" w:rsidRPr="00113503" w:rsidRDefault="009D7C98" w:rsidP="00A12E41">
      <w:pPr>
        <w:pStyle w:val="af3"/>
        <w:spacing w:before="0" w:after="0" w:line="720" w:lineRule="auto"/>
        <w:jc w:val="left"/>
        <w:rPr>
          <w:rFonts w:ascii="黑体" w:eastAsia="黑体" w:hAnsi="宋体"/>
          <w:b w:val="0"/>
          <w:sz w:val="21"/>
          <w:szCs w:val="21"/>
        </w:rPr>
      </w:pPr>
      <w:bookmarkStart w:id="34" w:name="_Toc424020562"/>
      <w:bookmarkStart w:id="35" w:name="_Toc424220239"/>
      <w:r w:rsidRPr="00113503">
        <w:rPr>
          <w:rFonts w:ascii="黑体" w:eastAsia="黑体" w:hAnsi="宋体" w:hint="eastAsia"/>
          <w:b w:val="0"/>
          <w:sz w:val="21"/>
          <w:szCs w:val="21"/>
        </w:rPr>
        <w:t>16</w:t>
      </w:r>
      <w:r w:rsidR="00A12E41" w:rsidRPr="00113503">
        <w:rPr>
          <w:rFonts w:ascii="黑体" w:eastAsia="黑体" w:hAnsi="宋体" w:hint="eastAsia"/>
          <w:b w:val="0"/>
          <w:sz w:val="21"/>
          <w:szCs w:val="21"/>
        </w:rPr>
        <w:t xml:space="preserve">  </w:t>
      </w:r>
      <w:r w:rsidRPr="00113503">
        <w:rPr>
          <w:rFonts w:ascii="黑体" w:eastAsia="黑体" w:hAnsi="宋体" w:hint="eastAsia"/>
          <w:b w:val="0"/>
          <w:sz w:val="21"/>
          <w:szCs w:val="21"/>
        </w:rPr>
        <w:t>职业安全卫生管理</w:t>
      </w:r>
      <w:bookmarkEnd w:id="34"/>
      <w:bookmarkEnd w:id="35"/>
    </w:p>
    <w:p w:rsidR="00C12CB0" w:rsidRPr="00113503" w:rsidRDefault="00C12CB0" w:rsidP="00202ED2">
      <w:pPr>
        <w:spacing w:line="480" w:lineRule="auto"/>
        <w:rPr>
          <w:rFonts w:ascii="黑体" w:eastAsia="黑体" w:hAnsi="宋体"/>
          <w:szCs w:val="21"/>
        </w:rPr>
      </w:pPr>
      <w:r w:rsidRPr="00113503">
        <w:rPr>
          <w:rFonts w:ascii="黑体" w:eastAsia="黑体" w:hAnsi="宋体" w:hint="eastAsia"/>
          <w:szCs w:val="21"/>
        </w:rPr>
        <w:t>16.1</w:t>
      </w:r>
      <w:r w:rsidR="00202ED2" w:rsidRPr="00113503">
        <w:rPr>
          <w:rFonts w:ascii="黑体" w:eastAsia="黑体" w:hAnsi="宋体" w:hint="eastAsia"/>
          <w:szCs w:val="21"/>
        </w:rPr>
        <w:t xml:space="preserve">  </w:t>
      </w:r>
      <w:r w:rsidRPr="00113503">
        <w:rPr>
          <w:rFonts w:ascii="黑体" w:eastAsia="黑体" w:hAnsi="宋体" w:hint="eastAsia"/>
          <w:szCs w:val="21"/>
        </w:rPr>
        <w:t>内容</w:t>
      </w:r>
    </w:p>
    <w:p w:rsidR="00C12CB0" w:rsidRPr="00113503" w:rsidRDefault="00C12CB0" w:rsidP="00113503">
      <w:pPr>
        <w:spacing w:line="380" w:lineRule="exact"/>
        <w:ind w:firstLineChars="200" w:firstLine="420"/>
        <w:rPr>
          <w:rFonts w:ascii="宋体" w:hAnsi="宋体"/>
          <w:strike/>
          <w:szCs w:val="21"/>
        </w:rPr>
      </w:pPr>
      <w:r w:rsidRPr="00113503">
        <w:rPr>
          <w:rFonts w:ascii="宋体" w:hAnsi="宋体" w:hint="eastAsia"/>
          <w:szCs w:val="21"/>
        </w:rPr>
        <w:t>本章节包括涂</w:t>
      </w:r>
      <w:proofErr w:type="gramStart"/>
      <w:r w:rsidRPr="00113503">
        <w:rPr>
          <w:rFonts w:ascii="宋体" w:hAnsi="宋体" w:hint="eastAsia"/>
          <w:szCs w:val="21"/>
        </w:rPr>
        <w:t>装工程</w:t>
      </w:r>
      <w:proofErr w:type="gramEnd"/>
      <w:r w:rsidRPr="00113503">
        <w:rPr>
          <w:rFonts w:ascii="宋体" w:hAnsi="宋体" w:hint="eastAsia"/>
          <w:szCs w:val="21"/>
        </w:rPr>
        <w:t xml:space="preserve">安全设计中对职业安全卫生管理的一般要求、规章制度、教育培训、个体防护、警示标识、危害告知、作业现场管理、职业健康监护及检测、事故应急管理等要求。 </w:t>
      </w:r>
    </w:p>
    <w:p w:rsidR="00C12CB0" w:rsidRPr="00113503" w:rsidRDefault="00C12CB0" w:rsidP="00202ED2">
      <w:pPr>
        <w:spacing w:line="480" w:lineRule="auto"/>
        <w:rPr>
          <w:rFonts w:ascii="黑体" w:eastAsia="黑体" w:hAnsi="宋体"/>
          <w:szCs w:val="21"/>
        </w:rPr>
      </w:pPr>
      <w:r w:rsidRPr="00113503">
        <w:rPr>
          <w:rFonts w:ascii="黑体" w:eastAsia="黑体" w:hAnsi="宋体" w:hint="eastAsia"/>
          <w:szCs w:val="21"/>
        </w:rPr>
        <w:t>16.2</w:t>
      </w:r>
      <w:r w:rsidR="00202ED2" w:rsidRPr="00113503">
        <w:rPr>
          <w:rFonts w:ascii="黑体" w:eastAsia="黑体" w:hAnsi="宋体" w:hint="eastAsia"/>
          <w:szCs w:val="21"/>
        </w:rPr>
        <w:t xml:space="preserve">  </w:t>
      </w:r>
      <w:r w:rsidRPr="00113503">
        <w:rPr>
          <w:rFonts w:ascii="黑体" w:eastAsia="黑体" w:hAnsi="宋体" w:hint="eastAsia"/>
          <w:szCs w:val="21"/>
        </w:rPr>
        <w:t>一般要求</w:t>
      </w:r>
    </w:p>
    <w:p w:rsidR="00C12CB0" w:rsidRPr="00113503" w:rsidRDefault="00C12CB0" w:rsidP="006114FF">
      <w:pPr>
        <w:spacing w:line="380" w:lineRule="exact"/>
        <w:rPr>
          <w:bCs/>
          <w:szCs w:val="21"/>
        </w:rPr>
      </w:pPr>
      <w:r w:rsidRPr="00113503">
        <w:rPr>
          <w:szCs w:val="21"/>
        </w:rPr>
        <w:t>16.2</w:t>
      </w:r>
      <w:r w:rsidRPr="00113503">
        <w:rPr>
          <w:bCs/>
          <w:szCs w:val="21"/>
        </w:rPr>
        <w:t>.1</w:t>
      </w:r>
      <w:r w:rsidR="00202ED2" w:rsidRPr="00113503">
        <w:rPr>
          <w:rFonts w:hint="eastAsia"/>
          <w:bCs/>
          <w:szCs w:val="21"/>
        </w:rPr>
        <w:t xml:space="preserve">  </w:t>
      </w:r>
      <w:r w:rsidRPr="00113503">
        <w:rPr>
          <w:rFonts w:hint="eastAsia"/>
          <w:bCs/>
          <w:szCs w:val="21"/>
        </w:rPr>
        <w:t>涂</w:t>
      </w:r>
      <w:proofErr w:type="gramStart"/>
      <w:r w:rsidRPr="00113503">
        <w:rPr>
          <w:rFonts w:hint="eastAsia"/>
          <w:bCs/>
          <w:szCs w:val="21"/>
        </w:rPr>
        <w:t>装工程</w:t>
      </w:r>
      <w:proofErr w:type="gramEnd"/>
      <w:r w:rsidRPr="00113503">
        <w:rPr>
          <w:rFonts w:hint="eastAsia"/>
          <w:bCs/>
          <w:szCs w:val="21"/>
        </w:rPr>
        <w:t>职业安全卫生管理工作应坚持安全第一、预防为主、防治结合、综合治理的原则，有效控制生产过程中危险有害因素及职业病危害因素的不良影响，持续改善作业环境条件。</w:t>
      </w:r>
    </w:p>
    <w:p w:rsidR="00C12CB0" w:rsidRPr="00113503" w:rsidRDefault="00C12CB0" w:rsidP="006114FF">
      <w:pPr>
        <w:spacing w:line="380" w:lineRule="exact"/>
        <w:rPr>
          <w:bCs/>
          <w:szCs w:val="21"/>
        </w:rPr>
      </w:pPr>
      <w:r w:rsidRPr="00113503">
        <w:rPr>
          <w:bCs/>
          <w:szCs w:val="21"/>
        </w:rPr>
        <w:t xml:space="preserve">16.2.2 </w:t>
      </w:r>
      <w:r w:rsidR="00202ED2" w:rsidRPr="00113503">
        <w:rPr>
          <w:rFonts w:hint="eastAsia"/>
          <w:bCs/>
          <w:szCs w:val="21"/>
        </w:rPr>
        <w:t xml:space="preserve"> </w:t>
      </w:r>
      <w:r w:rsidRPr="00113503">
        <w:rPr>
          <w:rFonts w:hint="eastAsia"/>
          <w:bCs/>
          <w:szCs w:val="21"/>
        </w:rPr>
        <w:t>涂装工程设计应优先采用新工艺、新技术、新材料、新设备，严禁采用国家命令淘汰的工艺、技术、材料、设备；提高自动化控制水平，减少现场作业人员停留。对于生产过程中尚不能完全消除的粉尘、毒物、噪声以及高温等职业病危害因素，应采取综合控制措施，使作业场所职业病危害因素浓度（强度）符合</w:t>
      </w:r>
      <w:r w:rsidRPr="00113503">
        <w:rPr>
          <w:bCs/>
          <w:szCs w:val="21"/>
        </w:rPr>
        <w:t>GBZ</w:t>
      </w:r>
      <w:r w:rsidR="000C73F5" w:rsidRPr="00113503">
        <w:rPr>
          <w:rFonts w:hint="eastAsia"/>
          <w:bCs/>
          <w:szCs w:val="21"/>
        </w:rPr>
        <w:t xml:space="preserve"> </w:t>
      </w:r>
      <w:r w:rsidR="00E761FB" w:rsidRPr="00113503">
        <w:rPr>
          <w:rFonts w:hint="eastAsia"/>
          <w:bCs/>
          <w:szCs w:val="21"/>
        </w:rPr>
        <w:t xml:space="preserve"> </w:t>
      </w:r>
      <w:r w:rsidRPr="00113503">
        <w:rPr>
          <w:bCs/>
          <w:szCs w:val="21"/>
        </w:rPr>
        <w:t xml:space="preserve">2.1 </w:t>
      </w:r>
      <w:r w:rsidRPr="00113503">
        <w:rPr>
          <w:rFonts w:hint="eastAsia"/>
          <w:bCs/>
          <w:szCs w:val="21"/>
        </w:rPr>
        <w:t>和</w:t>
      </w:r>
      <w:r w:rsidRPr="00113503">
        <w:rPr>
          <w:bCs/>
          <w:szCs w:val="21"/>
        </w:rPr>
        <w:t>GBZ</w:t>
      </w:r>
      <w:r w:rsidR="000C73F5" w:rsidRPr="00113503">
        <w:rPr>
          <w:rFonts w:hint="eastAsia"/>
          <w:bCs/>
          <w:szCs w:val="21"/>
        </w:rPr>
        <w:t xml:space="preserve"> </w:t>
      </w:r>
      <w:r w:rsidR="00E761FB" w:rsidRPr="00113503">
        <w:rPr>
          <w:rFonts w:hint="eastAsia"/>
          <w:bCs/>
          <w:szCs w:val="21"/>
        </w:rPr>
        <w:t xml:space="preserve"> </w:t>
      </w:r>
      <w:r w:rsidRPr="00113503">
        <w:rPr>
          <w:bCs/>
          <w:szCs w:val="21"/>
        </w:rPr>
        <w:t>2.2</w:t>
      </w:r>
      <w:r w:rsidRPr="00113503">
        <w:rPr>
          <w:rFonts w:hint="eastAsia"/>
          <w:bCs/>
          <w:szCs w:val="21"/>
        </w:rPr>
        <w:t>的规定。</w:t>
      </w:r>
    </w:p>
    <w:p w:rsidR="00C12CB0" w:rsidRPr="00113503" w:rsidRDefault="00C12CB0" w:rsidP="006114FF">
      <w:pPr>
        <w:spacing w:line="380" w:lineRule="exact"/>
        <w:rPr>
          <w:bCs/>
          <w:szCs w:val="21"/>
        </w:rPr>
      </w:pPr>
      <w:r w:rsidRPr="00113503">
        <w:rPr>
          <w:bCs/>
          <w:szCs w:val="21"/>
        </w:rPr>
        <w:t xml:space="preserve">16.2.3 </w:t>
      </w:r>
      <w:r w:rsidR="00202ED2" w:rsidRPr="00113503">
        <w:rPr>
          <w:rFonts w:hint="eastAsia"/>
          <w:bCs/>
          <w:szCs w:val="21"/>
        </w:rPr>
        <w:t xml:space="preserve"> </w:t>
      </w:r>
      <w:r w:rsidRPr="00113503">
        <w:rPr>
          <w:rFonts w:hint="eastAsia"/>
          <w:bCs/>
          <w:szCs w:val="21"/>
        </w:rPr>
        <w:t>新建、改建、扩建和技术改造、技术引进的涂装工程项目职业安全卫生防护设施应与主体工程同时设计，同时施工，同时投入生产使用。</w:t>
      </w:r>
    </w:p>
    <w:p w:rsidR="00C12CB0" w:rsidRPr="00113503" w:rsidRDefault="00C12CB0" w:rsidP="006114FF">
      <w:pPr>
        <w:spacing w:line="380" w:lineRule="exact"/>
        <w:rPr>
          <w:bCs/>
          <w:szCs w:val="21"/>
        </w:rPr>
      </w:pPr>
      <w:r w:rsidRPr="00113503">
        <w:rPr>
          <w:bCs/>
          <w:szCs w:val="21"/>
        </w:rPr>
        <w:t xml:space="preserve">16.2.4 </w:t>
      </w:r>
      <w:r w:rsidR="00202ED2" w:rsidRPr="00113503">
        <w:rPr>
          <w:rFonts w:hint="eastAsia"/>
          <w:bCs/>
          <w:szCs w:val="21"/>
        </w:rPr>
        <w:t xml:space="preserve"> </w:t>
      </w:r>
      <w:r w:rsidRPr="00113503">
        <w:rPr>
          <w:rFonts w:hint="eastAsia"/>
          <w:bCs/>
          <w:szCs w:val="21"/>
        </w:rPr>
        <w:t>企业应对整个生产过程中的职业安全卫生危险有害因素进行辨识和评估，明确存在危险有害因素的作业场所、工艺过程、设备、原（辅）料、中间产品、副产品，并建立档案。</w:t>
      </w:r>
    </w:p>
    <w:p w:rsidR="00C12CB0" w:rsidRPr="00113503" w:rsidRDefault="00C12CB0" w:rsidP="006114FF">
      <w:pPr>
        <w:spacing w:line="380" w:lineRule="exact"/>
        <w:rPr>
          <w:bCs/>
          <w:szCs w:val="21"/>
        </w:rPr>
      </w:pPr>
      <w:r w:rsidRPr="00113503">
        <w:rPr>
          <w:bCs/>
          <w:szCs w:val="21"/>
        </w:rPr>
        <w:t xml:space="preserve">16.2.5 </w:t>
      </w:r>
      <w:r w:rsidR="00202ED2" w:rsidRPr="00113503">
        <w:rPr>
          <w:rFonts w:hint="eastAsia"/>
          <w:bCs/>
          <w:szCs w:val="21"/>
        </w:rPr>
        <w:t xml:space="preserve"> </w:t>
      </w:r>
      <w:r w:rsidRPr="00113503">
        <w:rPr>
          <w:rFonts w:hint="eastAsia"/>
          <w:bCs/>
          <w:szCs w:val="21"/>
        </w:rPr>
        <w:t>企业应对涂装作业场所进行危险化学品重大危险源辨识、评估。</w:t>
      </w:r>
    </w:p>
    <w:p w:rsidR="00C12CB0" w:rsidRPr="00113503" w:rsidRDefault="00C12CB0" w:rsidP="006114FF">
      <w:pPr>
        <w:spacing w:line="380" w:lineRule="exact"/>
        <w:rPr>
          <w:bCs/>
          <w:szCs w:val="21"/>
        </w:rPr>
      </w:pPr>
      <w:r w:rsidRPr="00113503">
        <w:rPr>
          <w:bCs/>
          <w:szCs w:val="21"/>
        </w:rPr>
        <w:t xml:space="preserve">16.2.6 </w:t>
      </w:r>
      <w:r w:rsidR="00202ED2" w:rsidRPr="00113503">
        <w:rPr>
          <w:rFonts w:hint="eastAsia"/>
          <w:bCs/>
          <w:szCs w:val="21"/>
        </w:rPr>
        <w:t xml:space="preserve"> </w:t>
      </w:r>
      <w:r w:rsidRPr="00113503">
        <w:rPr>
          <w:rFonts w:hint="eastAsia"/>
          <w:bCs/>
          <w:szCs w:val="21"/>
        </w:rPr>
        <w:t>企业主要负责人应负责组织制定和实施职业安全卫生管理、尘毒综合防治计划，并列入企业中、长期发展规划。</w:t>
      </w:r>
    </w:p>
    <w:p w:rsidR="00C12CB0" w:rsidRPr="00113503" w:rsidRDefault="00C12CB0" w:rsidP="006114FF">
      <w:pPr>
        <w:spacing w:line="380" w:lineRule="exact"/>
        <w:rPr>
          <w:bCs/>
          <w:szCs w:val="21"/>
        </w:rPr>
      </w:pPr>
      <w:r w:rsidRPr="00113503">
        <w:rPr>
          <w:bCs/>
          <w:szCs w:val="21"/>
        </w:rPr>
        <w:t xml:space="preserve">16.2.7 </w:t>
      </w:r>
      <w:r w:rsidR="00202ED2" w:rsidRPr="00113503">
        <w:rPr>
          <w:rFonts w:hint="eastAsia"/>
          <w:bCs/>
          <w:szCs w:val="21"/>
        </w:rPr>
        <w:t xml:space="preserve"> </w:t>
      </w:r>
      <w:r w:rsidRPr="00113503">
        <w:rPr>
          <w:rFonts w:hint="eastAsia"/>
          <w:bCs/>
          <w:szCs w:val="21"/>
        </w:rPr>
        <w:t>企业应设职业安全卫生管理部门，配备专职或兼职职业安全卫生管理人员。</w:t>
      </w:r>
    </w:p>
    <w:p w:rsidR="00C12CB0" w:rsidRPr="00113503" w:rsidRDefault="00C12CB0" w:rsidP="00202ED2">
      <w:pPr>
        <w:spacing w:line="480" w:lineRule="auto"/>
        <w:rPr>
          <w:rFonts w:ascii="黑体" w:eastAsia="黑体" w:hAnsi="宋体"/>
          <w:szCs w:val="21"/>
        </w:rPr>
      </w:pPr>
      <w:r w:rsidRPr="00113503">
        <w:rPr>
          <w:rFonts w:ascii="黑体" w:eastAsia="黑体" w:hAnsi="宋体"/>
          <w:szCs w:val="21"/>
        </w:rPr>
        <w:t>16.3</w:t>
      </w:r>
      <w:bookmarkStart w:id="36" w:name="_Toc408151820"/>
      <w:bookmarkStart w:id="37" w:name="_Toc408143831"/>
      <w:r w:rsidR="00202ED2" w:rsidRPr="00113503">
        <w:rPr>
          <w:rFonts w:ascii="黑体" w:eastAsia="黑体" w:hAnsi="宋体" w:hint="eastAsia"/>
          <w:szCs w:val="21"/>
        </w:rPr>
        <w:t xml:space="preserve">  </w:t>
      </w:r>
      <w:r w:rsidRPr="00113503">
        <w:rPr>
          <w:rFonts w:ascii="黑体" w:eastAsia="黑体" w:hAnsi="宋体" w:hint="eastAsia"/>
          <w:szCs w:val="21"/>
        </w:rPr>
        <w:t>规章制度</w:t>
      </w:r>
    </w:p>
    <w:p w:rsidR="00C12CB0" w:rsidRPr="00113503" w:rsidRDefault="00C12CB0" w:rsidP="006114FF">
      <w:pPr>
        <w:spacing w:line="380" w:lineRule="exact"/>
        <w:rPr>
          <w:bCs/>
          <w:szCs w:val="21"/>
        </w:rPr>
      </w:pPr>
      <w:r w:rsidRPr="00113503">
        <w:rPr>
          <w:bCs/>
          <w:szCs w:val="21"/>
        </w:rPr>
        <w:t>16.3.1</w:t>
      </w:r>
      <w:r w:rsidR="00202ED2" w:rsidRPr="00113503">
        <w:rPr>
          <w:rFonts w:hint="eastAsia"/>
          <w:bCs/>
          <w:szCs w:val="21"/>
        </w:rPr>
        <w:t xml:space="preserve">  </w:t>
      </w:r>
      <w:r w:rsidRPr="00113503">
        <w:rPr>
          <w:rFonts w:hint="eastAsia"/>
          <w:bCs/>
          <w:szCs w:val="21"/>
        </w:rPr>
        <w:t>企业应建立健全生产责任制，制定规章制度和相关操作规程，并严格落实。</w:t>
      </w:r>
    </w:p>
    <w:p w:rsidR="00C12CB0" w:rsidRPr="00113503" w:rsidRDefault="00C12CB0" w:rsidP="006114FF">
      <w:pPr>
        <w:spacing w:line="380" w:lineRule="exact"/>
        <w:rPr>
          <w:bCs/>
          <w:szCs w:val="21"/>
        </w:rPr>
      </w:pPr>
      <w:r w:rsidRPr="00113503">
        <w:rPr>
          <w:bCs/>
          <w:szCs w:val="21"/>
        </w:rPr>
        <w:t xml:space="preserve">16.3.2 </w:t>
      </w:r>
      <w:r w:rsidR="00202ED2" w:rsidRPr="00113503">
        <w:rPr>
          <w:rFonts w:hint="eastAsia"/>
          <w:bCs/>
          <w:szCs w:val="21"/>
        </w:rPr>
        <w:t xml:space="preserve"> </w:t>
      </w:r>
      <w:r w:rsidRPr="00113503">
        <w:rPr>
          <w:rFonts w:hint="eastAsia"/>
          <w:bCs/>
          <w:szCs w:val="21"/>
        </w:rPr>
        <w:t>企业制定的规章制度应至少包括以下内容：</w:t>
      </w:r>
    </w:p>
    <w:p w:rsidR="00C12CB0" w:rsidRPr="00113503" w:rsidRDefault="00C12CB0" w:rsidP="006114FF">
      <w:pPr>
        <w:numPr>
          <w:ilvl w:val="0"/>
          <w:numId w:val="5"/>
        </w:numPr>
        <w:spacing w:line="380" w:lineRule="exact"/>
        <w:rPr>
          <w:bCs/>
          <w:szCs w:val="21"/>
        </w:rPr>
      </w:pPr>
      <w:r w:rsidRPr="00113503">
        <w:rPr>
          <w:rFonts w:hint="eastAsia"/>
          <w:bCs/>
          <w:szCs w:val="21"/>
        </w:rPr>
        <w:t>教育和培训制度；</w:t>
      </w:r>
    </w:p>
    <w:p w:rsidR="00C12CB0" w:rsidRPr="00113503" w:rsidRDefault="00C12CB0" w:rsidP="006114FF">
      <w:pPr>
        <w:numPr>
          <w:ilvl w:val="0"/>
          <w:numId w:val="5"/>
        </w:numPr>
        <w:spacing w:line="380" w:lineRule="exact"/>
        <w:rPr>
          <w:bCs/>
          <w:szCs w:val="21"/>
        </w:rPr>
      </w:pPr>
      <w:r w:rsidRPr="00113503">
        <w:rPr>
          <w:rFonts w:hint="eastAsia"/>
          <w:bCs/>
          <w:szCs w:val="21"/>
        </w:rPr>
        <w:t>安全生产检查或事故隐患排查治理制度；</w:t>
      </w:r>
    </w:p>
    <w:p w:rsidR="00C12CB0" w:rsidRPr="00113503" w:rsidRDefault="00C12CB0" w:rsidP="006114FF">
      <w:pPr>
        <w:numPr>
          <w:ilvl w:val="0"/>
          <w:numId w:val="5"/>
        </w:numPr>
        <w:spacing w:line="380" w:lineRule="exact"/>
        <w:rPr>
          <w:bCs/>
          <w:szCs w:val="21"/>
        </w:rPr>
      </w:pPr>
      <w:r w:rsidRPr="00113503">
        <w:rPr>
          <w:rFonts w:hint="eastAsia"/>
          <w:bCs/>
          <w:szCs w:val="21"/>
        </w:rPr>
        <w:t>危险作业管理制度；</w:t>
      </w:r>
    </w:p>
    <w:p w:rsidR="00C12CB0" w:rsidRPr="00113503" w:rsidRDefault="00C12CB0" w:rsidP="006114FF">
      <w:pPr>
        <w:numPr>
          <w:ilvl w:val="0"/>
          <w:numId w:val="5"/>
        </w:numPr>
        <w:spacing w:line="380" w:lineRule="exact"/>
        <w:rPr>
          <w:bCs/>
          <w:szCs w:val="21"/>
        </w:rPr>
      </w:pPr>
      <w:r w:rsidRPr="00113503">
        <w:rPr>
          <w:rFonts w:hint="eastAsia"/>
          <w:bCs/>
          <w:szCs w:val="21"/>
        </w:rPr>
        <w:t>特种作业人员管理制度</w:t>
      </w:r>
    </w:p>
    <w:p w:rsidR="00C12CB0" w:rsidRPr="00113503" w:rsidRDefault="00C12CB0" w:rsidP="006114FF">
      <w:pPr>
        <w:numPr>
          <w:ilvl w:val="0"/>
          <w:numId w:val="5"/>
        </w:numPr>
        <w:spacing w:line="380" w:lineRule="exact"/>
        <w:rPr>
          <w:bCs/>
          <w:szCs w:val="21"/>
        </w:rPr>
      </w:pPr>
      <w:r w:rsidRPr="00113503">
        <w:rPr>
          <w:rFonts w:hint="eastAsia"/>
          <w:bCs/>
          <w:szCs w:val="21"/>
        </w:rPr>
        <w:t>防护用品配备和管理制度；</w:t>
      </w:r>
    </w:p>
    <w:p w:rsidR="00C12CB0" w:rsidRPr="00113503" w:rsidRDefault="00C12CB0" w:rsidP="006114FF">
      <w:pPr>
        <w:numPr>
          <w:ilvl w:val="0"/>
          <w:numId w:val="5"/>
        </w:numPr>
        <w:spacing w:line="380" w:lineRule="exact"/>
        <w:rPr>
          <w:bCs/>
          <w:szCs w:val="21"/>
        </w:rPr>
      </w:pPr>
      <w:r w:rsidRPr="00113503">
        <w:rPr>
          <w:rFonts w:hint="eastAsia"/>
          <w:bCs/>
          <w:szCs w:val="21"/>
        </w:rPr>
        <w:t>奖励和惩罚制度；</w:t>
      </w:r>
    </w:p>
    <w:p w:rsidR="00C12CB0" w:rsidRPr="00113503" w:rsidRDefault="00C12CB0" w:rsidP="006114FF">
      <w:pPr>
        <w:numPr>
          <w:ilvl w:val="0"/>
          <w:numId w:val="5"/>
        </w:numPr>
        <w:spacing w:line="380" w:lineRule="exact"/>
        <w:rPr>
          <w:bCs/>
          <w:szCs w:val="21"/>
        </w:rPr>
      </w:pPr>
      <w:r w:rsidRPr="00113503">
        <w:rPr>
          <w:rFonts w:hint="eastAsia"/>
          <w:bCs/>
          <w:szCs w:val="21"/>
        </w:rPr>
        <w:t>防火防爆管理制度；</w:t>
      </w:r>
    </w:p>
    <w:p w:rsidR="00C12CB0" w:rsidRPr="00113503" w:rsidRDefault="00C12CB0" w:rsidP="006114FF">
      <w:pPr>
        <w:numPr>
          <w:ilvl w:val="0"/>
          <w:numId w:val="5"/>
        </w:numPr>
        <w:spacing w:line="380" w:lineRule="exact"/>
        <w:rPr>
          <w:bCs/>
          <w:szCs w:val="21"/>
        </w:rPr>
      </w:pPr>
      <w:r w:rsidRPr="00113503">
        <w:rPr>
          <w:rFonts w:hint="eastAsia"/>
          <w:bCs/>
          <w:szCs w:val="21"/>
        </w:rPr>
        <w:t>防护设施及生产设备操作维护保养制度；</w:t>
      </w:r>
    </w:p>
    <w:p w:rsidR="00C12CB0" w:rsidRPr="00113503" w:rsidRDefault="00C12CB0" w:rsidP="006114FF">
      <w:pPr>
        <w:numPr>
          <w:ilvl w:val="0"/>
          <w:numId w:val="5"/>
        </w:numPr>
        <w:spacing w:line="380" w:lineRule="exact"/>
        <w:rPr>
          <w:bCs/>
          <w:szCs w:val="21"/>
        </w:rPr>
      </w:pPr>
      <w:r w:rsidRPr="00113503">
        <w:rPr>
          <w:rFonts w:hint="eastAsia"/>
          <w:bCs/>
          <w:szCs w:val="21"/>
        </w:rPr>
        <w:t>涂装作业场所管理制度；</w:t>
      </w:r>
    </w:p>
    <w:p w:rsidR="00C12CB0" w:rsidRPr="00113503" w:rsidRDefault="00C12CB0" w:rsidP="006114FF">
      <w:pPr>
        <w:numPr>
          <w:ilvl w:val="0"/>
          <w:numId w:val="5"/>
        </w:numPr>
        <w:spacing w:line="380" w:lineRule="exact"/>
        <w:rPr>
          <w:bCs/>
          <w:szCs w:val="21"/>
        </w:rPr>
      </w:pPr>
      <w:r w:rsidRPr="00113503">
        <w:rPr>
          <w:rFonts w:hint="eastAsia"/>
          <w:bCs/>
          <w:szCs w:val="21"/>
        </w:rPr>
        <w:t>涂装作业场所危害因素监测及评价管理制度；</w:t>
      </w:r>
    </w:p>
    <w:p w:rsidR="00C12CB0" w:rsidRPr="00113503" w:rsidRDefault="00C12CB0" w:rsidP="006114FF">
      <w:pPr>
        <w:numPr>
          <w:ilvl w:val="0"/>
          <w:numId w:val="5"/>
        </w:numPr>
        <w:spacing w:line="380" w:lineRule="exact"/>
        <w:rPr>
          <w:bCs/>
          <w:szCs w:val="21"/>
        </w:rPr>
      </w:pPr>
      <w:r w:rsidRPr="00113503">
        <w:rPr>
          <w:rFonts w:hint="eastAsia"/>
          <w:bCs/>
          <w:szCs w:val="21"/>
        </w:rPr>
        <w:t>职业病危害警示与告知制度；</w:t>
      </w:r>
      <w:r w:rsidRPr="00113503">
        <w:rPr>
          <w:bCs/>
          <w:szCs w:val="21"/>
        </w:rPr>
        <w:t xml:space="preserve"> </w:t>
      </w:r>
    </w:p>
    <w:p w:rsidR="00C12CB0" w:rsidRPr="00113503" w:rsidRDefault="00C12CB0" w:rsidP="006114FF">
      <w:pPr>
        <w:numPr>
          <w:ilvl w:val="0"/>
          <w:numId w:val="5"/>
        </w:numPr>
        <w:spacing w:line="380" w:lineRule="exact"/>
        <w:rPr>
          <w:bCs/>
          <w:szCs w:val="21"/>
        </w:rPr>
      </w:pPr>
      <w:r w:rsidRPr="00113503">
        <w:rPr>
          <w:rFonts w:hint="eastAsia"/>
          <w:bCs/>
          <w:szCs w:val="21"/>
        </w:rPr>
        <w:t>职业病危害项目申报制度；</w:t>
      </w:r>
      <w:r w:rsidRPr="00113503">
        <w:rPr>
          <w:bCs/>
          <w:szCs w:val="21"/>
        </w:rPr>
        <w:t xml:space="preserve"> </w:t>
      </w:r>
    </w:p>
    <w:p w:rsidR="00C12CB0" w:rsidRPr="00113503" w:rsidRDefault="00C12CB0" w:rsidP="006114FF">
      <w:pPr>
        <w:numPr>
          <w:ilvl w:val="0"/>
          <w:numId w:val="5"/>
        </w:numPr>
        <w:spacing w:line="380" w:lineRule="exact"/>
        <w:rPr>
          <w:bCs/>
          <w:szCs w:val="21"/>
        </w:rPr>
      </w:pPr>
      <w:r w:rsidRPr="00113503">
        <w:rPr>
          <w:rFonts w:hint="eastAsia"/>
          <w:bCs/>
          <w:szCs w:val="21"/>
        </w:rPr>
        <w:t>建设项目</w:t>
      </w:r>
      <w:r w:rsidRPr="00113503">
        <w:rPr>
          <w:bCs/>
          <w:szCs w:val="21"/>
        </w:rPr>
        <w:t>“</w:t>
      </w:r>
      <w:r w:rsidRPr="00113503">
        <w:rPr>
          <w:rFonts w:hint="eastAsia"/>
          <w:bCs/>
          <w:szCs w:val="21"/>
        </w:rPr>
        <w:t>三同时</w:t>
      </w:r>
      <w:r w:rsidRPr="00113503">
        <w:rPr>
          <w:bCs/>
          <w:szCs w:val="21"/>
        </w:rPr>
        <w:t>”</w:t>
      </w:r>
      <w:r w:rsidRPr="00113503">
        <w:rPr>
          <w:rFonts w:hint="eastAsia"/>
          <w:bCs/>
          <w:szCs w:val="21"/>
        </w:rPr>
        <w:t>管理制度；</w:t>
      </w:r>
    </w:p>
    <w:p w:rsidR="00C12CB0" w:rsidRPr="00113503" w:rsidRDefault="00C12CB0" w:rsidP="006114FF">
      <w:pPr>
        <w:numPr>
          <w:ilvl w:val="0"/>
          <w:numId w:val="5"/>
        </w:numPr>
        <w:spacing w:line="380" w:lineRule="exact"/>
        <w:rPr>
          <w:bCs/>
          <w:szCs w:val="21"/>
        </w:rPr>
      </w:pPr>
      <w:r w:rsidRPr="00113503">
        <w:rPr>
          <w:rFonts w:hint="eastAsia"/>
          <w:bCs/>
          <w:szCs w:val="21"/>
        </w:rPr>
        <w:t>劳动者职业健康监护及其档案管理制度；</w:t>
      </w:r>
    </w:p>
    <w:p w:rsidR="00C12CB0" w:rsidRPr="00113503" w:rsidRDefault="00C12CB0" w:rsidP="006114FF">
      <w:pPr>
        <w:numPr>
          <w:ilvl w:val="0"/>
          <w:numId w:val="5"/>
        </w:numPr>
        <w:spacing w:line="380" w:lineRule="exact"/>
        <w:rPr>
          <w:bCs/>
          <w:szCs w:val="21"/>
        </w:rPr>
      </w:pPr>
      <w:r w:rsidRPr="00113503">
        <w:rPr>
          <w:rFonts w:hint="eastAsia"/>
          <w:bCs/>
          <w:szCs w:val="21"/>
        </w:rPr>
        <w:t>外来人员出入管理制度；</w:t>
      </w:r>
      <w:r w:rsidRPr="00113503">
        <w:rPr>
          <w:bCs/>
          <w:szCs w:val="21"/>
        </w:rPr>
        <w:t xml:space="preserve"> </w:t>
      </w:r>
    </w:p>
    <w:p w:rsidR="00C12CB0" w:rsidRPr="00113503" w:rsidRDefault="00C12CB0" w:rsidP="006114FF">
      <w:pPr>
        <w:numPr>
          <w:ilvl w:val="0"/>
          <w:numId w:val="5"/>
        </w:numPr>
        <w:spacing w:line="380" w:lineRule="exact"/>
        <w:rPr>
          <w:bCs/>
          <w:szCs w:val="21"/>
        </w:rPr>
      </w:pPr>
      <w:r w:rsidRPr="00113503">
        <w:rPr>
          <w:rFonts w:hint="eastAsia"/>
          <w:bCs/>
          <w:szCs w:val="21"/>
        </w:rPr>
        <w:t>应急救援与管理制度；</w:t>
      </w:r>
    </w:p>
    <w:p w:rsidR="00C12CB0" w:rsidRPr="00113503" w:rsidRDefault="00C12CB0" w:rsidP="006114FF">
      <w:pPr>
        <w:numPr>
          <w:ilvl w:val="0"/>
          <w:numId w:val="5"/>
        </w:numPr>
        <w:spacing w:line="380" w:lineRule="exact"/>
        <w:rPr>
          <w:bCs/>
          <w:szCs w:val="21"/>
        </w:rPr>
      </w:pPr>
      <w:r w:rsidRPr="00113503">
        <w:rPr>
          <w:rFonts w:hint="eastAsia"/>
          <w:bCs/>
          <w:szCs w:val="21"/>
        </w:rPr>
        <w:t>事故报告和调查处理制度。</w:t>
      </w:r>
    </w:p>
    <w:p w:rsidR="00C12CB0" w:rsidRPr="00113503" w:rsidRDefault="00C12CB0" w:rsidP="006114FF">
      <w:pPr>
        <w:spacing w:line="380" w:lineRule="exact"/>
        <w:rPr>
          <w:bCs/>
          <w:szCs w:val="21"/>
        </w:rPr>
      </w:pPr>
      <w:r w:rsidRPr="00113503">
        <w:rPr>
          <w:bCs/>
          <w:szCs w:val="21"/>
        </w:rPr>
        <w:t>16.3.3</w:t>
      </w:r>
      <w:r w:rsidR="00C63827" w:rsidRPr="00113503">
        <w:rPr>
          <w:rFonts w:hint="eastAsia"/>
          <w:bCs/>
          <w:szCs w:val="21"/>
        </w:rPr>
        <w:t xml:space="preserve">  </w:t>
      </w:r>
      <w:r w:rsidRPr="00113503">
        <w:rPr>
          <w:rFonts w:hint="eastAsia"/>
          <w:bCs/>
          <w:szCs w:val="21"/>
        </w:rPr>
        <w:t>制定岗位安全操作规程，并发放到相关岗位。操作规程至少包括以下内容：</w:t>
      </w:r>
    </w:p>
    <w:p w:rsidR="00C12CB0" w:rsidRPr="00113503" w:rsidRDefault="00C12CB0" w:rsidP="006114FF">
      <w:pPr>
        <w:numPr>
          <w:ilvl w:val="0"/>
          <w:numId w:val="6"/>
        </w:numPr>
        <w:spacing w:line="380" w:lineRule="exact"/>
        <w:rPr>
          <w:bCs/>
          <w:szCs w:val="21"/>
        </w:rPr>
      </w:pPr>
      <w:r w:rsidRPr="00113503">
        <w:rPr>
          <w:rFonts w:hint="eastAsia"/>
          <w:bCs/>
          <w:szCs w:val="21"/>
        </w:rPr>
        <w:t>前处理操作规程</w:t>
      </w:r>
      <w:r w:rsidR="00167FBB" w:rsidRPr="00113503">
        <w:rPr>
          <w:rFonts w:hint="eastAsia"/>
          <w:bCs/>
          <w:szCs w:val="21"/>
        </w:rPr>
        <w:t>；</w:t>
      </w:r>
    </w:p>
    <w:p w:rsidR="00C12CB0" w:rsidRPr="00113503" w:rsidRDefault="00C12CB0" w:rsidP="006114FF">
      <w:pPr>
        <w:numPr>
          <w:ilvl w:val="0"/>
          <w:numId w:val="6"/>
        </w:numPr>
        <w:spacing w:line="380" w:lineRule="exact"/>
        <w:rPr>
          <w:bCs/>
          <w:szCs w:val="21"/>
        </w:rPr>
      </w:pPr>
      <w:r w:rsidRPr="00113503">
        <w:rPr>
          <w:rFonts w:hint="eastAsia"/>
          <w:bCs/>
          <w:szCs w:val="21"/>
        </w:rPr>
        <w:t>浸渍涂装操作规程</w:t>
      </w:r>
      <w:r w:rsidR="00167FBB" w:rsidRPr="00113503">
        <w:rPr>
          <w:rFonts w:hint="eastAsia"/>
          <w:bCs/>
          <w:szCs w:val="21"/>
        </w:rPr>
        <w:t>；</w:t>
      </w:r>
    </w:p>
    <w:p w:rsidR="00C12CB0" w:rsidRPr="00113503" w:rsidRDefault="00C12CB0" w:rsidP="006114FF">
      <w:pPr>
        <w:numPr>
          <w:ilvl w:val="0"/>
          <w:numId w:val="6"/>
        </w:numPr>
        <w:spacing w:line="380" w:lineRule="exact"/>
        <w:rPr>
          <w:bCs/>
          <w:szCs w:val="21"/>
        </w:rPr>
      </w:pPr>
      <w:r w:rsidRPr="00113503">
        <w:rPr>
          <w:rFonts w:hint="eastAsia"/>
          <w:bCs/>
          <w:szCs w:val="21"/>
        </w:rPr>
        <w:t>喷粉操作规程</w:t>
      </w:r>
      <w:r w:rsidR="00167FBB" w:rsidRPr="00113503">
        <w:rPr>
          <w:rFonts w:hint="eastAsia"/>
          <w:bCs/>
          <w:szCs w:val="21"/>
        </w:rPr>
        <w:t>；</w:t>
      </w:r>
    </w:p>
    <w:p w:rsidR="00C12CB0" w:rsidRPr="00113503" w:rsidRDefault="00C12CB0" w:rsidP="006114FF">
      <w:pPr>
        <w:numPr>
          <w:ilvl w:val="0"/>
          <w:numId w:val="6"/>
        </w:numPr>
        <w:spacing w:line="380" w:lineRule="exact"/>
        <w:rPr>
          <w:bCs/>
          <w:szCs w:val="21"/>
        </w:rPr>
      </w:pPr>
      <w:r w:rsidRPr="00113503">
        <w:rPr>
          <w:rFonts w:hint="eastAsia"/>
          <w:bCs/>
          <w:szCs w:val="21"/>
        </w:rPr>
        <w:t>喷漆操作规程；</w:t>
      </w:r>
    </w:p>
    <w:p w:rsidR="00C12CB0" w:rsidRPr="00113503" w:rsidRDefault="00C12CB0" w:rsidP="006114FF">
      <w:pPr>
        <w:numPr>
          <w:ilvl w:val="0"/>
          <w:numId w:val="6"/>
        </w:numPr>
        <w:spacing w:line="380" w:lineRule="exact"/>
        <w:rPr>
          <w:bCs/>
          <w:szCs w:val="21"/>
        </w:rPr>
      </w:pPr>
      <w:r w:rsidRPr="00113503">
        <w:rPr>
          <w:rFonts w:hint="eastAsia"/>
          <w:bCs/>
          <w:szCs w:val="21"/>
        </w:rPr>
        <w:t>调漆操作规程；</w:t>
      </w:r>
    </w:p>
    <w:p w:rsidR="00C12CB0" w:rsidRPr="00113503" w:rsidRDefault="00C12CB0" w:rsidP="006114FF">
      <w:pPr>
        <w:numPr>
          <w:ilvl w:val="0"/>
          <w:numId w:val="6"/>
        </w:numPr>
        <w:spacing w:line="380" w:lineRule="exact"/>
        <w:rPr>
          <w:bCs/>
          <w:szCs w:val="21"/>
        </w:rPr>
      </w:pPr>
      <w:r w:rsidRPr="00113503">
        <w:rPr>
          <w:rFonts w:hint="eastAsia"/>
          <w:bCs/>
          <w:szCs w:val="21"/>
        </w:rPr>
        <w:t>烘干操作规程；</w:t>
      </w:r>
    </w:p>
    <w:p w:rsidR="00C12CB0" w:rsidRPr="00113503" w:rsidRDefault="00C12CB0" w:rsidP="006114FF">
      <w:pPr>
        <w:numPr>
          <w:ilvl w:val="0"/>
          <w:numId w:val="6"/>
        </w:numPr>
        <w:spacing w:line="380" w:lineRule="exact"/>
        <w:rPr>
          <w:bCs/>
          <w:szCs w:val="21"/>
        </w:rPr>
      </w:pPr>
      <w:r w:rsidRPr="00113503">
        <w:rPr>
          <w:rFonts w:hint="eastAsia"/>
          <w:bCs/>
          <w:szCs w:val="21"/>
        </w:rPr>
        <w:t>危险化学品仓储管理操作规程。</w:t>
      </w:r>
    </w:p>
    <w:p w:rsidR="00C12CB0" w:rsidRPr="00113503" w:rsidRDefault="00C12CB0" w:rsidP="006114FF">
      <w:pPr>
        <w:spacing w:line="380" w:lineRule="exact"/>
        <w:rPr>
          <w:bCs/>
          <w:szCs w:val="21"/>
        </w:rPr>
      </w:pPr>
      <w:r w:rsidRPr="00113503">
        <w:rPr>
          <w:bCs/>
          <w:szCs w:val="21"/>
        </w:rPr>
        <w:t>16.3.4</w:t>
      </w:r>
      <w:r w:rsidR="00C63827" w:rsidRPr="00113503">
        <w:rPr>
          <w:rFonts w:hint="eastAsia"/>
          <w:bCs/>
          <w:szCs w:val="21"/>
        </w:rPr>
        <w:t xml:space="preserve">  </w:t>
      </w:r>
      <w:r w:rsidRPr="00113503">
        <w:rPr>
          <w:rFonts w:hint="eastAsia"/>
          <w:bCs/>
          <w:szCs w:val="21"/>
        </w:rPr>
        <w:t>规章制度、安全操作规程评审和修订周期不超过</w:t>
      </w:r>
      <w:r w:rsidRPr="00113503">
        <w:rPr>
          <w:bCs/>
          <w:szCs w:val="21"/>
        </w:rPr>
        <w:t>3</w:t>
      </w:r>
      <w:r w:rsidRPr="00113503">
        <w:rPr>
          <w:rFonts w:hint="eastAsia"/>
          <w:bCs/>
          <w:szCs w:val="21"/>
        </w:rPr>
        <w:t>年，发生重大变更应及时修订。</w:t>
      </w:r>
    </w:p>
    <w:bookmarkEnd w:id="36"/>
    <w:bookmarkEnd w:id="37"/>
    <w:p w:rsidR="00C12CB0" w:rsidRPr="00113503" w:rsidRDefault="00C12CB0" w:rsidP="006114FF">
      <w:pPr>
        <w:spacing w:line="480" w:lineRule="auto"/>
        <w:rPr>
          <w:rFonts w:ascii="黑体" w:eastAsia="黑体" w:hAnsi="宋体"/>
          <w:szCs w:val="21"/>
        </w:rPr>
      </w:pPr>
      <w:r w:rsidRPr="00113503">
        <w:rPr>
          <w:rFonts w:ascii="黑体" w:eastAsia="黑体" w:hAnsi="宋体"/>
          <w:szCs w:val="21"/>
        </w:rPr>
        <w:t>16.4</w:t>
      </w:r>
      <w:r w:rsidR="00C63827" w:rsidRPr="00113503">
        <w:rPr>
          <w:rFonts w:ascii="黑体" w:eastAsia="黑体" w:hAnsi="宋体" w:hint="eastAsia"/>
          <w:szCs w:val="21"/>
        </w:rPr>
        <w:t xml:space="preserve">  </w:t>
      </w:r>
      <w:r w:rsidRPr="00113503">
        <w:rPr>
          <w:rFonts w:ascii="黑体" w:eastAsia="黑体" w:hAnsi="宋体" w:hint="eastAsia"/>
          <w:szCs w:val="21"/>
        </w:rPr>
        <w:t>教育培训</w:t>
      </w:r>
    </w:p>
    <w:p w:rsidR="00C12CB0" w:rsidRPr="00113503" w:rsidRDefault="00C12CB0" w:rsidP="006114FF">
      <w:pPr>
        <w:spacing w:line="380" w:lineRule="exact"/>
        <w:rPr>
          <w:bCs/>
          <w:szCs w:val="21"/>
        </w:rPr>
      </w:pPr>
      <w:r w:rsidRPr="00113503">
        <w:rPr>
          <w:szCs w:val="21"/>
        </w:rPr>
        <w:t>16.4.1</w:t>
      </w:r>
      <w:r w:rsidR="00C63827" w:rsidRPr="00113503">
        <w:rPr>
          <w:rFonts w:hint="eastAsia"/>
          <w:szCs w:val="21"/>
        </w:rPr>
        <w:t xml:space="preserve">  </w:t>
      </w:r>
      <w:r w:rsidRPr="00113503">
        <w:rPr>
          <w:rFonts w:hint="eastAsia"/>
          <w:szCs w:val="21"/>
        </w:rPr>
        <w:t>企业主要负责人和职业安全卫生管理人员应当具备与所从事的生产经营活动相适应的职业安全卫生知识和管理能力，并接受职业安全卫生培训。</w:t>
      </w:r>
    </w:p>
    <w:p w:rsidR="00C12CB0" w:rsidRPr="00113503" w:rsidRDefault="00C12CB0" w:rsidP="006114FF">
      <w:pPr>
        <w:spacing w:line="380" w:lineRule="exact"/>
        <w:rPr>
          <w:bCs/>
          <w:szCs w:val="21"/>
        </w:rPr>
      </w:pPr>
      <w:r w:rsidRPr="00113503">
        <w:rPr>
          <w:bCs/>
          <w:szCs w:val="21"/>
        </w:rPr>
        <w:t>16.4.2</w:t>
      </w:r>
      <w:r w:rsidR="00C63827" w:rsidRPr="00113503">
        <w:rPr>
          <w:rFonts w:hint="eastAsia"/>
          <w:bCs/>
          <w:szCs w:val="21"/>
        </w:rPr>
        <w:t xml:space="preserve"> </w:t>
      </w:r>
      <w:r w:rsidRPr="00113503">
        <w:rPr>
          <w:bCs/>
          <w:szCs w:val="21"/>
        </w:rPr>
        <w:t xml:space="preserve"> </w:t>
      </w:r>
      <w:r w:rsidRPr="00113503">
        <w:rPr>
          <w:rFonts w:hint="eastAsia"/>
          <w:bCs/>
          <w:szCs w:val="21"/>
        </w:rPr>
        <w:t>从事涂装作业的工作人员上岗、转岗、复岗、使用设备前应经过本专业知识系统培训、“三级安全教育”和职业安全卫生培训，经考核合格后持证上岗。</w:t>
      </w:r>
    </w:p>
    <w:p w:rsidR="00C12CB0" w:rsidRPr="00113503" w:rsidRDefault="00C12CB0" w:rsidP="006114FF">
      <w:pPr>
        <w:spacing w:line="380" w:lineRule="exact"/>
        <w:rPr>
          <w:bCs/>
          <w:szCs w:val="21"/>
        </w:rPr>
      </w:pPr>
      <w:r w:rsidRPr="00113503">
        <w:rPr>
          <w:bCs/>
          <w:szCs w:val="21"/>
        </w:rPr>
        <w:t xml:space="preserve">16.4.3 </w:t>
      </w:r>
      <w:r w:rsidR="00C63827" w:rsidRPr="00113503">
        <w:rPr>
          <w:rFonts w:hint="eastAsia"/>
          <w:bCs/>
          <w:szCs w:val="21"/>
        </w:rPr>
        <w:t xml:space="preserve"> </w:t>
      </w:r>
      <w:r w:rsidRPr="00113503">
        <w:rPr>
          <w:rFonts w:hint="eastAsia"/>
          <w:bCs/>
          <w:szCs w:val="21"/>
        </w:rPr>
        <w:t>企业应定期对涂装作业人员及其管理人员进行职业安全卫生知识的继续教育培训，每年至少组织一次考核。</w:t>
      </w:r>
    </w:p>
    <w:p w:rsidR="00C12CB0" w:rsidRPr="00113503" w:rsidRDefault="00C12CB0" w:rsidP="006114FF">
      <w:pPr>
        <w:spacing w:line="380" w:lineRule="exact"/>
        <w:rPr>
          <w:bCs/>
          <w:szCs w:val="21"/>
        </w:rPr>
      </w:pPr>
      <w:r w:rsidRPr="00113503">
        <w:rPr>
          <w:bCs/>
          <w:szCs w:val="21"/>
        </w:rPr>
        <w:t xml:space="preserve">16.4.4 </w:t>
      </w:r>
      <w:r w:rsidR="00C63827" w:rsidRPr="00113503">
        <w:rPr>
          <w:rFonts w:hint="eastAsia"/>
          <w:bCs/>
          <w:szCs w:val="21"/>
        </w:rPr>
        <w:t xml:space="preserve"> </w:t>
      </w:r>
      <w:r w:rsidRPr="00113503">
        <w:rPr>
          <w:rFonts w:hint="eastAsia"/>
          <w:bCs/>
          <w:szCs w:val="21"/>
        </w:rPr>
        <w:t>企业应对相关方的作业人员进行安全教育培训。作业人员进入作业现场前，应由作业现场所在单位对其进行现场前的安全教育培训。</w:t>
      </w:r>
    </w:p>
    <w:p w:rsidR="00C12CB0" w:rsidRPr="00113503" w:rsidRDefault="00C12CB0" w:rsidP="006114FF">
      <w:pPr>
        <w:spacing w:line="380" w:lineRule="exact"/>
        <w:rPr>
          <w:bCs/>
          <w:szCs w:val="21"/>
        </w:rPr>
      </w:pPr>
      <w:r w:rsidRPr="00113503">
        <w:rPr>
          <w:bCs/>
          <w:szCs w:val="21"/>
        </w:rPr>
        <w:t xml:space="preserve">16.4.5 </w:t>
      </w:r>
      <w:r w:rsidR="00C63827" w:rsidRPr="00113503">
        <w:rPr>
          <w:rFonts w:hint="eastAsia"/>
          <w:bCs/>
          <w:szCs w:val="21"/>
        </w:rPr>
        <w:t xml:space="preserve"> </w:t>
      </w:r>
      <w:r w:rsidRPr="00113503">
        <w:rPr>
          <w:rFonts w:hint="eastAsia"/>
          <w:bCs/>
          <w:szCs w:val="21"/>
        </w:rPr>
        <w:t>对外来参观和学习人员应进行安全须知教育。</w:t>
      </w:r>
    </w:p>
    <w:p w:rsidR="00C12CB0" w:rsidRPr="00113503" w:rsidRDefault="00C12CB0" w:rsidP="008F150C">
      <w:pPr>
        <w:spacing w:line="480" w:lineRule="auto"/>
        <w:rPr>
          <w:rFonts w:ascii="黑体" w:eastAsia="黑体" w:hAnsi="宋体"/>
          <w:szCs w:val="21"/>
        </w:rPr>
      </w:pPr>
      <w:bookmarkStart w:id="38" w:name="_Toc409534881"/>
      <w:r w:rsidRPr="00113503">
        <w:rPr>
          <w:rFonts w:ascii="黑体" w:eastAsia="黑体" w:hAnsi="宋体"/>
          <w:szCs w:val="21"/>
        </w:rPr>
        <w:t>16.5</w:t>
      </w:r>
      <w:r w:rsidR="008F150C" w:rsidRPr="00113503">
        <w:rPr>
          <w:rFonts w:ascii="黑体" w:eastAsia="黑体" w:hAnsi="宋体" w:hint="eastAsia"/>
          <w:szCs w:val="21"/>
        </w:rPr>
        <w:t xml:space="preserve">  </w:t>
      </w:r>
      <w:bookmarkEnd w:id="38"/>
      <w:r w:rsidR="000708AA" w:rsidRPr="00113503">
        <w:rPr>
          <w:rFonts w:ascii="黑体" w:eastAsia="黑体" w:hAnsi="宋体" w:hint="eastAsia"/>
          <w:szCs w:val="21"/>
        </w:rPr>
        <w:t>个人防护用品</w:t>
      </w:r>
    </w:p>
    <w:p w:rsidR="00625756" w:rsidRDefault="00C12CB0" w:rsidP="00625756">
      <w:pPr>
        <w:spacing w:line="380" w:lineRule="exact"/>
        <w:rPr>
          <w:bCs/>
          <w:szCs w:val="21"/>
        </w:rPr>
      </w:pPr>
      <w:r w:rsidRPr="00113503">
        <w:rPr>
          <w:bCs/>
          <w:szCs w:val="21"/>
        </w:rPr>
        <w:t>16.5.1</w:t>
      </w:r>
      <w:r w:rsidR="008F150C" w:rsidRPr="00113503">
        <w:rPr>
          <w:rFonts w:hint="eastAsia"/>
          <w:bCs/>
          <w:szCs w:val="21"/>
        </w:rPr>
        <w:t xml:space="preserve">  </w:t>
      </w:r>
      <w:r w:rsidRPr="00113503">
        <w:rPr>
          <w:rFonts w:hint="eastAsia"/>
          <w:bCs/>
          <w:szCs w:val="21"/>
        </w:rPr>
        <w:t>涂装作业人员的劳动防护用品选用应符合</w:t>
      </w:r>
      <w:r w:rsidRPr="00113503">
        <w:rPr>
          <w:bCs/>
          <w:szCs w:val="21"/>
        </w:rPr>
        <w:t>GB/T</w:t>
      </w:r>
      <w:r w:rsidR="000C73F5" w:rsidRPr="00113503">
        <w:rPr>
          <w:rFonts w:hint="eastAsia"/>
          <w:bCs/>
          <w:szCs w:val="21"/>
        </w:rPr>
        <w:t xml:space="preserve"> </w:t>
      </w:r>
      <w:r w:rsidRPr="00113503">
        <w:rPr>
          <w:bCs/>
          <w:szCs w:val="21"/>
        </w:rPr>
        <w:t>11651</w:t>
      </w:r>
      <w:r w:rsidRPr="00113503">
        <w:rPr>
          <w:rFonts w:hint="eastAsia"/>
          <w:bCs/>
          <w:szCs w:val="21"/>
        </w:rPr>
        <w:t>的规定，见表</w:t>
      </w:r>
      <w:r w:rsidR="00036D75" w:rsidRPr="00113503">
        <w:rPr>
          <w:rFonts w:hint="eastAsia"/>
          <w:bCs/>
          <w:szCs w:val="21"/>
        </w:rPr>
        <w:t>3</w:t>
      </w:r>
      <w:r w:rsidRPr="00113503">
        <w:rPr>
          <w:rFonts w:hint="eastAsia"/>
          <w:bCs/>
          <w:szCs w:val="21"/>
        </w:rPr>
        <w:t>。</w:t>
      </w:r>
    </w:p>
    <w:p w:rsidR="00C12CB0" w:rsidRPr="00625756" w:rsidRDefault="00C12CB0" w:rsidP="00625756">
      <w:pPr>
        <w:spacing w:line="380" w:lineRule="exact"/>
        <w:jc w:val="center"/>
        <w:rPr>
          <w:bCs/>
          <w:szCs w:val="21"/>
        </w:rPr>
      </w:pPr>
      <w:r w:rsidRPr="00113503">
        <w:rPr>
          <w:rFonts w:ascii="黑体" w:eastAsia="黑体" w:hAnsi="宋体" w:cs="宋体" w:hint="eastAsia"/>
          <w:kern w:val="0"/>
          <w:szCs w:val="21"/>
        </w:rPr>
        <w:t>表</w:t>
      </w:r>
      <w:r w:rsidR="00036D75" w:rsidRPr="00113503">
        <w:rPr>
          <w:rFonts w:ascii="黑体" w:eastAsia="黑体" w:hAnsi="宋体" w:cs="宋体" w:hint="eastAsia"/>
          <w:kern w:val="0"/>
          <w:szCs w:val="21"/>
        </w:rPr>
        <w:t>3</w:t>
      </w:r>
      <w:r w:rsidRPr="00113503">
        <w:rPr>
          <w:rFonts w:ascii="黑体" w:eastAsia="黑体" w:hAnsi="宋体" w:cs="宋体" w:hint="eastAsia"/>
          <w:kern w:val="0"/>
          <w:szCs w:val="21"/>
        </w:rPr>
        <w:t>防护用品的选用</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72"/>
        <w:gridCol w:w="2841"/>
      </w:tblGrid>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作业类别名称</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可以使用的防护用品</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建议使用的防护用品</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操作转动机械作业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工作帽、防冲击护目镜、其他（</w:t>
            </w:r>
            <w:r w:rsidRPr="00113503">
              <w:rPr>
                <w:rFonts w:asciiTheme="minorEastAsia" w:eastAsiaTheme="minorEastAsia" w:hAnsiTheme="minorEastAsia" w:hint="eastAsia"/>
                <w:sz w:val="18"/>
                <w:szCs w:val="18"/>
              </w:rPr>
              <w:t>如披肩、帽、鞋、罩、围裙、套袖等）</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 ——</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接触锋利器具作业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防机械伤害手套、一般防护服</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安全帽、防砸鞋（靴）、防</w:t>
            </w:r>
            <w:proofErr w:type="gramStart"/>
            <w:r w:rsidRPr="00113503">
              <w:rPr>
                <w:rFonts w:asciiTheme="minorEastAsia" w:eastAsiaTheme="minorEastAsia" w:hAnsiTheme="minorEastAsia" w:cs="宋体" w:hint="eastAsia"/>
                <w:kern w:val="0"/>
                <w:sz w:val="18"/>
                <w:szCs w:val="18"/>
              </w:rPr>
              <w:t>剌</w:t>
            </w:r>
            <w:proofErr w:type="gramEnd"/>
            <w:r w:rsidRPr="00113503">
              <w:rPr>
                <w:rFonts w:asciiTheme="minorEastAsia" w:eastAsiaTheme="minorEastAsia" w:hAnsiTheme="minorEastAsia" w:cs="宋体" w:hint="eastAsia"/>
                <w:kern w:val="0"/>
                <w:sz w:val="18"/>
                <w:szCs w:val="18"/>
              </w:rPr>
              <w:t>穿鞋</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高温作业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安全帽、防强光、紫外线、红外线护目镜或面罩、隔热阻燃鞋、白帆布类隔热服、热防护服</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proofErr w:type="gramStart"/>
            <w:r w:rsidRPr="00113503">
              <w:rPr>
                <w:rFonts w:asciiTheme="minorEastAsia" w:eastAsiaTheme="minorEastAsia" w:hAnsiTheme="minorEastAsia" w:cs="宋体" w:hint="eastAsia"/>
                <w:kern w:val="0"/>
                <w:sz w:val="18"/>
                <w:szCs w:val="18"/>
              </w:rPr>
              <w:t>镀</w:t>
            </w:r>
            <w:proofErr w:type="gramEnd"/>
            <w:r w:rsidRPr="00113503">
              <w:rPr>
                <w:rFonts w:asciiTheme="minorEastAsia" w:eastAsiaTheme="minorEastAsia" w:hAnsiTheme="minorEastAsia" w:cs="宋体" w:hint="eastAsia"/>
                <w:kern w:val="0"/>
                <w:sz w:val="18"/>
                <w:szCs w:val="18"/>
              </w:rPr>
              <w:t>反射膜类隔热服、其他（</w:t>
            </w:r>
            <w:r w:rsidRPr="00113503">
              <w:rPr>
                <w:rFonts w:asciiTheme="minorEastAsia" w:eastAsiaTheme="minorEastAsia" w:hAnsiTheme="minorEastAsia" w:hint="eastAsia"/>
                <w:sz w:val="18"/>
                <w:szCs w:val="18"/>
              </w:rPr>
              <w:t>如披肩帽、鞋</w:t>
            </w:r>
            <w:r w:rsidRPr="00113503">
              <w:rPr>
                <w:rFonts w:asciiTheme="minorEastAsia" w:eastAsiaTheme="minorEastAsia" w:hAnsiTheme="minorEastAsia"/>
                <w:sz w:val="18"/>
                <w:szCs w:val="18"/>
              </w:rPr>
              <w:t xml:space="preserve"> </w:t>
            </w:r>
            <w:r w:rsidRPr="00113503">
              <w:rPr>
                <w:rFonts w:asciiTheme="minorEastAsia" w:eastAsiaTheme="minorEastAsia" w:hAnsiTheme="minorEastAsia" w:hint="eastAsia"/>
                <w:sz w:val="18"/>
                <w:szCs w:val="18"/>
              </w:rPr>
              <w:t>罩、围裙、套袖等）</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易燃易爆场所作业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防静电手套、防静电鞋、化学品防护服、阻燃防护服、防静电服、棉布工作服</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防尘口罩（防颗粒物呼吸器）、防毒面具、防尘服</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可燃性粉尘场所作业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防尘口罩(防颗粒物呼吸器) 、防静电手套、防静电鞋、防静电服、棉布工作服</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防尘服、阻燃防护服</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高处作业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安全帽、安全带、安全网</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防滑鞋</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吸入性气相毒物作业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防毒面具、防化学品手套、化学品防护服</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劳动护肤剂</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沾染性毒物作业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工作帽、防毒面具、防腐蚀液护目镜、防化学品手套、化学品防护服</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防尘口罩(防颗粒物呼吸器)、劳动护肤剂</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密闭场所作业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防毒面具(供气</w:t>
            </w:r>
            <w:proofErr w:type="gramStart"/>
            <w:r w:rsidRPr="00113503">
              <w:rPr>
                <w:rFonts w:asciiTheme="minorEastAsia" w:eastAsiaTheme="minorEastAsia" w:hAnsiTheme="minorEastAsia" w:cs="宋体" w:hint="eastAsia"/>
                <w:kern w:val="0"/>
                <w:sz w:val="18"/>
                <w:szCs w:val="18"/>
              </w:rPr>
              <w:t>或携气</w:t>
            </w:r>
            <w:proofErr w:type="gramEnd"/>
            <w:r w:rsidRPr="00113503">
              <w:rPr>
                <w:rFonts w:asciiTheme="minorEastAsia" w:eastAsiaTheme="minorEastAsia" w:hAnsiTheme="minorEastAsia" w:cs="宋体" w:hint="eastAsia"/>
                <w:kern w:val="0"/>
                <w:sz w:val="18"/>
                <w:szCs w:val="18"/>
              </w:rPr>
              <w:t>)</w:t>
            </w:r>
            <w:r w:rsidR="00036D75" w:rsidRPr="00113503">
              <w:rPr>
                <w:rFonts w:asciiTheme="minorEastAsia" w:eastAsiaTheme="minorEastAsia" w:hAnsiTheme="minorEastAsia" w:cs="宋体" w:hint="eastAsia"/>
                <w:kern w:val="0"/>
                <w:sz w:val="18"/>
                <w:szCs w:val="18"/>
              </w:rPr>
              <w:t>、</w:t>
            </w:r>
            <w:r w:rsidRPr="00113503">
              <w:rPr>
                <w:rFonts w:asciiTheme="minorEastAsia" w:eastAsiaTheme="minorEastAsia" w:hAnsiTheme="minorEastAsia" w:cs="宋体" w:hint="eastAsia"/>
                <w:kern w:val="0"/>
                <w:sz w:val="18"/>
                <w:szCs w:val="18"/>
              </w:rPr>
              <w:t>防化学品手套</w:t>
            </w:r>
            <w:r w:rsidR="00036D75" w:rsidRPr="00113503">
              <w:rPr>
                <w:rFonts w:asciiTheme="minorEastAsia" w:eastAsiaTheme="minorEastAsia" w:hAnsiTheme="minorEastAsia" w:cs="宋体" w:hint="eastAsia"/>
                <w:kern w:val="0"/>
                <w:sz w:val="18"/>
                <w:szCs w:val="18"/>
              </w:rPr>
              <w:t>、</w:t>
            </w:r>
            <w:r w:rsidRPr="00113503">
              <w:rPr>
                <w:rFonts w:asciiTheme="minorEastAsia" w:eastAsiaTheme="minorEastAsia" w:hAnsiTheme="minorEastAsia" w:cs="宋体" w:hint="eastAsia"/>
                <w:kern w:val="0"/>
                <w:sz w:val="18"/>
                <w:szCs w:val="18"/>
              </w:rPr>
              <w:t>化学品防护服</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空气呼吸器</w:t>
            </w:r>
            <w:r w:rsidR="00036D75" w:rsidRPr="00113503">
              <w:rPr>
                <w:rFonts w:asciiTheme="minorEastAsia" w:eastAsiaTheme="minorEastAsia" w:hAnsiTheme="minorEastAsia" w:cs="宋体" w:hint="eastAsia"/>
                <w:kern w:val="0"/>
                <w:sz w:val="18"/>
                <w:szCs w:val="18"/>
              </w:rPr>
              <w:t>、</w:t>
            </w:r>
            <w:r w:rsidRPr="00113503">
              <w:rPr>
                <w:rFonts w:asciiTheme="minorEastAsia" w:eastAsiaTheme="minorEastAsia" w:hAnsiTheme="minorEastAsia" w:cs="宋体" w:hint="eastAsia"/>
                <w:kern w:val="0"/>
                <w:sz w:val="18"/>
                <w:szCs w:val="18"/>
              </w:rPr>
              <w:t>劳动护肤剂</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吸入性气溶胶毒物作业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工作帽</w:t>
            </w:r>
            <w:r w:rsidR="00036D75" w:rsidRPr="00113503">
              <w:rPr>
                <w:rFonts w:asciiTheme="minorEastAsia" w:eastAsiaTheme="minorEastAsia" w:hAnsiTheme="minorEastAsia" w:cs="宋体" w:hint="eastAsia"/>
                <w:kern w:val="0"/>
                <w:sz w:val="18"/>
                <w:szCs w:val="18"/>
              </w:rPr>
              <w:t>、</w:t>
            </w:r>
            <w:r w:rsidRPr="00113503">
              <w:rPr>
                <w:rFonts w:asciiTheme="minorEastAsia" w:eastAsiaTheme="minorEastAsia" w:hAnsiTheme="minorEastAsia" w:cs="宋体" w:hint="eastAsia"/>
                <w:kern w:val="0"/>
                <w:sz w:val="18"/>
                <w:szCs w:val="18"/>
              </w:rPr>
              <w:t>防毒面具</w:t>
            </w:r>
            <w:r w:rsidR="00036D75" w:rsidRPr="00113503">
              <w:rPr>
                <w:rFonts w:asciiTheme="minorEastAsia" w:eastAsiaTheme="minorEastAsia" w:hAnsiTheme="minorEastAsia" w:cs="宋体" w:hint="eastAsia"/>
                <w:kern w:val="0"/>
                <w:sz w:val="18"/>
                <w:szCs w:val="18"/>
              </w:rPr>
              <w:t>、</w:t>
            </w:r>
            <w:r w:rsidRPr="00113503">
              <w:rPr>
                <w:rFonts w:asciiTheme="minorEastAsia" w:eastAsiaTheme="minorEastAsia" w:hAnsiTheme="minorEastAsia" w:cs="宋体" w:hint="eastAsia"/>
                <w:kern w:val="0"/>
                <w:sz w:val="18"/>
                <w:szCs w:val="18"/>
              </w:rPr>
              <w:t>防化学品手套</w:t>
            </w:r>
            <w:r w:rsidR="00036D75" w:rsidRPr="00113503">
              <w:rPr>
                <w:rFonts w:asciiTheme="minorEastAsia" w:eastAsiaTheme="minorEastAsia" w:hAnsiTheme="minorEastAsia" w:cs="宋体" w:hint="eastAsia"/>
                <w:kern w:val="0"/>
                <w:sz w:val="18"/>
                <w:szCs w:val="18"/>
              </w:rPr>
              <w:t>、</w:t>
            </w:r>
            <w:r w:rsidRPr="00113503">
              <w:rPr>
                <w:rFonts w:asciiTheme="minorEastAsia" w:eastAsiaTheme="minorEastAsia" w:hAnsiTheme="minorEastAsia" w:cs="宋体" w:hint="eastAsia"/>
                <w:kern w:val="0"/>
                <w:sz w:val="18"/>
                <w:szCs w:val="18"/>
              </w:rPr>
              <w:t>化学品昉护服</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防尘口罩(防颗粒物呼吸器)</w:t>
            </w:r>
            <w:r w:rsidR="00036D75" w:rsidRPr="00113503">
              <w:rPr>
                <w:rFonts w:asciiTheme="minorEastAsia" w:eastAsiaTheme="minorEastAsia" w:hAnsiTheme="minorEastAsia" w:cs="宋体" w:hint="eastAsia"/>
                <w:kern w:val="0"/>
                <w:sz w:val="18"/>
                <w:szCs w:val="18"/>
              </w:rPr>
              <w:t>、</w:t>
            </w:r>
            <w:r w:rsidRPr="00113503">
              <w:rPr>
                <w:rFonts w:asciiTheme="minorEastAsia" w:eastAsiaTheme="minorEastAsia" w:hAnsiTheme="minorEastAsia" w:cs="宋体" w:hint="eastAsia"/>
                <w:kern w:val="0"/>
                <w:sz w:val="18"/>
                <w:szCs w:val="18"/>
              </w:rPr>
              <w:t>劳动护肤剂</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噪声作业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耳塞</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耳罩</w:t>
            </w:r>
          </w:p>
        </w:tc>
      </w:tr>
      <w:tr w:rsidR="00C12CB0" w:rsidRPr="00113503" w:rsidTr="00625756">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cs="宋体" w:hint="eastAsia"/>
                <w:kern w:val="0"/>
                <w:sz w:val="18"/>
                <w:szCs w:val="18"/>
              </w:rPr>
              <w:t>腐蚀性作业</w:t>
            </w:r>
          </w:p>
        </w:tc>
        <w:tc>
          <w:tcPr>
            <w:tcW w:w="3772"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hint="eastAsia"/>
                <w:sz w:val="18"/>
                <w:szCs w:val="18"/>
              </w:rPr>
              <w:t>工作帽、防腐蚀液护目镜、耐酸碱鞋、耐酸碱手套、防酸</w:t>
            </w:r>
            <w:r w:rsidRPr="00113503">
              <w:rPr>
                <w:rFonts w:asciiTheme="minorEastAsia" w:eastAsiaTheme="minorEastAsia" w:hAnsiTheme="minorEastAsia"/>
                <w:sz w:val="18"/>
                <w:szCs w:val="18"/>
              </w:rPr>
              <w:t>(</w:t>
            </w:r>
            <w:r w:rsidRPr="00113503">
              <w:rPr>
                <w:rFonts w:asciiTheme="minorEastAsia" w:eastAsiaTheme="minorEastAsia" w:hAnsiTheme="minorEastAsia" w:hint="eastAsia"/>
                <w:sz w:val="18"/>
                <w:szCs w:val="18"/>
              </w:rPr>
              <w:t>碱）服</w:t>
            </w:r>
          </w:p>
        </w:tc>
        <w:tc>
          <w:tcPr>
            <w:tcW w:w="2841" w:type="dxa"/>
            <w:tcBorders>
              <w:top w:val="single" w:sz="4" w:space="0" w:color="auto"/>
              <w:left w:val="single" w:sz="4" w:space="0" w:color="auto"/>
              <w:bottom w:val="single" w:sz="4" w:space="0" w:color="auto"/>
              <w:right w:val="single" w:sz="4" w:space="0" w:color="auto"/>
            </w:tcBorders>
            <w:vAlign w:val="center"/>
            <w:hideMark/>
          </w:tcPr>
          <w:p w:rsidR="00C12CB0" w:rsidRPr="00113503" w:rsidRDefault="00C12CB0" w:rsidP="006114FF">
            <w:pPr>
              <w:widowControl/>
              <w:spacing w:line="380" w:lineRule="exact"/>
              <w:jc w:val="left"/>
              <w:rPr>
                <w:rFonts w:asciiTheme="minorEastAsia" w:eastAsiaTheme="minorEastAsia" w:hAnsiTheme="minorEastAsia" w:cs="宋体"/>
                <w:kern w:val="0"/>
                <w:sz w:val="18"/>
                <w:szCs w:val="18"/>
              </w:rPr>
            </w:pPr>
            <w:r w:rsidRPr="00113503">
              <w:rPr>
                <w:rFonts w:asciiTheme="minorEastAsia" w:eastAsiaTheme="minorEastAsia" w:hAnsiTheme="minorEastAsia" w:hint="eastAsia"/>
                <w:sz w:val="18"/>
                <w:szCs w:val="18"/>
              </w:rPr>
              <w:t>防化学品鞋（靴）</w:t>
            </w:r>
          </w:p>
        </w:tc>
      </w:tr>
    </w:tbl>
    <w:p w:rsidR="00036D75" w:rsidRPr="00113503" w:rsidRDefault="00036D75" w:rsidP="009C4088">
      <w:pPr>
        <w:spacing w:line="240" w:lineRule="auto"/>
        <w:rPr>
          <w:bCs/>
          <w:szCs w:val="21"/>
        </w:rPr>
      </w:pPr>
    </w:p>
    <w:p w:rsidR="00C12CB0" w:rsidRPr="00113503" w:rsidRDefault="00C12CB0" w:rsidP="006114FF">
      <w:pPr>
        <w:spacing w:line="380" w:lineRule="exact"/>
        <w:rPr>
          <w:rFonts w:ascii="宋体" w:hAnsi="宋体"/>
          <w:color w:val="FF0000"/>
          <w:szCs w:val="21"/>
        </w:rPr>
      </w:pPr>
      <w:r w:rsidRPr="00113503">
        <w:rPr>
          <w:bCs/>
          <w:szCs w:val="21"/>
        </w:rPr>
        <w:t>16.5.2</w:t>
      </w:r>
      <w:r w:rsidR="0057015A" w:rsidRPr="00113503">
        <w:rPr>
          <w:rFonts w:hint="eastAsia"/>
          <w:bCs/>
          <w:szCs w:val="21"/>
        </w:rPr>
        <w:t xml:space="preserve">  </w:t>
      </w:r>
      <w:r w:rsidRPr="00113503">
        <w:rPr>
          <w:rFonts w:ascii="宋体" w:hAnsi="宋体" w:hint="eastAsia"/>
          <w:szCs w:val="21"/>
        </w:rPr>
        <w:t>呼吸防护器配备应符合GB/T 18664的要求。</w:t>
      </w:r>
    </w:p>
    <w:p w:rsidR="00C12CB0" w:rsidRPr="00113503" w:rsidRDefault="00C12CB0" w:rsidP="006114FF">
      <w:pPr>
        <w:spacing w:line="380" w:lineRule="exact"/>
        <w:rPr>
          <w:bCs/>
          <w:szCs w:val="21"/>
        </w:rPr>
      </w:pPr>
      <w:r w:rsidRPr="00113503">
        <w:rPr>
          <w:bCs/>
          <w:szCs w:val="21"/>
        </w:rPr>
        <w:t>16.5.3</w:t>
      </w:r>
      <w:r w:rsidR="0057015A" w:rsidRPr="00113503">
        <w:rPr>
          <w:rFonts w:hint="eastAsia"/>
          <w:bCs/>
          <w:szCs w:val="21"/>
        </w:rPr>
        <w:t xml:space="preserve">  </w:t>
      </w:r>
      <w:r w:rsidRPr="00113503">
        <w:rPr>
          <w:rFonts w:hint="eastAsia"/>
          <w:bCs/>
          <w:szCs w:val="21"/>
        </w:rPr>
        <w:t>作业人员应具有正确使用劳动防护用品的技能，上岗时应正确佩戴好劳动防护用品。</w:t>
      </w:r>
    </w:p>
    <w:p w:rsidR="00C12CB0" w:rsidRPr="00113503" w:rsidRDefault="00C12CB0" w:rsidP="006114FF">
      <w:pPr>
        <w:spacing w:line="380" w:lineRule="exact"/>
        <w:rPr>
          <w:bCs/>
          <w:szCs w:val="21"/>
        </w:rPr>
      </w:pPr>
      <w:r w:rsidRPr="00113503">
        <w:rPr>
          <w:bCs/>
          <w:szCs w:val="21"/>
        </w:rPr>
        <w:t>16.5.4</w:t>
      </w:r>
      <w:r w:rsidR="0057015A" w:rsidRPr="00113503">
        <w:rPr>
          <w:rFonts w:hint="eastAsia"/>
          <w:bCs/>
          <w:szCs w:val="21"/>
        </w:rPr>
        <w:t xml:space="preserve">  </w:t>
      </w:r>
      <w:r w:rsidRPr="00113503">
        <w:rPr>
          <w:rFonts w:hint="eastAsia"/>
          <w:bCs/>
          <w:szCs w:val="21"/>
        </w:rPr>
        <w:t>劳动防护用品应按要求进行发放、维护、保养。</w:t>
      </w:r>
    </w:p>
    <w:p w:rsidR="00C12CB0" w:rsidRPr="00113503" w:rsidRDefault="00C12CB0" w:rsidP="006114FF">
      <w:pPr>
        <w:spacing w:line="380" w:lineRule="exact"/>
        <w:rPr>
          <w:bCs/>
          <w:szCs w:val="21"/>
        </w:rPr>
      </w:pPr>
      <w:r w:rsidRPr="00113503">
        <w:rPr>
          <w:bCs/>
          <w:szCs w:val="21"/>
        </w:rPr>
        <w:t>16.5.5</w:t>
      </w:r>
      <w:r w:rsidR="0057015A" w:rsidRPr="00113503">
        <w:rPr>
          <w:rFonts w:hint="eastAsia"/>
          <w:bCs/>
          <w:szCs w:val="21"/>
        </w:rPr>
        <w:t xml:space="preserve">  </w:t>
      </w:r>
      <w:r w:rsidRPr="00113503">
        <w:rPr>
          <w:rFonts w:hint="eastAsia"/>
          <w:bCs/>
          <w:szCs w:val="21"/>
        </w:rPr>
        <w:t>企业应定期或不定期检查涂装作业劳动防护用品，使用或保管贮存期内遭到损坏或超过有效使用期，经检验未达到原规定的有效防护功能最低指标，应按照</w:t>
      </w:r>
      <w:r w:rsidRPr="00113503">
        <w:rPr>
          <w:bCs/>
          <w:szCs w:val="21"/>
        </w:rPr>
        <w:t>GB/T</w:t>
      </w:r>
      <w:r w:rsidR="000C73F5" w:rsidRPr="00113503">
        <w:rPr>
          <w:rFonts w:hint="eastAsia"/>
          <w:bCs/>
          <w:szCs w:val="21"/>
        </w:rPr>
        <w:t xml:space="preserve"> </w:t>
      </w:r>
      <w:r w:rsidRPr="00113503">
        <w:rPr>
          <w:bCs/>
          <w:szCs w:val="21"/>
        </w:rPr>
        <w:t>11651</w:t>
      </w:r>
      <w:r w:rsidRPr="00113503">
        <w:rPr>
          <w:rFonts w:hint="eastAsia"/>
          <w:bCs/>
          <w:szCs w:val="21"/>
        </w:rPr>
        <w:t>规定的程序判废。</w:t>
      </w:r>
      <w:proofErr w:type="gramStart"/>
      <w:r w:rsidRPr="00113503">
        <w:rPr>
          <w:rFonts w:hint="eastAsia"/>
          <w:bCs/>
          <w:szCs w:val="21"/>
        </w:rPr>
        <w:t>判废后</w:t>
      </w:r>
      <w:proofErr w:type="gramEnd"/>
      <w:r w:rsidRPr="00113503">
        <w:rPr>
          <w:rFonts w:hint="eastAsia"/>
          <w:bCs/>
          <w:szCs w:val="21"/>
        </w:rPr>
        <w:t>的劳动防护用品禁止继续发放或使用。</w:t>
      </w:r>
    </w:p>
    <w:p w:rsidR="00C12CB0" w:rsidRPr="00113503" w:rsidRDefault="00C12CB0" w:rsidP="0057015A">
      <w:pPr>
        <w:spacing w:line="480" w:lineRule="auto"/>
        <w:rPr>
          <w:rFonts w:ascii="黑体" w:eastAsia="黑体" w:hAnsi="宋体"/>
          <w:szCs w:val="21"/>
        </w:rPr>
      </w:pPr>
      <w:bookmarkStart w:id="39" w:name="_Toc409534882"/>
      <w:bookmarkStart w:id="40" w:name="_Toc408578538"/>
      <w:r w:rsidRPr="00113503">
        <w:rPr>
          <w:rFonts w:ascii="黑体" w:eastAsia="黑体" w:hAnsi="宋体"/>
          <w:szCs w:val="21"/>
        </w:rPr>
        <w:t>16.6</w:t>
      </w:r>
      <w:r w:rsidR="0057015A" w:rsidRPr="00113503">
        <w:rPr>
          <w:rFonts w:ascii="黑体" w:eastAsia="黑体" w:hAnsi="宋体" w:hint="eastAsia"/>
          <w:szCs w:val="21"/>
        </w:rPr>
        <w:t xml:space="preserve">  </w:t>
      </w:r>
      <w:r w:rsidRPr="00113503">
        <w:rPr>
          <w:rFonts w:ascii="黑体" w:eastAsia="黑体" w:hAnsi="宋体" w:hint="eastAsia"/>
          <w:szCs w:val="21"/>
        </w:rPr>
        <w:t>警示标识</w:t>
      </w:r>
      <w:bookmarkEnd w:id="39"/>
      <w:bookmarkEnd w:id="40"/>
    </w:p>
    <w:p w:rsidR="00C12CB0" w:rsidRPr="00113503" w:rsidRDefault="00C12CB0" w:rsidP="006114FF">
      <w:pPr>
        <w:spacing w:line="380" w:lineRule="exact"/>
        <w:rPr>
          <w:bCs/>
          <w:szCs w:val="21"/>
        </w:rPr>
      </w:pPr>
      <w:r w:rsidRPr="00113503">
        <w:rPr>
          <w:bCs/>
          <w:szCs w:val="21"/>
        </w:rPr>
        <w:t>16.6.1</w:t>
      </w:r>
      <w:r w:rsidR="0057015A" w:rsidRPr="00113503">
        <w:rPr>
          <w:rFonts w:hint="eastAsia"/>
          <w:bCs/>
          <w:szCs w:val="21"/>
        </w:rPr>
        <w:t xml:space="preserve">  </w:t>
      </w:r>
      <w:r w:rsidRPr="00113503">
        <w:rPr>
          <w:rFonts w:hint="eastAsia"/>
          <w:bCs/>
          <w:szCs w:val="21"/>
        </w:rPr>
        <w:t>涂装作业场所应按</w:t>
      </w:r>
      <w:r w:rsidRPr="00113503">
        <w:rPr>
          <w:bCs/>
          <w:szCs w:val="21"/>
        </w:rPr>
        <w:t xml:space="preserve">GB 2894 </w:t>
      </w:r>
      <w:r w:rsidRPr="00113503">
        <w:rPr>
          <w:rFonts w:hint="eastAsia"/>
          <w:bCs/>
          <w:szCs w:val="21"/>
        </w:rPr>
        <w:t>、</w:t>
      </w:r>
      <w:r w:rsidRPr="00113503">
        <w:rPr>
          <w:bCs/>
          <w:szCs w:val="21"/>
        </w:rPr>
        <w:t>GB 7691</w:t>
      </w:r>
      <w:r w:rsidRPr="00113503">
        <w:rPr>
          <w:rFonts w:hint="eastAsia"/>
          <w:bCs/>
          <w:szCs w:val="21"/>
        </w:rPr>
        <w:t>和</w:t>
      </w:r>
      <w:r w:rsidRPr="00113503">
        <w:rPr>
          <w:bCs/>
          <w:szCs w:val="21"/>
        </w:rPr>
        <w:t>GBZ 158</w:t>
      </w:r>
      <w:r w:rsidRPr="00113503">
        <w:rPr>
          <w:rFonts w:hint="eastAsia"/>
          <w:bCs/>
          <w:szCs w:val="21"/>
        </w:rPr>
        <w:t>规定设置安全、职业卫生警示标志、标识。</w:t>
      </w:r>
    </w:p>
    <w:p w:rsidR="00C12CB0" w:rsidRPr="00113503" w:rsidRDefault="00C12CB0" w:rsidP="006114FF">
      <w:pPr>
        <w:spacing w:line="380" w:lineRule="exact"/>
        <w:rPr>
          <w:bCs/>
          <w:szCs w:val="21"/>
        </w:rPr>
      </w:pPr>
      <w:r w:rsidRPr="00113503">
        <w:rPr>
          <w:bCs/>
          <w:szCs w:val="21"/>
        </w:rPr>
        <w:t xml:space="preserve">16.6.2 </w:t>
      </w:r>
      <w:r w:rsidR="0057015A" w:rsidRPr="00113503">
        <w:rPr>
          <w:rFonts w:hint="eastAsia"/>
          <w:bCs/>
          <w:szCs w:val="21"/>
        </w:rPr>
        <w:t xml:space="preserve"> </w:t>
      </w:r>
      <w:r w:rsidRPr="00113503">
        <w:rPr>
          <w:rFonts w:hint="eastAsia"/>
          <w:bCs/>
          <w:szCs w:val="21"/>
        </w:rPr>
        <w:t>涂装作业场所应在显著位置设置“禁止烟火”的禁止标志。对可能产生静电危害（如静电喷漆、静电喷粉、使用有机溶剂作业等）导致火灾爆炸危险的工作场所，选用</w:t>
      </w:r>
      <w:r w:rsidRPr="00113503">
        <w:rPr>
          <w:bCs/>
          <w:szCs w:val="21"/>
        </w:rPr>
        <w:t>“</w:t>
      </w:r>
      <w:r w:rsidRPr="00113503">
        <w:rPr>
          <w:rFonts w:hint="eastAsia"/>
          <w:bCs/>
          <w:szCs w:val="21"/>
        </w:rPr>
        <w:t>禁止穿化纤服</w:t>
      </w:r>
      <w:r w:rsidRPr="00113503">
        <w:rPr>
          <w:bCs/>
          <w:szCs w:val="21"/>
        </w:rPr>
        <w:t>”</w:t>
      </w:r>
      <w:r w:rsidRPr="00113503">
        <w:rPr>
          <w:rFonts w:hint="eastAsia"/>
          <w:bCs/>
          <w:szCs w:val="21"/>
        </w:rPr>
        <w:t>、</w:t>
      </w:r>
      <w:r w:rsidRPr="00113503">
        <w:rPr>
          <w:bCs/>
          <w:szCs w:val="21"/>
        </w:rPr>
        <w:t>“</w:t>
      </w:r>
      <w:r w:rsidRPr="00113503">
        <w:rPr>
          <w:rFonts w:hint="eastAsia"/>
          <w:bCs/>
          <w:szCs w:val="21"/>
        </w:rPr>
        <w:t>禁止穿带钉鞋</w:t>
      </w:r>
      <w:r w:rsidRPr="00113503">
        <w:rPr>
          <w:bCs/>
          <w:szCs w:val="21"/>
        </w:rPr>
        <w:t>”</w:t>
      </w:r>
      <w:r w:rsidRPr="00113503">
        <w:rPr>
          <w:rFonts w:hint="eastAsia"/>
          <w:bCs/>
          <w:szCs w:val="21"/>
        </w:rPr>
        <w:t>等禁止标志。当涂装设备发生故障时，应悬挂</w:t>
      </w:r>
      <w:r w:rsidRPr="00113503">
        <w:rPr>
          <w:bCs/>
          <w:szCs w:val="21"/>
        </w:rPr>
        <w:t>“</w:t>
      </w:r>
      <w:r w:rsidRPr="00113503">
        <w:rPr>
          <w:rFonts w:hint="eastAsia"/>
          <w:bCs/>
          <w:szCs w:val="21"/>
        </w:rPr>
        <w:t>禁止使用</w:t>
      </w:r>
      <w:r w:rsidRPr="00113503">
        <w:rPr>
          <w:bCs/>
          <w:szCs w:val="21"/>
        </w:rPr>
        <w:t>”</w:t>
      </w:r>
      <w:r w:rsidRPr="00113503">
        <w:rPr>
          <w:rFonts w:hint="eastAsia"/>
          <w:bCs/>
          <w:szCs w:val="21"/>
        </w:rPr>
        <w:t>标志牌。</w:t>
      </w:r>
    </w:p>
    <w:p w:rsidR="00C12CB0" w:rsidRPr="00113503" w:rsidRDefault="00C12CB0" w:rsidP="006114FF">
      <w:pPr>
        <w:spacing w:line="380" w:lineRule="exact"/>
        <w:rPr>
          <w:bCs/>
          <w:szCs w:val="21"/>
        </w:rPr>
      </w:pPr>
      <w:r w:rsidRPr="00113503">
        <w:rPr>
          <w:bCs/>
          <w:szCs w:val="21"/>
        </w:rPr>
        <w:t xml:space="preserve">16.6.3 </w:t>
      </w:r>
      <w:r w:rsidR="0057015A" w:rsidRPr="00113503">
        <w:rPr>
          <w:rFonts w:hint="eastAsia"/>
          <w:bCs/>
          <w:szCs w:val="21"/>
        </w:rPr>
        <w:t xml:space="preserve"> </w:t>
      </w:r>
      <w:r w:rsidRPr="00113503">
        <w:rPr>
          <w:rFonts w:hint="eastAsia"/>
          <w:bCs/>
          <w:szCs w:val="21"/>
        </w:rPr>
        <w:t>涂装作业场所应在显著位置，设置</w:t>
      </w:r>
      <w:r w:rsidRPr="00113503">
        <w:rPr>
          <w:bCs/>
          <w:szCs w:val="21"/>
        </w:rPr>
        <w:t>“</w:t>
      </w:r>
      <w:r w:rsidRPr="00113503">
        <w:rPr>
          <w:rFonts w:hint="eastAsia"/>
          <w:bCs/>
          <w:szCs w:val="21"/>
        </w:rPr>
        <w:t>注意安全</w:t>
      </w:r>
      <w:r w:rsidRPr="00113503">
        <w:rPr>
          <w:bCs/>
          <w:szCs w:val="21"/>
        </w:rPr>
        <w:t>”</w:t>
      </w:r>
      <w:r w:rsidRPr="00113503">
        <w:rPr>
          <w:rFonts w:hint="eastAsia"/>
          <w:bCs/>
          <w:szCs w:val="21"/>
        </w:rPr>
        <w:t>警告标识。可能存在火灾爆炸的作业场所，设置</w:t>
      </w:r>
      <w:r w:rsidRPr="00113503">
        <w:rPr>
          <w:bCs/>
          <w:szCs w:val="21"/>
        </w:rPr>
        <w:t>“</w:t>
      </w:r>
      <w:r w:rsidRPr="00113503">
        <w:rPr>
          <w:rFonts w:hint="eastAsia"/>
          <w:bCs/>
          <w:szCs w:val="21"/>
        </w:rPr>
        <w:t>当心火灾</w:t>
      </w:r>
      <w:r w:rsidRPr="00113503">
        <w:rPr>
          <w:bCs/>
          <w:szCs w:val="21"/>
        </w:rPr>
        <w:t>”</w:t>
      </w:r>
      <w:r w:rsidRPr="00113503">
        <w:rPr>
          <w:rFonts w:hint="eastAsia"/>
          <w:bCs/>
          <w:szCs w:val="21"/>
        </w:rPr>
        <w:t>、</w:t>
      </w:r>
      <w:r w:rsidRPr="00113503">
        <w:rPr>
          <w:bCs/>
          <w:szCs w:val="21"/>
        </w:rPr>
        <w:t>“</w:t>
      </w:r>
      <w:r w:rsidRPr="00113503">
        <w:rPr>
          <w:rFonts w:hint="eastAsia"/>
          <w:bCs/>
          <w:szCs w:val="21"/>
        </w:rPr>
        <w:t>当心爆炸</w:t>
      </w:r>
      <w:r w:rsidRPr="00113503">
        <w:rPr>
          <w:bCs/>
          <w:szCs w:val="21"/>
        </w:rPr>
        <w:t>”</w:t>
      </w:r>
      <w:r w:rsidRPr="00113503">
        <w:rPr>
          <w:rFonts w:hint="eastAsia"/>
          <w:bCs/>
          <w:szCs w:val="21"/>
        </w:rPr>
        <w:t>；可能</w:t>
      </w:r>
      <w:r w:rsidRPr="00113503">
        <w:rPr>
          <w:rFonts w:ascii="宋体" w:hAnsi="宋体" w:cs="宋体" w:hint="eastAsia"/>
          <w:kern w:val="0"/>
          <w:szCs w:val="21"/>
        </w:rPr>
        <w:t>产生</w:t>
      </w:r>
      <w:r w:rsidRPr="00113503">
        <w:rPr>
          <w:rFonts w:hint="eastAsia"/>
          <w:bCs/>
          <w:szCs w:val="21"/>
        </w:rPr>
        <w:t>有毒物品作业场所，设置</w:t>
      </w:r>
      <w:r w:rsidRPr="00113503">
        <w:rPr>
          <w:bCs/>
          <w:szCs w:val="21"/>
        </w:rPr>
        <w:t>“</w:t>
      </w:r>
      <w:r w:rsidRPr="00113503">
        <w:rPr>
          <w:rFonts w:hint="eastAsia"/>
          <w:bCs/>
          <w:szCs w:val="21"/>
        </w:rPr>
        <w:t>当心中毒</w:t>
      </w:r>
      <w:r w:rsidRPr="00113503">
        <w:rPr>
          <w:bCs/>
          <w:szCs w:val="21"/>
        </w:rPr>
        <w:t>”</w:t>
      </w:r>
      <w:r w:rsidRPr="00113503">
        <w:rPr>
          <w:rFonts w:hint="eastAsia"/>
          <w:bCs/>
          <w:szCs w:val="21"/>
        </w:rPr>
        <w:t>或者</w:t>
      </w:r>
      <w:r w:rsidRPr="00113503">
        <w:rPr>
          <w:bCs/>
          <w:szCs w:val="21"/>
        </w:rPr>
        <w:t>“</w:t>
      </w:r>
      <w:r w:rsidRPr="00113503">
        <w:rPr>
          <w:rFonts w:hint="eastAsia"/>
          <w:bCs/>
          <w:szCs w:val="21"/>
        </w:rPr>
        <w:t>当心有毒气体</w:t>
      </w:r>
      <w:r w:rsidRPr="00113503">
        <w:rPr>
          <w:bCs/>
          <w:szCs w:val="21"/>
        </w:rPr>
        <w:t>”</w:t>
      </w:r>
      <w:r w:rsidRPr="00113503">
        <w:rPr>
          <w:rFonts w:hint="eastAsia"/>
          <w:bCs/>
          <w:szCs w:val="21"/>
        </w:rPr>
        <w:t>；</w:t>
      </w:r>
      <w:r w:rsidRPr="00113503">
        <w:rPr>
          <w:rFonts w:ascii="宋体" w:hAnsi="宋体" w:cs="宋体" w:hint="eastAsia"/>
          <w:kern w:val="0"/>
          <w:szCs w:val="21"/>
        </w:rPr>
        <w:t>可能产生职业性灼伤和腐蚀的作业场所，设置“当心腐蚀”；</w:t>
      </w:r>
      <w:r w:rsidRPr="00113503">
        <w:rPr>
          <w:rFonts w:hint="eastAsia"/>
          <w:bCs/>
          <w:szCs w:val="21"/>
        </w:rPr>
        <w:t>高温作业场所，设置</w:t>
      </w:r>
      <w:r w:rsidRPr="00113503">
        <w:rPr>
          <w:bCs/>
          <w:szCs w:val="21"/>
        </w:rPr>
        <w:t>“</w:t>
      </w:r>
      <w:r w:rsidRPr="00113503">
        <w:rPr>
          <w:rFonts w:hint="eastAsia"/>
          <w:bCs/>
          <w:szCs w:val="21"/>
        </w:rPr>
        <w:t>注意高温</w:t>
      </w:r>
      <w:r w:rsidRPr="00113503">
        <w:rPr>
          <w:bCs/>
          <w:szCs w:val="21"/>
        </w:rPr>
        <w:t>”</w:t>
      </w:r>
      <w:r w:rsidRPr="00113503">
        <w:rPr>
          <w:rFonts w:hint="eastAsia"/>
          <w:bCs/>
          <w:szCs w:val="21"/>
        </w:rPr>
        <w:t>；具有热源易造成伤害的部位，设置</w:t>
      </w:r>
      <w:r w:rsidRPr="00113503">
        <w:rPr>
          <w:bCs/>
          <w:szCs w:val="21"/>
        </w:rPr>
        <w:t>“</w:t>
      </w:r>
      <w:r w:rsidRPr="00113503">
        <w:rPr>
          <w:rFonts w:hint="eastAsia"/>
          <w:bCs/>
          <w:szCs w:val="21"/>
        </w:rPr>
        <w:t>当心烫伤</w:t>
      </w:r>
      <w:r w:rsidRPr="00113503">
        <w:rPr>
          <w:bCs/>
          <w:szCs w:val="21"/>
        </w:rPr>
        <w:t>”</w:t>
      </w:r>
      <w:r w:rsidRPr="00113503">
        <w:rPr>
          <w:rFonts w:hint="eastAsia"/>
          <w:bCs/>
          <w:szCs w:val="21"/>
        </w:rPr>
        <w:t>；可能</w:t>
      </w:r>
      <w:r w:rsidRPr="00113503">
        <w:rPr>
          <w:rFonts w:ascii="宋体" w:hAnsi="宋体" w:hint="eastAsia"/>
          <w:szCs w:val="21"/>
        </w:rPr>
        <w:t>存在人员擦伤和卷入风险的机械部位，设置</w:t>
      </w:r>
      <w:r w:rsidRPr="00113503">
        <w:rPr>
          <w:bCs/>
          <w:szCs w:val="21"/>
        </w:rPr>
        <w:t>“</w:t>
      </w:r>
      <w:r w:rsidRPr="00113503">
        <w:rPr>
          <w:rFonts w:hint="eastAsia"/>
          <w:bCs/>
          <w:szCs w:val="21"/>
        </w:rPr>
        <w:t>当心机械伤人</w:t>
      </w:r>
      <w:r w:rsidRPr="00113503">
        <w:rPr>
          <w:bCs/>
          <w:szCs w:val="21"/>
        </w:rPr>
        <w:t>”</w:t>
      </w:r>
      <w:r w:rsidRPr="00113503">
        <w:rPr>
          <w:rFonts w:ascii="宋体" w:hAnsi="宋体" w:hint="eastAsia"/>
          <w:szCs w:val="21"/>
        </w:rPr>
        <w:t>；可能存在高处坠落风险的部位，设置</w:t>
      </w:r>
      <w:r w:rsidRPr="00113503">
        <w:rPr>
          <w:bCs/>
          <w:szCs w:val="21"/>
        </w:rPr>
        <w:t>“</w:t>
      </w:r>
      <w:r w:rsidRPr="00113503">
        <w:rPr>
          <w:rFonts w:hint="eastAsia"/>
          <w:bCs/>
          <w:szCs w:val="21"/>
        </w:rPr>
        <w:t>当心坠落</w:t>
      </w:r>
      <w:r w:rsidRPr="00113503">
        <w:rPr>
          <w:bCs/>
          <w:szCs w:val="21"/>
        </w:rPr>
        <w:t>”</w:t>
      </w:r>
      <w:r w:rsidRPr="00113503">
        <w:rPr>
          <w:rFonts w:ascii="宋体" w:hAnsi="宋体" w:hint="eastAsia"/>
          <w:szCs w:val="21"/>
        </w:rPr>
        <w:t>。可能存在人员淹溺的部位，设置</w:t>
      </w:r>
      <w:r w:rsidRPr="00113503">
        <w:rPr>
          <w:bCs/>
          <w:szCs w:val="21"/>
        </w:rPr>
        <w:t>“</w:t>
      </w:r>
      <w:r w:rsidRPr="00113503">
        <w:rPr>
          <w:rFonts w:hint="eastAsia"/>
          <w:bCs/>
          <w:szCs w:val="21"/>
        </w:rPr>
        <w:t>当心落水</w:t>
      </w:r>
      <w:r w:rsidRPr="00113503">
        <w:rPr>
          <w:bCs/>
          <w:szCs w:val="21"/>
        </w:rPr>
        <w:t>”</w:t>
      </w:r>
      <w:r w:rsidRPr="00113503">
        <w:rPr>
          <w:rFonts w:hint="eastAsia"/>
          <w:bCs/>
          <w:szCs w:val="21"/>
        </w:rPr>
        <w:t>；可能存在触电的部位，设置</w:t>
      </w:r>
      <w:r w:rsidRPr="00113503">
        <w:rPr>
          <w:bCs/>
          <w:szCs w:val="21"/>
        </w:rPr>
        <w:t>“</w:t>
      </w:r>
      <w:r w:rsidRPr="00113503">
        <w:rPr>
          <w:rFonts w:hint="eastAsia"/>
          <w:bCs/>
          <w:szCs w:val="21"/>
        </w:rPr>
        <w:t>当心触电</w:t>
      </w:r>
      <w:r w:rsidRPr="00113503">
        <w:rPr>
          <w:bCs/>
          <w:szCs w:val="21"/>
        </w:rPr>
        <w:t>”</w:t>
      </w:r>
      <w:r w:rsidRPr="00113503">
        <w:rPr>
          <w:rFonts w:hint="eastAsia"/>
          <w:bCs/>
          <w:szCs w:val="21"/>
        </w:rPr>
        <w:t>；</w:t>
      </w:r>
      <w:r w:rsidRPr="00113503">
        <w:rPr>
          <w:rFonts w:ascii="宋体" w:hAnsi="宋体" w:cs="宋体" w:hint="eastAsia"/>
          <w:kern w:val="0"/>
          <w:szCs w:val="21"/>
        </w:rPr>
        <w:t>可能产生噪声的作业场所，设置“噪声有害”</w:t>
      </w:r>
      <w:r w:rsidRPr="00113503">
        <w:rPr>
          <w:rFonts w:hint="eastAsia"/>
          <w:bCs/>
          <w:szCs w:val="21"/>
        </w:rPr>
        <w:t>等</w:t>
      </w:r>
      <w:r w:rsidRPr="00113503">
        <w:rPr>
          <w:rFonts w:ascii="宋体" w:hAnsi="宋体" w:cs="宋体" w:hint="eastAsia"/>
          <w:kern w:val="0"/>
          <w:szCs w:val="21"/>
        </w:rPr>
        <w:t>警告标识</w:t>
      </w:r>
      <w:r w:rsidRPr="00113503">
        <w:rPr>
          <w:rFonts w:hint="eastAsia"/>
          <w:bCs/>
          <w:szCs w:val="21"/>
        </w:rPr>
        <w:t>。</w:t>
      </w:r>
    </w:p>
    <w:p w:rsidR="00C12CB0" w:rsidRPr="00113503" w:rsidRDefault="00C12CB0" w:rsidP="006114FF">
      <w:pPr>
        <w:spacing w:line="380" w:lineRule="exact"/>
        <w:rPr>
          <w:rFonts w:ascii="宋体" w:hAnsi="宋体"/>
          <w:szCs w:val="21"/>
        </w:rPr>
      </w:pPr>
      <w:r w:rsidRPr="00113503">
        <w:rPr>
          <w:bCs/>
          <w:szCs w:val="21"/>
        </w:rPr>
        <w:t>16.6.4</w:t>
      </w:r>
      <w:r w:rsidR="0057015A" w:rsidRPr="00113503">
        <w:rPr>
          <w:rFonts w:hint="eastAsia"/>
          <w:bCs/>
          <w:szCs w:val="21"/>
        </w:rPr>
        <w:t xml:space="preserve">  </w:t>
      </w:r>
      <w:r w:rsidRPr="00113503">
        <w:rPr>
          <w:rFonts w:hint="eastAsia"/>
          <w:bCs/>
          <w:szCs w:val="21"/>
        </w:rPr>
        <w:t>涂装作业场所应设置</w:t>
      </w:r>
      <w:r w:rsidRPr="00113503">
        <w:rPr>
          <w:bCs/>
          <w:szCs w:val="21"/>
        </w:rPr>
        <w:t xml:space="preserve"> </w:t>
      </w:r>
      <w:r w:rsidRPr="00113503">
        <w:rPr>
          <w:rFonts w:ascii="宋体" w:hAnsi="宋体" w:cs="宋体" w:hint="eastAsia"/>
          <w:kern w:val="0"/>
          <w:szCs w:val="21"/>
        </w:rPr>
        <w:t>“穿防护服”、</w:t>
      </w:r>
      <w:r w:rsidRPr="00113503">
        <w:rPr>
          <w:bCs/>
          <w:szCs w:val="21"/>
        </w:rPr>
        <w:t xml:space="preserve"> “</w:t>
      </w:r>
      <w:r w:rsidRPr="00113503">
        <w:rPr>
          <w:rFonts w:hint="eastAsia"/>
          <w:bCs/>
          <w:szCs w:val="21"/>
        </w:rPr>
        <w:t>戴防毒面具</w:t>
      </w:r>
      <w:r w:rsidRPr="00113503">
        <w:rPr>
          <w:bCs/>
          <w:szCs w:val="21"/>
        </w:rPr>
        <w:t>”</w:t>
      </w:r>
      <w:r w:rsidRPr="00113503">
        <w:rPr>
          <w:rFonts w:hint="eastAsia"/>
          <w:bCs/>
          <w:szCs w:val="21"/>
        </w:rPr>
        <w:t>、</w:t>
      </w:r>
      <w:r w:rsidRPr="00113503">
        <w:rPr>
          <w:rFonts w:ascii="宋体" w:hAnsi="宋体" w:cs="宋体" w:hint="eastAsia"/>
          <w:kern w:val="0"/>
          <w:szCs w:val="21"/>
        </w:rPr>
        <w:t>“戴防护手套”、“穿防护鞋”</w:t>
      </w:r>
      <w:r w:rsidRPr="00113503">
        <w:rPr>
          <w:rFonts w:hint="eastAsia"/>
          <w:bCs/>
          <w:szCs w:val="21"/>
        </w:rPr>
        <w:t>、</w:t>
      </w:r>
      <w:r w:rsidRPr="00113503">
        <w:rPr>
          <w:bCs/>
          <w:szCs w:val="21"/>
        </w:rPr>
        <w:t>“</w:t>
      </w:r>
      <w:r w:rsidRPr="00113503">
        <w:rPr>
          <w:rFonts w:hint="eastAsia"/>
          <w:bCs/>
          <w:szCs w:val="21"/>
        </w:rPr>
        <w:t>注意通风</w:t>
      </w:r>
      <w:r w:rsidRPr="00113503">
        <w:rPr>
          <w:bCs/>
          <w:szCs w:val="21"/>
        </w:rPr>
        <w:t>”</w:t>
      </w:r>
      <w:r w:rsidRPr="00113503">
        <w:rPr>
          <w:rFonts w:hint="eastAsia"/>
          <w:bCs/>
          <w:szCs w:val="21"/>
        </w:rPr>
        <w:t>、“防静电”；粉尘作业场所设置</w:t>
      </w:r>
      <w:r w:rsidRPr="00113503">
        <w:rPr>
          <w:bCs/>
          <w:szCs w:val="21"/>
        </w:rPr>
        <w:t xml:space="preserve"> “</w:t>
      </w:r>
      <w:r w:rsidRPr="00113503">
        <w:rPr>
          <w:rFonts w:ascii="宋体" w:hAnsi="宋体" w:cs="宋体" w:hint="eastAsia"/>
          <w:kern w:val="0"/>
          <w:szCs w:val="21"/>
        </w:rPr>
        <w:t>注意防尘</w:t>
      </w:r>
      <w:r w:rsidRPr="00113503">
        <w:rPr>
          <w:bCs/>
          <w:szCs w:val="21"/>
        </w:rPr>
        <w:t>”</w:t>
      </w:r>
      <w:r w:rsidRPr="00113503">
        <w:rPr>
          <w:rFonts w:ascii="宋体" w:hAnsi="宋体" w:cs="宋体" w:hint="eastAsia"/>
          <w:kern w:val="0"/>
          <w:szCs w:val="21"/>
        </w:rPr>
        <w:t>和</w:t>
      </w:r>
      <w:r w:rsidRPr="00113503">
        <w:rPr>
          <w:bCs/>
          <w:szCs w:val="21"/>
        </w:rPr>
        <w:t>“</w:t>
      </w:r>
      <w:r w:rsidRPr="00113503">
        <w:rPr>
          <w:rFonts w:ascii="宋体" w:hAnsi="宋体" w:cs="宋体" w:hint="eastAsia"/>
          <w:kern w:val="0"/>
          <w:szCs w:val="21"/>
        </w:rPr>
        <w:t>戴防尘口罩</w:t>
      </w:r>
      <w:r w:rsidRPr="00113503">
        <w:rPr>
          <w:bCs/>
          <w:szCs w:val="21"/>
        </w:rPr>
        <w:t>”</w:t>
      </w:r>
      <w:r w:rsidRPr="00113503">
        <w:rPr>
          <w:rFonts w:hint="eastAsia"/>
          <w:bCs/>
          <w:szCs w:val="21"/>
        </w:rPr>
        <w:t>；</w:t>
      </w:r>
      <w:r w:rsidRPr="00113503">
        <w:rPr>
          <w:bCs/>
          <w:szCs w:val="21"/>
        </w:rPr>
        <w:t xml:space="preserve"> </w:t>
      </w:r>
      <w:r w:rsidRPr="00113503">
        <w:rPr>
          <w:rFonts w:hint="eastAsia"/>
          <w:bCs/>
          <w:szCs w:val="21"/>
        </w:rPr>
        <w:t>酸碱作业场所设置</w:t>
      </w:r>
      <w:r w:rsidRPr="00113503">
        <w:rPr>
          <w:bCs/>
          <w:szCs w:val="21"/>
        </w:rPr>
        <w:t>“</w:t>
      </w:r>
      <w:r w:rsidRPr="00113503">
        <w:rPr>
          <w:rFonts w:hint="eastAsia"/>
          <w:bCs/>
          <w:szCs w:val="21"/>
        </w:rPr>
        <w:t>必须戴防护手套</w:t>
      </w:r>
      <w:r w:rsidRPr="00113503">
        <w:rPr>
          <w:bCs/>
          <w:szCs w:val="21"/>
        </w:rPr>
        <w:t>”</w:t>
      </w:r>
      <w:r w:rsidRPr="00113503">
        <w:rPr>
          <w:rFonts w:hint="eastAsia"/>
          <w:bCs/>
          <w:szCs w:val="21"/>
        </w:rPr>
        <w:t>、</w:t>
      </w:r>
      <w:r w:rsidRPr="00113503">
        <w:rPr>
          <w:bCs/>
          <w:szCs w:val="21"/>
        </w:rPr>
        <w:t xml:space="preserve"> “</w:t>
      </w:r>
      <w:r w:rsidRPr="00113503">
        <w:rPr>
          <w:rFonts w:hint="eastAsia"/>
          <w:bCs/>
          <w:szCs w:val="21"/>
        </w:rPr>
        <w:t>必须戴防护眼镜</w:t>
      </w:r>
      <w:r w:rsidRPr="00113503">
        <w:rPr>
          <w:bCs/>
          <w:szCs w:val="21"/>
        </w:rPr>
        <w:t>”</w:t>
      </w:r>
      <w:r w:rsidRPr="00113503">
        <w:rPr>
          <w:rFonts w:hint="eastAsia"/>
          <w:bCs/>
          <w:szCs w:val="21"/>
        </w:rPr>
        <w:t>、</w:t>
      </w:r>
      <w:r w:rsidRPr="00113503">
        <w:rPr>
          <w:bCs/>
          <w:szCs w:val="21"/>
        </w:rPr>
        <w:t>“</w:t>
      </w:r>
      <w:r w:rsidRPr="00113503">
        <w:rPr>
          <w:rFonts w:hint="eastAsia"/>
          <w:bCs/>
          <w:szCs w:val="21"/>
        </w:rPr>
        <w:t>必须穿防护靴</w:t>
      </w:r>
      <w:r w:rsidRPr="00113503">
        <w:rPr>
          <w:bCs/>
          <w:szCs w:val="21"/>
        </w:rPr>
        <w:t>”</w:t>
      </w:r>
      <w:r w:rsidRPr="00113503">
        <w:rPr>
          <w:rFonts w:hint="eastAsia"/>
          <w:bCs/>
          <w:szCs w:val="21"/>
        </w:rPr>
        <w:t>；</w:t>
      </w:r>
      <w:r w:rsidRPr="00113503">
        <w:rPr>
          <w:rFonts w:ascii="宋体" w:hAnsi="宋体" w:cs="宋体" w:hint="eastAsia"/>
          <w:kern w:val="0"/>
          <w:szCs w:val="21"/>
        </w:rPr>
        <w:t>噪声作业场所设置“戴护耳器”；</w:t>
      </w:r>
      <w:r w:rsidRPr="00113503">
        <w:rPr>
          <w:bCs/>
          <w:szCs w:val="21"/>
        </w:rPr>
        <w:t xml:space="preserve"> </w:t>
      </w:r>
      <w:r w:rsidRPr="00113503">
        <w:rPr>
          <w:rFonts w:hint="eastAsia"/>
          <w:bCs/>
          <w:szCs w:val="21"/>
        </w:rPr>
        <w:t>有限空间作业场所设置</w:t>
      </w:r>
      <w:r w:rsidRPr="00113503">
        <w:rPr>
          <w:bCs/>
          <w:szCs w:val="21"/>
        </w:rPr>
        <w:t>“</w:t>
      </w:r>
      <w:r w:rsidRPr="00113503">
        <w:rPr>
          <w:rFonts w:hint="eastAsia"/>
          <w:bCs/>
          <w:szCs w:val="21"/>
        </w:rPr>
        <w:t>必须戴防毒口罩</w:t>
      </w:r>
      <w:r w:rsidRPr="00113503">
        <w:rPr>
          <w:bCs/>
          <w:szCs w:val="21"/>
        </w:rPr>
        <w:t>”</w:t>
      </w:r>
      <w:r w:rsidRPr="00113503">
        <w:rPr>
          <w:rFonts w:ascii="宋体" w:hAnsi="宋体" w:cs="宋体" w:hint="eastAsia"/>
          <w:kern w:val="0"/>
          <w:szCs w:val="21"/>
        </w:rPr>
        <w:t>等指令标识。</w:t>
      </w:r>
    </w:p>
    <w:p w:rsidR="00C12CB0" w:rsidRPr="00113503" w:rsidRDefault="00C12CB0" w:rsidP="006114FF">
      <w:pPr>
        <w:spacing w:line="380" w:lineRule="exact"/>
        <w:rPr>
          <w:bCs/>
          <w:szCs w:val="21"/>
        </w:rPr>
      </w:pPr>
      <w:r w:rsidRPr="00113503">
        <w:rPr>
          <w:bCs/>
          <w:szCs w:val="21"/>
        </w:rPr>
        <w:t>16.6.5</w:t>
      </w:r>
      <w:r w:rsidR="0057015A" w:rsidRPr="00113503">
        <w:rPr>
          <w:rFonts w:hint="eastAsia"/>
          <w:bCs/>
          <w:szCs w:val="21"/>
        </w:rPr>
        <w:t xml:space="preserve">  </w:t>
      </w:r>
      <w:r w:rsidRPr="00113503">
        <w:rPr>
          <w:rFonts w:hint="eastAsia"/>
          <w:bCs/>
          <w:szCs w:val="21"/>
        </w:rPr>
        <w:t>在使用有毒物品作业场所入口或作业场所的显著位置</w:t>
      </w:r>
      <w:r w:rsidRPr="00113503">
        <w:rPr>
          <w:bCs/>
          <w:szCs w:val="21"/>
        </w:rPr>
        <w:t>“</w:t>
      </w:r>
      <w:r w:rsidRPr="00113503">
        <w:rPr>
          <w:rFonts w:hint="eastAsia"/>
          <w:bCs/>
          <w:szCs w:val="21"/>
        </w:rPr>
        <w:t>紧急出口</w:t>
      </w:r>
      <w:r w:rsidRPr="00113503">
        <w:rPr>
          <w:bCs/>
          <w:szCs w:val="21"/>
        </w:rPr>
        <w:t>”</w:t>
      </w:r>
      <w:r w:rsidRPr="00113503">
        <w:rPr>
          <w:rFonts w:hint="eastAsia"/>
          <w:bCs/>
          <w:szCs w:val="21"/>
        </w:rPr>
        <w:t>、</w:t>
      </w:r>
      <w:r w:rsidRPr="00113503">
        <w:rPr>
          <w:bCs/>
          <w:szCs w:val="21"/>
        </w:rPr>
        <w:t>“</w:t>
      </w:r>
      <w:r w:rsidRPr="00113503">
        <w:rPr>
          <w:rFonts w:hint="eastAsia"/>
          <w:bCs/>
          <w:szCs w:val="21"/>
        </w:rPr>
        <w:t>救援电话</w:t>
      </w:r>
      <w:r w:rsidRPr="00113503">
        <w:rPr>
          <w:bCs/>
          <w:szCs w:val="21"/>
        </w:rPr>
        <w:t>”</w:t>
      </w:r>
      <w:r w:rsidRPr="00113503">
        <w:rPr>
          <w:rFonts w:hint="eastAsia"/>
          <w:bCs/>
          <w:szCs w:val="21"/>
        </w:rPr>
        <w:t>等提示标识。</w:t>
      </w:r>
    </w:p>
    <w:p w:rsidR="00C12CB0" w:rsidRPr="00113503" w:rsidRDefault="00C12CB0" w:rsidP="006114FF">
      <w:pPr>
        <w:spacing w:line="380" w:lineRule="exact"/>
        <w:rPr>
          <w:bCs/>
          <w:szCs w:val="21"/>
        </w:rPr>
      </w:pPr>
      <w:r w:rsidRPr="00113503">
        <w:rPr>
          <w:bCs/>
          <w:szCs w:val="21"/>
        </w:rPr>
        <w:t>16.6.6</w:t>
      </w:r>
      <w:r w:rsidR="0057015A" w:rsidRPr="00113503">
        <w:rPr>
          <w:rFonts w:hint="eastAsia"/>
          <w:bCs/>
          <w:szCs w:val="21"/>
        </w:rPr>
        <w:t xml:space="preserve">  </w:t>
      </w:r>
      <w:r w:rsidRPr="00113503">
        <w:rPr>
          <w:rFonts w:hint="eastAsia"/>
          <w:bCs/>
          <w:szCs w:val="21"/>
        </w:rPr>
        <w:t>储存可能产生职业病危害的化学品场所，在醒目位置设置相应的警示标识以及简明中文警示说明。</w:t>
      </w:r>
    </w:p>
    <w:p w:rsidR="00C12CB0" w:rsidRPr="00113503" w:rsidRDefault="00C12CB0" w:rsidP="006114FF">
      <w:pPr>
        <w:spacing w:line="380" w:lineRule="exact"/>
        <w:rPr>
          <w:bCs/>
          <w:szCs w:val="21"/>
        </w:rPr>
      </w:pPr>
      <w:r w:rsidRPr="00113503">
        <w:rPr>
          <w:bCs/>
          <w:szCs w:val="21"/>
        </w:rPr>
        <w:t xml:space="preserve">16.6.7 </w:t>
      </w:r>
      <w:r w:rsidR="0057015A" w:rsidRPr="00113503">
        <w:rPr>
          <w:rFonts w:hint="eastAsia"/>
          <w:bCs/>
          <w:szCs w:val="21"/>
        </w:rPr>
        <w:t xml:space="preserve"> </w:t>
      </w:r>
      <w:r w:rsidRPr="00113503">
        <w:rPr>
          <w:rFonts w:hint="eastAsia"/>
          <w:bCs/>
          <w:szCs w:val="21"/>
        </w:rPr>
        <w:t>企业应在设备设施检维修、施工、吊装等作业现场设置警戒区和警示标志，在检维修现场的坑、井、洼、沟、陡坡等场所设置护栏和警示标志。</w:t>
      </w:r>
    </w:p>
    <w:p w:rsidR="00C12CB0" w:rsidRPr="00113503" w:rsidRDefault="00C12CB0" w:rsidP="0057015A">
      <w:pPr>
        <w:spacing w:line="480" w:lineRule="auto"/>
        <w:rPr>
          <w:rFonts w:ascii="黑体" w:eastAsia="黑体" w:hAnsi="宋体"/>
          <w:szCs w:val="21"/>
        </w:rPr>
      </w:pPr>
      <w:bookmarkStart w:id="41" w:name="_Toc409534883"/>
      <w:r w:rsidRPr="00113503">
        <w:rPr>
          <w:rFonts w:ascii="黑体" w:eastAsia="黑体" w:hAnsi="宋体"/>
          <w:szCs w:val="21"/>
        </w:rPr>
        <w:t>16.7</w:t>
      </w:r>
      <w:r w:rsidR="0057015A" w:rsidRPr="00113503">
        <w:rPr>
          <w:rFonts w:ascii="黑体" w:eastAsia="黑体" w:hAnsi="宋体" w:hint="eastAsia"/>
          <w:szCs w:val="21"/>
        </w:rPr>
        <w:t xml:space="preserve">  </w:t>
      </w:r>
      <w:r w:rsidRPr="00113503">
        <w:rPr>
          <w:rFonts w:ascii="黑体" w:eastAsia="黑体" w:hAnsi="宋体" w:hint="eastAsia"/>
          <w:szCs w:val="21"/>
        </w:rPr>
        <w:t>危害告知</w:t>
      </w:r>
      <w:bookmarkEnd w:id="41"/>
    </w:p>
    <w:p w:rsidR="00C12CB0" w:rsidRPr="00113503" w:rsidRDefault="00C12CB0" w:rsidP="006114FF">
      <w:pPr>
        <w:spacing w:line="380" w:lineRule="exact"/>
        <w:rPr>
          <w:bCs/>
          <w:szCs w:val="21"/>
        </w:rPr>
      </w:pPr>
      <w:r w:rsidRPr="00113503">
        <w:rPr>
          <w:bCs/>
          <w:szCs w:val="21"/>
        </w:rPr>
        <w:t>16.7.1</w:t>
      </w:r>
      <w:r w:rsidR="0057015A" w:rsidRPr="00113503">
        <w:rPr>
          <w:rFonts w:hint="eastAsia"/>
          <w:bCs/>
          <w:szCs w:val="21"/>
        </w:rPr>
        <w:t xml:space="preserve">  </w:t>
      </w:r>
      <w:r w:rsidRPr="00113503">
        <w:rPr>
          <w:rFonts w:hint="eastAsia"/>
          <w:bCs/>
          <w:szCs w:val="21"/>
        </w:rPr>
        <w:t>从事涂装作业的工作人员在上岗前应被明确告知所从事工作的职业危害性，并在劳动合同中体现告知的内容。</w:t>
      </w:r>
    </w:p>
    <w:p w:rsidR="00C12CB0" w:rsidRPr="00113503" w:rsidRDefault="00C12CB0" w:rsidP="006114FF">
      <w:pPr>
        <w:spacing w:line="380" w:lineRule="exact"/>
        <w:rPr>
          <w:bCs/>
          <w:szCs w:val="21"/>
        </w:rPr>
      </w:pPr>
      <w:r w:rsidRPr="00113503">
        <w:rPr>
          <w:bCs/>
          <w:szCs w:val="21"/>
        </w:rPr>
        <w:t xml:space="preserve">16.7.2 </w:t>
      </w:r>
      <w:r w:rsidR="0057015A" w:rsidRPr="00113503">
        <w:rPr>
          <w:rFonts w:hint="eastAsia"/>
          <w:bCs/>
          <w:szCs w:val="21"/>
        </w:rPr>
        <w:t xml:space="preserve"> </w:t>
      </w:r>
      <w:r w:rsidRPr="00113503">
        <w:rPr>
          <w:rFonts w:hint="eastAsia"/>
          <w:bCs/>
          <w:szCs w:val="21"/>
        </w:rPr>
        <w:t>企业应当在涂装作业场所的醒目位置设置公告栏，公布有关职业病防治的规章制度、操作规程、职业病危害事故应急救援措施和工作场所职业病危害因素检测结果。</w:t>
      </w:r>
    </w:p>
    <w:p w:rsidR="00C12CB0" w:rsidRPr="00113503" w:rsidRDefault="00C12CB0" w:rsidP="006114FF">
      <w:pPr>
        <w:spacing w:line="380" w:lineRule="exact"/>
        <w:rPr>
          <w:bCs/>
          <w:szCs w:val="21"/>
        </w:rPr>
      </w:pPr>
      <w:r w:rsidRPr="00113503">
        <w:rPr>
          <w:bCs/>
          <w:szCs w:val="21"/>
        </w:rPr>
        <w:t xml:space="preserve">16.7.3 </w:t>
      </w:r>
      <w:r w:rsidR="0057015A" w:rsidRPr="00113503">
        <w:rPr>
          <w:rFonts w:hint="eastAsia"/>
          <w:bCs/>
          <w:szCs w:val="21"/>
        </w:rPr>
        <w:t xml:space="preserve"> </w:t>
      </w:r>
      <w:r w:rsidRPr="00113503">
        <w:rPr>
          <w:rFonts w:hint="eastAsia"/>
          <w:bCs/>
          <w:szCs w:val="21"/>
        </w:rPr>
        <w:t>对产生严重职业病危害的作业岗位，应当在其醒目位置，设置警示标识和中文警示说明。警示说明应当载明产生职业病危害的种类、后果、预防以及应急救治措施等内容。</w:t>
      </w:r>
    </w:p>
    <w:p w:rsidR="00C12CB0" w:rsidRPr="00113503" w:rsidRDefault="00C12CB0" w:rsidP="0057015A">
      <w:pPr>
        <w:spacing w:line="480" w:lineRule="auto"/>
        <w:rPr>
          <w:rFonts w:ascii="黑体" w:eastAsia="黑体" w:hAnsi="宋体"/>
          <w:szCs w:val="21"/>
        </w:rPr>
      </w:pPr>
      <w:bookmarkStart w:id="42" w:name="_Toc409534884"/>
      <w:bookmarkStart w:id="43" w:name="_Toc408578539"/>
      <w:r w:rsidRPr="00113503">
        <w:rPr>
          <w:rFonts w:ascii="黑体" w:eastAsia="黑体" w:hAnsi="宋体"/>
          <w:szCs w:val="21"/>
        </w:rPr>
        <w:t>16.8</w:t>
      </w:r>
      <w:r w:rsidR="0057015A" w:rsidRPr="00113503">
        <w:rPr>
          <w:rFonts w:ascii="黑体" w:eastAsia="黑体" w:hAnsi="宋体" w:hint="eastAsia"/>
          <w:szCs w:val="21"/>
        </w:rPr>
        <w:t xml:space="preserve">  </w:t>
      </w:r>
      <w:r w:rsidRPr="00113503">
        <w:rPr>
          <w:rFonts w:ascii="黑体" w:eastAsia="黑体" w:hAnsi="宋体" w:hint="eastAsia"/>
          <w:szCs w:val="21"/>
        </w:rPr>
        <w:t>作业现场管理</w:t>
      </w:r>
      <w:bookmarkEnd w:id="42"/>
      <w:bookmarkEnd w:id="43"/>
    </w:p>
    <w:p w:rsidR="00C12CB0" w:rsidRPr="00113503" w:rsidRDefault="00C12CB0" w:rsidP="006114FF">
      <w:pPr>
        <w:spacing w:line="380" w:lineRule="exact"/>
        <w:rPr>
          <w:bCs/>
          <w:szCs w:val="21"/>
        </w:rPr>
      </w:pPr>
      <w:r w:rsidRPr="00113503">
        <w:rPr>
          <w:bCs/>
          <w:szCs w:val="21"/>
        </w:rPr>
        <w:t>16.8.1</w:t>
      </w:r>
      <w:r w:rsidR="006360B8" w:rsidRPr="00113503">
        <w:rPr>
          <w:rFonts w:hint="eastAsia"/>
          <w:bCs/>
          <w:szCs w:val="21"/>
        </w:rPr>
        <w:t xml:space="preserve">  </w:t>
      </w:r>
      <w:r w:rsidRPr="00113503">
        <w:rPr>
          <w:rFonts w:hint="eastAsia"/>
          <w:bCs/>
          <w:szCs w:val="21"/>
        </w:rPr>
        <w:t>通用要求</w:t>
      </w:r>
    </w:p>
    <w:p w:rsidR="00C12CB0" w:rsidRPr="00113503" w:rsidRDefault="00C12CB0" w:rsidP="006114FF">
      <w:pPr>
        <w:spacing w:line="380" w:lineRule="exact"/>
        <w:rPr>
          <w:bCs/>
          <w:szCs w:val="21"/>
        </w:rPr>
      </w:pPr>
      <w:r w:rsidRPr="00113503">
        <w:rPr>
          <w:bCs/>
          <w:szCs w:val="21"/>
        </w:rPr>
        <w:t>16.8.1.1</w:t>
      </w:r>
      <w:r w:rsidR="006360B8" w:rsidRPr="00113503">
        <w:rPr>
          <w:rFonts w:hint="eastAsia"/>
          <w:bCs/>
          <w:szCs w:val="21"/>
        </w:rPr>
        <w:t xml:space="preserve">  </w:t>
      </w:r>
      <w:r w:rsidRPr="00113503">
        <w:rPr>
          <w:rFonts w:hint="eastAsia"/>
          <w:bCs/>
          <w:szCs w:val="21"/>
        </w:rPr>
        <w:t>生产布局合理，有害作业与无害作业分开。工作场所与生活场所分开，工作场所不应住人。</w:t>
      </w:r>
    </w:p>
    <w:p w:rsidR="00C12CB0" w:rsidRPr="00113503" w:rsidRDefault="00C12CB0" w:rsidP="006114FF">
      <w:pPr>
        <w:spacing w:line="380" w:lineRule="exact"/>
        <w:rPr>
          <w:bCs/>
          <w:szCs w:val="21"/>
        </w:rPr>
      </w:pPr>
      <w:r w:rsidRPr="00113503">
        <w:rPr>
          <w:bCs/>
          <w:szCs w:val="21"/>
        </w:rPr>
        <w:t>16.8.1.2</w:t>
      </w:r>
      <w:r w:rsidR="006360B8" w:rsidRPr="00113503">
        <w:rPr>
          <w:rFonts w:hint="eastAsia"/>
          <w:bCs/>
          <w:szCs w:val="21"/>
        </w:rPr>
        <w:t xml:space="preserve">  </w:t>
      </w:r>
      <w:r w:rsidRPr="00113503">
        <w:rPr>
          <w:rFonts w:hint="eastAsia"/>
          <w:bCs/>
          <w:szCs w:val="21"/>
        </w:rPr>
        <w:t>对存在可能危及人身安全的作业场所，应用防护装置或用围栏进行有效的隔离，并设警示标识。</w:t>
      </w:r>
    </w:p>
    <w:p w:rsidR="00C12CB0" w:rsidRPr="00113503" w:rsidRDefault="00C12CB0" w:rsidP="006114FF">
      <w:pPr>
        <w:spacing w:line="380" w:lineRule="exact"/>
        <w:rPr>
          <w:bCs/>
          <w:szCs w:val="21"/>
        </w:rPr>
      </w:pPr>
      <w:r w:rsidRPr="00113503">
        <w:rPr>
          <w:bCs/>
          <w:szCs w:val="21"/>
        </w:rPr>
        <w:t>16.8.1.3</w:t>
      </w:r>
      <w:r w:rsidR="006360B8" w:rsidRPr="00113503">
        <w:rPr>
          <w:rFonts w:hint="eastAsia"/>
          <w:bCs/>
          <w:szCs w:val="21"/>
        </w:rPr>
        <w:t xml:space="preserve">  </w:t>
      </w:r>
      <w:r w:rsidRPr="00113503">
        <w:rPr>
          <w:rFonts w:hint="eastAsia"/>
          <w:bCs/>
          <w:szCs w:val="21"/>
        </w:rPr>
        <w:t>涂装作业场所应按照相关规范设置更衣室、浴室、洗手池等设施。休息室、浴室、公用衣柜等公共设施应经常打扫、冲洗。</w:t>
      </w:r>
    </w:p>
    <w:p w:rsidR="00C12CB0" w:rsidRPr="00113503" w:rsidRDefault="00C12CB0" w:rsidP="006114FF">
      <w:pPr>
        <w:spacing w:line="380" w:lineRule="exact"/>
        <w:rPr>
          <w:bCs/>
          <w:szCs w:val="21"/>
        </w:rPr>
      </w:pPr>
      <w:r w:rsidRPr="00113503">
        <w:rPr>
          <w:bCs/>
          <w:szCs w:val="21"/>
        </w:rPr>
        <w:t>16.8.1.</w:t>
      </w:r>
      <w:r w:rsidR="00EF64D4" w:rsidRPr="00113503">
        <w:rPr>
          <w:rFonts w:hint="eastAsia"/>
          <w:bCs/>
          <w:szCs w:val="21"/>
        </w:rPr>
        <w:t>4</w:t>
      </w:r>
      <w:r w:rsidR="006360B8" w:rsidRPr="00113503">
        <w:rPr>
          <w:rFonts w:hint="eastAsia"/>
          <w:bCs/>
          <w:szCs w:val="21"/>
        </w:rPr>
        <w:t xml:space="preserve">  </w:t>
      </w:r>
      <w:r w:rsidRPr="00113503">
        <w:rPr>
          <w:rFonts w:hint="eastAsia"/>
          <w:bCs/>
          <w:szCs w:val="21"/>
        </w:rPr>
        <w:t>企业应当指定专人负责涂装作业场所的职业病危害因素日常监测，并确保监测系统处于正常工作状态。</w:t>
      </w:r>
    </w:p>
    <w:p w:rsidR="00C12CB0" w:rsidRPr="00113503" w:rsidRDefault="00C12CB0" w:rsidP="006114FF">
      <w:pPr>
        <w:spacing w:line="380" w:lineRule="exact"/>
        <w:rPr>
          <w:rFonts w:ascii="宋体" w:hAnsi="宋体"/>
          <w:szCs w:val="21"/>
        </w:rPr>
      </w:pPr>
      <w:r w:rsidRPr="00113503">
        <w:rPr>
          <w:bCs/>
          <w:szCs w:val="21"/>
        </w:rPr>
        <w:t>16.8.2</w:t>
      </w:r>
      <w:r w:rsidR="006360B8" w:rsidRPr="00113503">
        <w:rPr>
          <w:rFonts w:hint="eastAsia"/>
          <w:bCs/>
          <w:szCs w:val="21"/>
        </w:rPr>
        <w:t xml:space="preserve">  </w:t>
      </w:r>
      <w:r w:rsidRPr="00113503">
        <w:rPr>
          <w:rFonts w:ascii="宋体" w:hAnsi="宋体" w:hint="eastAsia"/>
          <w:szCs w:val="21"/>
        </w:rPr>
        <w:t>防灼烫、淹溺、高处坠落</w:t>
      </w:r>
    </w:p>
    <w:p w:rsidR="00C12CB0" w:rsidRPr="00113503" w:rsidRDefault="00C12CB0" w:rsidP="006114FF">
      <w:pPr>
        <w:spacing w:line="380" w:lineRule="exact"/>
        <w:rPr>
          <w:rFonts w:ascii="宋体" w:hAnsi="宋体"/>
          <w:szCs w:val="21"/>
        </w:rPr>
      </w:pPr>
      <w:r w:rsidRPr="00113503">
        <w:rPr>
          <w:bCs/>
          <w:szCs w:val="21"/>
        </w:rPr>
        <w:t>16.8.2.1</w:t>
      </w:r>
      <w:r w:rsidR="006360B8" w:rsidRPr="00113503">
        <w:rPr>
          <w:rFonts w:hint="eastAsia"/>
          <w:bCs/>
          <w:szCs w:val="21"/>
        </w:rPr>
        <w:t xml:space="preserve">  </w:t>
      </w:r>
      <w:r w:rsidRPr="00113503">
        <w:rPr>
          <w:rFonts w:ascii="宋体" w:hAnsi="宋体" w:hint="eastAsia"/>
          <w:szCs w:val="21"/>
        </w:rPr>
        <w:t>酸洗脱脂槽、磷化、钝化槽、</w:t>
      </w:r>
      <w:proofErr w:type="gramStart"/>
      <w:r w:rsidRPr="00113503">
        <w:rPr>
          <w:rFonts w:ascii="宋体" w:hAnsi="宋体" w:hint="eastAsia"/>
          <w:szCs w:val="21"/>
        </w:rPr>
        <w:t>自泳漆</w:t>
      </w:r>
      <w:proofErr w:type="gramEnd"/>
      <w:r w:rsidRPr="00113503">
        <w:rPr>
          <w:rFonts w:ascii="宋体" w:hAnsi="宋体" w:hint="eastAsia"/>
          <w:szCs w:val="21"/>
        </w:rPr>
        <w:t>槽、电泳槽，槽液为腐蚀性碱液或含有酸性有害物，作业人员在工件出入</w:t>
      </w:r>
      <w:proofErr w:type="gramStart"/>
      <w:r w:rsidRPr="00113503">
        <w:rPr>
          <w:rFonts w:ascii="宋体" w:hAnsi="宋体" w:hint="eastAsia"/>
          <w:szCs w:val="21"/>
        </w:rPr>
        <w:t>槽操作</w:t>
      </w:r>
      <w:proofErr w:type="gramEnd"/>
      <w:r w:rsidRPr="00113503">
        <w:rPr>
          <w:rFonts w:ascii="宋体" w:hAnsi="宋体" w:hint="eastAsia"/>
          <w:szCs w:val="21"/>
        </w:rPr>
        <w:t>时应穿戴防护服、防护眼镜，避免产生化学灼烫。</w:t>
      </w:r>
    </w:p>
    <w:p w:rsidR="00C12CB0" w:rsidRPr="00113503" w:rsidRDefault="00C12CB0" w:rsidP="006114FF">
      <w:pPr>
        <w:spacing w:line="380" w:lineRule="exact"/>
        <w:rPr>
          <w:rFonts w:ascii="宋体" w:hAnsi="宋体"/>
          <w:szCs w:val="21"/>
        </w:rPr>
      </w:pPr>
      <w:r w:rsidRPr="00113503">
        <w:rPr>
          <w:bCs/>
          <w:szCs w:val="21"/>
        </w:rPr>
        <w:t>16.8.2.2</w:t>
      </w:r>
      <w:r w:rsidR="006360B8" w:rsidRPr="00113503">
        <w:rPr>
          <w:rFonts w:hint="eastAsia"/>
          <w:bCs/>
          <w:szCs w:val="21"/>
        </w:rPr>
        <w:t xml:space="preserve">  </w:t>
      </w:r>
      <w:r w:rsidRPr="00113503">
        <w:rPr>
          <w:rFonts w:ascii="宋体" w:hAnsi="宋体" w:hint="eastAsia"/>
          <w:szCs w:val="21"/>
        </w:rPr>
        <w:t>槽体周围应设防护装置，大型全浸</w:t>
      </w:r>
      <w:proofErr w:type="gramStart"/>
      <w:r w:rsidRPr="00113503">
        <w:rPr>
          <w:rFonts w:ascii="宋体" w:hAnsi="宋体" w:hint="eastAsia"/>
          <w:szCs w:val="21"/>
        </w:rPr>
        <w:t>化学槽宜高出</w:t>
      </w:r>
      <w:proofErr w:type="gramEnd"/>
      <w:r w:rsidRPr="00113503">
        <w:rPr>
          <w:rFonts w:ascii="宋体" w:hAnsi="宋体" w:hint="eastAsia"/>
          <w:szCs w:val="21"/>
        </w:rPr>
        <w:t>地坪面0.8m，槽体全部埋入地下时，四周应按照GB</w:t>
      </w:r>
      <w:r w:rsidR="000C73F5" w:rsidRPr="00113503">
        <w:rPr>
          <w:rFonts w:ascii="宋体" w:hAnsi="宋体" w:hint="eastAsia"/>
          <w:szCs w:val="21"/>
        </w:rPr>
        <w:t xml:space="preserve"> </w:t>
      </w:r>
      <w:r w:rsidRPr="00113503">
        <w:rPr>
          <w:rFonts w:ascii="宋体" w:hAnsi="宋体" w:hint="eastAsia"/>
          <w:szCs w:val="21"/>
        </w:rPr>
        <w:t>4053.3设置防护栏杆，并按GB</w:t>
      </w:r>
      <w:r w:rsidR="006360B8" w:rsidRPr="00113503">
        <w:rPr>
          <w:rFonts w:ascii="宋体" w:hAnsi="宋体" w:hint="eastAsia"/>
          <w:szCs w:val="21"/>
        </w:rPr>
        <w:t xml:space="preserve"> </w:t>
      </w:r>
      <w:r w:rsidRPr="00113503">
        <w:rPr>
          <w:rFonts w:ascii="宋体" w:hAnsi="宋体" w:hint="eastAsia"/>
          <w:szCs w:val="21"/>
        </w:rPr>
        <w:t>2894的规定设置安全标志，防止人员意外坠落及淹溺。</w:t>
      </w:r>
    </w:p>
    <w:p w:rsidR="00C12CB0" w:rsidRPr="00113503" w:rsidRDefault="00C12CB0" w:rsidP="006114FF">
      <w:pPr>
        <w:spacing w:line="380" w:lineRule="exact"/>
        <w:rPr>
          <w:bCs/>
          <w:szCs w:val="21"/>
        </w:rPr>
      </w:pPr>
      <w:r w:rsidRPr="00113503">
        <w:rPr>
          <w:bCs/>
          <w:szCs w:val="21"/>
        </w:rPr>
        <w:t>16.8.2.3</w:t>
      </w:r>
      <w:r w:rsidR="006360B8" w:rsidRPr="00113503">
        <w:rPr>
          <w:rFonts w:hint="eastAsia"/>
          <w:bCs/>
          <w:szCs w:val="21"/>
        </w:rPr>
        <w:t xml:space="preserve">  </w:t>
      </w:r>
      <w:r w:rsidRPr="00113503">
        <w:rPr>
          <w:rFonts w:hint="eastAsia"/>
          <w:bCs/>
          <w:szCs w:val="21"/>
        </w:rPr>
        <w:t>涂装设备的外走台、</w:t>
      </w:r>
      <w:r w:rsidRPr="00113503">
        <w:rPr>
          <w:rFonts w:ascii="宋体" w:hAnsi="宋体" w:hint="eastAsia"/>
          <w:szCs w:val="21"/>
        </w:rPr>
        <w:t>工作平台、通道、楼梯、阶梯、</w:t>
      </w:r>
      <w:proofErr w:type="gramStart"/>
      <w:r w:rsidRPr="00113503">
        <w:rPr>
          <w:rFonts w:ascii="宋体" w:hAnsi="宋体" w:hint="eastAsia"/>
          <w:szCs w:val="21"/>
        </w:rPr>
        <w:t>固定式直梯和</w:t>
      </w:r>
      <w:proofErr w:type="gramEnd"/>
      <w:r w:rsidRPr="00113503">
        <w:rPr>
          <w:rFonts w:ascii="宋体" w:hAnsi="宋体" w:hint="eastAsia"/>
          <w:szCs w:val="21"/>
        </w:rPr>
        <w:t>护栏的设计应符合GB 17888要求，防止产生高处坠落。</w:t>
      </w:r>
    </w:p>
    <w:p w:rsidR="00C12CB0" w:rsidRPr="00113503" w:rsidRDefault="00C12CB0" w:rsidP="006114FF">
      <w:pPr>
        <w:spacing w:line="380" w:lineRule="exact"/>
        <w:rPr>
          <w:bCs/>
          <w:szCs w:val="21"/>
        </w:rPr>
      </w:pPr>
      <w:bookmarkStart w:id="44" w:name="_Toc248119331"/>
      <w:r w:rsidRPr="00113503">
        <w:rPr>
          <w:bCs/>
          <w:szCs w:val="21"/>
        </w:rPr>
        <w:t>16.8.3</w:t>
      </w:r>
      <w:r w:rsidR="006360B8" w:rsidRPr="00113503">
        <w:rPr>
          <w:rFonts w:hint="eastAsia"/>
          <w:bCs/>
          <w:szCs w:val="21"/>
        </w:rPr>
        <w:t xml:space="preserve">  </w:t>
      </w:r>
      <w:r w:rsidRPr="00113503">
        <w:rPr>
          <w:rFonts w:hint="eastAsia"/>
          <w:bCs/>
          <w:szCs w:val="21"/>
        </w:rPr>
        <w:t>防火防爆</w:t>
      </w:r>
    </w:p>
    <w:p w:rsidR="00C12CB0" w:rsidRPr="00113503" w:rsidRDefault="00C12CB0" w:rsidP="006114FF">
      <w:pPr>
        <w:spacing w:line="380" w:lineRule="exact"/>
        <w:rPr>
          <w:bCs/>
          <w:szCs w:val="21"/>
        </w:rPr>
      </w:pPr>
      <w:r w:rsidRPr="00113503">
        <w:rPr>
          <w:bCs/>
          <w:szCs w:val="21"/>
        </w:rPr>
        <w:t>16.8.3.1</w:t>
      </w:r>
      <w:r w:rsidR="00DE1869" w:rsidRPr="00113503">
        <w:rPr>
          <w:rFonts w:hint="eastAsia"/>
          <w:bCs/>
          <w:szCs w:val="21"/>
        </w:rPr>
        <w:t xml:space="preserve">  </w:t>
      </w:r>
      <w:r w:rsidRPr="00113503">
        <w:rPr>
          <w:rFonts w:hint="eastAsia"/>
          <w:bCs/>
          <w:szCs w:val="21"/>
        </w:rPr>
        <w:t>可能产生静电的作业场所应采取防静电措施，并应符合</w:t>
      </w:r>
      <w:r w:rsidRPr="00113503">
        <w:rPr>
          <w:bCs/>
          <w:szCs w:val="21"/>
        </w:rPr>
        <w:t>GB 12158</w:t>
      </w:r>
      <w:r w:rsidRPr="00113503">
        <w:rPr>
          <w:rFonts w:hint="eastAsia"/>
          <w:bCs/>
          <w:szCs w:val="21"/>
        </w:rPr>
        <w:t>和</w:t>
      </w:r>
      <w:r w:rsidRPr="00113503">
        <w:rPr>
          <w:bCs/>
          <w:szCs w:val="21"/>
        </w:rPr>
        <w:t>GB 15577</w:t>
      </w:r>
      <w:r w:rsidRPr="00113503">
        <w:rPr>
          <w:rFonts w:hint="eastAsia"/>
          <w:bCs/>
          <w:szCs w:val="21"/>
        </w:rPr>
        <w:t>的规定。</w:t>
      </w:r>
    </w:p>
    <w:p w:rsidR="00C12CB0" w:rsidRPr="00113503" w:rsidRDefault="00C12CB0" w:rsidP="006114FF">
      <w:pPr>
        <w:spacing w:line="380" w:lineRule="exact"/>
        <w:rPr>
          <w:bCs/>
          <w:szCs w:val="21"/>
        </w:rPr>
      </w:pPr>
      <w:r w:rsidRPr="00113503">
        <w:rPr>
          <w:bCs/>
          <w:szCs w:val="21"/>
        </w:rPr>
        <w:t xml:space="preserve">16.8.3.2 </w:t>
      </w:r>
      <w:r w:rsidR="00DE1869" w:rsidRPr="00113503">
        <w:rPr>
          <w:rFonts w:hint="eastAsia"/>
          <w:bCs/>
          <w:szCs w:val="21"/>
        </w:rPr>
        <w:t xml:space="preserve"> </w:t>
      </w:r>
      <w:r w:rsidRPr="00113503">
        <w:rPr>
          <w:rFonts w:hint="eastAsia"/>
          <w:bCs/>
          <w:szCs w:val="21"/>
        </w:rPr>
        <w:t>企业应对涂装设备、防爆电气设备、通风净化设备及职业病防护设施、应急救援设施进行经常性的维护、检修和保养，定期检测其性能和效果，确保其处于正常状态，不得擅自拆除或者停止使用。维护、检修和保养应当作好记录，并由有关人员签字。</w:t>
      </w:r>
    </w:p>
    <w:p w:rsidR="00C12CB0" w:rsidRPr="00113503" w:rsidRDefault="00C12CB0" w:rsidP="006114FF">
      <w:pPr>
        <w:spacing w:line="380" w:lineRule="exact"/>
        <w:rPr>
          <w:bCs/>
          <w:szCs w:val="21"/>
        </w:rPr>
      </w:pPr>
      <w:r w:rsidRPr="00113503">
        <w:rPr>
          <w:bCs/>
          <w:szCs w:val="21"/>
        </w:rPr>
        <w:t xml:space="preserve">16.8.3.3 </w:t>
      </w:r>
      <w:r w:rsidR="00DE1869" w:rsidRPr="00113503">
        <w:rPr>
          <w:rFonts w:hint="eastAsia"/>
          <w:bCs/>
          <w:szCs w:val="21"/>
        </w:rPr>
        <w:t xml:space="preserve"> </w:t>
      </w:r>
      <w:r w:rsidRPr="00113503">
        <w:rPr>
          <w:rFonts w:hint="eastAsia"/>
          <w:bCs/>
          <w:szCs w:val="21"/>
        </w:rPr>
        <w:t>对动火作业、临时用电作业等危险性较高的作业活动应实施作业许可管理，履行审批手续。作业许可证应包含危害因素分析和安全措施等内容。</w:t>
      </w:r>
    </w:p>
    <w:p w:rsidR="00C12CB0" w:rsidRPr="00113503" w:rsidRDefault="00C12CB0" w:rsidP="006114FF">
      <w:pPr>
        <w:spacing w:line="380" w:lineRule="exact"/>
        <w:rPr>
          <w:bCs/>
          <w:szCs w:val="21"/>
        </w:rPr>
      </w:pPr>
      <w:r w:rsidRPr="000F195D">
        <w:rPr>
          <w:rFonts w:asciiTheme="minorEastAsia" w:eastAsiaTheme="minorEastAsia" w:hAnsiTheme="minorEastAsia"/>
          <w:bCs/>
          <w:szCs w:val="21"/>
        </w:rPr>
        <w:t>16.8.3.4</w:t>
      </w:r>
      <w:r w:rsidR="00DE1869" w:rsidRPr="000F195D">
        <w:rPr>
          <w:rFonts w:asciiTheme="minorEastAsia" w:eastAsiaTheme="minorEastAsia" w:hAnsiTheme="minorEastAsia" w:hint="eastAsia"/>
          <w:bCs/>
          <w:szCs w:val="21"/>
        </w:rPr>
        <w:t xml:space="preserve">  </w:t>
      </w:r>
      <w:r w:rsidRPr="000F195D">
        <w:rPr>
          <w:rFonts w:asciiTheme="minorEastAsia" w:eastAsiaTheme="minorEastAsia" w:hAnsiTheme="minorEastAsia" w:hint="eastAsia"/>
          <w:szCs w:val="21"/>
        </w:rPr>
        <w:t>抛（喷）丸室、清理室、打磨室设备，作业场所粉尘防爆控制应符合</w:t>
      </w:r>
      <w:r w:rsidRPr="000F195D">
        <w:rPr>
          <w:rFonts w:asciiTheme="minorEastAsia" w:eastAsiaTheme="minorEastAsia" w:hAnsiTheme="minorEastAsia"/>
          <w:szCs w:val="21"/>
        </w:rPr>
        <w:t>GB</w:t>
      </w:r>
      <w:r w:rsidR="000C73F5" w:rsidRPr="000F195D">
        <w:rPr>
          <w:rFonts w:asciiTheme="minorEastAsia" w:eastAsiaTheme="minorEastAsia" w:hAnsiTheme="minorEastAsia" w:hint="eastAsia"/>
          <w:szCs w:val="21"/>
        </w:rPr>
        <w:t xml:space="preserve"> </w:t>
      </w:r>
      <w:r w:rsidRPr="000F195D">
        <w:rPr>
          <w:rFonts w:asciiTheme="minorEastAsia" w:eastAsiaTheme="minorEastAsia" w:hAnsiTheme="minorEastAsia"/>
          <w:szCs w:val="21"/>
        </w:rPr>
        <w:t>15577</w:t>
      </w:r>
      <w:r w:rsidRPr="000F195D">
        <w:rPr>
          <w:rFonts w:asciiTheme="minorEastAsia" w:eastAsiaTheme="minorEastAsia" w:hAnsiTheme="minorEastAsia" w:hint="eastAsia"/>
          <w:szCs w:val="21"/>
        </w:rPr>
        <w:t>粉尘防爆</w:t>
      </w:r>
      <w:r w:rsidRPr="00113503">
        <w:rPr>
          <w:rFonts w:hint="eastAsia"/>
          <w:szCs w:val="21"/>
        </w:rPr>
        <w:t>安全规程要求。</w:t>
      </w:r>
    </w:p>
    <w:p w:rsidR="00C12CB0" w:rsidRPr="00113503" w:rsidRDefault="00C12CB0" w:rsidP="006114FF">
      <w:pPr>
        <w:spacing w:line="380" w:lineRule="exact"/>
        <w:rPr>
          <w:bCs/>
          <w:szCs w:val="21"/>
        </w:rPr>
      </w:pPr>
      <w:r w:rsidRPr="00113503">
        <w:rPr>
          <w:bCs/>
          <w:szCs w:val="21"/>
        </w:rPr>
        <w:t>16.8.4</w:t>
      </w:r>
      <w:r w:rsidR="00DE1869" w:rsidRPr="00113503">
        <w:rPr>
          <w:rFonts w:hint="eastAsia"/>
          <w:bCs/>
          <w:szCs w:val="21"/>
        </w:rPr>
        <w:t xml:space="preserve">  </w:t>
      </w:r>
      <w:r w:rsidRPr="00113503">
        <w:rPr>
          <w:rFonts w:hint="eastAsia"/>
          <w:bCs/>
          <w:szCs w:val="21"/>
        </w:rPr>
        <w:t>防尘、防毒</w:t>
      </w:r>
      <w:bookmarkEnd w:id="44"/>
    </w:p>
    <w:p w:rsidR="00C12CB0" w:rsidRPr="00113503" w:rsidRDefault="00C12CB0" w:rsidP="006114FF">
      <w:pPr>
        <w:spacing w:line="380" w:lineRule="exact"/>
        <w:rPr>
          <w:rFonts w:ascii="宋体" w:hAnsi="宋体"/>
          <w:szCs w:val="21"/>
        </w:rPr>
      </w:pPr>
      <w:r w:rsidRPr="000F195D">
        <w:rPr>
          <w:rFonts w:asciiTheme="minorEastAsia" w:eastAsiaTheme="minorEastAsia" w:hAnsiTheme="minorEastAsia"/>
          <w:bCs/>
          <w:szCs w:val="21"/>
        </w:rPr>
        <w:t>16.8.4.1</w:t>
      </w:r>
      <w:r w:rsidR="00DE1869" w:rsidRPr="000F195D">
        <w:rPr>
          <w:rFonts w:asciiTheme="minorEastAsia" w:eastAsiaTheme="minorEastAsia" w:hAnsiTheme="minorEastAsia" w:hint="eastAsia"/>
          <w:bCs/>
          <w:szCs w:val="21"/>
        </w:rPr>
        <w:t xml:space="preserve">  </w:t>
      </w:r>
      <w:r w:rsidRPr="000F195D">
        <w:rPr>
          <w:rFonts w:asciiTheme="minorEastAsia" w:eastAsiaTheme="minorEastAsia" w:hAnsiTheme="minorEastAsia" w:hint="eastAsia"/>
          <w:bCs/>
          <w:szCs w:val="21"/>
        </w:rPr>
        <w:t>涂装作业场所的粉尘、毒物控制应符合</w:t>
      </w:r>
      <w:r w:rsidRPr="000F195D">
        <w:rPr>
          <w:rFonts w:asciiTheme="minorEastAsia" w:eastAsiaTheme="minorEastAsia" w:hAnsiTheme="minorEastAsia"/>
          <w:bCs/>
          <w:szCs w:val="21"/>
        </w:rPr>
        <w:t>GBZ</w:t>
      </w:r>
      <w:r w:rsidR="000C73F5" w:rsidRPr="000F195D">
        <w:rPr>
          <w:rFonts w:asciiTheme="minorEastAsia" w:eastAsiaTheme="minorEastAsia" w:hAnsiTheme="minorEastAsia" w:hint="eastAsia"/>
          <w:bCs/>
          <w:szCs w:val="21"/>
        </w:rPr>
        <w:t xml:space="preserve"> </w:t>
      </w:r>
      <w:r w:rsidRPr="000F195D">
        <w:rPr>
          <w:rFonts w:asciiTheme="minorEastAsia" w:eastAsiaTheme="minorEastAsia" w:hAnsiTheme="minorEastAsia"/>
          <w:bCs/>
          <w:szCs w:val="21"/>
        </w:rPr>
        <w:t>2.1</w:t>
      </w:r>
      <w:r w:rsidRPr="000F195D">
        <w:rPr>
          <w:rFonts w:asciiTheme="minorEastAsia" w:eastAsiaTheme="minorEastAsia" w:hAnsiTheme="minorEastAsia" w:hint="eastAsia"/>
          <w:bCs/>
          <w:szCs w:val="21"/>
        </w:rPr>
        <w:t>的规定。在利用自然通风的同时，设置有</w:t>
      </w:r>
      <w:r w:rsidRPr="00113503">
        <w:rPr>
          <w:rFonts w:hint="eastAsia"/>
          <w:bCs/>
          <w:szCs w:val="21"/>
        </w:rPr>
        <w:t>组织的局部排风，必要时采取全面强制通风。</w:t>
      </w:r>
      <w:r w:rsidRPr="00113503">
        <w:rPr>
          <w:rFonts w:ascii="宋体" w:hAnsi="宋体" w:hint="eastAsia"/>
          <w:szCs w:val="21"/>
        </w:rPr>
        <w:t>通风净化措施应符合GB 6514的规定。</w:t>
      </w:r>
    </w:p>
    <w:p w:rsidR="00C12CB0" w:rsidRPr="00113503" w:rsidRDefault="00C12CB0" w:rsidP="006114FF">
      <w:pPr>
        <w:spacing w:line="380" w:lineRule="exact"/>
        <w:rPr>
          <w:bCs/>
          <w:szCs w:val="21"/>
        </w:rPr>
      </w:pPr>
      <w:r w:rsidRPr="00113503">
        <w:rPr>
          <w:bCs/>
          <w:szCs w:val="21"/>
        </w:rPr>
        <w:t xml:space="preserve">16.8.4.2 </w:t>
      </w:r>
      <w:r w:rsidR="00DE1869" w:rsidRPr="00113503">
        <w:rPr>
          <w:rFonts w:hint="eastAsia"/>
          <w:bCs/>
          <w:szCs w:val="21"/>
        </w:rPr>
        <w:t xml:space="preserve"> </w:t>
      </w:r>
      <w:r w:rsidRPr="00113503">
        <w:rPr>
          <w:rFonts w:hint="eastAsia"/>
          <w:bCs/>
          <w:szCs w:val="21"/>
        </w:rPr>
        <w:t>产生粉尘、有毒物质的设备，应加强设备维修，防止跑、冒、滴、漏。应根据设备的特点和操作、维修要求，采取局部或整体密闭通风措施。</w:t>
      </w:r>
    </w:p>
    <w:p w:rsidR="00C12CB0" w:rsidRPr="00113503" w:rsidRDefault="00C12CB0" w:rsidP="006114FF">
      <w:pPr>
        <w:spacing w:line="380" w:lineRule="exact"/>
        <w:rPr>
          <w:bCs/>
          <w:szCs w:val="21"/>
        </w:rPr>
      </w:pPr>
      <w:r w:rsidRPr="00113503">
        <w:rPr>
          <w:bCs/>
          <w:szCs w:val="21"/>
        </w:rPr>
        <w:t xml:space="preserve">16.8.4.3 </w:t>
      </w:r>
      <w:r w:rsidR="00DE1869" w:rsidRPr="00113503">
        <w:rPr>
          <w:rFonts w:hint="eastAsia"/>
          <w:bCs/>
          <w:szCs w:val="21"/>
        </w:rPr>
        <w:t xml:space="preserve"> </w:t>
      </w:r>
      <w:r w:rsidRPr="00113503">
        <w:rPr>
          <w:rFonts w:hint="eastAsia"/>
          <w:bCs/>
          <w:szCs w:val="21"/>
        </w:rPr>
        <w:t>储槽等特殊工作地点的有限空间作业安全应符合</w:t>
      </w:r>
      <w:r w:rsidRPr="00113503">
        <w:rPr>
          <w:bCs/>
          <w:szCs w:val="21"/>
        </w:rPr>
        <w:t>GB</w:t>
      </w:r>
      <w:r w:rsidR="000C73F5" w:rsidRPr="00113503">
        <w:rPr>
          <w:rFonts w:hint="eastAsia"/>
          <w:bCs/>
          <w:szCs w:val="21"/>
        </w:rPr>
        <w:t xml:space="preserve"> </w:t>
      </w:r>
      <w:r w:rsidRPr="00113503">
        <w:rPr>
          <w:bCs/>
          <w:szCs w:val="21"/>
        </w:rPr>
        <w:t>12942</w:t>
      </w:r>
      <w:r w:rsidRPr="00113503">
        <w:rPr>
          <w:rFonts w:hint="eastAsia"/>
          <w:bCs/>
          <w:szCs w:val="21"/>
        </w:rPr>
        <w:t>的规定。</w:t>
      </w:r>
    </w:p>
    <w:p w:rsidR="00C12CB0" w:rsidRPr="00113503" w:rsidRDefault="00C12CB0" w:rsidP="006114FF">
      <w:pPr>
        <w:spacing w:line="380" w:lineRule="exact"/>
        <w:rPr>
          <w:bCs/>
          <w:szCs w:val="21"/>
        </w:rPr>
      </w:pPr>
      <w:r w:rsidRPr="00113503">
        <w:rPr>
          <w:bCs/>
          <w:szCs w:val="21"/>
        </w:rPr>
        <w:t xml:space="preserve">16.8.4.4 </w:t>
      </w:r>
      <w:r w:rsidR="00DE1869" w:rsidRPr="00113503">
        <w:rPr>
          <w:rFonts w:hint="eastAsia"/>
          <w:bCs/>
          <w:szCs w:val="21"/>
        </w:rPr>
        <w:t xml:space="preserve"> </w:t>
      </w:r>
      <w:r w:rsidRPr="00113503">
        <w:rPr>
          <w:rFonts w:hint="eastAsia"/>
          <w:bCs/>
          <w:szCs w:val="21"/>
        </w:rPr>
        <w:t>在涂装作业过程中可能突然逸出大量有毒有害物质或易燃易爆的化学物质的作业场所，应安装自动报警装置、事故通风设施，其通风换气次数不小于</w:t>
      </w:r>
      <w:r w:rsidRPr="00113503">
        <w:rPr>
          <w:bCs/>
          <w:szCs w:val="21"/>
        </w:rPr>
        <w:t>12</w:t>
      </w:r>
      <w:r w:rsidRPr="00113503">
        <w:rPr>
          <w:rFonts w:hint="eastAsia"/>
          <w:bCs/>
          <w:szCs w:val="21"/>
        </w:rPr>
        <w:t>次</w:t>
      </w:r>
      <w:r w:rsidRPr="00113503">
        <w:rPr>
          <w:bCs/>
          <w:szCs w:val="21"/>
        </w:rPr>
        <w:t>/h</w:t>
      </w:r>
      <w:r w:rsidRPr="00113503">
        <w:rPr>
          <w:rFonts w:hint="eastAsia"/>
          <w:bCs/>
          <w:szCs w:val="21"/>
        </w:rPr>
        <w:t>。</w:t>
      </w:r>
      <w:r w:rsidRPr="00113503">
        <w:rPr>
          <w:bCs/>
          <w:szCs w:val="21"/>
        </w:rPr>
        <w:t xml:space="preserve">  </w:t>
      </w:r>
    </w:p>
    <w:p w:rsidR="00C12CB0" w:rsidRPr="00113503" w:rsidRDefault="00C12CB0" w:rsidP="006114FF">
      <w:pPr>
        <w:spacing w:line="380" w:lineRule="exact"/>
        <w:rPr>
          <w:szCs w:val="21"/>
        </w:rPr>
      </w:pPr>
      <w:r w:rsidRPr="00113503">
        <w:rPr>
          <w:bCs/>
          <w:szCs w:val="21"/>
        </w:rPr>
        <w:t>16.8.4.5</w:t>
      </w:r>
      <w:r w:rsidR="00DE1869" w:rsidRPr="00113503">
        <w:rPr>
          <w:rFonts w:hint="eastAsia"/>
          <w:bCs/>
          <w:szCs w:val="21"/>
        </w:rPr>
        <w:t xml:space="preserve">  </w:t>
      </w:r>
      <w:r w:rsidRPr="00113503">
        <w:rPr>
          <w:rFonts w:hint="eastAsia"/>
          <w:szCs w:val="21"/>
        </w:rPr>
        <w:t>抛（喷）丸室、清理室、打磨室设备设计通风要求应符合</w:t>
      </w:r>
      <w:r w:rsidRPr="00113503">
        <w:rPr>
          <w:szCs w:val="21"/>
        </w:rPr>
        <w:t>GB</w:t>
      </w:r>
      <w:r w:rsidR="000C73F5" w:rsidRPr="00113503">
        <w:rPr>
          <w:rFonts w:hint="eastAsia"/>
          <w:szCs w:val="21"/>
        </w:rPr>
        <w:t xml:space="preserve"> </w:t>
      </w:r>
      <w:r w:rsidRPr="00113503">
        <w:rPr>
          <w:szCs w:val="21"/>
        </w:rPr>
        <w:t>7692</w:t>
      </w:r>
      <w:r w:rsidRPr="00113503">
        <w:rPr>
          <w:rFonts w:hint="eastAsia"/>
          <w:szCs w:val="21"/>
        </w:rPr>
        <w:t>涂装作业安全规程涂漆前处理工艺安全及其通风净化的要求。</w:t>
      </w:r>
    </w:p>
    <w:p w:rsidR="00C12CB0" w:rsidRPr="00113503" w:rsidRDefault="00C12CB0" w:rsidP="006114FF">
      <w:pPr>
        <w:spacing w:line="380" w:lineRule="exact"/>
        <w:rPr>
          <w:szCs w:val="21"/>
        </w:rPr>
      </w:pPr>
      <w:r w:rsidRPr="00113503">
        <w:rPr>
          <w:bCs/>
          <w:szCs w:val="21"/>
        </w:rPr>
        <w:t>16.8.4.6</w:t>
      </w:r>
      <w:r w:rsidR="00DE1869" w:rsidRPr="00113503">
        <w:rPr>
          <w:rFonts w:hint="eastAsia"/>
          <w:bCs/>
          <w:szCs w:val="21"/>
        </w:rPr>
        <w:t xml:space="preserve">  </w:t>
      </w:r>
      <w:r w:rsidRPr="00113503">
        <w:rPr>
          <w:rFonts w:hint="eastAsia"/>
          <w:bCs/>
          <w:szCs w:val="21"/>
        </w:rPr>
        <w:t>含粉尘、漆料的通风除尘管道及设备，应定期清理。</w:t>
      </w:r>
    </w:p>
    <w:p w:rsidR="00C12CB0" w:rsidRPr="00113503" w:rsidRDefault="00C12CB0" w:rsidP="006114FF">
      <w:pPr>
        <w:spacing w:line="380" w:lineRule="exact"/>
        <w:rPr>
          <w:bCs/>
          <w:szCs w:val="21"/>
        </w:rPr>
      </w:pPr>
      <w:bookmarkStart w:id="45" w:name="_Toc248119332"/>
      <w:r w:rsidRPr="00113503">
        <w:rPr>
          <w:bCs/>
          <w:szCs w:val="21"/>
        </w:rPr>
        <w:t>16.8.5</w:t>
      </w:r>
      <w:r w:rsidR="00DE1869" w:rsidRPr="00113503">
        <w:rPr>
          <w:rFonts w:hint="eastAsia"/>
          <w:bCs/>
          <w:szCs w:val="21"/>
        </w:rPr>
        <w:t xml:space="preserve">  </w:t>
      </w:r>
      <w:r w:rsidRPr="00113503">
        <w:rPr>
          <w:rFonts w:hint="eastAsia"/>
          <w:bCs/>
          <w:szCs w:val="21"/>
        </w:rPr>
        <w:t>防高温</w:t>
      </w:r>
      <w:bookmarkEnd w:id="45"/>
    </w:p>
    <w:p w:rsidR="00C12CB0" w:rsidRPr="00113503" w:rsidRDefault="00C12CB0" w:rsidP="006114FF">
      <w:pPr>
        <w:spacing w:line="380" w:lineRule="exact"/>
        <w:rPr>
          <w:bCs/>
          <w:szCs w:val="21"/>
        </w:rPr>
      </w:pPr>
      <w:r w:rsidRPr="000F195D">
        <w:rPr>
          <w:rFonts w:asciiTheme="minorEastAsia" w:eastAsiaTheme="minorEastAsia" w:hAnsiTheme="minorEastAsia"/>
          <w:bCs/>
          <w:szCs w:val="21"/>
        </w:rPr>
        <w:t>16.8.5.1</w:t>
      </w:r>
      <w:r w:rsidR="00DE1869" w:rsidRPr="000F195D">
        <w:rPr>
          <w:rFonts w:asciiTheme="minorEastAsia" w:eastAsiaTheme="minorEastAsia" w:hAnsiTheme="minorEastAsia" w:hint="eastAsia"/>
          <w:bCs/>
          <w:szCs w:val="21"/>
        </w:rPr>
        <w:t xml:space="preserve">  </w:t>
      </w:r>
      <w:r w:rsidRPr="000F195D">
        <w:rPr>
          <w:rFonts w:asciiTheme="minorEastAsia" w:eastAsiaTheme="minorEastAsia" w:hAnsiTheme="minorEastAsia" w:hint="eastAsia"/>
          <w:bCs/>
          <w:szCs w:val="21"/>
        </w:rPr>
        <w:t>涂装作业场所的防高温要求应按</w:t>
      </w:r>
      <w:r w:rsidRPr="000F195D">
        <w:rPr>
          <w:rFonts w:asciiTheme="minorEastAsia" w:eastAsiaTheme="minorEastAsia" w:hAnsiTheme="minorEastAsia"/>
          <w:bCs/>
          <w:szCs w:val="21"/>
        </w:rPr>
        <w:t>GBZ</w:t>
      </w:r>
      <w:r w:rsidR="000C73F5" w:rsidRPr="000F195D">
        <w:rPr>
          <w:rFonts w:asciiTheme="minorEastAsia" w:eastAsiaTheme="minorEastAsia" w:hAnsiTheme="minorEastAsia" w:hint="eastAsia"/>
          <w:bCs/>
          <w:szCs w:val="21"/>
        </w:rPr>
        <w:t xml:space="preserve"> </w:t>
      </w:r>
      <w:r w:rsidRPr="000F195D">
        <w:rPr>
          <w:rFonts w:asciiTheme="minorEastAsia" w:eastAsiaTheme="minorEastAsia" w:hAnsiTheme="minorEastAsia"/>
          <w:bCs/>
          <w:szCs w:val="21"/>
        </w:rPr>
        <w:t>1</w:t>
      </w:r>
      <w:r w:rsidRPr="000F195D">
        <w:rPr>
          <w:rFonts w:asciiTheme="minorEastAsia" w:eastAsiaTheme="minorEastAsia" w:hAnsiTheme="minorEastAsia" w:hint="eastAsia"/>
          <w:bCs/>
          <w:szCs w:val="21"/>
        </w:rPr>
        <w:t>和</w:t>
      </w:r>
      <w:r w:rsidRPr="000F195D">
        <w:rPr>
          <w:rFonts w:asciiTheme="minorEastAsia" w:eastAsiaTheme="minorEastAsia" w:hAnsiTheme="minorEastAsia"/>
          <w:bCs/>
          <w:szCs w:val="21"/>
        </w:rPr>
        <w:t>GBZ</w:t>
      </w:r>
      <w:r w:rsidR="000C73F5" w:rsidRPr="000F195D">
        <w:rPr>
          <w:rFonts w:asciiTheme="minorEastAsia" w:eastAsiaTheme="minorEastAsia" w:hAnsiTheme="minorEastAsia" w:hint="eastAsia"/>
          <w:bCs/>
          <w:szCs w:val="21"/>
        </w:rPr>
        <w:t xml:space="preserve"> </w:t>
      </w:r>
      <w:r w:rsidRPr="000F195D">
        <w:rPr>
          <w:rFonts w:asciiTheme="minorEastAsia" w:eastAsiaTheme="minorEastAsia" w:hAnsiTheme="minorEastAsia"/>
          <w:bCs/>
          <w:szCs w:val="21"/>
        </w:rPr>
        <w:t>2.2</w:t>
      </w:r>
      <w:r w:rsidRPr="000F195D">
        <w:rPr>
          <w:rFonts w:asciiTheme="minorEastAsia" w:eastAsiaTheme="minorEastAsia" w:hAnsiTheme="minorEastAsia" w:hint="eastAsia"/>
          <w:bCs/>
          <w:szCs w:val="21"/>
        </w:rPr>
        <w:t>执行。工艺流程的设计应使操作人员</w:t>
      </w:r>
      <w:r w:rsidRPr="00113503">
        <w:rPr>
          <w:rFonts w:hint="eastAsia"/>
          <w:bCs/>
          <w:szCs w:val="21"/>
        </w:rPr>
        <w:t>远离热源，同时根据具体条件采取必要的隔热降温措施。</w:t>
      </w:r>
      <w:r w:rsidRPr="00113503">
        <w:rPr>
          <w:bCs/>
          <w:szCs w:val="21"/>
        </w:rPr>
        <w:t xml:space="preserve">  </w:t>
      </w:r>
    </w:p>
    <w:p w:rsidR="00C12CB0" w:rsidRPr="00113503" w:rsidRDefault="00C12CB0" w:rsidP="006114FF">
      <w:pPr>
        <w:spacing w:line="380" w:lineRule="exact"/>
        <w:rPr>
          <w:bCs/>
          <w:szCs w:val="21"/>
        </w:rPr>
      </w:pPr>
      <w:r w:rsidRPr="00113503">
        <w:rPr>
          <w:bCs/>
          <w:szCs w:val="21"/>
        </w:rPr>
        <w:t>16.8.5.2</w:t>
      </w:r>
      <w:r w:rsidR="00DE1869" w:rsidRPr="00113503">
        <w:rPr>
          <w:rFonts w:hint="eastAsia"/>
          <w:bCs/>
          <w:szCs w:val="21"/>
        </w:rPr>
        <w:t xml:space="preserve">  </w:t>
      </w:r>
      <w:r w:rsidRPr="00113503">
        <w:rPr>
          <w:rFonts w:hint="eastAsia"/>
          <w:bCs/>
          <w:szCs w:val="21"/>
        </w:rPr>
        <w:t>高温作业场所应设有工间休息室。</w:t>
      </w:r>
      <w:r w:rsidRPr="00113503">
        <w:rPr>
          <w:bCs/>
          <w:szCs w:val="21"/>
        </w:rPr>
        <w:t xml:space="preserve">   </w:t>
      </w:r>
    </w:p>
    <w:p w:rsidR="00C12CB0" w:rsidRPr="00113503" w:rsidRDefault="00C12CB0" w:rsidP="006114FF">
      <w:pPr>
        <w:spacing w:line="380" w:lineRule="exact"/>
        <w:rPr>
          <w:bCs/>
          <w:szCs w:val="21"/>
        </w:rPr>
      </w:pPr>
      <w:r w:rsidRPr="00113503">
        <w:rPr>
          <w:bCs/>
          <w:szCs w:val="21"/>
        </w:rPr>
        <w:t xml:space="preserve">16.8.5.3 </w:t>
      </w:r>
      <w:r w:rsidR="00DE1869" w:rsidRPr="00113503">
        <w:rPr>
          <w:rFonts w:hint="eastAsia"/>
          <w:bCs/>
          <w:szCs w:val="21"/>
        </w:rPr>
        <w:t xml:space="preserve"> </w:t>
      </w:r>
      <w:r w:rsidRPr="00113503">
        <w:rPr>
          <w:rFonts w:hint="eastAsia"/>
          <w:bCs/>
          <w:szCs w:val="21"/>
        </w:rPr>
        <w:t>在炎热季节对高温作业岗位的人员应供应含盐清凉饮料。</w:t>
      </w:r>
    </w:p>
    <w:p w:rsidR="00C12CB0" w:rsidRPr="00113503" w:rsidRDefault="00C12CB0" w:rsidP="006114FF">
      <w:pPr>
        <w:spacing w:line="380" w:lineRule="exact"/>
        <w:rPr>
          <w:bCs/>
          <w:szCs w:val="21"/>
        </w:rPr>
      </w:pPr>
      <w:bookmarkStart w:id="46" w:name="_Toc248119333"/>
      <w:r w:rsidRPr="00113503">
        <w:rPr>
          <w:bCs/>
          <w:szCs w:val="21"/>
        </w:rPr>
        <w:t>16.8.6</w:t>
      </w:r>
      <w:r w:rsidR="00DE1869" w:rsidRPr="00113503">
        <w:rPr>
          <w:rFonts w:hint="eastAsia"/>
          <w:bCs/>
          <w:szCs w:val="21"/>
        </w:rPr>
        <w:t xml:space="preserve">  </w:t>
      </w:r>
      <w:r w:rsidRPr="00113503">
        <w:rPr>
          <w:rFonts w:hint="eastAsia"/>
          <w:bCs/>
          <w:szCs w:val="21"/>
        </w:rPr>
        <w:t>防噪声</w:t>
      </w:r>
      <w:bookmarkEnd w:id="46"/>
    </w:p>
    <w:p w:rsidR="00C12CB0" w:rsidRPr="00113503" w:rsidRDefault="00C12CB0" w:rsidP="006114FF">
      <w:pPr>
        <w:spacing w:line="380" w:lineRule="exact"/>
        <w:rPr>
          <w:bCs/>
          <w:szCs w:val="21"/>
        </w:rPr>
      </w:pPr>
      <w:r w:rsidRPr="00113503">
        <w:rPr>
          <w:bCs/>
          <w:szCs w:val="21"/>
        </w:rPr>
        <w:t>16.8.6.1</w:t>
      </w:r>
      <w:r w:rsidR="00DE1869" w:rsidRPr="00113503">
        <w:rPr>
          <w:rFonts w:hint="eastAsia"/>
          <w:bCs/>
          <w:szCs w:val="21"/>
        </w:rPr>
        <w:t xml:space="preserve">  </w:t>
      </w:r>
      <w:r w:rsidRPr="00113503">
        <w:rPr>
          <w:rFonts w:hint="eastAsia"/>
          <w:bCs/>
          <w:szCs w:val="21"/>
        </w:rPr>
        <w:t>涂装工艺过程中所用的风机、水泵、电机等噪声源部件及风管、水管应采取减振、隔声、消声、吸声等措施，应使工人</w:t>
      </w:r>
      <w:proofErr w:type="gramStart"/>
      <w:r w:rsidRPr="00113503">
        <w:rPr>
          <w:rFonts w:hint="eastAsia"/>
          <w:bCs/>
          <w:szCs w:val="21"/>
        </w:rPr>
        <w:t>操作区</w:t>
      </w:r>
      <w:proofErr w:type="gramEnd"/>
      <w:r w:rsidRPr="00113503">
        <w:rPr>
          <w:rFonts w:hint="eastAsia"/>
          <w:bCs/>
          <w:szCs w:val="21"/>
        </w:rPr>
        <w:t>噪声职业接触限值符合</w:t>
      </w:r>
      <w:r w:rsidRPr="00113503">
        <w:rPr>
          <w:bCs/>
          <w:szCs w:val="21"/>
        </w:rPr>
        <w:t>GBZ</w:t>
      </w:r>
      <w:r w:rsidR="000C73F5" w:rsidRPr="00113503">
        <w:rPr>
          <w:rFonts w:hint="eastAsia"/>
          <w:bCs/>
          <w:szCs w:val="21"/>
        </w:rPr>
        <w:t xml:space="preserve"> </w:t>
      </w:r>
      <w:r w:rsidRPr="00113503">
        <w:rPr>
          <w:bCs/>
          <w:szCs w:val="21"/>
        </w:rPr>
        <w:t>2.2</w:t>
      </w:r>
      <w:r w:rsidRPr="00113503">
        <w:rPr>
          <w:rFonts w:hint="eastAsia"/>
          <w:bCs/>
          <w:szCs w:val="21"/>
        </w:rPr>
        <w:t>的规定。</w:t>
      </w:r>
    </w:p>
    <w:p w:rsidR="00C12CB0" w:rsidRPr="00113503" w:rsidRDefault="00C12CB0" w:rsidP="006114FF">
      <w:pPr>
        <w:spacing w:line="380" w:lineRule="exact"/>
        <w:rPr>
          <w:bCs/>
          <w:szCs w:val="21"/>
        </w:rPr>
      </w:pPr>
      <w:r w:rsidRPr="00113503">
        <w:rPr>
          <w:bCs/>
          <w:szCs w:val="21"/>
        </w:rPr>
        <w:t xml:space="preserve">16.8.6.2 </w:t>
      </w:r>
      <w:r w:rsidR="00DE1869" w:rsidRPr="00113503">
        <w:rPr>
          <w:rFonts w:hint="eastAsia"/>
          <w:bCs/>
          <w:szCs w:val="21"/>
        </w:rPr>
        <w:t xml:space="preserve"> </w:t>
      </w:r>
      <w:r w:rsidRPr="00113503">
        <w:rPr>
          <w:rFonts w:hint="eastAsia"/>
          <w:bCs/>
          <w:szCs w:val="21"/>
        </w:rPr>
        <w:t>设备噪声超过限值应进行降噪处理。</w:t>
      </w:r>
    </w:p>
    <w:p w:rsidR="00C12CB0" w:rsidRPr="00113503" w:rsidRDefault="00C12CB0" w:rsidP="006114FF">
      <w:pPr>
        <w:spacing w:line="380" w:lineRule="exact"/>
        <w:rPr>
          <w:bCs/>
          <w:szCs w:val="21"/>
        </w:rPr>
      </w:pPr>
      <w:r w:rsidRPr="00113503">
        <w:rPr>
          <w:bCs/>
          <w:szCs w:val="21"/>
        </w:rPr>
        <w:t xml:space="preserve">16.8.6.3 </w:t>
      </w:r>
      <w:r w:rsidR="00DE1869" w:rsidRPr="00113503">
        <w:rPr>
          <w:rFonts w:hint="eastAsia"/>
          <w:bCs/>
          <w:szCs w:val="21"/>
        </w:rPr>
        <w:t xml:space="preserve"> </w:t>
      </w:r>
      <w:r w:rsidRPr="00113503">
        <w:rPr>
          <w:rFonts w:hint="eastAsia"/>
          <w:bCs/>
          <w:szCs w:val="21"/>
        </w:rPr>
        <w:t>涂装作业场所采取相应噪声控制措施后仍不能达到噪声控制设计标准时，应采取个人防护措施。</w:t>
      </w:r>
    </w:p>
    <w:p w:rsidR="00C12CB0" w:rsidRPr="00113503" w:rsidRDefault="00C12CB0" w:rsidP="00DE1869">
      <w:pPr>
        <w:spacing w:line="480" w:lineRule="auto"/>
        <w:rPr>
          <w:rFonts w:ascii="黑体" w:eastAsia="黑体" w:hAnsi="宋体"/>
          <w:szCs w:val="21"/>
        </w:rPr>
      </w:pPr>
      <w:bookmarkStart w:id="47" w:name="_Toc409534885"/>
      <w:r w:rsidRPr="00113503">
        <w:rPr>
          <w:rFonts w:ascii="黑体" w:eastAsia="黑体" w:hAnsi="宋体"/>
          <w:szCs w:val="21"/>
        </w:rPr>
        <w:t>16.9</w:t>
      </w:r>
      <w:r w:rsidR="00DE1869" w:rsidRPr="00113503">
        <w:rPr>
          <w:rFonts w:ascii="黑体" w:eastAsia="黑体" w:hAnsi="宋体" w:hint="eastAsia"/>
          <w:szCs w:val="21"/>
        </w:rPr>
        <w:t xml:space="preserve">  </w:t>
      </w:r>
      <w:r w:rsidRPr="00113503">
        <w:rPr>
          <w:rFonts w:ascii="黑体" w:eastAsia="黑体" w:hAnsi="宋体" w:hint="eastAsia"/>
          <w:szCs w:val="21"/>
        </w:rPr>
        <w:t>职业健康监护及检测</w:t>
      </w:r>
      <w:bookmarkEnd w:id="47"/>
    </w:p>
    <w:p w:rsidR="00C12CB0" w:rsidRPr="00113503" w:rsidRDefault="00C12CB0" w:rsidP="006114FF">
      <w:pPr>
        <w:spacing w:line="380" w:lineRule="exact"/>
        <w:rPr>
          <w:bCs/>
          <w:szCs w:val="21"/>
        </w:rPr>
      </w:pPr>
      <w:r w:rsidRPr="00113503">
        <w:rPr>
          <w:bCs/>
          <w:szCs w:val="21"/>
        </w:rPr>
        <w:t>16.9.1</w:t>
      </w:r>
      <w:r w:rsidR="00DE1869" w:rsidRPr="00113503">
        <w:rPr>
          <w:rFonts w:hint="eastAsia"/>
          <w:bCs/>
          <w:szCs w:val="21"/>
        </w:rPr>
        <w:t xml:space="preserve">  </w:t>
      </w:r>
      <w:r w:rsidRPr="00113503">
        <w:rPr>
          <w:rFonts w:hint="eastAsia"/>
          <w:bCs/>
          <w:szCs w:val="21"/>
        </w:rPr>
        <w:t>企业应委托有职业健康检查资质的机构对涂装作业岗位职工进行上岗前、在岗期间和离岗前的职业健康检查，在岗期间的职业健康检查周期应为一年，检查结果如实告知从业人员。</w:t>
      </w:r>
    </w:p>
    <w:p w:rsidR="00C12CB0" w:rsidRPr="00113503" w:rsidRDefault="00C12CB0" w:rsidP="006114FF">
      <w:pPr>
        <w:spacing w:line="380" w:lineRule="exact"/>
        <w:rPr>
          <w:bCs/>
          <w:szCs w:val="21"/>
        </w:rPr>
      </w:pPr>
      <w:r w:rsidRPr="00113503">
        <w:rPr>
          <w:bCs/>
          <w:szCs w:val="21"/>
        </w:rPr>
        <w:t xml:space="preserve">16.9.2 </w:t>
      </w:r>
      <w:r w:rsidR="00DE1869" w:rsidRPr="00113503">
        <w:rPr>
          <w:rFonts w:hint="eastAsia"/>
          <w:bCs/>
          <w:szCs w:val="21"/>
        </w:rPr>
        <w:t xml:space="preserve"> </w:t>
      </w:r>
      <w:r w:rsidRPr="00113503">
        <w:rPr>
          <w:rFonts w:hint="eastAsia"/>
          <w:bCs/>
          <w:szCs w:val="21"/>
        </w:rPr>
        <w:t>企业应当为涂装作业岗位职工建立职业健康监护档案，并按照规定的期限妥善保存。职业健康监护档案应当包括劳动者的职业史、职业病危害接触史、职业健康检查结果和职业病诊疗等有关个人健康资料。职业健康监护应符合</w:t>
      </w:r>
      <w:r w:rsidRPr="00113503">
        <w:rPr>
          <w:bCs/>
          <w:szCs w:val="21"/>
        </w:rPr>
        <w:t>GBZ</w:t>
      </w:r>
      <w:r w:rsidR="000C73F5" w:rsidRPr="00113503">
        <w:rPr>
          <w:rFonts w:hint="eastAsia"/>
          <w:bCs/>
          <w:szCs w:val="21"/>
        </w:rPr>
        <w:t xml:space="preserve"> </w:t>
      </w:r>
      <w:r w:rsidRPr="00113503">
        <w:rPr>
          <w:bCs/>
          <w:szCs w:val="21"/>
        </w:rPr>
        <w:t>188</w:t>
      </w:r>
      <w:r w:rsidRPr="00113503">
        <w:rPr>
          <w:rFonts w:hint="eastAsia"/>
          <w:bCs/>
          <w:szCs w:val="21"/>
        </w:rPr>
        <w:t>的相关要求。</w:t>
      </w:r>
    </w:p>
    <w:p w:rsidR="00C12CB0" w:rsidRPr="00113503" w:rsidRDefault="00C12CB0" w:rsidP="006114FF">
      <w:pPr>
        <w:spacing w:line="380" w:lineRule="exact"/>
        <w:rPr>
          <w:bCs/>
          <w:szCs w:val="21"/>
        </w:rPr>
      </w:pPr>
      <w:r w:rsidRPr="00113503">
        <w:rPr>
          <w:bCs/>
          <w:szCs w:val="21"/>
        </w:rPr>
        <w:t xml:space="preserve">16.9.3 </w:t>
      </w:r>
      <w:r w:rsidR="00DE1869" w:rsidRPr="00113503">
        <w:rPr>
          <w:rFonts w:hint="eastAsia"/>
          <w:bCs/>
          <w:szCs w:val="21"/>
        </w:rPr>
        <w:t xml:space="preserve"> </w:t>
      </w:r>
      <w:r w:rsidRPr="00113503">
        <w:rPr>
          <w:rFonts w:hint="eastAsia"/>
          <w:bCs/>
          <w:szCs w:val="21"/>
        </w:rPr>
        <w:t>不应安排有职业禁忌证的劳动者从事与该禁忌证相关的有害作业。</w:t>
      </w:r>
    </w:p>
    <w:p w:rsidR="00C12CB0" w:rsidRPr="00113503" w:rsidRDefault="00C12CB0" w:rsidP="006114FF">
      <w:pPr>
        <w:spacing w:line="380" w:lineRule="exact"/>
        <w:rPr>
          <w:szCs w:val="21"/>
        </w:rPr>
      </w:pPr>
      <w:r w:rsidRPr="00113503">
        <w:rPr>
          <w:bCs/>
          <w:szCs w:val="21"/>
        </w:rPr>
        <w:t>16.9.4</w:t>
      </w:r>
      <w:r w:rsidR="00DE1869" w:rsidRPr="00113503">
        <w:rPr>
          <w:rFonts w:hint="eastAsia"/>
          <w:bCs/>
          <w:szCs w:val="21"/>
        </w:rPr>
        <w:t xml:space="preserve">  </w:t>
      </w:r>
      <w:r w:rsidRPr="00113503">
        <w:rPr>
          <w:rFonts w:hint="eastAsia"/>
          <w:bCs/>
          <w:szCs w:val="21"/>
        </w:rPr>
        <w:t>企业应当对作业场所产生的职业病危害因素种类及有毒有害物质浓度每年至少检测一次，</w:t>
      </w:r>
      <w:r w:rsidRPr="000F195D">
        <w:rPr>
          <w:rFonts w:asciiTheme="minorEastAsia" w:eastAsiaTheme="minorEastAsia" w:hAnsiTheme="minorEastAsia" w:hint="eastAsia"/>
          <w:bCs/>
          <w:szCs w:val="21"/>
        </w:rPr>
        <w:t>采样及测定方法应参照</w:t>
      </w:r>
      <w:r w:rsidRPr="000F195D">
        <w:rPr>
          <w:rFonts w:asciiTheme="minorEastAsia" w:eastAsiaTheme="minorEastAsia" w:hAnsiTheme="minorEastAsia"/>
          <w:bCs/>
          <w:szCs w:val="21"/>
        </w:rPr>
        <w:t>GB 13733</w:t>
      </w:r>
      <w:r w:rsidRPr="000F195D">
        <w:rPr>
          <w:rFonts w:asciiTheme="minorEastAsia" w:eastAsiaTheme="minorEastAsia" w:hAnsiTheme="minorEastAsia" w:hint="eastAsia"/>
          <w:bCs/>
          <w:szCs w:val="21"/>
        </w:rPr>
        <w:t>、</w:t>
      </w:r>
      <w:r w:rsidRPr="000F195D">
        <w:rPr>
          <w:rFonts w:asciiTheme="minorEastAsia" w:eastAsiaTheme="minorEastAsia" w:hAnsiTheme="minorEastAsia"/>
          <w:bCs/>
          <w:szCs w:val="21"/>
        </w:rPr>
        <w:t>GBZ</w:t>
      </w:r>
      <w:r w:rsidR="000C73F5" w:rsidRPr="000F195D">
        <w:rPr>
          <w:rFonts w:asciiTheme="minorEastAsia" w:eastAsiaTheme="minorEastAsia" w:hAnsiTheme="minorEastAsia" w:hint="eastAsia"/>
          <w:bCs/>
          <w:szCs w:val="21"/>
        </w:rPr>
        <w:t xml:space="preserve"> </w:t>
      </w:r>
      <w:r w:rsidRPr="000F195D">
        <w:rPr>
          <w:rFonts w:asciiTheme="minorEastAsia" w:eastAsiaTheme="minorEastAsia" w:hAnsiTheme="minorEastAsia"/>
          <w:bCs/>
          <w:szCs w:val="21"/>
        </w:rPr>
        <w:t>159</w:t>
      </w:r>
      <w:r w:rsidRPr="000F195D">
        <w:rPr>
          <w:rFonts w:asciiTheme="minorEastAsia" w:eastAsiaTheme="minorEastAsia" w:hAnsiTheme="minorEastAsia" w:hint="eastAsia"/>
          <w:bCs/>
          <w:szCs w:val="21"/>
        </w:rPr>
        <w:t>和</w:t>
      </w:r>
      <w:r w:rsidRPr="000F195D">
        <w:rPr>
          <w:rFonts w:asciiTheme="minorEastAsia" w:eastAsiaTheme="minorEastAsia" w:hAnsiTheme="minorEastAsia"/>
          <w:bCs/>
          <w:szCs w:val="21"/>
        </w:rPr>
        <w:t>GBZ/T 160.10</w:t>
      </w:r>
      <w:r w:rsidRPr="000F195D">
        <w:rPr>
          <w:rFonts w:asciiTheme="minorEastAsia" w:eastAsiaTheme="minorEastAsia" w:hAnsiTheme="minorEastAsia" w:hint="eastAsia"/>
          <w:bCs/>
          <w:szCs w:val="21"/>
        </w:rPr>
        <w:t>的相关规定执行，检测结果应整理归</w:t>
      </w:r>
      <w:r w:rsidRPr="00113503">
        <w:rPr>
          <w:rFonts w:hint="eastAsia"/>
          <w:bCs/>
          <w:szCs w:val="21"/>
        </w:rPr>
        <w:t>档并定期报送相关主管部门备案。</w:t>
      </w:r>
    </w:p>
    <w:p w:rsidR="00C12CB0" w:rsidRPr="00113503" w:rsidRDefault="00C12CB0" w:rsidP="00DE1869">
      <w:pPr>
        <w:spacing w:line="480" w:lineRule="auto"/>
        <w:rPr>
          <w:rFonts w:ascii="黑体" w:eastAsia="黑体" w:hAnsi="宋体"/>
          <w:szCs w:val="21"/>
        </w:rPr>
      </w:pPr>
      <w:bookmarkStart w:id="48" w:name="_Toc409534886"/>
      <w:bookmarkStart w:id="49" w:name="_Toc408578541"/>
      <w:r w:rsidRPr="00113503">
        <w:rPr>
          <w:rFonts w:ascii="黑体" w:eastAsia="黑体" w:hAnsi="宋体"/>
          <w:szCs w:val="21"/>
        </w:rPr>
        <w:t>16.10</w:t>
      </w:r>
      <w:r w:rsidR="00DE1869" w:rsidRPr="00113503">
        <w:rPr>
          <w:rFonts w:ascii="黑体" w:eastAsia="黑体" w:hAnsi="宋体" w:hint="eastAsia"/>
          <w:szCs w:val="21"/>
        </w:rPr>
        <w:t xml:space="preserve">  </w:t>
      </w:r>
      <w:r w:rsidRPr="00113503">
        <w:rPr>
          <w:rFonts w:ascii="黑体" w:eastAsia="黑体" w:hAnsi="宋体" w:hint="eastAsia"/>
          <w:szCs w:val="21"/>
        </w:rPr>
        <w:t>事故应急管理</w:t>
      </w:r>
      <w:bookmarkEnd w:id="48"/>
      <w:bookmarkEnd w:id="49"/>
    </w:p>
    <w:p w:rsidR="00C12CB0" w:rsidRPr="00113503" w:rsidRDefault="00C12CB0" w:rsidP="006114FF">
      <w:pPr>
        <w:spacing w:line="380" w:lineRule="exact"/>
        <w:rPr>
          <w:bCs/>
          <w:szCs w:val="21"/>
        </w:rPr>
      </w:pPr>
      <w:r w:rsidRPr="00113503">
        <w:rPr>
          <w:bCs/>
          <w:szCs w:val="21"/>
        </w:rPr>
        <w:t>16.10.1</w:t>
      </w:r>
      <w:r w:rsidR="00DE1869" w:rsidRPr="00113503">
        <w:rPr>
          <w:rFonts w:hint="eastAsia"/>
          <w:bCs/>
          <w:szCs w:val="21"/>
        </w:rPr>
        <w:t xml:space="preserve">  </w:t>
      </w:r>
      <w:r w:rsidRPr="00113503">
        <w:rPr>
          <w:rFonts w:hint="eastAsia"/>
          <w:bCs/>
          <w:szCs w:val="21"/>
        </w:rPr>
        <w:t>应急设备设施</w:t>
      </w:r>
    </w:p>
    <w:p w:rsidR="00C12CB0" w:rsidRPr="00113503" w:rsidRDefault="00C12CB0" w:rsidP="006114FF">
      <w:pPr>
        <w:spacing w:line="380" w:lineRule="exact"/>
        <w:rPr>
          <w:bCs/>
          <w:szCs w:val="21"/>
        </w:rPr>
      </w:pPr>
      <w:r w:rsidRPr="00113503">
        <w:rPr>
          <w:bCs/>
          <w:szCs w:val="21"/>
        </w:rPr>
        <w:t>16.10.1.1</w:t>
      </w:r>
      <w:r w:rsidR="00DE1869" w:rsidRPr="00113503">
        <w:rPr>
          <w:rFonts w:hint="eastAsia"/>
          <w:bCs/>
          <w:szCs w:val="21"/>
        </w:rPr>
        <w:t xml:space="preserve">  </w:t>
      </w:r>
      <w:r w:rsidRPr="00113503">
        <w:rPr>
          <w:rFonts w:hint="eastAsia"/>
          <w:bCs/>
          <w:szCs w:val="21"/>
        </w:rPr>
        <w:t>涂料及有机溶剂化学品储存区域</w:t>
      </w:r>
      <w:r w:rsidR="00EF64D4" w:rsidRPr="00113503">
        <w:rPr>
          <w:rFonts w:hint="eastAsia"/>
          <w:bCs/>
          <w:szCs w:val="21"/>
        </w:rPr>
        <w:t>宜</w:t>
      </w:r>
      <w:r w:rsidRPr="00113503">
        <w:rPr>
          <w:rFonts w:hint="eastAsia"/>
          <w:bCs/>
          <w:szCs w:val="21"/>
        </w:rPr>
        <w:t>配备可吸附少量的液体泄漏物的砂土或其它不燃吸附剂。</w:t>
      </w:r>
    </w:p>
    <w:p w:rsidR="00C12CB0" w:rsidRPr="00113503" w:rsidRDefault="00C12CB0" w:rsidP="006114FF">
      <w:pPr>
        <w:spacing w:line="380" w:lineRule="exact"/>
        <w:rPr>
          <w:bCs/>
          <w:szCs w:val="21"/>
        </w:rPr>
      </w:pPr>
      <w:r w:rsidRPr="00113503">
        <w:rPr>
          <w:bCs/>
          <w:szCs w:val="21"/>
        </w:rPr>
        <w:t>16.10.1.</w:t>
      </w:r>
      <w:r w:rsidR="00EF64D4" w:rsidRPr="00113503">
        <w:rPr>
          <w:rFonts w:hint="eastAsia"/>
          <w:bCs/>
          <w:szCs w:val="21"/>
        </w:rPr>
        <w:t>2</w:t>
      </w:r>
      <w:r w:rsidRPr="00113503">
        <w:rPr>
          <w:bCs/>
          <w:szCs w:val="21"/>
        </w:rPr>
        <w:t xml:space="preserve"> </w:t>
      </w:r>
      <w:r w:rsidR="00DE1869" w:rsidRPr="00113503">
        <w:rPr>
          <w:rFonts w:hint="eastAsia"/>
          <w:bCs/>
          <w:szCs w:val="21"/>
        </w:rPr>
        <w:t xml:space="preserve"> </w:t>
      </w:r>
      <w:r w:rsidRPr="00113503">
        <w:rPr>
          <w:rFonts w:hint="eastAsia"/>
          <w:bCs/>
          <w:szCs w:val="21"/>
        </w:rPr>
        <w:t>应在涂装作业场所配备相应的可燃或有毒气体报警仪。</w:t>
      </w:r>
    </w:p>
    <w:p w:rsidR="00C12CB0" w:rsidRPr="00113503" w:rsidRDefault="00C12CB0" w:rsidP="006114FF">
      <w:pPr>
        <w:spacing w:line="380" w:lineRule="exact"/>
        <w:rPr>
          <w:bCs/>
          <w:szCs w:val="21"/>
        </w:rPr>
      </w:pPr>
      <w:r w:rsidRPr="00113503">
        <w:rPr>
          <w:bCs/>
          <w:szCs w:val="21"/>
        </w:rPr>
        <w:t>16.10.1.</w:t>
      </w:r>
      <w:r w:rsidR="00EF64D4" w:rsidRPr="00113503">
        <w:rPr>
          <w:rFonts w:hint="eastAsia"/>
          <w:bCs/>
          <w:szCs w:val="21"/>
        </w:rPr>
        <w:t>3</w:t>
      </w:r>
      <w:r w:rsidRPr="00113503">
        <w:rPr>
          <w:bCs/>
          <w:szCs w:val="21"/>
        </w:rPr>
        <w:t xml:space="preserve"> </w:t>
      </w:r>
      <w:r w:rsidR="00DE1869" w:rsidRPr="00113503">
        <w:rPr>
          <w:rFonts w:hint="eastAsia"/>
          <w:bCs/>
          <w:szCs w:val="21"/>
        </w:rPr>
        <w:t xml:space="preserve"> </w:t>
      </w:r>
      <w:r w:rsidRPr="00113503">
        <w:rPr>
          <w:rFonts w:hint="eastAsia"/>
          <w:bCs/>
          <w:szCs w:val="21"/>
        </w:rPr>
        <w:t>在前处理、浸渍涂装、喷漆室、调漆间等加料、供给场所应设置洗眼器、淋洗器。</w:t>
      </w:r>
    </w:p>
    <w:p w:rsidR="00C12CB0" w:rsidRPr="00113503" w:rsidRDefault="00C12CB0" w:rsidP="006114FF">
      <w:pPr>
        <w:spacing w:line="380" w:lineRule="exact"/>
        <w:rPr>
          <w:bCs/>
          <w:szCs w:val="21"/>
        </w:rPr>
      </w:pPr>
      <w:r w:rsidRPr="00113503">
        <w:rPr>
          <w:bCs/>
          <w:szCs w:val="21"/>
        </w:rPr>
        <w:t>16.10.1.</w:t>
      </w:r>
      <w:r w:rsidR="00EF64D4" w:rsidRPr="00113503">
        <w:rPr>
          <w:rFonts w:hint="eastAsia"/>
          <w:bCs/>
          <w:szCs w:val="21"/>
        </w:rPr>
        <w:t>4</w:t>
      </w:r>
      <w:r w:rsidRPr="00113503">
        <w:rPr>
          <w:bCs/>
          <w:szCs w:val="21"/>
        </w:rPr>
        <w:t xml:space="preserve"> </w:t>
      </w:r>
      <w:r w:rsidR="00DE1869" w:rsidRPr="00113503">
        <w:rPr>
          <w:rFonts w:hint="eastAsia"/>
          <w:bCs/>
          <w:szCs w:val="21"/>
        </w:rPr>
        <w:t xml:space="preserve"> </w:t>
      </w:r>
      <w:r w:rsidRPr="00113503">
        <w:rPr>
          <w:rFonts w:hint="eastAsia"/>
          <w:bCs/>
          <w:szCs w:val="21"/>
        </w:rPr>
        <w:t>应在涂装作业、</w:t>
      </w:r>
      <w:r w:rsidRPr="00113503">
        <w:rPr>
          <w:rFonts w:ascii="宋体" w:hAnsi="宋体" w:hint="eastAsia"/>
          <w:szCs w:val="21"/>
        </w:rPr>
        <w:t>辅助材料作业场所</w:t>
      </w:r>
      <w:r w:rsidRPr="00113503">
        <w:rPr>
          <w:rFonts w:hint="eastAsia"/>
          <w:bCs/>
          <w:szCs w:val="21"/>
        </w:rPr>
        <w:t>或指定存放地点配置应急专用柜，用于存放急救药箱、防毒面具、呼吸防护器、灭火</w:t>
      </w:r>
      <w:proofErr w:type="gramStart"/>
      <w:r w:rsidRPr="00113503">
        <w:rPr>
          <w:rFonts w:hint="eastAsia"/>
          <w:bCs/>
          <w:szCs w:val="21"/>
        </w:rPr>
        <w:t>毯</w:t>
      </w:r>
      <w:proofErr w:type="gramEnd"/>
      <w:r w:rsidRPr="00113503">
        <w:rPr>
          <w:rFonts w:hint="eastAsia"/>
          <w:bCs/>
          <w:szCs w:val="21"/>
        </w:rPr>
        <w:t>、手持防爆应急照明等必要的应急救援器材并定期维护。</w:t>
      </w:r>
    </w:p>
    <w:p w:rsidR="00C12CB0" w:rsidRPr="00113503" w:rsidRDefault="00C12CB0" w:rsidP="006114FF">
      <w:pPr>
        <w:spacing w:line="380" w:lineRule="exact"/>
        <w:rPr>
          <w:bCs/>
          <w:szCs w:val="21"/>
        </w:rPr>
      </w:pPr>
      <w:r w:rsidRPr="00113503">
        <w:rPr>
          <w:bCs/>
          <w:szCs w:val="21"/>
        </w:rPr>
        <w:t>16.10.2</w:t>
      </w:r>
      <w:r w:rsidR="00DE1869" w:rsidRPr="00113503">
        <w:rPr>
          <w:rFonts w:hint="eastAsia"/>
          <w:bCs/>
          <w:szCs w:val="21"/>
        </w:rPr>
        <w:t xml:space="preserve">  </w:t>
      </w:r>
      <w:r w:rsidRPr="00113503">
        <w:rPr>
          <w:rFonts w:hint="eastAsia"/>
          <w:bCs/>
          <w:szCs w:val="21"/>
        </w:rPr>
        <w:t>应急管理</w:t>
      </w:r>
    </w:p>
    <w:p w:rsidR="00C12CB0" w:rsidRPr="00113503" w:rsidRDefault="00C12CB0" w:rsidP="006114FF">
      <w:pPr>
        <w:spacing w:line="380" w:lineRule="exact"/>
        <w:rPr>
          <w:bCs/>
          <w:szCs w:val="21"/>
        </w:rPr>
      </w:pPr>
      <w:r w:rsidRPr="00113503">
        <w:rPr>
          <w:bCs/>
          <w:szCs w:val="21"/>
        </w:rPr>
        <w:t>16.10.2.1</w:t>
      </w:r>
      <w:r w:rsidR="00DE1869" w:rsidRPr="00113503">
        <w:rPr>
          <w:rFonts w:hint="eastAsia"/>
          <w:bCs/>
          <w:szCs w:val="21"/>
        </w:rPr>
        <w:t xml:space="preserve">  </w:t>
      </w:r>
      <w:r w:rsidRPr="00113503">
        <w:rPr>
          <w:rFonts w:hint="eastAsia"/>
          <w:bCs/>
          <w:szCs w:val="21"/>
        </w:rPr>
        <w:t>建立应急救援组织机构，建立专职或兼职安全生产应急救援队伍、义务消防队或指定专兼职应急救援人员。</w:t>
      </w:r>
    </w:p>
    <w:p w:rsidR="00C12CB0" w:rsidRPr="00113503" w:rsidRDefault="00C12CB0" w:rsidP="006114FF">
      <w:pPr>
        <w:spacing w:line="380" w:lineRule="exact"/>
        <w:rPr>
          <w:szCs w:val="21"/>
        </w:rPr>
      </w:pPr>
      <w:r w:rsidRPr="00113503">
        <w:rPr>
          <w:bCs/>
          <w:szCs w:val="21"/>
        </w:rPr>
        <w:t>16.10.2.2</w:t>
      </w:r>
      <w:r w:rsidR="00DE1869" w:rsidRPr="00113503">
        <w:rPr>
          <w:rFonts w:hint="eastAsia"/>
          <w:bCs/>
          <w:szCs w:val="21"/>
        </w:rPr>
        <w:t xml:space="preserve">  </w:t>
      </w:r>
      <w:r w:rsidRPr="00113503">
        <w:rPr>
          <w:rFonts w:hint="eastAsia"/>
          <w:bCs/>
          <w:szCs w:val="21"/>
        </w:rPr>
        <w:t>企业应当根据存在的危险源和可能发生的事故类型，按</w:t>
      </w:r>
      <w:r w:rsidRPr="00113503">
        <w:rPr>
          <w:bCs/>
          <w:szCs w:val="21"/>
        </w:rPr>
        <w:t>GB/T</w:t>
      </w:r>
      <w:r w:rsidR="000C73F5" w:rsidRPr="00113503">
        <w:rPr>
          <w:rFonts w:hint="eastAsia"/>
          <w:bCs/>
          <w:szCs w:val="21"/>
        </w:rPr>
        <w:t xml:space="preserve"> </w:t>
      </w:r>
      <w:r w:rsidRPr="00113503">
        <w:rPr>
          <w:bCs/>
          <w:szCs w:val="21"/>
        </w:rPr>
        <w:t>29639</w:t>
      </w:r>
      <w:r w:rsidRPr="00113503">
        <w:rPr>
          <w:rFonts w:hint="eastAsia"/>
          <w:bCs/>
          <w:szCs w:val="21"/>
        </w:rPr>
        <w:t>的要求制定应急预案，并制定预案演练计划。</w:t>
      </w:r>
    </w:p>
    <w:p w:rsidR="00E91C3B" w:rsidRPr="00113503" w:rsidRDefault="00C12CB0" w:rsidP="006114FF">
      <w:pPr>
        <w:spacing w:line="380" w:lineRule="exact"/>
        <w:rPr>
          <w:rFonts w:ascii="宋体" w:hAnsi="宋体"/>
          <w:szCs w:val="21"/>
        </w:rPr>
      </w:pPr>
      <w:r w:rsidRPr="00113503">
        <w:rPr>
          <w:bCs/>
          <w:szCs w:val="21"/>
        </w:rPr>
        <w:t>16.10.2.3</w:t>
      </w:r>
      <w:r w:rsidR="00DE1869" w:rsidRPr="00113503">
        <w:rPr>
          <w:rFonts w:hint="eastAsia"/>
          <w:bCs/>
          <w:szCs w:val="21"/>
        </w:rPr>
        <w:t xml:space="preserve">  </w:t>
      </w:r>
      <w:r w:rsidRPr="00113503">
        <w:rPr>
          <w:rFonts w:hint="eastAsia"/>
          <w:szCs w:val="21"/>
        </w:rPr>
        <w:t>每年至少组织一次现场处置方案应急演练，构成危险化学品重大危险源的，每半年至少组织一次现场处置方案应急演练。演练应有记录和演练影像资料（照片或视频）。</w:t>
      </w:r>
    </w:p>
    <w:p w:rsidR="00E91C3B" w:rsidRPr="00113503" w:rsidRDefault="00223A10" w:rsidP="00D67AD5">
      <w:pPr>
        <w:pStyle w:val="af3"/>
        <w:spacing w:before="0" w:after="0" w:line="720" w:lineRule="auto"/>
        <w:jc w:val="left"/>
        <w:rPr>
          <w:rFonts w:ascii="黑体" w:eastAsia="黑体" w:hAnsi="宋体"/>
          <w:b w:val="0"/>
          <w:sz w:val="21"/>
          <w:szCs w:val="21"/>
        </w:rPr>
      </w:pPr>
      <w:bookmarkStart w:id="50" w:name="_Toc424020563"/>
      <w:bookmarkStart w:id="51" w:name="_Toc424220240"/>
      <w:r w:rsidRPr="00113503">
        <w:rPr>
          <w:rFonts w:ascii="黑体" w:eastAsia="黑体" w:hAnsi="宋体" w:hint="eastAsia"/>
          <w:b w:val="0"/>
          <w:sz w:val="21"/>
          <w:szCs w:val="21"/>
        </w:rPr>
        <w:t>17</w:t>
      </w:r>
      <w:r w:rsidR="00D67AD5" w:rsidRPr="00113503">
        <w:rPr>
          <w:rFonts w:ascii="黑体" w:eastAsia="黑体" w:hAnsi="宋体" w:hint="eastAsia"/>
          <w:b w:val="0"/>
          <w:sz w:val="21"/>
          <w:szCs w:val="21"/>
        </w:rPr>
        <w:t xml:space="preserve">  </w:t>
      </w:r>
      <w:r w:rsidR="00E91C3B" w:rsidRPr="00113503">
        <w:rPr>
          <w:rFonts w:ascii="黑体" w:eastAsia="黑体" w:hAnsi="宋体" w:hint="eastAsia"/>
          <w:b w:val="0"/>
          <w:sz w:val="21"/>
          <w:szCs w:val="21"/>
        </w:rPr>
        <w:t>通用要求</w:t>
      </w:r>
      <w:bookmarkEnd w:id="50"/>
      <w:bookmarkEnd w:id="51"/>
    </w:p>
    <w:p w:rsidR="0055087F" w:rsidRPr="00113503" w:rsidRDefault="0055087F" w:rsidP="00D67AD5">
      <w:pPr>
        <w:spacing w:line="480" w:lineRule="auto"/>
        <w:rPr>
          <w:rFonts w:ascii="黑体" w:eastAsia="黑体" w:hAnsi="宋体"/>
          <w:szCs w:val="21"/>
        </w:rPr>
      </w:pPr>
      <w:r w:rsidRPr="00113503">
        <w:rPr>
          <w:rFonts w:ascii="黑体" w:eastAsia="黑体" w:hAnsi="宋体" w:hint="eastAsia"/>
          <w:szCs w:val="21"/>
        </w:rPr>
        <w:t>17.1</w:t>
      </w:r>
      <w:r w:rsidR="00D67AD5" w:rsidRPr="00113503">
        <w:rPr>
          <w:rFonts w:ascii="黑体" w:eastAsia="黑体" w:hAnsi="宋体" w:hint="eastAsia"/>
          <w:szCs w:val="21"/>
        </w:rPr>
        <w:t xml:space="preserve">  </w:t>
      </w:r>
      <w:r w:rsidRPr="00113503">
        <w:rPr>
          <w:rFonts w:ascii="黑体" w:eastAsia="黑体" w:hAnsi="宋体" w:hint="eastAsia"/>
          <w:szCs w:val="21"/>
        </w:rPr>
        <w:t>内容</w:t>
      </w:r>
    </w:p>
    <w:p w:rsidR="00B95658" w:rsidRPr="00113503" w:rsidRDefault="00B95658"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本章节包括了涂</w:t>
      </w:r>
      <w:proofErr w:type="gramStart"/>
      <w:r w:rsidRPr="00113503">
        <w:rPr>
          <w:rFonts w:ascii="宋体" w:hAnsi="宋体" w:hint="eastAsia"/>
          <w:szCs w:val="21"/>
        </w:rPr>
        <w:t>装工程</w:t>
      </w:r>
      <w:proofErr w:type="gramEnd"/>
      <w:r w:rsidRPr="00113503">
        <w:rPr>
          <w:rFonts w:ascii="宋体" w:hAnsi="宋体" w:hint="eastAsia"/>
          <w:szCs w:val="21"/>
        </w:rPr>
        <w:t>设备的共性的安全设计要求</w:t>
      </w:r>
      <w:r w:rsidR="00167FBB" w:rsidRPr="00113503">
        <w:rPr>
          <w:rFonts w:ascii="宋体" w:hAnsi="宋体" w:hint="eastAsia"/>
          <w:szCs w:val="21"/>
        </w:rPr>
        <w:t>。</w:t>
      </w:r>
    </w:p>
    <w:p w:rsidR="0062084E" w:rsidRPr="00113503" w:rsidRDefault="0062084E" w:rsidP="00D67AD5">
      <w:pPr>
        <w:spacing w:line="480" w:lineRule="auto"/>
        <w:rPr>
          <w:rFonts w:ascii="黑体" w:eastAsia="黑体" w:hAnsi="宋体"/>
          <w:szCs w:val="21"/>
        </w:rPr>
      </w:pPr>
      <w:r w:rsidRPr="00113503">
        <w:rPr>
          <w:rFonts w:ascii="黑体" w:eastAsia="黑体" w:hAnsi="宋体" w:hint="eastAsia"/>
          <w:szCs w:val="21"/>
        </w:rPr>
        <w:t>17.</w:t>
      </w:r>
      <w:r w:rsidR="0055087F" w:rsidRPr="00113503">
        <w:rPr>
          <w:rFonts w:ascii="黑体" w:eastAsia="黑体" w:hAnsi="宋体" w:hint="eastAsia"/>
          <w:szCs w:val="21"/>
        </w:rPr>
        <w:t>2</w:t>
      </w:r>
      <w:r w:rsidR="00D67AD5" w:rsidRPr="00113503">
        <w:rPr>
          <w:rFonts w:ascii="黑体" w:eastAsia="黑体" w:hAnsi="宋体" w:hint="eastAsia"/>
          <w:szCs w:val="21"/>
        </w:rPr>
        <w:t xml:space="preserve">  </w:t>
      </w:r>
      <w:r w:rsidRPr="00113503">
        <w:rPr>
          <w:rFonts w:ascii="黑体" w:eastAsia="黑体" w:hAnsi="宋体" w:hint="eastAsia"/>
          <w:szCs w:val="21"/>
        </w:rPr>
        <w:t>设备</w:t>
      </w:r>
      <w:r w:rsidR="003B45AF" w:rsidRPr="00113503">
        <w:rPr>
          <w:rFonts w:ascii="黑体" w:eastAsia="黑体" w:hAnsi="宋体" w:hint="eastAsia"/>
          <w:szCs w:val="21"/>
        </w:rPr>
        <w:t>的通用</w:t>
      </w:r>
      <w:r w:rsidRPr="00113503">
        <w:rPr>
          <w:rFonts w:ascii="黑体" w:eastAsia="黑体" w:hAnsi="宋体" w:hint="eastAsia"/>
          <w:szCs w:val="21"/>
        </w:rPr>
        <w:t>要求</w:t>
      </w:r>
    </w:p>
    <w:p w:rsidR="007A20C2" w:rsidRPr="00113503" w:rsidRDefault="007A20C2" w:rsidP="006114FF">
      <w:pPr>
        <w:adjustRightInd w:val="0"/>
        <w:snapToGrid w:val="0"/>
        <w:spacing w:line="380" w:lineRule="exact"/>
        <w:rPr>
          <w:rFonts w:ascii="宋体" w:hAnsi="宋体"/>
          <w:szCs w:val="21"/>
        </w:rPr>
      </w:pPr>
      <w:r w:rsidRPr="00113503">
        <w:rPr>
          <w:rFonts w:ascii="宋体" w:hAnsi="宋体" w:hint="eastAsia"/>
          <w:szCs w:val="21"/>
        </w:rPr>
        <w:t>17.</w:t>
      </w:r>
      <w:r w:rsidR="0055087F" w:rsidRPr="00113503">
        <w:rPr>
          <w:rFonts w:ascii="宋体" w:hAnsi="宋体" w:hint="eastAsia"/>
          <w:szCs w:val="21"/>
        </w:rPr>
        <w:t>2</w:t>
      </w:r>
      <w:r w:rsidR="0062084E" w:rsidRPr="00113503">
        <w:rPr>
          <w:rFonts w:ascii="宋体" w:hAnsi="宋体" w:hint="eastAsia"/>
          <w:szCs w:val="21"/>
        </w:rPr>
        <w:t>.1</w:t>
      </w:r>
      <w:r w:rsidR="00D67AD5" w:rsidRPr="00113503">
        <w:rPr>
          <w:rFonts w:ascii="宋体" w:hAnsi="宋体" w:hint="eastAsia"/>
          <w:szCs w:val="21"/>
        </w:rPr>
        <w:t xml:space="preserve">  </w:t>
      </w:r>
      <w:r w:rsidRPr="00113503">
        <w:rPr>
          <w:rFonts w:ascii="宋体" w:hAnsi="宋体" w:hint="eastAsia"/>
          <w:szCs w:val="21"/>
        </w:rPr>
        <w:t>涂</w:t>
      </w:r>
      <w:proofErr w:type="gramStart"/>
      <w:r w:rsidRPr="00113503">
        <w:rPr>
          <w:rFonts w:ascii="宋体" w:hAnsi="宋体" w:hint="eastAsia"/>
          <w:szCs w:val="21"/>
        </w:rPr>
        <w:t>装工程</w:t>
      </w:r>
      <w:proofErr w:type="gramEnd"/>
      <w:r w:rsidRPr="00113503">
        <w:rPr>
          <w:rFonts w:ascii="宋体" w:hAnsi="宋体" w:hint="eastAsia"/>
          <w:szCs w:val="21"/>
        </w:rPr>
        <w:t>设备应符合GB 5083的相关规定。</w:t>
      </w:r>
    </w:p>
    <w:p w:rsidR="007A20C2" w:rsidRPr="00113503" w:rsidRDefault="007A20C2" w:rsidP="006114FF">
      <w:pPr>
        <w:adjustRightInd w:val="0"/>
        <w:snapToGrid w:val="0"/>
        <w:spacing w:line="380" w:lineRule="exact"/>
        <w:rPr>
          <w:rFonts w:ascii="宋体" w:hAnsi="宋体"/>
          <w:szCs w:val="21"/>
        </w:rPr>
      </w:pPr>
      <w:r w:rsidRPr="00113503">
        <w:rPr>
          <w:rFonts w:ascii="宋体" w:hAnsi="宋体" w:hint="eastAsia"/>
          <w:szCs w:val="21"/>
        </w:rPr>
        <w:t>17.</w:t>
      </w:r>
      <w:r w:rsidR="0055087F" w:rsidRPr="00113503">
        <w:rPr>
          <w:rFonts w:ascii="宋体" w:hAnsi="宋体" w:hint="eastAsia"/>
          <w:szCs w:val="21"/>
        </w:rPr>
        <w:t>2</w:t>
      </w:r>
      <w:r w:rsidR="0062084E" w:rsidRPr="00113503">
        <w:rPr>
          <w:rFonts w:ascii="宋体" w:hAnsi="宋体" w:hint="eastAsia"/>
          <w:szCs w:val="21"/>
        </w:rPr>
        <w:t>.</w:t>
      </w:r>
      <w:r w:rsidRPr="00113503">
        <w:rPr>
          <w:rFonts w:ascii="宋体" w:hAnsi="宋体" w:hint="eastAsia"/>
          <w:szCs w:val="21"/>
        </w:rPr>
        <w:t xml:space="preserve">2 </w:t>
      </w:r>
      <w:r w:rsidR="00D67AD5" w:rsidRPr="00113503">
        <w:rPr>
          <w:rFonts w:ascii="宋体" w:hAnsi="宋体" w:hint="eastAsia"/>
          <w:szCs w:val="21"/>
        </w:rPr>
        <w:t xml:space="preserve"> </w:t>
      </w:r>
      <w:r w:rsidRPr="00113503">
        <w:rPr>
          <w:rFonts w:ascii="宋体" w:hAnsi="宋体" w:hint="eastAsia"/>
          <w:szCs w:val="21"/>
        </w:rPr>
        <w:t>涂</w:t>
      </w:r>
      <w:proofErr w:type="gramStart"/>
      <w:r w:rsidRPr="00113503">
        <w:rPr>
          <w:rFonts w:ascii="宋体" w:hAnsi="宋体" w:hint="eastAsia"/>
          <w:szCs w:val="21"/>
        </w:rPr>
        <w:t>装工程</w:t>
      </w:r>
      <w:proofErr w:type="gramEnd"/>
      <w:r w:rsidRPr="00113503">
        <w:rPr>
          <w:rFonts w:ascii="宋体" w:hAnsi="宋体" w:hint="eastAsia"/>
          <w:szCs w:val="21"/>
        </w:rPr>
        <w:t>电气设备</w:t>
      </w:r>
      <w:r w:rsidR="000C051A" w:rsidRPr="00113503">
        <w:rPr>
          <w:rFonts w:ascii="宋体" w:hAnsi="宋体" w:hint="eastAsia"/>
          <w:szCs w:val="21"/>
        </w:rPr>
        <w:t>应</w:t>
      </w:r>
      <w:r w:rsidRPr="00113503">
        <w:rPr>
          <w:rFonts w:ascii="宋体" w:hAnsi="宋体" w:hint="eastAsia"/>
          <w:szCs w:val="21"/>
        </w:rPr>
        <w:t>符合GB/T 25295的相关规定。</w:t>
      </w:r>
    </w:p>
    <w:p w:rsidR="007A20C2" w:rsidRPr="00113503" w:rsidRDefault="007A20C2" w:rsidP="006114FF">
      <w:pPr>
        <w:adjustRightInd w:val="0"/>
        <w:snapToGrid w:val="0"/>
        <w:spacing w:line="380" w:lineRule="exact"/>
        <w:rPr>
          <w:rFonts w:ascii="宋体" w:hAnsi="宋体"/>
          <w:szCs w:val="21"/>
        </w:rPr>
      </w:pPr>
      <w:r w:rsidRPr="00113503">
        <w:rPr>
          <w:rFonts w:ascii="宋体" w:hAnsi="宋体" w:hint="eastAsia"/>
          <w:szCs w:val="21"/>
        </w:rPr>
        <w:t>17.</w:t>
      </w:r>
      <w:r w:rsidR="0055087F" w:rsidRPr="00113503">
        <w:rPr>
          <w:rFonts w:ascii="宋体" w:hAnsi="宋体" w:hint="eastAsia"/>
          <w:szCs w:val="21"/>
        </w:rPr>
        <w:t>2</w:t>
      </w:r>
      <w:r w:rsidR="0062084E" w:rsidRPr="00113503">
        <w:rPr>
          <w:rFonts w:ascii="宋体" w:hAnsi="宋体" w:hint="eastAsia"/>
          <w:szCs w:val="21"/>
        </w:rPr>
        <w:t>.</w:t>
      </w:r>
      <w:r w:rsidRPr="00113503">
        <w:rPr>
          <w:rFonts w:ascii="宋体" w:hAnsi="宋体" w:hint="eastAsia"/>
          <w:szCs w:val="21"/>
        </w:rPr>
        <w:t>3</w:t>
      </w:r>
      <w:r w:rsidR="00D67AD5" w:rsidRPr="00113503">
        <w:rPr>
          <w:rFonts w:ascii="宋体" w:hAnsi="宋体" w:hint="eastAsia"/>
          <w:szCs w:val="21"/>
        </w:rPr>
        <w:t xml:space="preserve">  </w:t>
      </w:r>
      <w:r w:rsidRPr="00113503">
        <w:rPr>
          <w:rFonts w:ascii="宋体" w:hAnsi="宋体" w:hint="eastAsia"/>
          <w:szCs w:val="21"/>
        </w:rPr>
        <w:t>机械安全</w:t>
      </w:r>
    </w:p>
    <w:p w:rsidR="0062084E" w:rsidRPr="00113503" w:rsidRDefault="007A20C2" w:rsidP="006114FF">
      <w:pPr>
        <w:adjustRightInd w:val="0"/>
        <w:snapToGrid w:val="0"/>
        <w:spacing w:line="380" w:lineRule="exact"/>
        <w:rPr>
          <w:rFonts w:ascii="宋体" w:hAnsi="宋体"/>
          <w:szCs w:val="21"/>
        </w:rPr>
      </w:pPr>
      <w:r w:rsidRPr="00113503">
        <w:rPr>
          <w:rFonts w:ascii="宋体" w:hAnsi="宋体" w:hint="eastAsia"/>
          <w:szCs w:val="21"/>
        </w:rPr>
        <w:t>17.</w:t>
      </w:r>
      <w:r w:rsidR="0055087F" w:rsidRPr="00113503">
        <w:rPr>
          <w:rFonts w:ascii="宋体" w:hAnsi="宋体" w:hint="eastAsia"/>
          <w:szCs w:val="21"/>
        </w:rPr>
        <w:t>2</w:t>
      </w:r>
      <w:r w:rsidR="0062084E" w:rsidRPr="00113503">
        <w:rPr>
          <w:rFonts w:ascii="宋体" w:hAnsi="宋体" w:hint="eastAsia"/>
          <w:szCs w:val="21"/>
        </w:rPr>
        <w:t>.</w:t>
      </w:r>
      <w:r w:rsidRPr="00113503">
        <w:rPr>
          <w:rFonts w:ascii="宋体" w:hAnsi="宋体" w:hint="eastAsia"/>
          <w:szCs w:val="21"/>
        </w:rPr>
        <w:t>3.1</w:t>
      </w:r>
      <w:r w:rsidR="00D67AD5" w:rsidRPr="00113503">
        <w:rPr>
          <w:rFonts w:ascii="宋体" w:hAnsi="宋体" w:hint="eastAsia"/>
          <w:szCs w:val="21"/>
        </w:rPr>
        <w:t xml:space="preserve">  </w:t>
      </w:r>
      <w:r w:rsidRPr="00113503">
        <w:rPr>
          <w:rFonts w:ascii="宋体" w:hAnsi="宋体" w:hint="eastAsia"/>
          <w:szCs w:val="21"/>
        </w:rPr>
        <w:t>进入设备的固定设施</w:t>
      </w:r>
    </w:p>
    <w:p w:rsidR="007A20C2" w:rsidRPr="00113503" w:rsidRDefault="0062084E"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a)</w:t>
      </w:r>
      <w:r w:rsidR="00D67AD5" w:rsidRPr="00113503">
        <w:rPr>
          <w:rFonts w:ascii="宋体" w:hAnsi="宋体" w:hint="eastAsia"/>
          <w:szCs w:val="21"/>
        </w:rPr>
        <w:t xml:space="preserve">  </w:t>
      </w:r>
      <w:r w:rsidR="007A20C2" w:rsidRPr="00113503">
        <w:rPr>
          <w:rFonts w:ascii="宋体" w:hAnsi="宋体" w:hint="eastAsia"/>
          <w:szCs w:val="21"/>
        </w:rPr>
        <w:t>选择进入设备的固定设施，应符合 GB 17888.1的规定</w:t>
      </w:r>
      <w:r w:rsidR="00625756">
        <w:rPr>
          <w:rFonts w:ascii="宋体" w:hAnsi="宋体" w:hint="eastAsia"/>
          <w:szCs w:val="21"/>
        </w:rPr>
        <w:t>；</w:t>
      </w:r>
    </w:p>
    <w:p w:rsidR="007A20C2" w:rsidRPr="00113503" w:rsidRDefault="0062084E"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 xml:space="preserve">b) </w:t>
      </w:r>
      <w:r w:rsidR="00D67AD5" w:rsidRPr="00113503">
        <w:rPr>
          <w:rFonts w:ascii="宋体" w:hAnsi="宋体" w:hint="eastAsia"/>
          <w:szCs w:val="21"/>
        </w:rPr>
        <w:t xml:space="preserve"> </w:t>
      </w:r>
      <w:r w:rsidR="007A20C2" w:rsidRPr="00113503">
        <w:rPr>
          <w:rFonts w:ascii="宋体" w:hAnsi="宋体" w:hint="eastAsia"/>
          <w:szCs w:val="21"/>
        </w:rPr>
        <w:t>工作平台和通道，应符合 GB 17888.2的规定</w:t>
      </w:r>
      <w:r w:rsidR="00625756">
        <w:rPr>
          <w:rFonts w:ascii="宋体" w:hAnsi="宋体" w:hint="eastAsia"/>
          <w:szCs w:val="21"/>
        </w:rPr>
        <w:t>；</w:t>
      </w:r>
    </w:p>
    <w:p w:rsidR="007A20C2" w:rsidRPr="00113503" w:rsidRDefault="0062084E"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 xml:space="preserve">c) </w:t>
      </w:r>
      <w:r w:rsidR="00D67AD5" w:rsidRPr="00113503">
        <w:rPr>
          <w:rFonts w:ascii="宋体" w:hAnsi="宋体" w:hint="eastAsia"/>
          <w:szCs w:val="21"/>
        </w:rPr>
        <w:t xml:space="preserve"> </w:t>
      </w:r>
      <w:r w:rsidR="007A20C2" w:rsidRPr="00113503">
        <w:rPr>
          <w:rFonts w:ascii="宋体" w:hAnsi="宋体" w:hint="eastAsia"/>
          <w:szCs w:val="21"/>
        </w:rPr>
        <w:t>楼梯、阶梯和护栏，应符合 GB 17888.3的规定</w:t>
      </w:r>
      <w:r w:rsidR="00625756">
        <w:rPr>
          <w:rFonts w:ascii="宋体" w:hAnsi="宋体" w:hint="eastAsia"/>
          <w:szCs w:val="21"/>
        </w:rPr>
        <w:t>；</w:t>
      </w:r>
    </w:p>
    <w:p w:rsidR="007A20C2" w:rsidRPr="00113503" w:rsidRDefault="0062084E" w:rsidP="00113503">
      <w:pPr>
        <w:adjustRightInd w:val="0"/>
        <w:snapToGrid w:val="0"/>
        <w:spacing w:line="380" w:lineRule="exact"/>
        <w:ind w:firstLineChars="200" w:firstLine="420"/>
        <w:rPr>
          <w:rFonts w:ascii="宋体" w:hAnsi="宋体"/>
          <w:szCs w:val="21"/>
          <w:highlight w:val="yellow"/>
        </w:rPr>
      </w:pPr>
      <w:r w:rsidRPr="00113503">
        <w:rPr>
          <w:rFonts w:ascii="宋体" w:hAnsi="宋体" w:hint="eastAsia"/>
          <w:szCs w:val="21"/>
        </w:rPr>
        <w:t xml:space="preserve">d) </w:t>
      </w:r>
      <w:r w:rsidR="00D67AD5" w:rsidRPr="00113503">
        <w:rPr>
          <w:rFonts w:ascii="宋体" w:hAnsi="宋体" w:hint="eastAsia"/>
          <w:szCs w:val="21"/>
        </w:rPr>
        <w:t xml:space="preserve"> </w:t>
      </w:r>
      <w:r w:rsidR="007A20C2" w:rsidRPr="00113503">
        <w:rPr>
          <w:rFonts w:ascii="宋体" w:hAnsi="宋体" w:hint="eastAsia"/>
          <w:szCs w:val="21"/>
        </w:rPr>
        <w:t>固定式直梯，应符合 GB 17888.4的规定。</w:t>
      </w:r>
    </w:p>
    <w:p w:rsidR="00223A10" w:rsidRPr="00113503" w:rsidRDefault="00223A10" w:rsidP="006114FF">
      <w:pPr>
        <w:adjustRightInd w:val="0"/>
        <w:snapToGrid w:val="0"/>
        <w:spacing w:line="380" w:lineRule="exact"/>
        <w:rPr>
          <w:rFonts w:ascii="宋体" w:hAnsi="宋体"/>
          <w:szCs w:val="21"/>
        </w:rPr>
      </w:pPr>
      <w:r w:rsidRPr="00113503">
        <w:rPr>
          <w:rFonts w:ascii="宋体" w:hAnsi="宋体" w:hint="eastAsia"/>
          <w:szCs w:val="21"/>
        </w:rPr>
        <w:t>17.</w:t>
      </w:r>
      <w:r w:rsidR="0055087F" w:rsidRPr="00113503">
        <w:rPr>
          <w:rFonts w:ascii="宋体" w:hAnsi="宋体" w:hint="eastAsia"/>
          <w:szCs w:val="21"/>
        </w:rPr>
        <w:t>2</w:t>
      </w:r>
      <w:r w:rsidR="0062084E" w:rsidRPr="00113503">
        <w:rPr>
          <w:rFonts w:ascii="宋体" w:hAnsi="宋体" w:hint="eastAsia"/>
          <w:szCs w:val="21"/>
        </w:rPr>
        <w:t>.</w:t>
      </w:r>
      <w:r w:rsidR="00C962FA" w:rsidRPr="00113503">
        <w:rPr>
          <w:rFonts w:ascii="宋体" w:hAnsi="宋体" w:hint="eastAsia"/>
          <w:szCs w:val="21"/>
        </w:rPr>
        <w:t>3.</w:t>
      </w:r>
      <w:r w:rsidRPr="00113503">
        <w:rPr>
          <w:rFonts w:ascii="宋体" w:hAnsi="宋体" w:hint="eastAsia"/>
          <w:szCs w:val="21"/>
        </w:rPr>
        <w:t>2</w:t>
      </w:r>
      <w:r w:rsidR="00D67AD5" w:rsidRPr="00113503">
        <w:rPr>
          <w:rFonts w:ascii="宋体" w:hAnsi="宋体" w:hint="eastAsia"/>
          <w:szCs w:val="21"/>
        </w:rPr>
        <w:t xml:space="preserve">  </w:t>
      </w:r>
      <w:r w:rsidRPr="00113503">
        <w:rPr>
          <w:rFonts w:ascii="宋体" w:hAnsi="宋体" w:hint="eastAsia"/>
          <w:szCs w:val="21"/>
        </w:rPr>
        <w:t>门</w:t>
      </w:r>
    </w:p>
    <w:p w:rsidR="00CD1C62" w:rsidRPr="00113503" w:rsidRDefault="00277CDD" w:rsidP="00113503">
      <w:pPr>
        <w:adjustRightInd w:val="0"/>
        <w:snapToGrid w:val="0"/>
        <w:spacing w:line="380" w:lineRule="exact"/>
        <w:ind w:firstLineChars="200" w:firstLine="420"/>
        <w:rPr>
          <w:rFonts w:ascii="宋体" w:hAnsi="宋体"/>
          <w:szCs w:val="21"/>
        </w:rPr>
      </w:pPr>
      <w:r w:rsidRPr="00113503">
        <w:rPr>
          <w:rFonts w:ascii="宋体" w:hAnsi="宋体" w:hint="eastAsia"/>
          <w:szCs w:val="21"/>
        </w:rPr>
        <w:t>工艺设备按需设有</w:t>
      </w:r>
      <w:r w:rsidR="00223A10" w:rsidRPr="00113503">
        <w:rPr>
          <w:rFonts w:ascii="宋体" w:hAnsi="宋体" w:hint="eastAsia"/>
          <w:szCs w:val="21"/>
        </w:rPr>
        <w:t>人员</w:t>
      </w:r>
      <w:r w:rsidR="000C73F5" w:rsidRPr="00113503">
        <w:rPr>
          <w:rFonts w:ascii="宋体" w:hAnsi="宋体" w:hint="eastAsia"/>
          <w:szCs w:val="21"/>
        </w:rPr>
        <w:t>进出</w:t>
      </w:r>
      <w:r w:rsidR="00223A10" w:rsidRPr="00113503">
        <w:rPr>
          <w:rFonts w:ascii="宋体" w:hAnsi="宋体" w:hint="eastAsia"/>
          <w:szCs w:val="21"/>
        </w:rPr>
        <w:t>安全门、维修门</w:t>
      </w:r>
      <w:r w:rsidRPr="00113503">
        <w:rPr>
          <w:rFonts w:ascii="宋体" w:hAnsi="宋体" w:hint="eastAsia"/>
          <w:szCs w:val="21"/>
        </w:rPr>
        <w:t>，规格不小于900×1800</w:t>
      </w:r>
      <w:r w:rsidR="00036D75" w:rsidRPr="00113503">
        <w:rPr>
          <w:rFonts w:ascii="宋体" w:hAnsi="宋体" w:hint="eastAsia"/>
          <w:szCs w:val="21"/>
        </w:rPr>
        <w:t>mm</w:t>
      </w:r>
      <w:r w:rsidRPr="00113503">
        <w:rPr>
          <w:rFonts w:ascii="宋体" w:hAnsi="宋体" w:hint="eastAsia"/>
          <w:szCs w:val="21"/>
        </w:rPr>
        <w:t>，</w:t>
      </w:r>
      <w:r w:rsidR="00CD1C62" w:rsidRPr="00113503">
        <w:rPr>
          <w:rFonts w:ascii="宋体" w:hAnsi="宋体" w:hint="eastAsia"/>
          <w:szCs w:val="21"/>
        </w:rPr>
        <w:t>安全门应为外开门，门内外均可向外开启，应设置人员观察窗（或孔）。</w:t>
      </w:r>
    </w:p>
    <w:p w:rsidR="0035025E" w:rsidRPr="00113503" w:rsidRDefault="0054225B" w:rsidP="006114FF">
      <w:pPr>
        <w:adjustRightInd w:val="0"/>
        <w:snapToGrid w:val="0"/>
        <w:spacing w:line="380" w:lineRule="exact"/>
        <w:rPr>
          <w:rFonts w:ascii="宋体" w:hAnsi="宋体"/>
          <w:szCs w:val="21"/>
        </w:rPr>
      </w:pPr>
      <w:r w:rsidRPr="00113503">
        <w:rPr>
          <w:rFonts w:ascii="宋体" w:hAnsi="宋体" w:hint="eastAsia"/>
          <w:szCs w:val="21"/>
        </w:rPr>
        <w:t>17.</w:t>
      </w:r>
      <w:r w:rsidR="00CD1C62" w:rsidRPr="00113503">
        <w:rPr>
          <w:rFonts w:ascii="宋体" w:hAnsi="宋体" w:hint="eastAsia"/>
          <w:szCs w:val="21"/>
        </w:rPr>
        <w:t>2</w:t>
      </w:r>
      <w:r w:rsidR="00B61BC5" w:rsidRPr="00113503">
        <w:rPr>
          <w:rFonts w:ascii="宋体" w:hAnsi="宋体" w:hint="eastAsia"/>
          <w:szCs w:val="21"/>
        </w:rPr>
        <w:t>.</w:t>
      </w:r>
      <w:r w:rsidR="0017454F" w:rsidRPr="00113503">
        <w:rPr>
          <w:rFonts w:ascii="宋体" w:hAnsi="宋体" w:hint="eastAsia"/>
          <w:szCs w:val="21"/>
        </w:rPr>
        <w:t>4</w:t>
      </w:r>
      <w:r w:rsidR="00D67AD5" w:rsidRPr="00113503">
        <w:rPr>
          <w:rFonts w:ascii="宋体" w:hAnsi="宋体" w:hint="eastAsia"/>
          <w:szCs w:val="21"/>
        </w:rPr>
        <w:t xml:space="preserve">  </w:t>
      </w:r>
      <w:r w:rsidRPr="00113503">
        <w:rPr>
          <w:rFonts w:ascii="宋体" w:hAnsi="宋体" w:hint="eastAsia"/>
          <w:szCs w:val="21"/>
        </w:rPr>
        <w:t>照明</w:t>
      </w:r>
    </w:p>
    <w:p w:rsidR="003C39FA" w:rsidRPr="000F195D" w:rsidRDefault="000C051A" w:rsidP="00113503">
      <w:pPr>
        <w:adjustRightInd w:val="0"/>
        <w:snapToGrid w:val="0"/>
        <w:spacing w:line="380" w:lineRule="exact"/>
        <w:ind w:firstLineChars="200" w:firstLine="420"/>
        <w:rPr>
          <w:rFonts w:asciiTheme="minorEastAsia" w:eastAsiaTheme="minorEastAsia" w:hAnsiTheme="minorEastAsia"/>
        </w:rPr>
      </w:pPr>
      <w:r w:rsidRPr="000F195D">
        <w:rPr>
          <w:rFonts w:asciiTheme="minorEastAsia" w:eastAsiaTheme="minorEastAsia" w:hAnsiTheme="minorEastAsia" w:hint="eastAsia"/>
        </w:rPr>
        <w:t>涂装作业场所</w:t>
      </w:r>
      <w:r w:rsidR="00CD1C62" w:rsidRPr="000F195D">
        <w:rPr>
          <w:rFonts w:asciiTheme="minorEastAsia" w:eastAsiaTheme="minorEastAsia" w:hAnsiTheme="minorEastAsia" w:hint="eastAsia"/>
        </w:rPr>
        <w:t>及工艺设备</w:t>
      </w:r>
      <w:r w:rsidRPr="000F195D">
        <w:rPr>
          <w:rFonts w:asciiTheme="minorEastAsia" w:eastAsiaTheme="minorEastAsia" w:hAnsiTheme="minorEastAsia" w:hint="eastAsia"/>
        </w:rPr>
        <w:t>采光及</w:t>
      </w:r>
      <w:r w:rsidR="00CD1C62" w:rsidRPr="000F195D">
        <w:rPr>
          <w:rFonts w:asciiTheme="minorEastAsia" w:eastAsiaTheme="minorEastAsia" w:hAnsiTheme="minorEastAsia" w:hint="eastAsia"/>
        </w:rPr>
        <w:t>照明应符合GB</w:t>
      </w:r>
      <w:r w:rsidR="000C73F5" w:rsidRPr="000F195D">
        <w:rPr>
          <w:rFonts w:asciiTheme="minorEastAsia" w:eastAsiaTheme="minorEastAsia" w:hAnsiTheme="minorEastAsia" w:hint="eastAsia"/>
        </w:rPr>
        <w:t xml:space="preserve"> </w:t>
      </w:r>
      <w:r w:rsidR="00CD1C62" w:rsidRPr="000F195D">
        <w:rPr>
          <w:rFonts w:asciiTheme="minorEastAsia" w:eastAsiaTheme="minorEastAsia" w:hAnsiTheme="minorEastAsia" w:hint="eastAsia"/>
        </w:rPr>
        <w:t>50034和</w:t>
      </w:r>
      <w:r w:rsidR="00A848F5" w:rsidRPr="000F195D">
        <w:rPr>
          <w:rFonts w:asciiTheme="minorEastAsia" w:eastAsiaTheme="minorEastAsia" w:hAnsiTheme="minorEastAsia" w:hint="eastAsia"/>
        </w:rPr>
        <w:t>GB 50058</w:t>
      </w:r>
      <w:r w:rsidR="00CD1C62" w:rsidRPr="000F195D">
        <w:rPr>
          <w:rFonts w:asciiTheme="minorEastAsia" w:eastAsiaTheme="minorEastAsia" w:hAnsiTheme="minorEastAsia" w:hint="eastAsia"/>
        </w:rPr>
        <w:t>的相关规定。</w:t>
      </w:r>
    </w:p>
    <w:p w:rsidR="00B7748F" w:rsidRPr="00113503" w:rsidRDefault="00B7748F" w:rsidP="006114FF">
      <w:pPr>
        <w:adjustRightInd w:val="0"/>
        <w:snapToGrid w:val="0"/>
        <w:spacing w:line="380" w:lineRule="exact"/>
        <w:rPr>
          <w:rFonts w:ascii="宋体" w:hAnsi="宋体"/>
          <w:szCs w:val="21"/>
        </w:rPr>
      </w:pPr>
      <w:r w:rsidRPr="00113503">
        <w:rPr>
          <w:rFonts w:hint="eastAsia"/>
        </w:rPr>
        <w:t>1</w:t>
      </w:r>
      <w:r w:rsidRPr="00113503">
        <w:rPr>
          <w:rFonts w:ascii="宋体" w:hAnsi="宋体" w:hint="eastAsia"/>
          <w:szCs w:val="21"/>
        </w:rPr>
        <w:t>7.2.5</w:t>
      </w:r>
      <w:r w:rsidR="00D67AD5" w:rsidRPr="00113503">
        <w:rPr>
          <w:rFonts w:ascii="宋体" w:hAnsi="宋体" w:hint="eastAsia"/>
          <w:szCs w:val="21"/>
        </w:rPr>
        <w:t xml:space="preserve">  </w:t>
      </w:r>
      <w:r w:rsidRPr="00113503">
        <w:rPr>
          <w:rFonts w:ascii="宋体" w:hAnsi="宋体" w:hint="eastAsia"/>
          <w:szCs w:val="21"/>
        </w:rPr>
        <w:t>清理通道</w:t>
      </w:r>
    </w:p>
    <w:p w:rsidR="00B7748F" w:rsidRPr="00113503" w:rsidRDefault="00B7748F" w:rsidP="006114FF">
      <w:pPr>
        <w:adjustRightInd w:val="0"/>
        <w:snapToGrid w:val="0"/>
        <w:spacing w:line="380" w:lineRule="exact"/>
        <w:rPr>
          <w:rFonts w:ascii="宋体" w:hAnsi="宋体"/>
          <w:szCs w:val="21"/>
          <w:highlight w:val="yellow"/>
        </w:rPr>
      </w:pPr>
      <w:r w:rsidRPr="00113503">
        <w:rPr>
          <w:rFonts w:ascii="宋体" w:hAnsi="宋体" w:hint="eastAsia"/>
          <w:szCs w:val="21"/>
        </w:rPr>
        <w:t xml:space="preserve">    所有含粉尘、油漆的工艺设备和</w:t>
      </w:r>
      <w:r w:rsidR="004C6692" w:rsidRPr="00113503">
        <w:rPr>
          <w:rFonts w:ascii="宋体" w:hAnsi="宋体" w:hint="eastAsia"/>
          <w:szCs w:val="21"/>
        </w:rPr>
        <w:t>管道，应设置清理通道，并按实际情况制定清理计划。</w:t>
      </w:r>
    </w:p>
    <w:p w:rsidR="0035025E" w:rsidRPr="00113503" w:rsidRDefault="0062084E" w:rsidP="00D67AD5">
      <w:pPr>
        <w:spacing w:line="480" w:lineRule="auto"/>
        <w:rPr>
          <w:rFonts w:ascii="黑体" w:eastAsia="黑体" w:hAnsi="宋体"/>
          <w:szCs w:val="21"/>
        </w:rPr>
      </w:pPr>
      <w:r w:rsidRPr="00113503">
        <w:rPr>
          <w:rFonts w:ascii="黑体" w:eastAsia="黑体" w:hAnsi="宋体" w:hint="eastAsia"/>
          <w:szCs w:val="21"/>
        </w:rPr>
        <w:t>17.</w:t>
      </w:r>
      <w:r w:rsidR="0055087F" w:rsidRPr="00113503">
        <w:rPr>
          <w:rFonts w:ascii="黑体" w:eastAsia="黑体" w:hAnsi="宋体" w:hint="eastAsia"/>
          <w:szCs w:val="21"/>
        </w:rPr>
        <w:t>3</w:t>
      </w:r>
      <w:r w:rsidR="00D67AD5" w:rsidRPr="00113503">
        <w:rPr>
          <w:rFonts w:ascii="黑体" w:eastAsia="黑体" w:hAnsi="宋体" w:hint="eastAsia"/>
          <w:szCs w:val="21"/>
        </w:rPr>
        <w:t xml:space="preserve">  </w:t>
      </w:r>
      <w:r w:rsidRPr="00113503">
        <w:rPr>
          <w:rFonts w:ascii="黑体" w:eastAsia="黑体" w:hAnsi="宋体" w:hint="eastAsia"/>
          <w:szCs w:val="21"/>
        </w:rPr>
        <w:t>设备</w:t>
      </w:r>
      <w:r w:rsidR="00B95658" w:rsidRPr="00113503">
        <w:rPr>
          <w:rFonts w:ascii="黑体" w:eastAsia="黑体" w:hAnsi="宋体" w:hint="eastAsia"/>
          <w:szCs w:val="21"/>
        </w:rPr>
        <w:t>制作、安装、调试的</w:t>
      </w:r>
      <w:r w:rsidR="003B45AF" w:rsidRPr="00113503">
        <w:rPr>
          <w:rFonts w:ascii="黑体" w:eastAsia="黑体" w:hAnsi="宋体" w:hint="eastAsia"/>
          <w:szCs w:val="21"/>
        </w:rPr>
        <w:t>通用</w:t>
      </w:r>
      <w:r w:rsidR="00B95658" w:rsidRPr="00113503">
        <w:rPr>
          <w:rFonts w:ascii="黑体" w:eastAsia="黑体" w:hAnsi="宋体" w:hint="eastAsia"/>
          <w:szCs w:val="21"/>
        </w:rPr>
        <w:t>要求</w:t>
      </w:r>
    </w:p>
    <w:p w:rsidR="00B95658" w:rsidRPr="00113503" w:rsidRDefault="004C6692" w:rsidP="006114FF">
      <w:pPr>
        <w:adjustRightInd w:val="0"/>
        <w:snapToGrid w:val="0"/>
        <w:spacing w:line="380" w:lineRule="exact"/>
        <w:rPr>
          <w:rFonts w:ascii="宋体" w:hAnsi="宋体"/>
          <w:szCs w:val="21"/>
        </w:rPr>
      </w:pPr>
      <w:r w:rsidRPr="00113503">
        <w:rPr>
          <w:rFonts w:ascii="宋体" w:hAnsi="宋体"/>
          <w:szCs w:val="21"/>
        </w:rPr>
        <w:t>17.3</w:t>
      </w:r>
      <w:r w:rsidR="00B95658" w:rsidRPr="00113503">
        <w:rPr>
          <w:rFonts w:ascii="宋体" w:hAnsi="宋体" w:hint="eastAsia"/>
          <w:szCs w:val="21"/>
        </w:rPr>
        <w:t>.1</w:t>
      </w:r>
      <w:r w:rsidR="00D67AD5" w:rsidRPr="00113503">
        <w:rPr>
          <w:rFonts w:ascii="宋体" w:hAnsi="宋体" w:hint="eastAsia"/>
          <w:szCs w:val="21"/>
        </w:rPr>
        <w:t xml:space="preserve">  </w:t>
      </w:r>
      <w:r w:rsidR="00B95658" w:rsidRPr="00113503">
        <w:rPr>
          <w:rFonts w:ascii="宋体" w:hAnsi="宋体" w:hint="eastAsia"/>
          <w:szCs w:val="21"/>
        </w:rPr>
        <w:t>制作、安装、检验、安全运行应符合GB 7691</w:t>
      </w:r>
      <w:r w:rsidR="007F2A76" w:rsidRPr="00113503">
        <w:rPr>
          <w:rFonts w:ascii="宋体" w:hAnsi="宋体" w:hint="eastAsia"/>
          <w:szCs w:val="21"/>
        </w:rPr>
        <w:t>和</w:t>
      </w:r>
      <w:r w:rsidR="007F2A76" w:rsidRPr="00113503">
        <w:rPr>
          <w:rFonts w:ascii="宋体" w:hAnsi="宋体"/>
          <w:szCs w:val="21"/>
        </w:rPr>
        <w:t>JB/T 1039</w:t>
      </w:r>
      <w:r w:rsidR="007F2A76" w:rsidRPr="00113503">
        <w:rPr>
          <w:rFonts w:ascii="宋体" w:hAnsi="宋体" w:hint="eastAsia"/>
          <w:szCs w:val="21"/>
        </w:rPr>
        <w:t>4.1、</w:t>
      </w:r>
      <w:r w:rsidR="007F2A76" w:rsidRPr="00113503">
        <w:rPr>
          <w:rFonts w:ascii="宋体" w:hAnsi="宋体"/>
          <w:szCs w:val="21"/>
        </w:rPr>
        <w:t>JB/T 1039</w:t>
      </w:r>
      <w:r w:rsidR="007F2A76" w:rsidRPr="00113503">
        <w:rPr>
          <w:rFonts w:ascii="宋体" w:hAnsi="宋体" w:hint="eastAsia"/>
          <w:szCs w:val="21"/>
        </w:rPr>
        <w:t>4.2、</w:t>
      </w:r>
      <w:r w:rsidR="007F2A76" w:rsidRPr="00113503">
        <w:rPr>
          <w:rFonts w:ascii="宋体" w:hAnsi="宋体"/>
          <w:szCs w:val="21"/>
        </w:rPr>
        <w:t xml:space="preserve"> JB/T 1039</w:t>
      </w:r>
      <w:r w:rsidR="007F2A76" w:rsidRPr="00113503">
        <w:rPr>
          <w:rFonts w:ascii="宋体" w:hAnsi="宋体" w:hint="eastAsia"/>
          <w:szCs w:val="21"/>
        </w:rPr>
        <w:t>4.3、</w:t>
      </w:r>
      <w:r w:rsidR="007F2A76" w:rsidRPr="00113503">
        <w:rPr>
          <w:rFonts w:ascii="宋体" w:hAnsi="宋体"/>
          <w:szCs w:val="21"/>
        </w:rPr>
        <w:t xml:space="preserve"> JB/T 1039</w:t>
      </w:r>
      <w:r w:rsidR="007F2A76" w:rsidRPr="00113503">
        <w:rPr>
          <w:rFonts w:ascii="宋体" w:hAnsi="宋体" w:hint="eastAsia"/>
          <w:szCs w:val="21"/>
        </w:rPr>
        <w:t>4.4的</w:t>
      </w:r>
      <w:r w:rsidR="00B95658" w:rsidRPr="00113503">
        <w:rPr>
          <w:rFonts w:ascii="宋体" w:hAnsi="宋体" w:hint="eastAsia"/>
          <w:szCs w:val="21"/>
        </w:rPr>
        <w:t>要求。</w:t>
      </w:r>
    </w:p>
    <w:p w:rsidR="00FF0796" w:rsidRPr="00113503" w:rsidRDefault="003B45AF" w:rsidP="006114FF">
      <w:pPr>
        <w:adjustRightInd w:val="0"/>
        <w:snapToGrid w:val="0"/>
        <w:spacing w:line="380" w:lineRule="exact"/>
        <w:rPr>
          <w:rFonts w:ascii="宋体" w:hAnsi="宋体"/>
          <w:szCs w:val="21"/>
        </w:rPr>
      </w:pPr>
      <w:r w:rsidRPr="00113503">
        <w:rPr>
          <w:rFonts w:ascii="宋体" w:hAnsi="宋体"/>
          <w:szCs w:val="21"/>
        </w:rPr>
        <w:t>17.3.</w:t>
      </w:r>
      <w:r w:rsidRPr="00113503">
        <w:rPr>
          <w:rFonts w:ascii="宋体" w:hAnsi="宋体" w:hint="eastAsia"/>
          <w:szCs w:val="21"/>
        </w:rPr>
        <w:t>2</w:t>
      </w:r>
      <w:r w:rsidR="00D67AD5" w:rsidRPr="00113503">
        <w:rPr>
          <w:rFonts w:ascii="宋体" w:hAnsi="宋体" w:hint="eastAsia"/>
          <w:szCs w:val="21"/>
        </w:rPr>
        <w:t xml:space="preserve">  </w:t>
      </w:r>
      <w:r w:rsidR="00FF0796" w:rsidRPr="00113503">
        <w:rPr>
          <w:rFonts w:ascii="宋体" w:hAnsi="宋体" w:hint="eastAsia"/>
          <w:szCs w:val="21"/>
        </w:rPr>
        <w:t>设备安装时，应制定吊装、安装预案</w:t>
      </w:r>
      <w:r w:rsidR="00167FBB" w:rsidRPr="00113503">
        <w:rPr>
          <w:rFonts w:ascii="宋体" w:hAnsi="宋体" w:hint="eastAsia"/>
          <w:szCs w:val="21"/>
        </w:rPr>
        <w:t>。</w:t>
      </w:r>
    </w:p>
    <w:p w:rsidR="00B95658" w:rsidRPr="00113503" w:rsidRDefault="003B45AF" w:rsidP="006114FF">
      <w:pPr>
        <w:adjustRightInd w:val="0"/>
        <w:snapToGrid w:val="0"/>
        <w:spacing w:line="380" w:lineRule="exact"/>
        <w:rPr>
          <w:rFonts w:ascii="宋体" w:hAnsi="宋体"/>
          <w:szCs w:val="21"/>
        </w:rPr>
      </w:pPr>
      <w:r w:rsidRPr="00113503">
        <w:rPr>
          <w:rFonts w:ascii="宋体" w:hAnsi="宋体"/>
          <w:szCs w:val="21"/>
        </w:rPr>
        <w:t>17.3.</w:t>
      </w:r>
      <w:r w:rsidRPr="00113503">
        <w:rPr>
          <w:rFonts w:ascii="宋体" w:hAnsi="宋体" w:hint="eastAsia"/>
          <w:szCs w:val="21"/>
        </w:rPr>
        <w:t>3</w:t>
      </w:r>
      <w:r w:rsidR="00D67AD5" w:rsidRPr="00113503">
        <w:rPr>
          <w:rFonts w:ascii="宋体" w:hAnsi="宋体" w:hint="eastAsia"/>
          <w:szCs w:val="21"/>
        </w:rPr>
        <w:t xml:space="preserve">  </w:t>
      </w:r>
      <w:r w:rsidR="0017454F" w:rsidRPr="00113503">
        <w:rPr>
          <w:rFonts w:ascii="宋体" w:hAnsi="宋体" w:hint="eastAsia"/>
          <w:szCs w:val="21"/>
        </w:rPr>
        <w:t>涂装设备</w:t>
      </w:r>
      <w:r w:rsidR="00FF0796" w:rsidRPr="00113503">
        <w:rPr>
          <w:rFonts w:ascii="宋体" w:hAnsi="宋体" w:hint="eastAsia"/>
          <w:szCs w:val="21"/>
        </w:rPr>
        <w:t>中涂料供给管路</w:t>
      </w:r>
      <w:r w:rsidR="00B95658" w:rsidRPr="00113503">
        <w:rPr>
          <w:rFonts w:ascii="宋体" w:hAnsi="宋体" w:hint="eastAsia"/>
          <w:szCs w:val="21"/>
        </w:rPr>
        <w:t>属于专用设备，其制作、安装均应有相应资质。</w:t>
      </w:r>
    </w:p>
    <w:p w:rsidR="00FF0796" w:rsidRPr="00113503" w:rsidRDefault="003B45AF" w:rsidP="006114FF">
      <w:pPr>
        <w:adjustRightInd w:val="0"/>
        <w:snapToGrid w:val="0"/>
        <w:spacing w:line="380" w:lineRule="exact"/>
        <w:rPr>
          <w:rFonts w:ascii="宋体" w:hAnsi="宋体"/>
          <w:szCs w:val="21"/>
        </w:rPr>
      </w:pPr>
      <w:r w:rsidRPr="00113503">
        <w:rPr>
          <w:rFonts w:ascii="宋体" w:hAnsi="宋体"/>
          <w:szCs w:val="21"/>
        </w:rPr>
        <w:t>17.3.</w:t>
      </w:r>
      <w:r w:rsidRPr="00113503">
        <w:rPr>
          <w:rFonts w:ascii="宋体" w:hAnsi="宋体" w:hint="eastAsia"/>
          <w:szCs w:val="21"/>
        </w:rPr>
        <w:t>4</w:t>
      </w:r>
      <w:r w:rsidR="00D67AD5" w:rsidRPr="00113503">
        <w:rPr>
          <w:rFonts w:ascii="宋体" w:hAnsi="宋体" w:hint="eastAsia"/>
          <w:szCs w:val="21"/>
        </w:rPr>
        <w:t xml:space="preserve">  </w:t>
      </w:r>
      <w:r w:rsidR="00FF0796" w:rsidRPr="00113503">
        <w:rPr>
          <w:rFonts w:ascii="宋体" w:hAnsi="宋体" w:hint="eastAsia"/>
          <w:szCs w:val="21"/>
        </w:rPr>
        <w:t>所有泵、风机出口</w:t>
      </w:r>
      <w:r w:rsidR="00CF0ECB" w:rsidRPr="00113503">
        <w:rPr>
          <w:rFonts w:ascii="宋体" w:hAnsi="宋体" w:hint="eastAsia"/>
          <w:szCs w:val="21"/>
        </w:rPr>
        <w:t>的</w:t>
      </w:r>
      <w:r w:rsidR="00FF0796" w:rsidRPr="00113503">
        <w:rPr>
          <w:rFonts w:ascii="宋体" w:hAnsi="宋体" w:hint="eastAsia"/>
          <w:szCs w:val="21"/>
        </w:rPr>
        <w:t>压力表</w:t>
      </w:r>
      <w:r w:rsidR="00CF0ECB" w:rsidRPr="00113503">
        <w:rPr>
          <w:rFonts w:ascii="宋体" w:hAnsi="宋体" w:hint="eastAsia"/>
          <w:szCs w:val="21"/>
        </w:rPr>
        <w:t>安装</w:t>
      </w:r>
      <w:r w:rsidR="00FF0796" w:rsidRPr="00113503">
        <w:rPr>
          <w:rFonts w:ascii="宋体" w:hAnsi="宋体" w:hint="eastAsia"/>
          <w:szCs w:val="21"/>
        </w:rPr>
        <w:t>位置</w:t>
      </w:r>
      <w:r w:rsidR="00CF0ECB" w:rsidRPr="00113503">
        <w:rPr>
          <w:rFonts w:ascii="宋体" w:hAnsi="宋体" w:hint="eastAsia"/>
          <w:szCs w:val="21"/>
        </w:rPr>
        <w:t>应</w:t>
      </w:r>
      <w:r w:rsidR="00FF0796" w:rsidRPr="00113503">
        <w:rPr>
          <w:rFonts w:ascii="宋体" w:hAnsi="宋体" w:hint="eastAsia"/>
          <w:szCs w:val="21"/>
        </w:rPr>
        <w:t>便于观察。</w:t>
      </w:r>
    </w:p>
    <w:p w:rsidR="00FF0796" w:rsidRPr="00113503" w:rsidRDefault="003B45AF" w:rsidP="006114FF">
      <w:pPr>
        <w:adjustRightInd w:val="0"/>
        <w:snapToGrid w:val="0"/>
        <w:spacing w:line="380" w:lineRule="exact"/>
        <w:rPr>
          <w:rFonts w:ascii="宋体" w:hAnsi="宋体"/>
          <w:szCs w:val="21"/>
        </w:rPr>
      </w:pPr>
      <w:r w:rsidRPr="00113503">
        <w:rPr>
          <w:rFonts w:ascii="宋体" w:hAnsi="宋体"/>
          <w:szCs w:val="21"/>
        </w:rPr>
        <w:t>17.3.</w:t>
      </w:r>
      <w:r w:rsidRPr="00113503">
        <w:rPr>
          <w:rFonts w:ascii="宋体" w:hAnsi="宋体" w:hint="eastAsia"/>
          <w:szCs w:val="21"/>
        </w:rPr>
        <w:t>5</w:t>
      </w:r>
      <w:r w:rsidR="00D67AD5" w:rsidRPr="00113503">
        <w:rPr>
          <w:rFonts w:ascii="宋体" w:hAnsi="宋体" w:hint="eastAsia"/>
          <w:szCs w:val="21"/>
        </w:rPr>
        <w:t xml:space="preserve">  </w:t>
      </w:r>
      <w:r w:rsidR="00FF0796" w:rsidRPr="00113503">
        <w:rPr>
          <w:rFonts w:ascii="宋体" w:hAnsi="宋体" w:hint="eastAsia"/>
          <w:szCs w:val="21"/>
        </w:rPr>
        <w:t>设备在涂覆涂料期间，禁止任何明火作业。</w:t>
      </w:r>
    </w:p>
    <w:p w:rsidR="0017454F" w:rsidRPr="00113503" w:rsidRDefault="003B45AF" w:rsidP="006114FF">
      <w:pPr>
        <w:adjustRightInd w:val="0"/>
        <w:snapToGrid w:val="0"/>
        <w:spacing w:line="380" w:lineRule="exact"/>
        <w:rPr>
          <w:rFonts w:ascii="宋体" w:hAnsi="宋体"/>
          <w:szCs w:val="21"/>
        </w:rPr>
      </w:pPr>
      <w:r w:rsidRPr="00113503">
        <w:rPr>
          <w:rFonts w:ascii="宋体" w:hAnsi="宋体"/>
          <w:szCs w:val="21"/>
        </w:rPr>
        <w:t>17.3.</w:t>
      </w:r>
      <w:r w:rsidRPr="00113503">
        <w:rPr>
          <w:rFonts w:ascii="宋体" w:hAnsi="宋体" w:hint="eastAsia"/>
          <w:szCs w:val="21"/>
        </w:rPr>
        <w:t>6</w:t>
      </w:r>
      <w:r w:rsidR="00D67AD5" w:rsidRPr="00113503">
        <w:rPr>
          <w:rFonts w:ascii="宋体" w:hAnsi="宋体" w:hint="eastAsia"/>
          <w:szCs w:val="21"/>
        </w:rPr>
        <w:t xml:space="preserve">  </w:t>
      </w:r>
      <w:r w:rsidR="0017454F" w:rsidRPr="00113503">
        <w:rPr>
          <w:rFonts w:ascii="宋体" w:hAnsi="宋体" w:hint="eastAsia"/>
          <w:szCs w:val="21"/>
        </w:rPr>
        <w:t>在调试前应做好现场安全标识，划分安全区域。</w:t>
      </w:r>
    </w:p>
    <w:p w:rsidR="00B95658" w:rsidRPr="00113503" w:rsidRDefault="003B45AF" w:rsidP="006114FF">
      <w:pPr>
        <w:adjustRightInd w:val="0"/>
        <w:snapToGrid w:val="0"/>
        <w:spacing w:line="380" w:lineRule="exact"/>
        <w:rPr>
          <w:rFonts w:ascii="宋体" w:hAnsi="宋体"/>
          <w:szCs w:val="21"/>
        </w:rPr>
      </w:pPr>
      <w:r w:rsidRPr="00113503">
        <w:rPr>
          <w:rFonts w:ascii="宋体" w:hAnsi="宋体"/>
          <w:szCs w:val="21"/>
        </w:rPr>
        <w:t>17.3.</w:t>
      </w:r>
      <w:r w:rsidRPr="00113503">
        <w:rPr>
          <w:rFonts w:ascii="宋体" w:hAnsi="宋体" w:hint="eastAsia"/>
          <w:szCs w:val="21"/>
        </w:rPr>
        <w:t>7</w:t>
      </w:r>
      <w:r w:rsidR="00D67AD5" w:rsidRPr="00113503">
        <w:rPr>
          <w:rFonts w:ascii="宋体" w:hAnsi="宋体" w:hint="eastAsia"/>
          <w:szCs w:val="21"/>
        </w:rPr>
        <w:t xml:space="preserve">  </w:t>
      </w:r>
      <w:r w:rsidR="00B95658" w:rsidRPr="00113503">
        <w:rPr>
          <w:rFonts w:ascii="宋体" w:hAnsi="宋体" w:hint="eastAsia"/>
          <w:szCs w:val="21"/>
        </w:rPr>
        <w:t>在调试前应提供相应的安全作业管理文件，包括安装工艺、检测报告、调试安全预案等。</w:t>
      </w:r>
    </w:p>
    <w:p w:rsidR="0017454F" w:rsidRPr="00113503" w:rsidRDefault="003B45AF" w:rsidP="006114FF">
      <w:pPr>
        <w:adjustRightInd w:val="0"/>
        <w:snapToGrid w:val="0"/>
        <w:spacing w:line="380" w:lineRule="exact"/>
        <w:rPr>
          <w:rFonts w:ascii="宋体" w:hAnsi="宋体"/>
          <w:szCs w:val="21"/>
        </w:rPr>
      </w:pPr>
      <w:r w:rsidRPr="00113503">
        <w:rPr>
          <w:rFonts w:ascii="宋体" w:hAnsi="宋体"/>
          <w:szCs w:val="21"/>
        </w:rPr>
        <w:t>17.3.</w:t>
      </w:r>
      <w:r w:rsidRPr="00113503">
        <w:rPr>
          <w:rFonts w:ascii="宋体" w:hAnsi="宋体" w:hint="eastAsia"/>
          <w:szCs w:val="21"/>
        </w:rPr>
        <w:t>8</w:t>
      </w:r>
      <w:r w:rsidR="00D67AD5" w:rsidRPr="00113503">
        <w:rPr>
          <w:rFonts w:ascii="宋体" w:hAnsi="宋体" w:hint="eastAsia"/>
          <w:szCs w:val="21"/>
        </w:rPr>
        <w:t xml:space="preserve">  </w:t>
      </w:r>
      <w:r w:rsidR="00FF0796" w:rsidRPr="00113503">
        <w:rPr>
          <w:rFonts w:ascii="宋体" w:hAnsi="宋体" w:hint="eastAsia"/>
          <w:szCs w:val="21"/>
        </w:rPr>
        <w:t>爆炸危险区域内的电气设备安装应符合GB</w:t>
      </w:r>
      <w:r w:rsidR="00D67AD5" w:rsidRPr="00113503">
        <w:rPr>
          <w:rFonts w:ascii="宋体" w:hAnsi="宋体" w:hint="eastAsia"/>
          <w:szCs w:val="21"/>
        </w:rPr>
        <w:t xml:space="preserve"> </w:t>
      </w:r>
      <w:r w:rsidR="00FF0796" w:rsidRPr="00113503">
        <w:rPr>
          <w:rFonts w:ascii="宋体" w:hAnsi="宋体" w:hint="eastAsia"/>
          <w:szCs w:val="21"/>
        </w:rPr>
        <w:t>50257的有关规定。</w:t>
      </w:r>
    </w:p>
    <w:p w:rsidR="00FF0796" w:rsidRPr="00113503" w:rsidRDefault="003B45AF" w:rsidP="006114FF">
      <w:pPr>
        <w:adjustRightInd w:val="0"/>
        <w:snapToGrid w:val="0"/>
        <w:spacing w:line="380" w:lineRule="exact"/>
        <w:rPr>
          <w:rFonts w:ascii="宋体" w:hAnsi="宋体"/>
          <w:szCs w:val="21"/>
        </w:rPr>
      </w:pPr>
      <w:r w:rsidRPr="00113503">
        <w:rPr>
          <w:rFonts w:ascii="宋体" w:hAnsi="宋体"/>
          <w:szCs w:val="21"/>
        </w:rPr>
        <w:t>17.3.</w:t>
      </w:r>
      <w:r w:rsidRPr="00113503">
        <w:rPr>
          <w:rFonts w:ascii="宋体" w:hAnsi="宋体" w:hint="eastAsia"/>
          <w:szCs w:val="21"/>
        </w:rPr>
        <w:t>9</w:t>
      </w:r>
      <w:r w:rsidR="00D67AD5" w:rsidRPr="00113503">
        <w:rPr>
          <w:rFonts w:ascii="宋体" w:hAnsi="宋体" w:hint="eastAsia"/>
          <w:szCs w:val="21"/>
        </w:rPr>
        <w:t xml:space="preserve">  </w:t>
      </w:r>
      <w:r w:rsidR="00FF0796" w:rsidRPr="00113503">
        <w:rPr>
          <w:rFonts w:ascii="宋体" w:hAnsi="宋体" w:hint="eastAsia"/>
          <w:szCs w:val="21"/>
        </w:rPr>
        <w:t>设备交付使用前</w:t>
      </w:r>
      <w:r w:rsidR="00036D75" w:rsidRPr="00113503">
        <w:rPr>
          <w:rFonts w:ascii="宋体" w:hAnsi="宋体" w:hint="eastAsia"/>
          <w:szCs w:val="21"/>
        </w:rPr>
        <w:t>应</w:t>
      </w:r>
      <w:r w:rsidR="00FF0796" w:rsidRPr="00113503">
        <w:rPr>
          <w:rFonts w:ascii="宋体" w:hAnsi="宋体" w:hint="eastAsia"/>
          <w:szCs w:val="21"/>
        </w:rPr>
        <w:t>提供安全设计文件、安全操作手册</w:t>
      </w:r>
      <w:r w:rsidR="00167FBB" w:rsidRPr="00113503">
        <w:rPr>
          <w:rFonts w:ascii="宋体" w:hAnsi="宋体" w:hint="eastAsia"/>
          <w:szCs w:val="21"/>
        </w:rPr>
        <w:t>。</w:t>
      </w:r>
    </w:p>
    <w:p w:rsidR="00FF0796" w:rsidRPr="00113503" w:rsidRDefault="003B45AF" w:rsidP="006114FF">
      <w:pPr>
        <w:adjustRightInd w:val="0"/>
        <w:snapToGrid w:val="0"/>
        <w:spacing w:line="380" w:lineRule="exact"/>
        <w:rPr>
          <w:rFonts w:ascii="宋体" w:hAnsi="宋体"/>
          <w:szCs w:val="21"/>
        </w:rPr>
      </w:pPr>
      <w:r w:rsidRPr="00113503">
        <w:rPr>
          <w:rFonts w:ascii="宋体" w:hAnsi="宋体"/>
          <w:szCs w:val="21"/>
        </w:rPr>
        <w:t>17.3.</w:t>
      </w:r>
      <w:r w:rsidRPr="00113503">
        <w:rPr>
          <w:rFonts w:ascii="宋体" w:hAnsi="宋体" w:hint="eastAsia"/>
          <w:szCs w:val="21"/>
        </w:rPr>
        <w:t>10</w:t>
      </w:r>
      <w:r w:rsidR="00D67AD5" w:rsidRPr="00113503">
        <w:rPr>
          <w:rFonts w:ascii="宋体" w:hAnsi="宋体" w:hint="eastAsia"/>
          <w:szCs w:val="21"/>
        </w:rPr>
        <w:t xml:space="preserve">  </w:t>
      </w:r>
      <w:r w:rsidR="00FF0796" w:rsidRPr="00113503">
        <w:rPr>
          <w:rFonts w:ascii="宋体" w:hAnsi="宋体" w:hint="eastAsia"/>
          <w:szCs w:val="21"/>
        </w:rPr>
        <w:t>使用单位应针对生产过程中可能发生的突发事件和紧急情况，制定可靠的防护措施和应急救援预案</w:t>
      </w:r>
      <w:r w:rsidR="00167FBB" w:rsidRPr="00113503">
        <w:rPr>
          <w:rFonts w:ascii="宋体" w:hAnsi="宋体" w:hint="eastAsia"/>
          <w:szCs w:val="21"/>
        </w:rPr>
        <w:t>。</w:t>
      </w:r>
    </w:p>
    <w:p w:rsidR="00B7748F" w:rsidRDefault="003B45AF" w:rsidP="006114FF">
      <w:pPr>
        <w:adjustRightInd w:val="0"/>
        <w:snapToGrid w:val="0"/>
        <w:spacing w:line="380" w:lineRule="exact"/>
        <w:rPr>
          <w:rFonts w:ascii="宋体" w:hAnsi="宋体"/>
          <w:szCs w:val="21"/>
        </w:rPr>
      </w:pPr>
      <w:r w:rsidRPr="00113503">
        <w:rPr>
          <w:rFonts w:ascii="宋体" w:hAnsi="宋体"/>
          <w:szCs w:val="21"/>
        </w:rPr>
        <w:t>17.3.</w:t>
      </w:r>
      <w:r w:rsidRPr="00113503">
        <w:rPr>
          <w:rFonts w:ascii="宋体" w:hAnsi="宋体" w:hint="eastAsia"/>
          <w:szCs w:val="21"/>
        </w:rPr>
        <w:t>11</w:t>
      </w:r>
      <w:r w:rsidR="00D67AD5" w:rsidRPr="00113503">
        <w:rPr>
          <w:rFonts w:ascii="宋体" w:hAnsi="宋体" w:hint="eastAsia"/>
          <w:szCs w:val="21"/>
        </w:rPr>
        <w:t xml:space="preserve">  </w:t>
      </w:r>
      <w:r w:rsidR="00B7748F" w:rsidRPr="00113503">
        <w:rPr>
          <w:rFonts w:ascii="宋体" w:hAnsi="宋体" w:hint="eastAsia"/>
          <w:szCs w:val="21"/>
        </w:rPr>
        <w:t>设备正常运行期间，消防和救生通道应保持畅通</w:t>
      </w:r>
      <w:r w:rsidR="00167FBB" w:rsidRPr="00113503">
        <w:rPr>
          <w:rFonts w:ascii="宋体" w:hAnsi="宋体" w:hint="eastAsia"/>
          <w:szCs w:val="21"/>
        </w:rPr>
        <w:t>。</w:t>
      </w:r>
    </w:p>
    <w:p w:rsidR="00625756" w:rsidRDefault="00625756" w:rsidP="006114FF">
      <w:pPr>
        <w:adjustRightInd w:val="0"/>
        <w:snapToGrid w:val="0"/>
        <w:spacing w:line="380" w:lineRule="exact"/>
        <w:rPr>
          <w:rFonts w:ascii="宋体" w:hAnsi="宋体"/>
          <w:szCs w:val="21"/>
        </w:rPr>
      </w:pPr>
    </w:p>
    <w:p w:rsidR="00625756" w:rsidRDefault="00625756" w:rsidP="006114FF">
      <w:pPr>
        <w:adjustRightInd w:val="0"/>
        <w:snapToGrid w:val="0"/>
        <w:spacing w:line="380" w:lineRule="exact"/>
        <w:rPr>
          <w:rFonts w:ascii="宋体" w:hAnsi="宋体"/>
          <w:szCs w:val="21"/>
        </w:rPr>
      </w:pPr>
    </w:p>
    <w:p w:rsidR="00625756" w:rsidRPr="00113503" w:rsidRDefault="00625756" w:rsidP="006114FF">
      <w:pPr>
        <w:adjustRightInd w:val="0"/>
        <w:snapToGrid w:val="0"/>
        <w:spacing w:line="380" w:lineRule="exact"/>
        <w:rPr>
          <w:rFonts w:ascii="宋体" w:hAnsi="宋体"/>
          <w:szCs w:val="21"/>
        </w:rPr>
      </w:pPr>
    </w:p>
    <w:p w:rsidR="008A204F" w:rsidRDefault="00DE4735" w:rsidP="008A204F">
      <w:pPr>
        <w:spacing w:line="240" w:lineRule="auto"/>
        <w:jc w:val="center"/>
        <w:rPr>
          <w:rFonts w:ascii="宋体" w:hAnsi="宋体"/>
          <w:szCs w:val="21"/>
        </w:rPr>
      </w:pPr>
      <w:r>
        <w:rPr>
          <w:rFonts w:ascii="宋体" w:hAnsi="宋体"/>
          <w:noProof/>
          <w:szCs w:val="21"/>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121285</wp:posOffset>
                </wp:positionV>
                <wp:extent cx="1440180" cy="9525"/>
                <wp:effectExtent l="0" t="0" r="2667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0;margin-top:9.55pt;width:113.4pt;height:.75pt;flip:y;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p8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">
                <w10:wrap anchorx="margin"/>
              </v:shape>
            </w:pict>
          </mc:Fallback>
        </mc:AlternateContent>
      </w:r>
    </w:p>
    <w:sectPr w:rsidR="008A204F" w:rsidSect="009821AD">
      <w:footerReference w:type="default" r:id="rId20"/>
      <w:footnotePr>
        <w:numFmt w:val="upperRoman"/>
      </w:footnotePr>
      <w:pgSz w:w="11906" w:h="16838" w:code="9"/>
      <w:pgMar w:top="1135" w:right="1440" w:bottom="936"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B0" w:rsidRDefault="009535B0">
      <w:r>
        <w:separator/>
      </w:r>
    </w:p>
  </w:endnote>
  <w:endnote w:type="continuationSeparator" w:id="0">
    <w:p w:rsidR="009535B0" w:rsidRDefault="0095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Identity-H">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8B" w:rsidRDefault="001E068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6878">
      <w:rPr>
        <w:rStyle w:val="a5"/>
        <w:noProof/>
      </w:rPr>
      <w:t>II</w:t>
    </w:r>
    <w:r>
      <w:rPr>
        <w:rStyle w:val="a5"/>
      </w:rPr>
      <w:fldChar w:fldCharType="end"/>
    </w:r>
  </w:p>
  <w:p w:rsidR="001E068B" w:rsidRDefault="001E068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8B" w:rsidRDefault="001E068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8B" w:rsidRDefault="001E068B" w:rsidP="00A77773">
    <w:pPr>
      <w:pStyle w:val="a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8B" w:rsidRDefault="001E068B" w:rsidP="00453242">
    <w:pPr>
      <w:pStyle w:val="a4"/>
      <w:spacing w:line="240" w:lineRule="auto"/>
      <w:ind w:right="227"/>
      <w:jc w:val="right"/>
    </w:pPr>
    <w:r>
      <w:rPr>
        <w:rStyle w:val="a5"/>
      </w:rPr>
      <w:fldChar w:fldCharType="begin"/>
    </w:r>
    <w:r>
      <w:rPr>
        <w:rStyle w:val="a5"/>
      </w:rPr>
      <w:instrText xml:space="preserve"> PAGE </w:instrText>
    </w:r>
    <w:r>
      <w:rPr>
        <w:rStyle w:val="a5"/>
      </w:rPr>
      <w:fldChar w:fldCharType="separate"/>
    </w:r>
    <w:r w:rsidR="008F6878">
      <w:rPr>
        <w:rStyle w:val="a5"/>
        <w:noProof/>
      </w:rPr>
      <w:t>I</w:t>
    </w:r>
    <w:r>
      <w:rPr>
        <w:rStyle w:val="a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8B" w:rsidRDefault="001E068B" w:rsidP="00A77773">
    <w:pPr>
      <w:pStyle w:val="a4"/>
      <w:ind w:right="360"/>
      <w:jc w:val="right"/>
    </w:pPr>
    <w:r>
      <w:rPr>
        <w:rStyle w:val="a5"/>
      </w:rPr>
      <w:fldChar w:fldCharType="begin"/>
    </w:r>
    <w:r>
      <w:rPr>
        <w:rStyle w:val="a5"/>
      </w:rPr>
      <w:instrText xml:space="preserve"> PAGE </w:instrText>
    </w:r>
    <w:r>
      <w:rPr>
        <w:rStyle w:val="a5"/>
      </w:rPr>
      <w:fldChar w:fldCharType="separate"/>
    </w:r>
    <w:r w:rsidR="00802CD4">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B0" w:rsidRDefault="009535B0">
      <w:r>
        <w:separator/>
      </w:r>
    </w:p>
  </w:footnote>
  <w:footnote w:type="continuationSeparator" w:id="0">
    <w:p w:rsidR="009535B0" w:rsidRDefault="0095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8B" w:rsidRPr="007C5340" w:rsidRDefault="001E068B" w:rsidP="007C5340">
    <w:pPr>
      <w:pStyle w:val="a3"/>
      <w:pBdr>
        <w:bottom w:val="none" w:sz="0" w:space="0" w:color="auto"/>
      </w:pBdr>
      <w:jc w:val="both"/>
      <w:rPr>
        <w:sz w:val="21"/>
        <w:szCs w:val="21"/>
      </w:rPr>
    </w:pPr>
    <w:r w:rsidRPr="007C5340">
      <w:rPr>
        <w:rFonts w:ascii="宋体" w:hAnsi="宋体" w:hint="eastAsia"/>
        <w:sz w:val="21"/>
        <w:szCs w:val="21"/>
      </w:rPr>
      <w:t>AQ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8B" w:rsidRPr="007C5340" w:rsidRDefault="001E068B" w:rsidP="00A77773">
    <w:pPr>
      <w:pStyle w:val="a3"/>
      <w:pBdr>
        <w:bottom w:val="none" w:sz="0" w:space="0" w:color="auto"/>
      </w:pBdr>
      <w:spacing w:line="240" w:lineRule="auto"/>
      <w:ind w:firstLine="561"/>
      <w:jc w:val="right"/>
      <w:rPr>
        <w:rFonts w:ascii="宋体" w:hAnsi="宋体"/>
        <w:sz w:val="21"/>
        <w:szCs w:val="21"/>
      </w:rPr>
    </w:pPr>
    <w:r>
      <w:rPr>
        <w:rFonts w:ascii="宋体" w:hAnsi="宋体" w:hint="eastAsia"/>
        <w:b/>
        <w:sz w:val="24"/>
      </w:rPr>
      <w:t xml:space="preserve">  </w:t>
    </w:r>
    <w:r w:rsidRPr="007C5340">
      <w:rPr>
        <w:rFonts w:ascii="宋体" w:hAnsi="宋体" w:hint="eastAsia"/>
        <w:sz w:val="21"/>
        <w:szCs w:val="21"/>
      </w:rPr>
      <w:t>AQ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8B" w:rsidRDefault="001E068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8B" w:rsidRPr="007C5340" w:rsidRDefault="001E068B" w:rsidP="00867703">
    <w:pPr>
      <w:pStyle w:val="a3"/>
      <w:pBdr>
        <w:bottom w:val="none" w:sz="0" w:space="0" w:color="auto"/>
      </w:pBdr>
      <w:spacing w:before="284" w:after="284" w:line="240" w:lineRule="auto"/>
      <w:jc w:val="left"/>
      <w:rPr>
        <w:sz w:val="21"/>
        <w:szCs w:val="21"/>
      </w:rPr>
    </w:pPr>
    <w:r w:rsidRPr="007C5340">
      <w:rPr>
        <w:rFonts w:ascii="宋体" w:hAnsi="宋体" w:hint="eastAsia"/>
        <w:sz w:val="21"/>
        <w:szCs w:val="21"/>
      </w:rPr>
      <w:t>AQ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8B" w:rsidRPr="007C5340" w:rsidRDefault="001E068B" w:rsidP="00453242">
    <w:pPr>
      <w:pStyle w:val="a3"/>
      <w:pBdr>
        <w:bottom w:val="none" w:sz="0" w:space="0" w:color="auto"/>
      </w:pBdr>
      <w:spacing w:before="284" w:after="284" w:line="240" w:lineRule="auto"/>
      <w:jc w:val="right"/>
      <w:rPr>
        <w:rFonts w:ascii="宋体" w:hAnsi="宋体"/>
        <w:sz w:val="21"/>
        <w:szCs w:val="21"/>
      </w:rPr>
    </w:pPr>
    <w:r>
      <w:rPr>
        <w:rFonts w:ascii="宋体" w:hAnsi="宋体" w:hint="eastAsia"/>
        <w:b/>
        <w:sz w:val="24"/>
      </w:rPr>
      <w:t xml:space="preserve">  </w:t>
    </w:r>
    <w:r w:rsidRPr="007C5340">
      <w:rPr>
        <w:rFonts w:ascii="宋体" w:hAnsi="宋体" w:hint="eastAsia"/>
        <w:sz w:val="21"/>
        <w:szCs w:val="21"/>
      </w:rPr>
      <w:t>AQ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3CD7"/>
    <w:multiLevelType w:val="hybridMultilevel"/>
    <w:tmpl w:val="8FD2D4FA"/>
    <w:lvl w:ilvl="0" w:tplc="719027E2">
      <w:start w:val="5"/>
      <w:numFmt w:val="bullet"/>
      <w:lvlText w:val=""/>
      <w:lvlJc w:val="left"/>
      <w:pPr>
        <w:tabs>
          <w:tab w:val="num" w:pos="1359"/>
        </w:tabs>
        <w:ind w:left="1359" w:hanging="915"/>
      </w:pPr>
      <w:rPr>
        <w:rFonts w:ascii="Wingdings" w:eastAsia="宋体" w:hAnsi="Wingdings" w:cs="Times New Roman" w:hint="default"/>
        <w:color w:val="FF0000"/>
      </w:rPr>
    </w:lvl>
    <w:lvl w:ilvl="1" w:tplc="04090003" w:tentative="1">
      <w:start w:val="1"/>
      <w:numFmt w:val="bullet"/>
      <w:lvlText w:val=""/>
      <w:lvlJc w:val="left"/>
      <w:pPr>
        <w:tabs>
          <w:tab w:val="num" w:pos="1284"/>
        </w:tabs>
        <w:ind w:left="1284" w:hanging="420"/>
      </w:pPr>
      <w:rPr>
        <w:rFonts w:ascii="Wingdings" w:hAnsi="Wingdings" w:hint="default"/>
      </w:rPr>
    </w:lvl>
    <w:lvl w:ilvl="2" w:tplc="04090005"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3" w:tentative="1">
      <w:start w:val="1"/>
      <w:numFmt w:val="bullet"/>
      <w:lvlText w:val=""/>
      <w:lvlJc w:val="left"/>
      <w:pPr>
        <w:tabs>
          <w:tab w:val="num" w:pos="2544"/>
        </w:tabs>
        <w:ind w:left="2544" w:hanging="420"/>
      </w:pPr>
      <w:rPr>
        <w:rFonts w:ascii="Wingdings" w:hAnsi="Wingdings" w:hint="default"/>
      </w:rPr>
    </w:lvl>
    <w:lvl w:ilvl="5" w:tplc="04090005"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3" w:tentative="1">
      <w:start w:val="1"/>
      <w:numFmt w:val="bullet"/>
      <w:lvlText w:val=""/>
      <w:lvlJc w:val="left"/>
      <w:pPr>
        <w:tabs>
          <w:tab w:val="num" w:pos="3804"/>
        </w:tabs>
        <w:ind w:left="3804" w:hanging="420"/>
      </w:pPr>
      <w:rPr>
        <w:rFonts w:ascii="Wingdings" w:hAnsi="Wingdings" w:hint="default"/>
      </w:rPr>
    </w:lvl>
    <w:lvl w:ilvl="8" w:tplc="04090005" w:tentative="1">
      <w:start w:val="1"/>
      <w:numFmt w:val="bullet"/>
      <w:lvlText w:val=""/>
      <w:lvlJc w:val="left"/>
      <w:pPr>
        <w:tabs>
          <w:tab w:val="num" w:pos="4224"/>
        </w:tabs>
        <w:ind w:left="4224" w:hanging="420"/>
      </w:pPr>
      <w:rPr>
        <w:rFonts w:ascii="Wingdings" w:hAnsi="Wingdings" w:hint="default"/>
      </w:rPr>
    </w:lvl>
  </w:abstractNum>
  <w:abstractNum w:abstractNumId="1">
    <w:nsid w:val="1CD4332E"/>
    <w:multiLevelType w:val="hybridMultilevel"/>
    <w:tmpl w:val="67AA800A"/>
    <w:lvl w:ilvl="0" w:tplc="04090019">
      <w:start w:val="1"/>
      <w:numFmt w:val="lowerLetter"/>
      <w:lvlText w:val="%1)"/>
      <w:lvlJc w:val="left"/>
      <w:pPr>
        <w:tabs>
          <w:tab w:val="num" w:pos="960"/>
        </w:tabs>
        <w:ind w:left="960" w:hanging="420"/>
      </w:p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start w:val="1"/>
      <w:numFmt w:val="lowerRoman"/>
      <w:lvlText w:val="%6."/>
      <w:lvlJc w:val="right"/>
      <w:pPr>
        <w:tabs>
          <w:tab w:val="num" w:pos="3060"/>
        </w:tabs>
        <w:ind w:left="3060" w:hanging="420"/>
      </w:pPr>
    </w:lvl>
    <w:lvl w:ilvl="6" w:tplc="0409000F">
      <w:start w:val="1"/>
      <w:numFmt w:val="decimal"/>
      <w:lvlText w:val="%7."/>
      <w:lvlJc w:val="left"/>
      <w:pPr>
        <w:tabs>
          <w:tab w:val="num" w:pos="3480"/>
        </w:tabs>
        <w:ind w:left="3480" w:hanging="420"/>
      </w:pPr>
    </w:lvl>
    <w:lvl w:ilvl="7" w:tplc="04090019">
      <w:start w:val="1"/>
      <w:numFmt w:val="lowerLetter"/>
      <w:lvlText w:val="%8)"/>
      <w:lvlJc w:val="left"/>
      <w:pPr>
        <w:tabs>
          <w:tab w:val="num" w:pos="3900"/>
        </w:tabs>
        <w:ind w:left="3900" w:hanging="420"/>
      </w:pPr>
    </w:lvl>
    <w:lvl w:ilvl="8" w:tplc="0409001B">
      <w:start w:val="1"/>
      <w:numFmt w:val="lowerRoman"/>
      <w:lvlText w:val="%9."/>
      <w:lvlJc w:val="right"/>
      <w:pPr>
        <w:tabs>
          <w:tab w:val="num" w:pos="4320"/>
        </w:tabs>
        <w:ind w:left="4320" w:hanging="420"/>
      </w:pPr>
    </w:lvl>
  </w:abstractNum>
  <w:abstractNum w:abstractNumId="2">
    <w:nsid w:val="29A02694"/>
    <w:multiLevelType w:val="hybridMultilevel"/>
    <w:tmpl w:val="863E9DA0"/>
    <w:lvl w:ilvl="0" w:tplc="A6EE7414">
      <w:start w:val="5"/>
      <w:numFmt w:val="bullet"/>
      <w:lvlText w:val=""/>
      <w:lvlJc w:val="left"/>
      <w:pPr>
        <w:tabs>
          <w:tab w:val="num" w:pos="999"/>
        </w:tabs>
        <w:ind w:left="999" w:hanging="555"/>
      </w:pPr>
      <w:rPr>
        <w:rFonts w:ascii="Wingdings" w:eastAsia="宋体" w:hAnsi="Wingdings" w:cs="Times New Roman" w:hint="default"/>
      </w:rPr>
    </w:lvl>
    <w:lvl w:ilvl="1" w:tplc="04090003" w:tentative="1">
      <w:start w:val="1"/>
      <w:numFmt w:val="bullet"/>
      <w:lvlText w:val=""/>
      <w:lvlJc w:val="left"/>
      <w:pPr>
        <w:tabs>
          <w:tab w:val="num" w:pos="1284"/>
        </w:tabs>
        <w:ind w:left="1284" w:hanging="420"/>
      </w:pPr>
      <w:rPr>
        <w:rFonts w:ascii="Wingdings" w:hAnsi="Wingdings" w:hint="default"/>
      </w:rPr>
    </w:lvl>
    <w:lvl w:ilvl="2" w:tplc="04090005"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3" w:tentative="1">
      <w:start w:val="1"/>
      <w:numFmt w:val="bullet"/>
      <w:lvlText w:val=""/>
      <w:lvlJc w:val="left"/>
      <w:pPr>
        <w:tabs>
          <w:tab w:val="num" w:pos="2544"/>
        </w:tabs>
        <w:ind w:left="2544" w:hanging="420"/>
      </w:pPr>
      <w:rPr>
        <w:rFonts w:ascii="Wingdings" w:hAnsi="Wingdings" w:hint="default"/>
      </w:rPr>
    </w:lvl>
    <w:lvl w:ilvl="5" w:tplc="04090005"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3" w:tentative="1">
      <w:start w:val="1"/>
      <w:numFmt w:val="bullet"/>
      <w:lvlText w:val=""/>
      <w:lvlJc w:val="left"/>
      <w:pPr>
        <w:tabs>
          <w:tab w:val="num" w:pos="3804"/>
        </w:tabs>
        <w:ind w:left="3804" w:hanging="420"/>
      </w:pPr>
      <w:rPr>
        <w:rFonts w:ascii="Wingdings" w:hAnsi="Wingdings" w:hint="default"/>
      </w:rPr>
    </w:lvl>
    <w:lvl w:ilvl="8" w:tplc="04090005" w:tentative="1">
      <w:start w:val="1"/>
      <w:numFmt w:val="bullet"/>
      <w:lvlText w:val=""/>
      <w:lvlJc w:val="left"/>
      <w:pPr>
        <w:tabs>
          <w:tab w:val="num" w:pos="4224"/>
        </w:tabs>
        <w:ind w:left="4224" w:hanging="420"/>
      </w:pPr>
      <w:rPr>
        <w:rFonts w:ascii="Wingdings" w:hAnsi="Wingdings" w:hint="default"/>
      </w:rPr>
    </w:lvl>
  </w:abstractNum>
  <w:abstractNum w:abstractNumId="3">
    <w:nsid w:val="4BBD485D"/>
    <w:multiLevelType w:val="hybridMultilevel"/>
    <w:tmpl w:val="805CD696"/>
    <w:lvl w:ilvl="0" w:tplc="32A8CA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CDB6A22"/>
    <w:multiLevelType w:val="hybridMultilevel"/>
    <w:tmpl w:val="D8BC20FA"/>
    <w:lvl w:ilvl="0" w:tplc="04090019">
      <w:start w:val="1"/>
      <w:numFmt w:val="lowerLetter"/>
      <w:lvlText w:val="%1)"/>
      <w:lvlJc w:val="left"/>
      <w:pPr>
        <w:tabs>
          <w:tab w:val="num" w:pos="960"/>
        </w:tabs>
        <w:ind w:left="960" w:hanging="420"/>
      </w:p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start w:val="1"/>
      <w:numFmt w:val="lowerRoman"/>
      <w:lvlText w:val="%6."/>
      <w:lvlJc w:val="right"/>
      <w:pPr>
        <w:tabs>
          <w:tab w:val="num" w:pos="3060"/>
        </w:tabs>
        <w:ind w:left="3060" w:hanging="420"/>
      </w:pPr>
    </w:lvl>
    <w:lvl w:ilvl="6" w:tplc="0409000F">
      <w:start w:val="1"/>
      <w:numFmt w:val="decimal"/>
      <w:lvlText w:val="%7."/>
      <w:lvlJc w:val="left"/>
      <w:pPr>
        <w:tabs>
          <w:tab w:val="num" w:pos="3480"/>
        </w:tabs>
        <w:ind w:left="3480" w:hanging="420"/>
      </w:pPr>
    </w:lvl>
    <w:lvl w:ilvl="7" w:tplc="04090019">
      <w:start w:val="1"/>
      <w:numFmt w:val="lowerLetter"/>
      <w:lvlText w:val="%8)"/>
      <w:lvlJc w:val="left"/>
      <w:pPr>
        <w:tabs>
          <w:tab w:val="num" w:pos="3900"/>
        </w:tabs>
        <w:ind w:left="3900" w:hanging="420"/>
      </w:pPr>
    </w:lvl>
    <w:lvl w:ilvl="8" w:tplc="0409001B">
      <w:start w:val="1"/>
      <w:numFmt w:val="lowerRoman"/>
      <w:lvlText w:val="%9."/>
      <w:lvlJc w:val="right"/>
      <w:pPr>
        <w:tabs>
          <w:tab w:val="num" w:pos="4320"/>
        </w:tabs>
        <w:ind w:left="4320" w:hanging="420"/>
      </w:pPr>
    </w:lvl>
  </w:abstractNum>
  <w:abstractNum w:abstractNumId="5">
    <w:nsid w:val="7D1F6A57"/>
    <w:multiLevelType w:val="hybridMultilevel"/>
    <w:tmpl w:val="F5E6382E"/>
    <w:lvl w:ilvl="0" w:tplc="505065F6">
      <w:start w:val="1"/>
      <w:numFmt w:val="bullet"/>
      <w:lvlText w:val=""/>
      <w:lvlJc w:val="left"/>
      <w:pPr>
        <w:tabs>
          <w:tab w:val="num" w:pos="999"/>
        </w:tabs>
        <w:ind w:left="999" w:hanging="555"/>
      </w:pPr>
      <w:rPr>
        <w:rFonts w:ascii="Wingdings" w:eastAsia="宋体" w:hAnsi="Wingdings" w:cs="Times New Roman" w:hint="default"/>
      </w:rPr>
    </w:lvl>
    <w:lvl w:ilvl="1" w:tplc="04090003" w:tentative="1">
      <w:start w:val="1"/>
      <w:numFmt w:val="bullet"/>
      <w:lvlText w:val=""/>
      <w:lvlJc w:val="left"/>
      <w:pPr>
        <w:tabs>
          <w:tab w:val="num" w:pos="1284"/>
        </w:tabs>
        <w:ind w:left="1284" w:hanging="420"/>
      </w:pPr>
      <w:rPr>
        <w:rFonts w:ascii="Wingdings" w:hAnsi="Wingdings" w:hint="default"/>
      </w:rPr>
    </w:lvl>
    <w:lvl w:ilvl="2" w:tplc="04090005"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3" w:tentative="1">
      <w:start w:val="1"/>
      <w:numFmt w:val="bullet"/>
      <w:lvlText w:val=""/>
      <w:lvlJc w:val="left"/>
      <w:pPr>
        <w:tabs>
          <w:tab w:val="num" w:pos="2544"/>
        </w:tabs>
        <w:ind w:left="2544" w:hanging="420"/>
      </w:pPr>
      <w:rPr>
        <w:rFonts w:ascii="Wingdings" w:hAnsi="Wingdings" w:hint="default"/>
      </w:rPr>
    </w:lvl>
    <w:lvl w:ilvl="5" w:tplc="04090005"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3" w:tentative="1">
      <w:start w:val="1"/>
      <w:numFmt w:val="bullet"/>
      <w:lvlText w:val=""/>
      <w:lvlJc w:val="left"/>
      <w:pPr>
        <w:tabs>
          <w:tab w:val="num" w:pos="3804"/>
        </w:tabs>
        <w:ind w:left="3804" w:hanging="420"/>
      </w:pPr>
      <w:rPr>
        <w:rFonts w:ascii="Wingdings" w:hAnsi="Wingdings" w:hint="default"/>
      </w:rPr>
    </w:lvl>
    <w:lvl w:ilvl="8" w:tplc="04090005" w:tentative="1">
      <w:start w:val="1"/>
      <w:numFmt w:val="bullet"/>
      <w:lvlText w:val=""/>
      <w:lvlJc w:val="left"/>
      <w:pPr>
        <w:tabs>
          <w:tab w:val="num" w:pos="4224"/>
        </w:tabs>
        <w:ind w:left="4224"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7C"/>
    <w:rsid w:val="00003117"/>
    <w:rsid w:val="0000316F"/>
    <w:rsid w:val="000122DC"/>
    <w:rsid w:val="00014538"/>
    <w:rsid w:val="00014A2D"/>
    <w:rsid w:val="000154E7"/>
    <w:rsid w:val="00017E90"/>
    <w:rsid w:val="00020220"/>
    <w:rsid w:val="00022322"/>
    <w:rsid w:val="00023F9C"/>
    <w:rsid w:val="00027F2F"/>
    <w:rsid w:val="00030C3C"/>
    <w:rsid w:val="0003221D"/>
    <w:rsid w:val="0003283B"/>
    <w:rsid w:val="00034BAB"/>
    <w:rsid w:val="00036D75"/>
    <w:rsid w:val="000373C1"/>
    <w:rsid w:val="00037D55"/>
    <w:rsid w:val="00041389"/>
    <w:rsid w:val="00042152"/>
    <w:rsid w:val="00042F66"/>
    <w:rsid w:val="000447CD"/>
    <w:rsid w:val="000448D6"/>
    <w:rsid w:val="00045CB1"/>
    <w:rsid w:val="00052658"/>
    <w:rsid w:val="00052A2A"/>
    <w:rsid w:val="00053832"/>
    <w:rsid w:val="00053D21"/>
    <w:rsid w:val="00055118"/>
    <w:rsid w:val="0006084B"/>
    <w:rsid w:val="00062D77"/>
    <w:rsid w:val="000638CA"/>
    <w:rsid w:val="00064856"/>
    <w:rsid w:val="000653F4"/>
    <w:rsid w:val="000670D4"/>
    <w:rsid w:val="000708AA"/>
    <w:rsid w:val="00073331"/>
    <w:rsid w:val="000805A6"/>
    <w:rsid w:val="000827D7"/>
    <w:rsid w:val="000853A9"/>
    <w:rsid w:val="000856BE"/>
    <w:rsid w:val="00086229"/>
    <w:rsid w:val="00086AFD"/>
    <w:rsid w:val="00090E13"/>
    <w:rsid w:val="0009121E"/>
    <w:rsid w:val="00092662"/>
    <w:rsid w:val="000952B6"/>
    <w:rsid w:val="00095693"/>
    <w:rsid w:val="00096E86"/>
    <w:rsid w:val="00097AEE"/>
    <w:rsid w:val="000A0624"/>
    <w:rsid w:val="000A1941"/>
    <w:rsid w:val="000A32ED"/>
    <w:rsid w:val="000A3991"/>
    <w:rsid w:val="000A406A"/>
    <w:rsid w:val="000A5F3A"/>
    <w:rsid w:val="000A698A"/>
    <w:rsid w:val="000A7118"/>
    <w:rsid w:val="000B01D3"/>
    <w:rsid w:val="000B2B92"/>
    <w:rsid w:val="000B3737"/>
    <w:rsid w:val="000B5682"/>
    <w:rsid w:val="000B6A52"/>
    <w:rsid w:val="000B6F62"/>
    <w:rsid w:val="000B7A32"/>
    <w:rsid w:val="000C051A"/>
    <w:rsid w:val="000C0F40"/>
    <w:rsid w:val="000C1914"/>
    <w:rsid w:val="000C2E77"/>
    <w:rsid w:val="000C5E8F"/>
    <w:rsid w:val="000C5EB0"/>
    <w:rsid w:val="000C73F5"/>
    <w:rsid w:val="000C78C3"/>
    <w:rsid w:val="000D12C8"/>
    <w:rsid w:val="000D38DB"/>
    <w:rsid w:val="000D4336"/>
    <w:rsid w:val="000D571E"/>
    <w:rsid w:val="000D7655"/>
    <w:rsid w:val="000E3DC8"/>
    <w:rsid w:val="000E4BF1"/>
    <w:rsid w:val="000E6776"/>
    <w:rsid w:val="000F0B2D"/>
    <w:rsid w:val="000F1692"/>
    <w:rsid w:val="000F195D"/>
    <w:rsid w:val="000F1B0C"/>
    <w:rsid w:val="000F48D4"/>
    <w:rsid w:val="001014B8"/>
    <w:rsid w:val="00103615"/>
    <w:rsid w:val="0010790D"/>
    <w:rsid w:val="00110149"/>
    <w:rsid w:val="00111556"/>
    <w:rsid w:val="001127DE"/>
    <w:rsid w:val="00113503"/>
    <w:rsid w:val="0011391B"/>
    <w:rsid w:val="001140FD"/>
    <w:rsid w:val="001160B4"/>
    <w:rsid w:val="0011756A"/>
    <w:rsid w:val="001214C0"/>
    <w:rsid w:val="001218B6"/>
    <w:rsid w:val="001224EA"/>
    <w:rsid w:val="0012350B"/>
    <w:rsid w:val="00123E68"/>
    <w:rsid w:val="001245BC"/>
    <w:rsid w:val="001269F6"/>
    <w:rsid w:val="00127A4C"/>
    <w:rsid w:val="00131D0B"/>
    <w:rsid w:val="00131D70"/>
    <w:rsid w:val="00142123"/>
    <w:rsid w:val="0014348B"/>
    <w:rsid w:val="00145AB9"/>
    <w:rsid w:val="00145EFD"/>
    <w:rsid w:val="00145F8D"/>
    <w:rsid w:val="0014667C"/>
    <w:rsid w:val="00153246"/>
    <w:rsid w:val="0015554C"/>
    <w:rsid w:val="001563BD"/>
    <w:rsid w:val="00156A64"/>
    <w:rsid w:val="0016083B"/>
    <w:rsid w:val="001649DD"/>
    <w:rsid w:val="00166476"/>
    <w:rsid w:val="00167FBB"/>
    <w:rsid w:val="00171CBA"/>
    <w:rsid w:val="00172903"/>
    <w:rsid w:val="001742AD"/>
    <w:rsid w:val="0017454F"/>
    <w:rsid w:val="00175177"/>
    <w:rsid w:val="0017573F"/>
    <w:rsid w:val="0018599F"/>
    <w:rsid w:val="001862C4"/>
    <w:rsid w:val="0019448B"/>
    <w:rsid w:val="001A3359"/>
    <w:rsid w:val="001B0C99"/>
    <w:rsid w:val="001B133B"/>
    <w:rsid w:val="001B77BF"/>
    <w:rsid w:val="001C2F93"/>
    <w:rsid w:val="001C36A8"/>
    <w:rsid w:val="001C37E0"/>
    <w:rsid w:val="001C44D0"/>
    <w:rsid w:val="001C506F"/>
    <w:rsid w:val="001D1C18"/>
    <w:rsid w:val="001D2BC5"/>
    <w:rsid w:val="001D599E"/>
    <w:rsid w:val="001D59CA"/>
    <w:rsid w:val="001D6806"/>
    <w:rsid w:val="001D746A"/>
    <w:rsid w:val="001E068B"/>
    <w:rsid w:val="001E095A"/>
    <w:rsid w:val="001E0AB9"/>
    <w:rsid w:val="001E1503"/>
    <w:rsid w:val="001E21EB"/>
    <w:rsid w:val="001E3292"/>
    <w:rsid w:val="001E3953"/>
    <w:rsid w:val="001E5FCF"/>
    <w:rsid w:val="001F30E3"/>
    <w:rsid w:val="001F3776"/>
    <w:rsid w:val="001F3B21"/>
    <w:rsid w:val="00202ED2"/>
    <w:rsid w:val="00203483"/>
    <w:rsid w:val="002042BB"/>
    <w:rsid w:val="00210781"/>
    <w:rsid w:val="002121EC"/>
    <w:rsid w:val="00212C2F"/>
    <w:rsid w:val="00213049"/>
    <w:rsid w:val="00214EC0"/>
    <w:rsid w:val="00217F2B"/>
    <w:rsid w:val="00221B11"/>
    <w:rsid w:val="00222554"/>
    <w:rsid w:val="00222B1D"/>
    <w:rsid w:val="00222FC9"/>
    <w:rsid w:val="00223A10"/>
    <w:rsid w:val="002278BD"/>
    <w:rsid w:val="002350D9"/>
    <w:rsid w:val="002357ED"/>
    <w:rsid w:val="0024642E"/>
    <w:rsid w:val="00246B10"/>
    <w:rsid w:val="00250D99"/>
    <w:rsid w:val="002554AD"/>
    <w:rsid w:val="00255EF9"/>
    <w:rsid w:val="0025729A"/>
    <w:rsid w:val="0025775C"/>
    <w:rsid w:val="00257D7C"/>
    <w:rsid w:val="00261E67"/>
    <w:rsid w:val="00272343"/>
    <w:rsid w:val="00273533"/>
    <w:rsid w:val="00277AD6"/>
    <w:rsid w:val="00277CDD"/>
    <w:rsid w:val="00280AF2"/>
    <w:rsid w:val="002815C8"/>
    <w:rsid w:val="00283F08"/>
    <w:rsid w:val="00286460"/>
    <w:rsid w:val="0028780A"/>
    <w:rsid w:val="00291368"/>
    <w:rsid w:val="002931A3"/>
    <w:rsid w:val="00293F99"/>
    <w:rsid w:val="00297BB1"/>
    <w:rsid w:val="002A000A"/>
    <w:rsid w:val="002A3C1A"/>
    <w:rsid w:val="002B394C"/>
    <w:rsid w:val="002B3EB9"/>
    <w:rsid w:val="002B78FC"/>
    <w:rsid w:val="002C1D52"/>
    <w:rsid w:val="002C208C"/>
    <w:rsid w:val="002C3E06"/>
    <w:rsid w:val="002C5038"/>
    <w:rsid w:val="002C5C1E"/>
    <w:rsid w:val="002C5D38"/>
    <w:rsid w:val="002C5DA8"/>
    <w:rsid w:val="002C7112"/>
    <w:rsid w:val="002C7392"/>
    <w:rsid w:val="002C7F4A"/>
    <w:rsid w:val="002D22F7"/>
    <w:rsid w:val="002D2765"/>
    <w:rsid w:val="002D4E7B"/>
    <w:rsid w:val="002D728C"/>
    <w:rsid w:val="002D78E4"/>
    <w:rsid w:val="002E0F3C"/>
    <w:rsid w:val="002E167E"/>
    <w:rsid w:val="002E34B3"/>
    <w:rsid w:val="002E5956"/>
    <w:rsid w:val="002E767E"/>
    <w:rsid w:val="002F07DA"/>
    <w:rsid w:val="002F4608"/>
    <w:rsid w:val="002F5A86"/>
    <w:rsid w:val="002F6C28"/>
    <w:rsid w:val="002F72E2"/>
    <w:rsid w:val="00300E2E"/>
    <w:rsid w:val="00300F42"/>
    <w:rsid w:val="00302651"/>
    <w:rsid w:val="003027FF"/>
    <w:rsid w:val="00304F00"/>
    <w:rsid w:val="003065FF"/>
    <w:rsid w:val="003076F6"/>
    <w:rsid w:val="00307C21"/>
    <w:rsid w:val="00307FC4"/>
    <w:rsid w:val="003118B3"/>
    <w:rsid w:val="0031221B"/>
    <w:rsid w:val="003124CD"/>
    <w:rsid w:val="003139A0"/>
    <w:rsid w:val="00315E2E"/>
    <w:rsid w:val="00316469"/>
    <w:rsid w:val="0031665F"/>
    <w:rsid w:val="00316884"/>
    <w:rsid w:val="0031769E"/>
    <w:rsid w:val="003177F8"/>
    <w:rsid w:val="0032299A"/>
    <w:rsid w:val="00324768"/>
    <w:rsid w:val="00325848"/>
    <w:rsid w:val="0032697F"/>
    <w:rsid w:val="00327BEE"/>
    <w:rsid w:val="00332BEF"/>
    <w:rsid w:val="00333784"/>
    <w:rsid w:val="0033678A"/>
    <w:rsid w:val="003370D9"/>
    <w:rsid w:val="0034054E"/>
    <w:rsid w:val="003422C8"/>
    <w:rsid w:val="0034242A"/>
    <w:rsid w:val="00346913"/>
    <w:rsid w:val="00346E1E"/>
    <w:rsid w:val="0035025E"/>
    <w:rsid w:val="00350958"/>
    <w:rsid w:val="00351020"/>
    <w:rsid w:val="003512EB"/>
    <w:rsid w:val="003547DF"/>
    <w:rsid w:val="003551C5"/>
    <w:rsid w:val="00360871"/>
    <w:rsid w:val="00361B0E"/>
    <w:rsid w:val="00364951"/>
    <w:rsid w:val="00366F2B"/>
    <w:rsid w:val="0036743D"/>
    <w:rsid w:val="003708A2"/>
    <w:rsid w:val="00370D8B"/>
    <w:rsid w:val="00370FB5"/>
    <w:rsid w:val="00371656"/>
    <w:rsid w:val="00374282"/>
    <w:rsid w:val="0037551F"/>
    <w:rsid w:val="0037729F"/>
    <w:rsid w:val="00382A27"/>
    <w:rsid w:val="00383FAF"/>
    <w:rsid w:val="0038473E"/>
    <w:rsid w:val="00386357"/>
    <w:rsid w:val="00387C44"/>
    <w:rsid w:val="00387FC5"/>
    <w:rsid w:val="00390015"/>
    <w:rsid w:val="00391500"/>
    <w:rsid w:val="0039311B"/>
    <w:rsid w:val="00394238"/>
    <w:rsid w:val="00394329"/>
    <w:rsid w:val="003947DC"/>
    <w:rsid w:val="00394D9F"/>
    <w:rsid w:val="003957A6"/>
    <w:rsid w:val="003968B5"/>
    <w:rsid w:val="003A31B9"/>
    <w:rsid w:val="003A6220"/>
    <w:rsid w:val="003A6ADD"/>
    <w:rsid w:val="003A715E"/>
    <w:rsid w:val="003B0DB2"/>
    <w:rsid w:val="003B11D3"/>
    <w:rsid w:val="003B1FDE"/>
    <w:rsid w:val="003B2824"/>
    <w:rsid w:val="003B3E53"/>
    <w:rsid w:val="003B3F1C"/>
    <w:rsid w:val="003B45AF"/>
    <w:rsid w:val="003B629B"/>
    <w:rsid w:val="003C39FA"/>
    <w:rsid w:val="003C3F68"/>
    <w:rsid w:val="003C4D03"/>
    <w:rsid w:val="003C66EB"/>
    <w:rsid w:val="003D0D17"/>
    <w:rsid w:val="003D1051"/>
    <w:rsid w:val="003D4BD6"/>
    <w:rsid w:val="003D4CAD"/>
    <w:rsid w:val="003D5A03"/>
    <w:rsid w:val="003D5FDE"/>
    <w:rsid w:val="003D688B"/>
    <w:rsid w:val="003E1C32"/>
    <w:rsid w:val="003E26A0"/>
    <w:rsid w:val="003E6E7F"/>
    <w:rsid w:val="003F055C"/>
    <w:rsid w:val="003F0B24"/>
    <w:rsid w:val="003F1DAE"/>
    <w:rsid w:val="003F3017"/>
    <w:rsid w:val="003F4AB6"/>
    <w:rsid w:val="003F52C8"/>
    <w:rsid w:val="00402568"/>
    <w:rsid w:val="004043C1"/>
    <w:rsid w:val="0041006A"/>
    <w:rsid w:val="0041207B"/>
    <w:rsid w:val="00413453"/>
    <w:rsid w:val="00413476"/>
    <w:rsid w:val="004134C9"/>
    <w:rsid w:val="00414917"/>
    <w:rsid w:val="00415287"/>
    <w:rsid w:val="004152A3"/>
    <w:rsid w:val="00416F14"/>
    <w:rsid w:val="00420D3F"/>
    <w:rsid w:val="004217B9"/>
    <w:rsid w:val="0042521C"/>
    <w:rsid w:val="004309D3"/>
    <w:rsid w:val="00430B48"/>
    <w:rsid w:val="00440A70"/>
    <w:rsid w:val="00441429"/>
    <w:rsid w:val="00441E91"/>
    <w:rsid w:val="00450D30"/>
    <w:rsid w:val="00452A3E"/>
    <w:rsid w:val="00453242"/>
    <w:rsid w:val="00455708"/>
    <w:rsid w:val="0045647E"/>
    <w:rsid w:val="00461A92"/>
    <w:rsid w:val="004672DF"/>
    <w:rsid w:val="00471F5E"/>
    <w:rsid w:val="004762FF"/>
    <w:rsid w:val="00476774"/>
    <w:rsid w:val="004772DE"/>
    <w:rsid w:val="004803A5"/>
    <w:rsid w:val="00482B7F"/>
    <w:rsid w:val="00490A14"/>
    <w:rsid w:val="00490ED9"/>
    <w:rsid w:val="00493585"/>
    <w:rsid w:val="004962ED"/>
    <w:rsid w:val="004A0F59"/>
    <w:rsid w:val="004A1BB5"/>
    <w:rsid w:val="004A45D2"/>
    <w:rsid w:val="004A4E85"/>
    <w:rsid w:val="004B504A"/>
    <w:rsid w:val="004C082C"/>
    <w:rsid w:val="004C13FF"/>
    <w:rsid w:val="004C5262"/>
    <w:rsid w:val="004C5945"/>
    <w:rsid w:val="004C6692"/>
    <w:rsid w:val="004D03F4"/>
    <w:rsid w:val="004D0804"/>
    <w:rsid w:val="004D2579"/>
    <w:rsid w:val="004D264B"/>
    <w:rsid w:val="004D34FD"/>
    <w:rsid w:val="004D380F"/>
    <w:rsid w:val="004D40AA"/>
    <w:rsid w:val="004E2721"/>
    <w:rsid w:val="004E3C0B"/>
    <w:rsid w:val="004E5806"/>
    <w:rsid w:val="004E7076"/>
    <w:rsid w:val="004F07FE"/>
    <w:rsid w:val="004F3911"/>
    <w:rsid w:val="004F6261"/>
    <w:rsid w:val="004F785C"/>
    <w:rsid w:val="004F7FA0"/>
    <w:rsid w:val="00500049"/>
    <w:rsid w:val="0050168F"/>
    <w:rsid w:val="00503D5C"/>
    <w:rsid w:val="00504E5E"/>
    <w:rsid w:val="00505007"/>
    <w:rsid w:val="00505EC0"/>
    <w:rsid w:val="00506485"/>
    <w:rsid w:val="005069B0"/>
    <w:rsid w:val="00511881"/>
    <w:rsid w:val="00511DC9"/>
    <w:rsid w:val="0051329A"/>
    <w:rsid w:val="00516B66"/>
    <w:rsid w:val="00521543"/>
    <w:rsid w:val="00521CB8"/>
    <w:rsid w:val="0052252B"/>
    <w:rsid w:val="00523102"/>
    <w:rsid w:val="00525C26"/>
    <w:rsid w:val="005279D3"/>
    <w:rsid w:val="005301DB"/>
    <w:rsid w:val="00530D1A"/>
    <w:rsid w:val="00531373"/>
    <w:rsid w:val="00531AB0"/>
    <w:rsid w:val="00532664"/>
    <w:rsid w:val="0053452C"/>
    <w:rsid w:val="0053495F"/>
    <w:rsid w:val="005355B8"/>
    <w:rsid w:val="00537CA8"/>
    <w:rsid w:val="0054225B"/>
    <w:rsid w:val="0054558D"/>
    <w:rsid w:val="0055087F"/>
    <w:rsid w:val="0055100C"/>
    <w:rsid w:val="00551715"/>
    <w:rsid w:val="0055379D"/>
    <w:rsid w:val="005554A0"/>
    <w:rsid w:val="0055642D"/>
    <w:rsid w:val="005565A5"/>
    <w:rsid w:val="0056109A"/>
    <w:rsid w:val="00561A65"/>
    <w:rsid w:val="00564954"/>
    <w:rsid w:val="00564D79"/>
    <w:rsid w:val="005655DE"/>
    <w:rsid w:val="0056578A"/>
    <w:rsid w:val="005664F5"/>
    <w:rsid w:val="0057015A"/>
    <w:rsid w:val="00571E10"/>
    <w:rsid w:val="0058430A"/>
    <w:rsid w:val="00591CA5"/>
    <w:rsid w:val="0059276D"/>
    <w:rsid w:val="00593020"/>
    <w:rsid w:val="0059426A"/>
    <w:rsid w:val="005A2B0A"/>
    <w:rsid w:val="005A30D1"/>
    <w:rsid w:val="005A41E9"/>
    <w:rsid w:val="005A720B"/>
    <w:rsid w:val="005A7E25"/>
    <w:rsid w:val="005B6BC0"/>
    <w:rsid w:val="005B72D0"/>
    <w:rsid w:val="005C188E"/>
    <w:rsid w:val="005C1BC4"/>
    <w:rsid w:val="005C3A02"/>
    <w:rsid w:val="005C405D"/>
    <w:rsid w:val="005C573E"/>
    <w:rsid w:val="005C6268"/>
    <w:rsid w:val="005C744C"/>
    <w:rsid w:val="005C74E2"/>
    <w:rsid w:val="005D072F"/>
    <w:rsid w:val="005D2438"/>
    <w:rsid w:val="005D2DEC"/>
    <w:rsid w:val="005D5907"/>
    <w:rsid w:val="005D652B"/>
    <w:rsid w:val="005D7F2A"/>
    <w:rsid w:val="005E3587"/>
    <w:rsid w:val="005F2E39"/>
    <w:rsid w:val="005F3D11"/>
    <w:rsid w:val="005F4326"/>
    <w:rsid w:val="0060189F"/>
    <w:rsid w:val="00605A17"/>
    <w:rsid w:val="006067DA"/>
    <w:rsid w:val="006114FF"/>
    <w:rsid w:val="00615FE3"/>
    <w:rsid w:val="00617B99"/>
    <w:rsid w:val="00617C1C"/>
    <w:rsid w:val="00617CDB"/>
    <w:rsid w:val="0062084E"/>
    <w:rsid w:val="00621634"/>
    <w:rsid w:val="0062410C"/>
    <w:rsid w:val="00624198"/>
    <w:rsid w:val="00624893"/>
    <w:rsid w:val="006253B3"/>
    <w:rsid w:val="00625756"/>
    <w:rsid w:val="00626883"/>
    <w:rsid w:val="00632BCC"/>
    <w:rsid w:val="006360B8"/>
    <w:rsid w:val="00636962"/>
    <w:rsid w:val="00641ADB"/>
    <w:rsid w:val="006439B9"/>
    <w:rsid w:val="00646922"/>
    <w:rsid w:val="00646FBD"/>
    <w:rsid w:val="006478BE"/>
    <w:rsid w:val="00653398"/>
    <w:rsid w:val="0065366D"/>
    <w:rsid w:val="006551A1"/>
    <w:rsid w:val="00657402"/>
    <w:rsid w:val="00661086"/>
    <w:rsid w:val="006655AB"/>
    <w:rsid w:val="00666DD1"/>
    <w:rsid w:val="0066755D"/>
    <w:rsid w:val="00671262"/>
    <w:rsid w:val="00671B8F"/>
    <w:rsid w:val="00672E37"/>
    <w:rsid w:val="0067404D"/>
    <w:rsid w:val="00674E41"/>
    <w:rsid w:val="00675183"/>
    <w:rsid w:val="00675E84"/>
    <w:rsid w:val="00676080"/>
    <w:rsid w:val="00680E62"/>
    <w:rsid w:val="006837E1"/>
    <w:rsid w:val="006901E6"/>
    <w:rsid w:val="006945F7"/>
    <w:rsid w:val="00696048"/>
    <w:rsid w:val="006963B7"/>
    <w:rsid w:val="00697A5B"/>
    <w:rsid w:val="006A197A"/>
    <w:rsid w:val="006A2E7E"/>
    <w:rsid w:val="006A41C5"/>
    <w:rsid w:val="006B2313"/>
    <w:rsid w:val="006B60CF"/>
    <w:rsid w:val="006B65E3"/>
    <w:rsid w:val="006B74F4"/>
    <w:rsid w:val="006C0DE1"/>
    <w:rsid w:val="006C1948"/>
    <w:rsid w:val="006C1C36"/>
    <w:rsid w:val="006C1DD2"/>
    <w:rsid w:val="006D35EB"/>
    <w:rsid w:val="006D48F7"/>
    <w:rsid w:val="006D4F42"/>
    <w:rsid w:val="006D5D0D"/>
    <w:rsid w:val="006D7BF4"/>
    <w:rsid w:val="006E0708"/>
    <w:rsid w:val="006E17FC"/>
    <w:rsid w:val="006E2803"/>
    <w:rsid w:val="006E3923"/>
    <w:rsid w:val="006E4885"/>
    <w:rsid w:val="006E66CB"/>
    <w:rsid w:val="006F2F54"/>
    <w:rsid w:val="006F3D0A"/>
    <w:rsid w:val="006F4F23"/>
    <w:rsid w:val="007003B9"/>
    <w:rsid w:val="0070130B"/>
    <w:rsid w:val="00701675"/>
    <w:rsid w:val="0070268A"/>
    <w:rsid w:val="0070275D"/>
    <w:rsid w:val="007056E0"/>
    <w:rsid w:val="00707F8E"/>
    <w:rsid w:val="00713D5E"/>
    <w:rsid w:val="0071701C"/>
    <w:rsid w:val="0072011C"/>
    <w:rsid w:val="00720A53"/>
    <w:rsid w:val="00723E9C"/>
    <w:rsid w:val="00731D0F"/>
    <w:rsid w:val="00734748"/>
    <w:rsid w:val="00736C9B"/>
    <w:rsid w:val="00741B7D"/>
    <w:rsid w:val="00741C85"/>
    <w:rsid w:val="0074388E"/>
    <w:rsid w:val="0074463F"/>
    <w:rsid w:val="007459E7"/>
    <w:rsid w:val="00750CE0"/>
    <w:rsid w:val="00752A66"/>
    <w:rsid w:val="00752BBB"/>
    <w:rsid w:val="007544B9"/>
    <w:rsid w:val="00756029"/>
    <w:rsid w:val="00756A0C"/>
    <w:rsid w:val="00760432"/>
    <w:rsid w:val="00760697"/>
    <w:rsid w:val="00761159"/>
    <w:rsid w:val="00765B61"/>
    <w:rsid w:val="007717A8"/>
    <w:rsid w:val="0077239B"/>
    <w:rsid w:val="00774B42"/>
    <w:rsid w:val="0078079A"/>
    <w:rsid w:val="00781C0D"/>
    <w:rsid w:val="00781F24"/>
    <w:rsid w:val="00786588"/>
    <w:rsid w:val="00787D81"/>
    <w:rsid w:val="0079041D"/>
    <w:rsid w:val="00793546"/>
    <w:rsid w:val="00795C9E"/>
    <w:rsid w:val="00796065"/>
    <w:rsid w:val="007A0AC6"/>
    <w:rsid w:val="007A20C2"/>
    <w:rsid w:val="007A249E"/>
    <w:rsid w:val="007A2B39"/>
    <w:rsid w:val="007A2ED0"/>
    <w:rsid w:val="007A4A0A"/>
    <w:rsid w:val="007A4CB7"/>
    <w:rsid w:val="007B165C"/>
    <w:rsid w:val="007B421E"/>
    <w:rsid w:val="007B4B5D"/>
    <w:rsid w:val="007B5796"/>
    <w:rsid w:val="007B5DEB"/>
    <w:rsid w:val="007B6DA8"/>
    <w:rsid w:val="007C2012"/>
    <w:rsid w:val="007C2B79"/>
    <w:rsid w:val="007C2BFF"/>
    <w:rsid w:val="007C357C"/>
    <w:rsid w:val="007C37A8"/>
    <w:rsid w:val="007C3D14"/>
    <w:rsid w:val="007C41C9"/>
    <w:rsid w:val="007C5340"/>
    <w:rsid w:val="007C57AB"/>
    <w:rsid w:val="007D087E"/>
    <w:rsid w:val="007D34C0"/>
    <w:rsid w:val="007D3D84"/>
    <w:rsid w:val="007D41FD"/>
    <w:rsid w:val="007D7820"/>
    <w:rsid w:val="007E055A"/>
    <w:rsid w:val="007E3504"/>
    <w:rsid w:val="007E4C7B"/>
    <w:rsid w:val="007E5C75"/>
    <w:rsid w:val="007E6669"/>
    <w:rsid w:val="007F01CF"/>
    <w:rsid w:val="007F19A8"/>
    <w:rsid w:val="007F2A76"/>
    <w:rsid w:val="007F2E87"/>
    <w:rsid w:val="007F4003"/>
    <w:rsid w:val="007F47E6"/>
    <w:rsid w:val="007F48FE"/>
    <w:rsid w:val="007F4D3D"/>
    <w:rsid w:val="007F566D"/>
    <w:rsid w:val="00802CD4"/>
    <w:rsid w:val="00803E22"/>
    <w:rsid w:val="00805F34"/>
    <w:rsid w:val="008063A7"/>
    <w:rsid w:val="00806CE2"/>
    <w:rsid w:val="00810FB4"/>
    <w:rsid w:val="008125A7"/>
    <w:rsid w:val="00812B20"/>
    <w:rsid w:val="00815683"/>
    <w:rsid w:val="0081757F"/>
    <w:rsid w:val="00826E6E"/>
    <w:rsid w:val="00830232"/>
    <w:rsid w:val="008322B7"/>
    <w:rsid w:val="008353C0"/>
    <w:rsid w:val="00835B20"/>
    <w:rsid w:val="00840DCC"/>
    <w:rsid w:val="008418C7"/>
    <w:rsid w:val="00841A7A"/>
    <w:rsid w:val="00841AA3"/>
    <w:rsid w:val="00841D69"/>
    <w:rsid w:val="00842FAB"/>
    <w:rsid w:val="008443C8"/>
    <w:rsid w:val="008477EC"/>
    <w:rsid w:val="00852DA0"/>
    <w:rsid w:val="008546F6"/>
    <w:rsid w:val="00855BCB"/>
    <w:rsid w:val="00857A27"/>
    <w:rsid w:val="0086026F"/>
    <w:rsid w:val="00862443"/>
    <w:rsid w:val="00864972"/>
    <w:rsid w:val="00865BA7"/>
    <w:rsid w:val="0086664C"/>
    <w:rsid w:val="00866C04"/>
    <w:rsid w:val="00867703"/>
    <w:rsid w:val="00867C64"/>
    <w:rsid w:val="00867EF5"/>
    <w:rsid w:val="00870836"/>
    <w:rsid w:val="00870B3D"/>
    <w:rsid w:val="00870DB7"/>
    <w:rsid w:val="00872D10"/>
    <w:rsid w:val="00874691"/>
    <w:rsid w:val="00874FD3"/>
    <w:rsid w:val="00876F99"/>
    <w:rsid w:val="00882B8E"/>
    <w:rsid w:val="0088688B"/>
    <w:rsid w:val="008920D3"/>
    <w:rsid w:val="008925AA"/>
    <w:rsid w:val="008942AC"/>
    <w:rsid w:val="008943D5"/>
    <w:rsid w:val="00895AF9"/>
    <w:rsid w:val="00895D41"/>
    <w:rsid w:val="0089679A"/>
    <w:rsid w:val="008A204F"/>
    <w:rsid w:val="008A36B3"/>
    <w:rsid w:val="008A3DA2"/>
    <w:rsid w:val="008A42B4"/>
    <w:rsid w:val="008A7D98"/>
    <w:rsid w:val="008B00EF"/>
    <w:rsid w:val="008B0139"/>
    <w:rsid w:val="008B0A94"/>
    <w:rsid w:val="008B119B"/>
    <w:rsid w:val="008B137D"/>
    <w:rsid w:val="008B27E5"/>
    <w:rsid w:val="008B5C69"/>
    <w:rsid w:val="008B6D73"/>
    <w:rsid w:val="008B6E4A"/>
    <w:rsid w:val="008C1347"/>
    <w:rsid w:val="008C28CE"/>
    <w:rsid w:val="008D0DA1"/>
    <w:rsid w:val="008D15B3"/>
    <w:rsid w:val="008D185E"/>
    <w:rsid w:val="008D1BF6"/>
    <w:rsid w:val="008D6E76"/>
    <w:rsid w:val="008D79C4"/>
    <w:rsid w:val="008E0D5E"/>
    <w:rsid w:val="008E23CE"/>
    <w:rsid w:val="008E4B52"/>
    <w:rsid w:val="008E62F9"/>
    <w:rsid w:val="008F053F"/>
    <w:rsid w:val="008F07DF"/>
    <w:rsid w:val="008F0AFB"/>
    <w:rsid w:val="008F150C"/>
    <w:rsid w:val="008F6878"/>
    <w:rsid w:val="00900D00"/>
    <w:rsid w:val="00901B9D"/>
    <w:rsid w:val="00904891"/>
    <w:rsid w:val="00906364"/>
    <w:rsid w:val="009105D3"/>
    <w:rsid w:val="00911EF2"/>
    <w:rsid w:val="009121F4"/>
    <w:rsid w:val="00916F51"/>
    <w:rsid w:val="00917547"/>
    <w:rsid w:val="0092068E"/>
    <w:rsid w:val="009207E7"/>
    <w:rsid w:val="0092248B"/>
    <w:rsid w:val="00927E8D"/>
    <w:rsid w:val="00930F33"/>
    <w:rsid w:val="00931226"/>
    <w:rsid w:val="00932411"/>
    <w:rsid w:val="00932C08"/>
    <w:rsid w:val="00933C04"/>
    <w:rsid w:val="009355C3"/>
    <w:rsid w:val="00936F31"/>
    <w:rsid w:val="009411A4"/>
    <w:rsid w:val="00941F90"/>
    <w:rsid w:val="0094490C"/>
    <w:rsid w:val="00944D12"/>
    <w:rsid w:val="00947786"/>
    <w:rsid w:val="00950DBD"/>
    <w:rsid w:val="00950E9A"/>
    <w:rsid w:val="00951758"/>
    <w:rsid w:val="00951B63"/>
    <w:rsid w:val="00951CC9"/>
    <w:rsid w:val="0095306B"/>
    <w:rsid w:val="009535B0"/>
    <w:rsid w:val="0096178C"/>
    <w:rsid w:val="009617E4"/>
    <w:rsid w:val="00961AF9"/>
    <w:rsid w:val="009620E3"/>
    <w:rsid w:val="009645B5"/>
    <w:rsid w:val="00972B93"/>
    <w:rsid w:val="00976E51"/>
    <w:rsid w:val="00980677"/>
    <w:rsid w:val="009821AD"/>
    <w:rsid w:val="009847F9"/>
    <w:rsid w:val="00984EDC"/>
    <w:rsid w:val="00986B8F"/>
    <w:rsid w:val="00986F7A"/>
    <w:rsid w:val="00987E6E"/>
    <w:rsid w:val="00990E1E"/>
    <w:rsid w:val="00994DFE"/>
    <w:rsid w:val="009A062F"/>
    <w:rsid w:val="009B1397"/>
    <w:rsid w:val="009B181D"/>
    <w:rsid w:val="009B24C7"/>
    <w:rsid w:val="009B367F"/>
    <w:rsid w:val="009B662C"/>
    <w:rsid w:val="009B7615"/>
    <w:rsid w:val="009C03D4"/>
    <w:rsid w:val="009C0913"/>
    <w:rsid w:val="009C20B5"/>
    <w:rsid w:val="009C3FF2"/>
    <w:rsid w:val="009C4088"/>
    <w:rsid w:val="009C4BB9"/>
    <w:rsid w:val="009D05F2"/>
    <w:rsid w:val="009D13A2"/>
    <w:rsid w:val="009D2668"/>
    <w:rsid w:val="009D34C6"/>
    <w:rsid w:val="009D47B1"/>
    <w:rsid w:val="009D5932"/>
    <w:rsid w:val="009D7999"/>
    <w:rsid w:val="009D7C98"/>
    <w:rsid w:val="009E0592"/>
    <w:rsid w:val="009E1AC0"/>
    <w:rsid w:val="009E1F40"/>
    <w:rsid w:val="009E2E4E"/>
    <w:rsid w:val="009E2F1F"/>
    <w:rsid w:val="009E32F3"/>
    <w:rsid w:val="009E607E"/>
    <w:rsid w:val="009E684A"/>
    <w:rsid w:val="009E7ADD"/>
    <w:rsid w:val="009F25B6"/>
    <w:rsid w:val="009F2CEE"/>
    <w:rsid w:val="009F52B1"/>
    <w:rsid w:val="009F65AD"/>
    <w:rsid w:val="009F6967"/>
    <w:rsid w:val="009F7C6B"/>
    <w:rsid w:val="009F7CF1"/>
    <w:rsid w:val="00A01AD1"/>
    <w:rsid w:val="00A01CA4"/>
    <w:rsid w:val="00A02F76"/>
    <w:rsid w:val="00A04A44"/>
    <w:rsid w:val="00A05813"/>
    <w:rsid w:val="00A0741E"/>
    <w:rsid w:val="00A1086C"/>
    <w:rsid w:val="00A11BC3"/>
    <w:rsid w:val="00A12B3D"/>
    <w:rsid w:val="00A12E41"/>
    <w:rsid w:val="00A13AAA"/>
    <w:rsid w:val="00A1466B"/>
    <w:rsid w:val="00A149BA"/>
    <w:rsid w:val="00A157F8"/>
    <w:rsid w:val="00A20AED"/>
    <w:rsid w:val="00A231DD"/>
    <w:rsid w:val="00A26890"/>
    <w:rsid w:val="00A270CC"/>
    <w:rsid w:val="00A27E51"/>
    <w:rsid w:val="00A32188"/>
    <w:rsid w:val="00A32667"/>
    <w:rsid w:val="00A35C0D"/>
    <w:rsid w:val="00A36B70"/>
    <w:rsid w:val="00A43FE7"/>
    <w:rsid w:val="00A54FF4"/>
    <w:rsid w:val="00A5520D"/>
    <w:rsid w:val="00A5707A"/>
    <w:rsid w:val="00A611C1"/>
    <w:rsid w:val="00A62AB0"/>
    <w:rsid w:val="00A65774"/>
    <w:rsid w:val="00A748EA"/>
    <w:rsid w:val="00A74FB1"/>
    <w:rsid w:val="00A77773"/>
    <w:rsid w:val="00A80999"/>
    <w:rsid w:val="00A810C3"/>
    <w:rsid w:val="00A827B3"/>
    <w:rsid w:val="00A8330F"/>
    <w:rsid w:val="00A83486"/>
    <w:rsid w:val="00A848F5"/>
    <w:rsid w:val="00A90EC0"/>
    <w:rsid w:val="00A935F7"/>
    <w:rsid w:val="00A939B2"/>
    <w:rsid w:val="00AA19BF"/>
    <w:rsid w:val="00AA2356"/>
    <w:rsid w:val="00AA2BC8"/>
    <w:rsid w:val="00AA2F12"/>
    <w:rsid w:val="00AA3142"/>
    <w:rsid w:val="00AA48A0"/>
    <w:rsid w:val="00AA5269"/>
    <w:rsid w:val="00AA7025"/>
    <w:rsid w:val="00AA7578"/>
    <w:rsid w:val="00AB2EA2"/>
    <w:rsid w:val="00AB36FF"/>
    <w:rsid w:val="00AB4740"/>
    <w:rsid w:val="00AB580C"/>
    <w:rsid w:val="00AB7F9A"/>
    <w:rsid w:val="00AC0179"/>
    <w:rsid w:val="00AC2FAD"/>
    <w:rsid w:val="00AC3B69"/>
    <w:rsid w:val="00AC4124"/>
    <w:rsid w:val="00AC4550"/>
    <w:rsid w:val="00AC4C3D"/>
    <w:rsid w:val="00AC6A6A"/>
    <w:rsid w:val="00AC733C"/>
    <w:rsid w:val="00AD1A35"/>
    <w:rsid w:val="00AD6CBC"/>
    <w:rsid w:val="00AD713B"/>
    <w:rsid w:val="00AE79A1"/>
    <w:rsid w:val="00AF13C4"/>
    <w:rsid w:val="00AF2A44"/>
    <w:rsid w:val="00AF7929"/>
    <w:rsid w:val="00B01653"/>
    <w:rsid w:val="00B07EDD"/>
    <w:rsid w:val="00B12C50"/>
    <w:rsid w:val="00B13897"/>
    <w:rsid w:val="00B141B1"/>
    <w:rsid w:val="00B14D4C"/>
    <w:rsid w:val="00B154A7"/>
    <w:rsid w:val="00B15572"/>
    <w:rsid w:val="00B16801"/>
    <w:rsid w:val="00B22A3E"/>
    <w:rsid w:val="00B23E85"/>
    <w:rsid w:val="00B27D65"/>
    <w:rsid w:val="00B35386"/>
    <w:rsid w:val="00B358FE"/>
    <w:rsid w:val="00B371D0"/>
    <w:rsid w:val="00B376C2"/>
    <w:rsid w:val="00B416F4"/>
    <w:rsid w:val="00B434B7"/>
    <w:rsid w:val="00B43A2D"/>
    <w:rsid w:val="00B4516F"/>
    <w:rsid w:val="00B465C9"/>
    <w:rsid w:val="00B50B72"/>
    <w:rsid w:val="00B50DC6"/>
    <w:rsid w:val="00B51702"/>
    <w:rsid w:val="00B527D2"/>
    <w:rsid w:val="00B53561"/>
    <w:rsid w:val="00B61108"/>
    <w:rsid w:val="00B61BA8"/>
    <w:rsid w:val="00B61BC5"/>
    <w:rsid w:val="00B64314"/>
    <w:rsid w:val="00B643C3"/>
    <w:rsid w:val="00B6629D"/>
    <w:rsid w:val="00B663CD"/>
    <w:rsid w:val="00B672AA"/>
    <w:rsid w:val="00B734DB"/>
    <w:rsid w:val="00B74316"/>
    <w:rsid w:val="00B761D5"/>
    <w:rsid w:val="00B76AD6"/>
    <w:rsid w:val="00B7748F"/>
    <w:rsid w:val="00B775BC"/>
    <w:rsid w:val="00B803D1"/>
    <w:rsid w:val="00B80CBA"/>
    <w:rsid w:val="00B81D04"/>
    <w:rsid w:val="00B83117"/>
    <w:rsid w:val="00B908D2"/>
    <w:rsid w:val="00B93282"/>
    <w:rsid w:val="00B932AC"/>
    <w:rsid w:val="00B95658"/>
    <w:rsid w:val="00BA1613"/>
    <w:rsid w:val="00BB31AC"/>
    <w:rsid w:val="00BB3485"/>
    <w:rsid w:val="00BB3688"/>
    <w:rsid w:val="00BB440A"/>
    <w:rsid w:val="00BB6C47"/>
    <w:rsid w:val="00BC20A6"/>
    <w:rsid w:val="00BC2302"/>
    <w:rsid w:val="00BC6A83"/>
    <w:rsid w:val="00BD1409"/>
    <w:rsid w:val="00BD25CE"/>
    <w:rsid w:val="00BD6E76"/>
    <w:rsid w:val="00BE0A98"/>
    <w:rsid w:val="00BE5330"/>
    <w:rsid w:val="00BE7770"/>
    <w:rsid w:val="00BE7FB7"/>
    <w:rsid w:val="00BF3457"/>
    <w:rsid w:val="00BF3620"/>
    <w:rsid w:val="00BF651C"/>
    <w:rsid w:val="00BF7E52"/>
    <w:rsid w:val="00C033EC"/>
    <w:rsid w:val="00C0402F"/>
    <w:rsid w:val="00C121AD"/>
    <w:rsid w:val="00C122EC"/>
    <w:rsid w:val="00C12CB0"/>
    <w:rsid w:val="00C16E2B"/>
    <w:rsid w:val="00C17AB9"/>
    <w:rsid w:val="00C2059E"/>
    <w:rsid w:val="00C20CA6"/>
    <w:rsid w:val="00C2353F"/>
    <w:rsid w:val="00C25C0A"/>
    <w:rsid w:val="00C30B46"/>
    <w:rsid w:val="00C30EC2"/>
    <w:rsid w:val="00C3113D"/>
    <w:rsid w:val="00C36777"/>
    <w:rsid w:val="00C36AE8"/>
    <w:rsid w:val="00C37194"/>
    <w:rsid w:val="00C37599"/>
    <w:rsid w:val="00C37B01"/>
    <w:rsid w:val="00C41E48"/>
    <w:rsid w:val="00C464C4"/>
    <w:rsid w:val="00C4751F"/>
    <w:rsid w:val="00C50D09"/>
    <w:rsid w:val="00C535A1"/>
    <w:rsid w:val="00C5580B"/>
    <w:rsid w:val="00C60DE8"/>
    <w:rsid w:val="00C63827"/>
    <w:rsid w:val="00C639CD"/>
    <w:rsid w:val="00C65071"/>
    <w:rsid w:val="00C65075"/>
    <w:rsid w:val="00C67894"/>
    <w:rsid w:val="00C67EB4"/>
    <w:rsid w:val="00C7730F"/>
    <w:rsid w:val="00C833B4"/>
    <w:rsid w:val="00C85B17"/>
    <w:rsid w:val="00C867B1"/>
    <w:rsid w:val="00C872DC"/>
    <w:rsid w:val="00C87467"/>
    <w:rsid w:val="00C877EF"/>
    <w:rsid w:val="00C926ED"/>
    <w:rsid w:val="00C94A59"/>
    <w:rsid w:val="00C962FA"/>
    <w:rsid w:val="00C970F8"/>
    <w:rsid w:val="00CA0AFB"/>
    <w:rsid w:val="00CA4E55"/>
    <w:rsid w:val="00CA6AE5"/>
    <w:rsid w:val="00CB0D43"/>
    <w:rsid w:val="00CB1843"/>
    <w:rsid w:val="00CB2CDD"/>
    <w:rsid w:val="00CB350F"/>
    <w:rsid w:val="00CB3A06"/>
    <w:rsid w:val="00CC2591"/>
    <w:rsid w:val="00CC4760"/>
    <w:rsid w:val="00CC51BF"/>
    <w:rsid w:val="00CD1355"/>
    <w:rsid w:val="00CD17E8"/>
    <w:rsid w:val="00CD1C62"/>
    <w:rsid w:val="00CD3F71"/>
    <w:rsid w:val="00CD5B17"/>
    <w:rsid w:val="00CD666A"/>
    <w:rsid w:val="00CE0CBE"/>
    <w:rsid w:val="00CE2DB4"/>
    <w:rsid w:val="00CE2E30"/>
    <w:rsid w:val="00CE3083"/>
    <w:rsid w:val="00CE3194"/>
    <w:rsid w:val="00CE56D0"/>
    <w:rsid w:val="00CF0CB9"/>
    <w:rsid w:val="00CF0ECB"/>
    <w:rsid w:val="00CF12E8"/>
    <w:rsid w:val="00CF2260"/>
    <w:rsid w:val="00CF51DF"/>
    <w:rsid w:val="00CF72EC"/>
    <w:rsid w:val="00D01FCC"/>
    <w:rsid w:val="00D0384A"/>
    <w:rsid w:val="00D06C68"/>
    <w:rsid w:val="00D11934"/>
    <w:rsid w:val="00D1207D"/>
    <w:rsid w:val="00D13405"/>
    <w:rsid w:val="00D13EE3"/>
    <w:rsid w:val="00D16D8F"/>
    <w:rsid w:val="00D2087D"/>
    <w:rsid w:val="00D2384B"/>
    <w:rsid w:val="00D256BE"/>
    <w:rsid w:val="00D25EB7"/>
    <w:rsid w:val="00D3390A"/>
    <w:rsid w:val="00D33DA8"/>
    <w:rsid w:val="00D33FB4"/>
    <w:rsid w:val="00D37663"/>
    <w:rsid w:val="00D3797F"/>
    <w:rsid w:val="00D37D0A"/>
    <w:rsid w:val="00D439E8"/>
    <w:rsid w:val="00D44098"/>
    <w:rsid w:val="00D45F3C"/>
    <w:rsid w:val="00D50FD0"/>
    <w:rsid w:val="00D56ECC"/>
    <w:rsid w:val="00D57494"/>
    <w:rsid w:val="00D60E8D"/>
    <w:rsid w:val="00D614C9"/>
    <w:rsid w:val="00D615CE"/>
    <w:rsid w:val="00D627C9"/>
    <w:rsid w:val="00D627EB"/>
    <w:rsid w:val="00D62C07"/>
    <w:rsid w:val="00D67778"/>
    <w:rsid w:val="00D67AD5"/>
    <w:rsid w:val="00D725D8"/>
    <w:rsid w:val="00D750AD"/>
    <w:rsid w:val="00D750B2"/>
    <w:rsid w:val="00D76420"/>
    <w:rsid w:val="00D76DDF"/>
    <w:rsid w:val="00D82DB8"/>
    <w:rsid w:val="00D86075"/>
    <w:rsid w:val="00D86177"/>
    <w:rsid w:val="00D87D54"/>
    <w:rsid w:val="00D87F48"/>
    <w:rsid w:val="00D9113D"/>
    <w:rsid w:val="00D95516"/>
    <w:rsid w:val="00D957A8"/>
    <w:rsid w:val="00D96023"/>
    <w:rsid w:val="00D96C00"/>
    <w:rsid w:val="00D978AC"/>
    <w:rsid w:val="00D97F20"/>
    <w:rsid w:val="00DA12E7"/>
    <w:rsid w:val="00DA41F2"/>
    <w:rsid w:val="00DB0734"/>
    <w:rsid w:val="00DB1C83"/>
    <w:rsid w:val="00DB2BFA"/>
    <w:rsid w:val="00DB5F0F"/>
    <w:rsid w:val="00DB6019"/>
    <w:rsid w:val="00DC72AE"/>
    <w:rsid w:val="00DD0081"/>
    <w:rsid w:val="00DD4331"/>
    <w:rsid w:val="00DD745D"/>
    <w:rsid w:val="00DE0E54"/>
    <w:rsid w:val="00DE1869"/>
    <w:rsid w:val="00DE1928"/>
    <w:rsid w:val="00DE1D71"/>
    <w:rsid w:val="00DE38FB"/>
    <w:rsid w:val="00DE4735"/>
    <w:rsid w:val="00DE548A"/>
    <w:rsid w:val="00DE6F1A"/>
    <w:rsid w:val="00DF34E8"/>
    <w:rsid w:val="00DF3667"/>
    <w:rsid w:val="00DF3831"/>
    <w:rsid w:val="00DF62A9"/>
    <w:rsid w:val="00E05310"/>
    <w:rsid w:val="00E06EEB"/>
    <w:rsid w:val="00E07DFB"/>
    <w:rsid w:val="00E1254C"/>
    <w:rsid w:val="00E13A8D"/>
    <w:rsid w:val="00E14C29"/>
    <w:rsid w:val="00E15387"/>
    <w:rsid w:val="00E15844"/>
    <w:rsid w:val="00E1758E"/>
    <w:rsid w:val="00E21D52"/>
    <w:rsid w:val="00E21F57"/>
    <w:rsid w:val="00E2208B"/>
    <w:rsid w:val="00E222DC"/>
    <w:rsid w:val="00E2275C"/>
    <w:rsid w:val="00E26AC9"/>
    <w:rsid w:val="00E305B2"/>
    <w:rsid w:val="00E32A60"/>
    <w:rsid w:val="00E32E17"/>
    <w:rsid w:val="00E336A2"/>
    <w:rsid w:val="00E33F1B"/>
    <w:rsid w:val="00E370C1"/>
    <w:rsid w:val="00E37EBE"/>
    <w:rsid w:val="00E423D5"/>
    <w:rsid w:val="00E42602"/>
    <w:rsid w:val="00E42F3D"/>
    <w:rsid w:val="00E431CF"/>
    <w:rsid w:val="00E43CD2"/>
    <w:rsid w:val="00E44E61"/>
    <w:rsid w:val="00E46125"/>
    <w:rsid w:val="00E50E0A"/>
    <w:rsid w:val="00E5179F"/>
    <w:rsid w:val="00E53038"/>
    <w:rsid w:val="00E534DC"/>
    <w:rsid w:val="00E53A3D"/>
    <w:rsid w:val="00E549E2"/>
    <w:rsid w:val="00E552C0"/>
    <w:rsid w:val="00E57266"/>
    <w:rsid w:val="00E574FD"/>
    <w:rsid w:val="00E6230C"/>
    <w:rsid w:val="00E63ADF"/>
    <w:rsid w:val="00E71918"/>
    <w:rsid w:val="00E72252"/>
    <w:rsid w:val="00E7252F"/>
    <w:rsid w:val="00E741DE"/>
    <w:rsid w:val="00E761FB"/>
    <w:rsid w:val="00E769B8"/>
    <w:rsid w:val="00E77157"/>
    <w:rsid w:val="00E77ED4"/>
    <w:rsid w:val="00E808D7"/>
    <w:rsid w:val="00E81C4D"/>
    <w:rsid w:val="00E82D8F"/>
    <w:rsid w:val="00E874E5"/>
    <w:rsid w:val="00E87F3B"/>
    <w:rsid w:val="00E90042"/>
    <w:rsid w:val="00E91C3B"/>
    <w:rsid w:val="00E926C6"/>
    <w:rsid w:val="00E9332A"/>
    <w:rsid w:val="00E93951"/>
    <w:rsid w:val="00E93A66"/>
    <w:rsid w:val="00E95AF5"/>
    <w:rsid w:val="00E97161"/>
    <w:rsid w:val="00E974CD"/>
    <w:rsid w:val="00EA0FA9"/>
    <w:rsid w:val="00EA1ED2"/>
    <w:rsid w:val="00EA4AD7"/>
    <w:rsid w:val="00EA67CF"/>
    <w:rsid w:val="00EB170E"/>
    <w:rsid w:val="00EB1E80"/>
    <w:rsid w:val="00EB2DBD"/>
    <w:rsid w:val="00EB3096"/>
    <w:rsid w:val="00EB36CA"/>
    <w:rsid w:val="00EB6EF1"/>
    <w:rsid w:val="00EC2E76"/>
    <w:rsid w:val="00EC38C6"/>
    <w:rsid w:val="00EC580B"/>
    <w:rsid w:val="00EC7038"/>
    <w:rsid w:val="00ED0D98"/>
    <w:rsid w:val="00ED234D"/>
    <w:rsid w:val="00ED3779"/>
    <w:rsid w:val="00ED3821"/>
    <w:rsid w:val="00ED4A97"/>
    <w:rsid w:val="00ED7ADC"/>
    <w:rsid w:val="00ED7B06"/>
    <w:rsid w:val="00EE2DEA"/>
    <w:rsid w:val="00EE3803"/>
    <w:rsid w:val="00EE498C"/>
    <w:rsid w:val="00EE4EB4"/>
    <w:rsid w:val="00EF036F"/>
    <w:rsid w:val="00EF2371"/>
    <w:rsid w:val="00EF240B"/>
    <w:rsid w:val="00EF2AF1"/>
    <w:rsid w:val="00EF3B6D"/>
    <w:rsid w:val="00EF420F"/>
    <w:rsid w:val="00EF5308"/>
    <w:rsid w:val="00EF5D9A"/>
    <w:rsid w:val="00EF601D"/>
    <w:rsid w:val="00EF64D4"/>
    <w:rsid w:val="00EF67BC"/>
    <w:rsid w:val="00EF76D8"/>
    <w:rsid w:val="00F02A71"/>
    <w:rsid w:val="00F0439E"/>
    <w:rsid w:val="00F04905"/>
    <w:rsid w:val="00F055FE"/>
    <w:rsid w:val="00F1049D"/>
    <w:rsid w:val="00F1172C"/>
    <w:rsid w:val="00F11E47"/>
    <w:rsid w:val="00F130C8"/>
    <w:rsid w:val="00F16FBC"/>
    <w:rsid w:val="00F21245"/>
    <w:rsid w:val="00F22811"/>
    <w:rsid w:val="00F27F43"/>
    <w:rsid w:val="00F30D97"/>
    <w:rsid w:val="00F30DEA"/>
    <w:rsid w:val="00F31D46"/>
    <w:rsid w:val="00F3571B"/>
    <w:rsid w:val="00F35A3F"/>
    <w:rsid w:val="00F37B45"/>
    <w:rsid w:val="00F40E82"/>
    <w:rsid w:val="00F41D5E"/>
    <w:rsid w:val="00F42049"/>
    <w:rsid w:val="00F42E9F"/>
    <w:rsid w:val="00F447DA"/>
    <w:rsid w:val="00F457FB"/>
    <w:rsid w:val="00F502E5"/>
    <w:rsid w:val="00F51E84"/>
    <w:rsid w:val="00F540BF"/>
    <w:rsid w:val="00F54D1E"/>
    <w:rsid w:val="00F56370"/>
    <w:rsid w:val="00F566BB"/>
    <w:rsid w:val="00F57CA1"/>
    <w:rsid w:val="00F6083B"/>
    <w:rsid w:val="00F60B1A"/>
    <w:rsid w:val="00F631D2"/>
    <w:rsid w:val="00F64408"/>
    <w:rsid w:val="00F65E1E"/>
    <w:rsid w:val="00F70135"/>
    <w:rsid w:val="00F71671"/>
    <w:rsid w:val="00F71781"/>
    <w:rsid w:val="00F72098"/>
    <w:rsid w:val="00F7644F"/>
    <w:rsid w:val="00F81FE1"/>
    <w:rsid w:val="00F83B6B"/>
    <w:rsid w:val="00F86E27"/>
    <w:rsid w:val="00F905E5"/>
    <w:rsid w:val="00F9150A"/>
    <w:rsid w:val="00F91E19"/>
    <w:rsid w:val="00F925CD"/>
    <w:rsid w:val="00F928D4"/>
    <w:rsid w:val="00F95B8F"/>
    <w:rsid w:val="00F97466"/>
    <w:rsid w:val="00F97945"/>
    <w:rsid w:val="00FA01A8"/>
    <w:rsid w:val="00FA0D78"/>
    <w:rsid w:val="00FA14C9"/>
    <w:rsid w:val="00FA3BBE"/>
    <w:rsid w:val="00FA4A48"/>
    <w:rsid w:val="00FB0F5D"/>
    <w:rsid w:val="00FB3E0A"/>
    <w:rsid w:val="00FB4AB4"/>
    <w:rsid w:val="00FB4E1F"/>
    <w:rsid w:val="00FC0097"/>
    <w:rsid w:val="00FC384D"/>
    <w:rsid w:val="00FC53F8"/>
    <w:rsid w:val="00FC581E"/>
    <w:rsid w:val="00FC60A8"/>
    <w:rsid w:val="00FC7426"/>
    <w:rsid w:val="00FD117A"/>
    <w:rsid w:val="00FD2234"/>
    <w:rsid w:val="00FD7F61"/>
    <w:rsid w:val="00FE0F6A"/>
    <w:rsid w:val="00FE53ED"/>
    <w:rsid w:val="00FE6899"/>
    <w:rsid w:val="00FE7C78"/>
    <w:rsid w:val="00FF0796"/>
    <w:rsid w:val="00FF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634"/>
    <w:pPr>
      <w:widowControl w:val="0"/>
      <w:spacing w:line="360" w:lineRule="auto"/>
      <w:jc w:val="both"/>
    </w:pPr>
    <w:rPr>
      <w:kern w:val="2"/>
      <w:sz w:val="21"/>
    </w:rPr>
  </w:style>
  <w:style w:type="paragraph" w:styleId="1">
    <w:name w:val="heading 1"/>
    <w:basedOn w:val="a"/>
    <w:next w:val="a"/>
    <w:qFormat/>
    <w:rsid w:val="00EF240B"/>
    <w:pPr>
      <w:keepNext/>
      <w:keepLines/>
      <w:spacing w:beforeLines="50" w:afterLines="50" w:line="240" w:lineRule="auto"/>
      <w:outlineLvl w:val="0"/>
    </w:pPr>
    <w:rPr>
      <w:b/>
      <w:bCs/>
      <w:kern w:val="44"/>
      <w:sz w:val="24"/>
      <w:szCs w:val="44"/>
    </w:rPr>
  </w:style>
  <w:style w:type="paragraph" w:styleId="2">
    <w:name w:val="heading 2"/>
    <w:basedOn w:val="a"/>
    <w:next w:val="a"/>
    <w:link w:val="2Char"/>
    <w:semiHidden/>
    <w:unhideWhenUsed/>
    <w:qFormat/>
    <w:rsid w:val="006D5D0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6D5D0D"/>
    <w:pPr>
      <w:keepNext/>
      <w:keepLines/>
      <w:spacing w:before="260" w:after="260" w:line="416" w:lineRule="auto"/>
      <w:outlineLvl w:val="2"/>
    </w:pPr>
    <w:rPr>
      <w:b/>
      <w:bCs/>
      <w:sz w:val="32"/>
      <w:szCs w:val="32"/>
    </w:rPr>
  </w:style>
  <w:style w:type="paragraph" w:styleId="4">
    <w:name w:val="heading 4"/>
    <w:basedOn w:val="a"/>
    <w:next w:val="a"/>
    <w:qFormat/>
    <w:rsid w:val="004762FF"/>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D7C"/>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257D7C"/>
    <w:pPr>
      <w:tabs>
        <w:tab w:val="center" w:pos="4153"/>
        <w:tab w:val="right" w:pos="8306"/>
      </w:tabs>
      <w:snapToGrid w:val="0"/>
      <w:jc w:val="left"/>
    </w:pPr>
    <w:rPr>
      <w:sz w:val="18"/>
    </w:rPr>
  </w:style>
  <w:style w:type="character" w:styleId="a5">
    <w:name w:val="page number"/>
    <w:basedOn w:val="a0"/>
    <w:rsid w:val="00257D7C"/>
  </w:style>
  <w:style w:type="paragraph" w:styleId="10">
    <w:name w:val="toc 1"/>
    <w:basedOn w:val="a"/>
    <w:next w:val="a"/>
    <w:autoRedefine/>
    <w:uiPriority w:val="39"/>
    <w:rsid w:val="00A12B3D"/>
    <w:pPr>
      <w:tabs>
        <w:tab w:val="center" w:leader="middleDot" w:pos="9344"/>
      </w:tabs>
      <w:adjustRightInd w:val="0"/>
      <w:snapToGrid w:val="0"/>
      <w:spacing w:line="360" w:lineRule="exact"/>
    </w:pPr>
    <w:rPr>
      <w:noProof/>
    </w:rPr>
  </w:style>
  <w:style w:type="character" w:styleId="a6">
    <w:name w:val="Hyperlink"/>
    <w:uiPriority w:val="99"/>
    <w:rsid w:val="00257D7C"/>
    <w:rPr>
      <w:color w:val="0000FF"/>
      <w:u w:val="single"/>
    </w:rPr>
  </w:style>
  <w:style w:type="paragraph" w:customStyle="1" w:styleId="a7">
    <w:name w:val="(文字) (文字)"/>
    <w:basedOn w:val="a8"/>
    <w:autoRedefine/>
    <w:rsid w:val="00257D7C"/>
    <w:pPr>
      <w:spacing w:line="240" w:lineRule="auto"/>
    </w:pPr>
    <w:rPr>
      <w:rFonts w:ascii="Tahoma" w:hAnsi="Tahoma"/>
      <w:sz w:val="24"/>
      <w:szCs w:val="24"/>
    </w:rPr>
  </w:style>
  <w:style w:type="paragraph" w:styleId="a8">
    <w:name w:val="Document Map"/>
    <w:basedOn w:val="a"/>
    <w:semiHidden/>
    <w:rsid w:val="00257D7C"/>
    <w:pPr>
      <w:shd w:val="clear" w:color="auto" w:fill="000080"/>
    </w:pPr>
  </w:style>
  <w:style w:type="paragraph" w:styleId="a9">
    <w:name w:val="Normal Indent"/>
    <w:basedOn w:val="a"/>
    <w:rsid w:val="004962ED"/>
    <w:pPr>
      <w:ind w:firstLine="420"/>
    </w:pPr>
  </w:style>
  <w:style w:type="paragraph" w:styleId="aa">
    <w:name w:val="Normal (Web)"/>
    <w:basedOn w:val="a"/>
    <w:uiPriority w:val="99"/>
    <w:rsid w:val="00661086"/>
    <w:pPr>
      <w:widowControl/>
      <w:spacing w:before="100" w:beforeAutospacing="1" w:after="100" w:afterAutospacing="1" w:line="240" w:lineRule="auto"/>
      <w:jc w:val="left"/>
    </w:pPr>
    <w:rPr>
      <w:rFonts w:ascii="Arial Unicode MS" w:eastAsia="Arial Unicode MS" w:hAnsi="Arial Unicode MS" w:cs="Arial Unicode MS"/>
      <w:kern w:val="0"/>
      <w:sz w:val="24"/>
      <w:szCs w:val="24"/>
    </w:rPr>
  </w:style>
  <w:style w:type="character" w:styleId="ab">
    <w:name w:val="Strong"/>
    <w:uiPriority w:val="22"/>
    <w:qFormat/>
    <w:rsid w:val="00661086"/>
    <w:rPr>
      <w:b/>
      <w:bCs/>
    </w:rPr>
  </w:style>
  <w:style w:type="paragraph" w:styleId="ac">
    <w:name w:val="Body Text"/>
    <w:basedOn w:val="a"/>
    <w:rsid w:val="008322B7"/>
    <w:pPr>
      <w:spacing w:line="240" w:lineRule="auto"/>
    </w:pPr>
    <w:rPr>
      <w:sz w:val="28"/>
      <w:szCs w:val="24"/>
    </w:rPr>
  </w:style>
  <w:style w:type="character" w:styleId="ad">
    <w:name w:val="Emphasis"/>
    <w:qFormat/>
    <w:rsid w:val="004762FF"/>
    <w:rPr>
      <w:b w:val="0"/>
      <w:bCs w:val="0"/>
      <w:i w:val="0"/>
      <w:iCs w:val="0"/>
    </w:rPr>
  </w:style>
  <w:style w:type="table" w:styleId="ae">
    <w:name w:val="Table Grid"/>
    <w:basedOn w:val="a1"/>
    <w:uiPriority w:val="99"/>
    <w:rsid w:val="00B61BA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FC4"/>
    <w:pPr>
      <w:widowControl w:val="0"/>
      <w:autoSpaceDE w:val="0"/>
      <w:autoSpaceDN w:val="0"/>
      <w:adjustRightInd w:val="0"/>
    </w:pPr>
    <w:rPr>
      <w:rFonts w:ascii="宋体" w:cs="宋体"/>
      <w:color w:val="000000"/>
      <w:sz w:val="24"/>
      <w:szCs w:val="24"/>
    </w:rPr>
  </w:style>
  <w:style w:type="paragraph" w:customStyle="1" w:styleId="af">
    <w:name w:val="封面标准文稿编辑信息"/>
    <w:rsid w:val="005C188E"/>
    <w:pPr>
      <w:spacing w:before="180" w:line="180" w:lineRule="exact"/>
      <w:jc w:val="center"/>
    </w:pPr>
    <w:rPr>
      <w:rFonts w:ascii="宋体"/>
      <w:sz w:val="21"/>
    </w:rPr>
  </w:style>
  <w:style w:type="paragraph" w:styleId="af0">
    <w:name w:val="Date"/>
    <w:basedOn w:val="a"/>
    <w:next w:val="a"/>
    <w:rsid w:val="000A5F3A"/>
    <w:pPr>
      <w:ind w:leftChars="2500" w:left="100"/>
    </w:pPr>
  </w:style>
  <w:style w:type="paragraph" w:customStyle="1" w:styleId="af1">
    <w:name w:val="段"/>
    <w:uiPriority w:val="99"/>
    <w:rsid w:val="005C405D"/>
    <w:pPr>
      <w:autoSpaceDE w:val="0"/>
      <w:autoSpaceDN w:val="0"/>
      <w:ind w:firstLineChars="200" w:firstLine="200"/>
      <w:jc w:val="both"/>
    </w:pPr>
    <w:rPr>
      <w:rFonts w:ascii="宋体"/>
      <w:noProof/>
      <w:sz w:val="21"/>
    </w:rPr>
  </w:style>
  <w:style w:type="character" w:customStyle="1" w:styleId="apple-style-span">
    <w:name w:val="apple-style-span"/>
    <w:basedOn w:val="a0"/>
    <w:rsid w:val="007544B9"/>
  </w:style>
  <w:style w:type="paragraph" w:styleId="af2">
    <w:name w:val="Balloon Text"/>
    <w:basedOn w:val="a"/>
    <w:link w:val="Char0"/>
    <w:rsid w:val="009E0592"/>
    <w:pPr>
      <w:spacing w:line="240" w:lineRule="auto"/>
    </w:pPr>
    <w:rPr>
      <w:sz w:val="18"/>
      <w:szCs w:val="18"/>
    </w:rPr>
  </w:style>
  <w:style w:type="character" w:customStyle="1" w:styleId="Char0">
    <w:name w:val="批注框文本 Char"/>
    <w:link w:val="af2"/>
    <w:rsid w:val="009E0592"/>
    <w:rPr>
      <w:kern w:val="2"/>
      <w:sz w:val="18"/>
      <w:szCs w:val="18"/>
    </w:rPr>
  </w:style>
  <w:style w:type="paragraph" w:styleId="af3">
    <w:name w:val="Title"/>
    <w:basedOn w:val="a"/>
    <w:next w:val="a"/>
    <w:link w:val="Char1"/>
    <w:uiPriority w:val="99"/>
    <w:qFormat/>
    <w:rsid w:val="00571E10"/>
    <w:pPr>
      <w:spacing w:before="240" w:after="60"/>
      <w:jc w:val="center"/>
      <w:outlineLvl w:val="0"/>
    </w:pPr>
    <w:rPr>
      <w:rFonts w:ascii="Cambria" w:hAnsi="Cambria"/>
      <w:b/>
      <w:bCs/>
      <w:sz w:val="32"/>
      <w:szCs w:val="32"/>
    </w:rPr>
  </w:style>
  <w:style w:type="character" w:customStyle="1" w:styleId="Char1">
    <w:name w:val="标题 Char"/>
    <w:link w:val="af3"/>
    <w:uiPriority w:val="99"/>
    <w:rsid w:val="00571E10"/>
    <w:rPr>
      <w:rFonts w:ascii="Cambria" w:hAnsi="Cambria" w:cs="Times New Roman"/>
      <w:b/>
      <w:bCs/>
      <w:kern w:val="2"/>
      <w:sz w:val="32"/>
      <w:szCs w:val="32"/>
    </w:rPr>
  </w:style>
  <w:style w:type="character" w:customStyle="1" w:styleId="2Char">
    <w:name w:val="标题 2 Char"/>
    <w:link w:val="2"/>
    <w:semiHidden/>
    <w:rsid w:val="006D5D0D"/>
    <w:rPr>
      <w:rFonts w:ascii="Cambria" w:eastAsia="宋体" w:hAnsi="Cambria" w:cs="Times New Roman"/>
      <w:b/>
      <w:bCs/>
      <w:kern w:val="2"/>
      <w:sz w:val="32"/>
      <w:szCs w:val="32"/>
    </w:rPr>
  </w:style>
  <w:style w:type="character" w:customStyle="1" w:styleId="3Char">
    <w:name w:val="标题 3 Char"/>
    <w:link w:val="3"/>
    <w:semiHidden/>
    <w:rsid w:val="006D5D0D"/>
    <w:rPr>
      <w:b/>
      <w:bCs/>
      <w:kern w:val="2"/>
      <w:sz w:val="32"/>
      <w:szCs w:val="32"/>
    </w:rPr>
  </w:style>
  <w:style w:type="paragraph" w:customStyle="1" w:styleId="11">
    <w:name w:val="样式1"/>
    <w:basedOn w:val="a"/>
    <w:link w:val="1Char"/>
    <w:uiPriority w:val="99"/>
    <w:rsid w:val="00097AEE"/>
    <w:pPr>
      <w:spacing w:line="276" w:lineRule="auto"/>
      <w:jc w:val="left"/>
    </w:pPr>
    <w:rPr>
      <w:rFonts w:ascii="Calibri" w:hAnsi="Calibri"/>
      <w:b/>
      <w:kern w:val="0"/>
      <w:sz w:val="24"/>
    </w:rPr>
  </w:style>
  <w:style w:type="character" w:customStyle="1" w:styleId="1Char">
    <w:name w:val="样式1 Char"/>
    <w:link w:val="11"/>
    <w:uiPriority w:val="99"/>
    <w:locked/>
    <w:rsid w:val="00097AEE"/>
    <w:rPr>
      <w:rFonts w:ascii="Calibri" w:hAnsi="Calibri"/>
      <w:b/>
      <w:sz w:val="24"/>
    </w:rPr>
  </w:style>
  <w:style w:type="paragraph" w:customStyle="1" w:styleId="CharCharCharCharCharChar">
    <w:name w:val="Char Char Char Char Char Char"/>
    <w:basedOn w:val="a"/>
    <w:rsid w:val="002350D9"/>
    <w:pPr>
      <w:spacing w:line="240" w:lineRule="auto"/>
    </w:pPr>
    <w:rPr>
      <w:sz w:val="24"/>
      <w:szCs w:val="24"/>
    </w:rPr>
  </w:style>
  <w:style w:type="character" w:customStyle="1" w:styleId="Char">
    <w:name w:val="页脚 Char"/>
    <w:basedOn w:val="a0"/>
    <w:link w:val="a4"/>
    <w:uiPriority w:val="99"/>
    <w:rsid w:val="00AB7F9A"/>
    <w:rPr>
      <w:kern w:val="2"/>
      <w:sz w:val="18"/>
    </w:rPr>
  </w:style>
  <w:style w:type="paragraph" w:styleId="af4">
    <w:name w:val="Revision"/>
    <w:hidden/>
    <w:uiPriority w:val="99"/>
    <w:semiHidden/>
    <w:rsid w:val="0083023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634"/>
    <w:pPr>
      <w:widowControl w:val="0"/>
      <w:spacing w:line="360" w:lineRule="auto"/>
      <w:jc w:val="both"/>
    </w:pPr>
    <w:rPr>
      <w:kern w:val="2"/>
      <w:sz w:val="21"/>
    </w:rPr>
  </w:style>
  <w:style w:type="paragraph" w:styleId="1">
    <w:name w:val="heading 1"/>
    <w:basedOn w:val="a"/>
    <w:next w:val="a"/>
    <w:qFormat/>
    <w:rsid w:val="00EF240B"/>
    <w:pPr>
      <w:keepNext/>
      <w:keepLines/>
      <w:spacing w:beforeLines="50" w:afterLines="50" w:line="240" w:lineRule="auto"/>
      <w:outlineLvl w:val="0"/>
    </w:pPr>
    <w:rPr>
      <w:b/>
      <w:bCs/>
      <w:kern w:val="44"/>
      <w:sz w:val="24"/>
      <w:szCs w:val="44"/>
    </w:rPr>
  </w:style>
  <w:style w:type="paragraph" w:styleId="2">
    <w:name w:val="heading 2"/>
    <w:basedOn w:val="a"/>
    <w:next w:val="a"/>
    <w:link w:val="2Char"/>
    <w:semiHidden/>
    <w:unhideWhenUsed/>
    <w:qFormat/>
    <w:rsid w:val="006D5D0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6D5D0D"/>
    <w:pPr>
      <w:keepNext/>
      <w:keepLines/>
      <w:spacing w:before="260" w:after="260" w:line="416" w:lineRule="auto"/>
      <w:outlineLvl w:val="2"/>
    </w:pPr>
    <w:rPr>
      <w:b/>
      <w:bCs/>
      <w:sz w:val="32"/>
      <w:szCs w:val="32"/>
    </w:rPr>
  </w:style>
  <w:style w:type="paragraph" w:styleId="4">
    <w:name w:val="heading 4"/>
    <w:basedOn w:val="a"/>
    <w:next w:val="a"/>
    <w:qFormat/>
    <w:rsid w:val="004762FF"/>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D7C"/>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257D7C"/>
    <w:pPr>
      <w:tabs>
        <w:tab w:val="center" w:pos="4153"/>
        <w:tab w:val="right" w:pos="8306"/>
      </w:tabs>
      <w:snapToGrid w:val="0"/>
      <w:jc w:val="left"/>
    </w:pPr>
    <w:rPr>
      <w:sz w:val="18"/>
    </w:rPr>
  </w:style>
  <w:style w:type="character" w:styleId="a5">
    <w:name w:val="page number"/>
    <w:basedOn w:val="a0"/>
    <w:rsid w:val="00257D7C"/>
  </w:style>
  <w:style w:type="paragraph" w:styleId="10">
    <w:name w:val="toc 1"/>
    <w:basedOn w:val="a"/>
    <w:next w:val="a"/>
    <w:autoRedefine/>
    <w:uiPriority w:val="39"/>
    <w:rsid w:val="00A12B3D"/>
    <w:pPr>
      <w:tabs>
        <w:tab w:val="center" w:leader="middleDot" w:pos="9344"/>
      </w:tabs>
      <w:adjustRightInd w:val="0"/>
      <w:snapToGrid w:val="0"/>
      <w:spacing w:line="360" w:lineRule="exact"/>
    </w:pPr>
    <w:rPr>
      <w:noProof/>
    </w:rPr>
  </w:style>
  <w:style w:type="character" w:styleId="a6">
    <w:name w:val="Hyperlink"/>
    <w:uiPriority w:val="99"/>
    <w:rsid w:val="00257D7C"/>
    <w:rPr>
      <w:color w:val="0000FF"/>
      <w:u w:val="single"/>
    </w:rPr>
  </w:style>
  <w:style w:type="paragraph" w:customStyle="1" w:styleId="a7">
    <w:name w:val="(文字) (文字)"/>
    <w:basedOn w:val="a8"/>
    <w:autoRedefine/>
    <w:rsid w:val="00257D7C"/>
    <w:pPr>
      <w:spacing w:line="240" w:lineRule="auto"/>
    </w:pPr>
    <w:rPr>
      <w:rFonts w:ascii="Tahoma" w:hAnsi="Tahoma"/>
      <w:sz w:val="24"/>
      <w:szCs w:val="24"/>
    </w:rPr>
  </w:style>
  <w:style w:type="paragraph" w:styleId="a8">
    <w:name w:val="Document Map"/>
    <w:basedOn w:val="a"/>
    <w:semiHidden/>
    <w:rsid w:val="00257D7C"/>
    <w:pPr>
      <w:shd w:val="clear" w:color="auto" w:fill="000080"/>
    </w:pPr>
  </w:style>
  <w:style w:type="paragraph" w:styleId="a9">
    <w:name w:val="Normal Indent"/>
    <w:basedOn w:val="a"/>
    <w:rsid w:val="004962ED"/>
    <w:pPr>
      <w:ind w:firstLine="420"/>
    </w:pPr>
  </w:style>
  <w:style w:type="paragraph" w:styleId="aa">
    <w:name w:val="Normal (Web)"/>
    <w:basedOn w:val="a"/>
    <w:uiPriority w:val="99"/>
    <w:rsid w:val="00661086"/>
    <w:pPr>
      <w:widowControl/>
      <w:spacing w:before="100" w:beforeAutospacing="1" w:after="100" w:afterAutospacing="1" w:line="240" w:lineRule="auto"/>
      <w:jc w:val="left"/>
    </w:pPr>
    <w:rPr>
      <w:rFonts w:ascii="Arial Unicode MS" w:eastAsia="Arial Unicode MS" w:hAnsi="Arial Unicode MS" w:cs="Arial Unicode MS"/>
      <w:kern w:val="0"/>
      <w:sz w:val="24"/>
      <w:szCs w:val="24"/>
    </w:rPr>
  </w:style>
  <w:style w:type="character" w:styleId="ab">
    <w:name w:val="Strong"/>
    <w:uiPriority w:val="22"/>
    <w:qFormat/>
    <w:rsid w:val="00661086"/>
    <w:rPr>
      <w:b/>
      <w:bCs/>
    </w:rPr>
  </w:style>
  <w:style w:type="paragraph" w:styleId="ac">
    <w:name w:val="Body Text"/>
    <w:basedOn w:val="a"/>
    <w:rsid w:val="008322B7"/>
    <w:pPr>
      <w:spacing w:line="240" w:lineRule="auto"/>
    </w:pPr>
    <w:rPr>
      <w:sz w:val="28"/>
      <w:szCs w:val="24"/>
    </w:rPr>
  </w:style>
  <w:style w:type="character" w:styleId="ad">
    <w:name w:val="Emphasis"/>
    <w:qFormat/>
    <w:rsid w:val="004762FF"/>
    <w:rPr>
      <w:b w:val="0"/>
      <w:bCs w:val="0"/>
      <w:i w:val="0"/>
      <w:iCs w:val="0"/>
    </w:rPr>
  </w:style>
  <w:style w:type="table" w:styleId="ae">
    <w:name w:val="Table Grid"/>
    <w:basedOn w:val="a1"/>
    <w:uiPriority w:val="99"/>
    <w:rsid w:val="00B61BA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FC4"/>
    <w:pPr>
      <w:widowControl w:val="0"/>
      <w:autoSpaceDE w:val="0"/>
      <w:autoSpaceDN w:val="0"/>
      <w:adjustRightInd w:val="0"/>
    </w:pPr>
    <w:rPr>
      <w:rFonts w:ascii="宋体" w:cs="宋体"/>
      <w:color w:val="000000"/>
      <w:sz w:val="24"/>
      <w:szCs w:val="24"/>
    </w:rPr>
  </w:style>
  <w:style w:type="paragraph" w:customStyle="1" w:styleId="af">
    <w:name w:val="封面标准文稿编辑信息"/>
    <w:rsid w:val="005C188E"/>
    <w:pPr>
      <w:spacing w:before="180" w:line="180" w:lineRule="exact"/>
      <w:jc w:val="center"/>
    </w:pPr>
    <w:rPr>
      <w:rFonts w:ascii="宋体"/>
      <w:sz w:val="21"/>
    </w:rPr>
  </w:style>
  <w:style w:type="paragraph" w:styleId="af0">
    <w:name w:val="Date"/>
    <w:basedOn w:val="a"/>
    <w:next w:val="a"/>
    <w:rsid w:val="000A5F3A"/>
    <w:pPr>
      <w:ind w:leftChars="2500" w:left="100"/>
    </w:pPr>
  </w:style>
  <w:style w:type="paragraph" w:customStyle="1" w:styleId="af1">
    <w:name w:val="段"/>
    <w:uiPriority w:val="99"/>
    <w:rsid w:val="005C405D"/>
    <w:pPr>
      <w:autoSpaceDE w:val="0"/>
      <w:autoSpaceDN w:val="0"/>
      <w:ind w:firstLineChars="200" w:firstLine="200"/>
      <w:jc w:val="both"/>
    </w:pPr>
    <w:rPr>
      <w:rFonts w:ascii="宋体"/>
      <w:noProof/>
      <w:sz w:val="21"/>
    </w:rPr>
  </w:style>
  <w:style w:type="character" w:customStyle="1" w:styleId="apple-style-span">
    <w:name w:val="apple-style-span"/>
    <w:basedOn w:val="a0"/>
    <w:rsid w:val="007544B9"/>
  </w:style>
  <w:style w:type="paragraph" w:styleId="af2">
    <w:name w:val="Balloon Text"/>
    <w:basedOn w:val="a"/>
    <w:link w:val="Char0"/>
    <w:rsid w:val="009E0592"/>
    <w:pPr>
      <w:spacing w:line="240" w:lineRule="auto"/>
    </w:pPr>
    <w:rPr>
      <w:sz w:val="18"/>
      <w:szCs w:val="18"/>
    </w:rPr>
  </w:style>
  <w:style w:type="character" w:customStyle="1" w:styleId="Char0">
    <w:name w:val="批注框文本 Char"/>
    <w:link w:val="af2"/>
    <w:rsid w:val="009E0592"/>
    <w:rPr>
      <w:kern w:val="2"/>
      <w:sz w:val="18"/>
      <w:szCs w:val="18"/>
    </w:rPr>
  </w:style>
  <w:style w:type="paragraph" w:styleId="af3">
    <w:name w:val="Title"/>
    <w:basedOn w:val="a"/>
    <w:next w:val="a"/>
    <w:link w:val="Char1"/>
    <w:uiPriority w:val="99"/>
    <w:qFormat/>
    <w:rsid w:val="00571E10"/>
    <w:pPr>
      <w:spacing w:before="240" w:after="60"/>
      <w:jc w:val="center"/>
      <w:outlineLvl w:val="0"/>
    </w:pPr>
    <w:rPr>
      <w:rFonts w:ascii="Cambria" w:hAnsi="Cambria"/>
      <w:b/>
      <w:bCs/>
      <w:sz w:val="32"/>
      <w:szCs w:val="32"/>
    </w:rPr>
  </w:style>
  <w:style w:type="character" w:customStyle="1" w:styleId="Char1">
    <w:name w:val="标题 Char"/>
    <w:link w:val="af3"/>
    <w:uiPriority w:val="99"/>
    <w:rsid w:val="00571E10"/>
    <w:rPr>
      <w:rFonts w:ascii="Cambria" w:hAnsi="Cambria" w:cs="Times New Roman"/>
      <w:b/>
      <w:bCs/>
      <w:kern w:val="2"/>
      <w:sz w:val="32"/>
      <w:szCs w:val="32"/>
    </w:rPr>
  </w:style>
  <w:style w:type="character" w:customStyle="1" w:styleId="2Char">
    <w:name w:val="标题 2 Char"/>
    <w:link w:val="2"/>
    <w:semiHidden/>
    <w:rsid w:val="006D5D0D"/>
    <w:rPr>
      <w:rFonts w:ascii="Cambria" w:eastAsia="宋体" w:hAnsi="Cambria" w:cs="Times New Roman"/>
      <w:b/>
      <w:bCs/>
      <w:kern w:val="2"/>
      <w:sz w:val="32"/>
      <w:szCs w:val="32"/>
    </w:rPr>
  </w:style>
  <w:style w:type="character" w:customStyle="1" w:styleId="3Char">
    <w:name w:val="标题 3 Char"/>
    <w:link w:val="3"/>
    <w:semiHidden/>
    <w:rsid w:val="006D5D0D"/>
    <w:rPr>
      <w:b/>
      <w:bCs/>
      <w:kern w:val="2"/>
      <w:sz w:val="32"/>
      <w:szCs w:val="32"/>
    </w:rPr>
  </w:style>
  <w:style w:type="paragraph" w:customStyle="1" w:styleId="11">
    <w:name w:val="样式1"/>
    <w:basedOn w:val="a"/>
    <w:link w:val="1Char"/>
    <w:uiPriority w:val="99"/>
    <w:rsid w:val="00097AEE"/>
    <w:pPr>
      <w:spacing w:line="276" w:lineRule="auto"/>
      <w:jc w:val="left"/>
    </w:pPr>
    <w:rPr>
      <w:rFonts w:ascii="Calibri" w:hAnsi="Calibri"/>
      <w:b/>
      <w:kern w:val="0"/>
      <w:sz w:val="24"/>
    </w:rPr>
  </w:style>
  <w:style w:type="character" w:customStyle="1" w:styleId="1Char">
    <w:name w:val="样式1 Char"/>
    <w:link w:val="11"/>
    <w:uiPriority w:val="99"/>
    <w:locked/>
    <w:rsid w:val="00097AEE"/>
    <w:rPr>
      <w:rFonts w:ascii="Calibri" w:hAnsi="Calibri"/>
      <w:b/>
      <w:sz w:val="24"/>
    </w:rPr>
  </w:style>
  <w:style w:type="paragraph" w:customStyle="1" w:styleId="CharCharCharCharCharChar">
    <w:name w:val="Char Char Char Char Char Char"/>
    <w:basedOn w:val="a"/>
    <w:rsid w:val="002350D9"/>
    <w:pPr>
      <w:spacing w:line="240" w:lineRule="auto"/>
    </w:pPr>
    <w:rPr>
      <w:sz w:val="24"/>
      <w:szCs w:val="24"/>
    </w:rPr>
  </w:style>
  <w:style w:type="character" w:customStyle="1" w:styleId="Char">
    <w:name w:val="页脚 Char"/>
    <w:basedOn w:val="a0"/>
    <w:link w:val="a4"/>
    <w:uiPriority w:val="99"/>
    <w:rsid w:val="00AB7F9A"/>
    <w:rPr>
      <w:kern w:val="2"/>
      <w:sz w:val="18"/>
    </w:rPr>
  </w:style>
  <w:style w:type="paragraph" w:styleId="af4">
    <w:name w:val="Revision"/>
    <w:hidden/>
    <w:uiPriority w:val="99"/>
    <w:semiHidden/>
    <w:rsid w:val="00830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838">
      <w:bodyDiv w:val="1"/>
      <w:marLeft w:val="0"/>
      <w:marRight w:val="0"/>
      <w:marTop w:val="0"/>
      <w:marBottom w:val="0"/>
      <w:divBdr>
        <w:top w:val="none" w:sz="0" w:space="0" w:color="auto"/>
        <w:left w:val="none" w:sz="0" w:space="0" w:color="auto"/>
        <w:bottom w:val="none" w:sz="0" w:space="0" w:color="auto"/>
        <w:right w:val="none" w:sz="0" w:space="0" w:color="auto"/>
      </w:divBdr>
    </w:div>
    <w:div w:id="262422478">
      <w:bodyDiv w:val="1"/>
      <w:marLeft w:val="0"/>
      <w:marRight w:val="0"/>
      <w:marTop w:val="0"/>
      <w:marBottom w:val="0"/>
      <w:divBdr>
        <w:top w:val="none" w:sz="0" w:space="0" w:color="auto"/>
        <w:left w:val="none" w:sz="0" w:space="0" w:color="auto"/>
        <w:bottom w:val="none" w:sz="0" w:space="0" w:color="auto"/>
        <w:right w:val="none" w:sz="0" w:space="0" w:color="auto"/>
      </w:divBdr>
    </w:div>
    <w:div w:id="1155147316">
      <w:bodyDiv w:val="1"/>
      <w:marLeft w:val="0"/>
      <w:marRight w:val="0"/>
      <w:marTop w:val="0"/>
      <w:marBottom w:val="0"/>
      <w:divBdr>
        <w:top w:val="none" w:sz="0" w:space="0" w:color="auto"/>
        <w:left w:val="none" w:sz="0" w:space="0" w:color="auto"/>
        <w:bottom w:val="none" w:sz="0" w:space="0" w:color="auto"/>
        <w:right w:val="none" w:sz="0" w:space="0" w:color="auto"/>
      </w:divBdr>
    </w:div>
    <w:div w:id="1978607271">
      <w:bodyDiv w:val="1"/>
      <w:marLeft w:val="0"/>
      <w:marRight w:val="0"/>
      <w:marTop w:val="0"/>
      <w:marBottom w:val="0"/>
      <w:divBdr>
        <w:top w:val="none" w:sz="0" w:space="0" w:color="auto"/>
        <w:left w:val="none" w:sz="0" w:space="0" w:color="auto"/>
        <w:bottom w:val="none" w:sz="0" w:space="0" w:color="auto"/>
        <w:right w:val="none" w:sz="0" w:space="0" w:color="auto"/>
      </w:divBdr>
    </w:div>
    <w:div w:id="20590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Users/yut/AppData/Local/Youdao/Dict/Application/5.4.43.3217/resultui/app:ds:enginee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coatings.hc360.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990C-41A4-4E49-ACC4-D81FE273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8833</Words>
  <Characters>50349</Characters>
  <Application>Microsoft Office Word</Application>
  <DocSecurity>0</DocSecurity>
  <Lines>419</Lines>
  <Paragraphs>118</Paragraphs>
  <ScaleCrop>false</ScaleCrop>
  <Company>www.ftpdown.com</Company>
  <LinksUpToDate>false</LinksUpToDate>
  <CharactersWithSpaces>59064</CharactersWithSpaces>
  <SharedDoc>false</SharedDoc>
  <HLinks>
    <vt:vector size="120" baseType="variant">
      <vt:variant>
        <vt:i4>3276851</vt:i4>
      </vt:variant>
      <vt:variant>
        <vt:i4>114</vt:i4>
      </vt:variant>
      <vt:variant>
        <vt:i4>0</vt:i4>
      </vt:variant>
      <vt:variant>
        <vt:i4>5</vt:i4>
      </vt:variant>
      <vt:variant>
        <vt:lpwstr>http://www.coatings.hc360.com/</vt:lpwstr>
      </vt:variant>
      <vt:variant>
        <vt:lpwstr/>
      </vt:variant>
      <vt:variant>
        <vt:i4>5242888</vt:i4>
      </vt:variant>
      <vt:variant>
        <vt:i4>111</vt:i4>
      </vt:variant>
      <vt:variant>
        <vt:i4>0</vt:i4>
      </vt:variant>
      <vt:variant>
        <vt:i4>5</vt:i4>
      </vt:variant>
      <vt:variant>
        <vt:lpwstr>file://C:\Users\yut\AppData\Local\Youdao\Dict\Application\5.4.43.3217\resultui\app:ds:engineering</vt:lpwstr>
      </vt:variant>
      <vt:variant>
        <vt:lpwstr/>
      </vt:variant>
      <vt:variant>
        <vt:i4>1179711</vt:i4>
      </vt:variant>
      <vt:variant>
        <vt:i4>104</vt:i4>
      </vt:variant>
      <vt:variant>
        <vt:i4>0</vt:i4>
      </vt:variant>
      <vt:variant>
        <vt:i4>5</vt:i4>
      </vt:variant>
      <vt:variant>
        <vt:lpwstr/>
      </vt:variant>
      <vt:variant>
        <vt:lpwstr>_Toc423593116</vt:lpwstr>
      </vt:variant>
      <vt:variant>
        <vt:i4>1179711</vt:i4>
      </vt:variant>
      <vt:variant>
        <vt:i4>98</vt:i4>
      </vt:variant>
      <vt:variant>
        <vt:i4>0</vt:i4>
      </vt:variant>
      <vt:variant>
        <vt:i4>5</vt:i4>
      </vt:variant>
      <vt:variant>
        <vt:lpwstr/>
      </vt:variant>
      <vt:variant>
        <vt:lpwstr>_Toc423593115</vt:lpwstr>
      </vt:variant>
      <vt:variant>
        <vt:i4>1179711</vt:i4>
      </vt:variant>
      <vt:variant>
        <vt:i4>92</vt:i4>
      </vt:variant>
      <vt:variant>
        <vt:i4>0</vt:i4>
      </vt:variant>
      <vt:variant>
        <vt:i4>5</vt:i4>
      </vt:variant>
      <vt:variant>
        <vt:lpwstr/>
      </vt:variant>
      <vt:variant>
        <vt:lpwstr>_Toc423593114</vt:lpwstr>
      </vt:variant>
      <vt:variant>
        <vt:i4>1179711</vt:i4>
      </vt:variant>
      <vt:variant>
        <vt:i4>86</vt:i4>
      </vt:variant>
      <vt:variant>
        <vt:i4>0</vt:i4>
      </vt:variant>
      <vt:variant>
        <vt:i4>5</vt:i4>
      </vt:variant>
      <vt:variant>
        <vt:lpwstr/>
      </vt:variant>
      <vt:variant>
        <vt:lpwstr>_Toc423593113</vt:lpwstr>
      </vt:variant>
      <vt:variant>
        <vt:i4>1179711</vt:i4>
      </vt:variant>
      <vt:variant>
        <vt:i4>80</vt:i4>
      </vt:variant>
      <vt:variant>
        <vt:i4>0</vt:i4>
      </vt:variant>
      <vt:variant>
        <vt:i4>5</vt:i4>
      </vt:variant>
      <vt:variant>
        <vt:lpwstr/>
      </vt:variant>
      <vt:variant>
        <vt:lpwstr>_Toc423593112</vt:lpwstr>
      </vt:variant>
      <vt:variant>
        <vt:i4>1179711</vt:i4>
      </vt:variant>
      <vt:variant>
        <vt:i4>74</vt:i4>
      </vt:variant>
      <vt:variant>
        <vt:i4>0</vt:i4>
      </vt:variant>
      <vt:variant>
        <vt:i4>5</vt:i4>
      </vt:variant>
      <vt:variant>
        <vt:lpwstr/>
      </vt:variant>
      <vt:variant>
        <vt:lpwstr>_Toc423593111</vt:lpwstr>
      </vt:variant>
      <vt:variant>
        <vt:i4>1179711</vt:i4>
      </vt:variant>
      <vt:variant>
        <vt:i4>68</vt:i4>
      </vt:variant>
      <vt:variant>
        <vt:i4>0</vt:i4>
      </vt:variant>
      <vt:variant>
        <vt:i4>5</vt:i4>
      </vt:variant>
      <vt:variant>
        <vt:lpwstr/>
      </vt:variant>
      <vt:variant>
        <vt:lpwstr>_Toc423593110</vt:lpwstr>
      </vt:variant>
      <vt:variant>
        <vt:i4>1245247</vt:i4>
      </vt:variant>
      <vt:variant>
        <vt:i4>62</vt:i4>
      </vt:variant>
      <vt:variant>
        <vt:i4>0</vt:i4>
      </vt:variant>
      <vt:variant>
        <vt:i4>5</vt:i4>
      </vt:variant>
      <vt:variant>
        <vt:lpwstr/>
      </vt:variant>
      <vt:variant>
        <vt:lpwstr>_Toc423593109</vt:lpwstr>
      </vt:variant>
      <vt:variant>
        <vt:i4>1245247</vt:i4>
      </vt:variant>
      <vt:variant>
        <vt:i4>56</vt:i4>
      </vt:variant>
      <vt:variant>
        <vt:i4>0</vt:i4>
      </vt:variant>
      <vt:variant>
        <vt:i4>5</vt:i4>
      </vt:variant>
      <vt:variant>
        <vt:lpwstr/>
      </vt:variant>
      <vt:variant>
        <vt:lpwstr>_Toc423593108</vt:lpwstr>
      </vt:variant>
      <vt:variant>
        <vt:i4>1245247</vt:i4>
      </vt:variant>
      <vt:variant>
        <vt:i4>50</vt:i4>
      </vt:variant>
      <vt:variant>
        <vt:i4>0</vt:i4>
      </vt:variant>
      <vt:variant>
        <vt:i4>5</vt:i4>
      </vt:variant>
      <vt:variant>
        <vt:lpwstr/>
      </vt:variant>
      <vt:variant>
        <vt:lpwstr>_Toc423593107</vt:lpwstr>
      </vt:variant>
      <vt:variant>
        <vt:i4>1245247</vt:i4>
      </vt:variant>
      <vt:variant>
        <vt:i4>44</vt:i4>
      </vt:variant>
      <vt:variant>
        <vt:i4>0</vt:i4>
      </vt:variant>
      <vt:variant>
        <vt:i4>5</vt:i4>
      </vt:variant>
      <vt:variant>
        <vt:lpwstr/>
      </vt:variant>
      <vt:variant>
        <vt:lpwstr>_Toc423593106</vt:lpwstr>
      </vt:variant>
      <vt:variant>
        <vt:i4>1245247</vt:i4>
      </vt:variant>
      <vt:variant>
        <vt:i4>38</vt:i4>
      </vt:variant>
      <vt:variant>
        <vt:i4>0</vt:i4>
      </vt:variant>
      <vt:variant>
        <vt:i4>5</vt:i4>
      </vt:variant>
      <vt:variant>
        <vt:lpwstr/>
      </vt:variant>
      <vt:variant>
        <vt:lpwstr>_Toc423593105</vt:lpwstr>
      </vt:variant>
      <vt:variant>
        <vt:i4>1245247</vt:i4>
      </vt:variant>
      <vt:variant>
        <vt:i4>32</vt:i4>
      </vt:variant>
      <vt:variant>
        <vt:i4>0</vt:i4>
      </vt:variant>
      <vt:variant>
        <vt:i4>5</vt:i4>
      </vt:variant>
      <vt:variant>
        <vt:lpwstr/>
      </vt:variant>
      <vt:variant>
        <vt:lpwstr>_Toc423593104</vt:lpwstr>
      </vt:variant>
      <vt:variant>
        <vt:i4>1245247</vt:i4>
      </vt:variant>
      <vt:variant>
        <vt:i4>26</vt:i4>
      </vt:variant>
      <vt:variant>
        <vt:i4>0</vt:i4>
      </vt:variant>
      <vt:variant>
        <vt:i4>5</vt:i4>
      </vt:variant>
      <vt:variant>
        <vt:lpwstr/>
      </vt:variant>
      <vt:variant>
        <vt:lpwstr>_Toc423593103</vt:lpwstr>
      </vt:variant>
      <vt:variant>
        <vt:i4>1245247</vt:i4>
      </vt:variant>
      <vt:variant>
        <vt:i4>20</vt:i4>
      </vt:variant>
      <vt:variant>
        <vt:i4>0</vt:i4>
      </vt:variant>
      <vt:variant>
        <vt:i4>5</vt:i4>
      </vt:variant>
      <vt:variant>
        <vt:lpwstr/>
      </vt:variant>
      <vt:variant>
        <vt:lpwstr>_Toc423593102</vt:lpwstr>
      </vt:variant>
      <vt:variant>
        <vt:i4>1245247</vt:i4>
      </vt:variant>
      <vt:variant>
        <vt:i4>14</vt:i4>
      </vt:variant>
      <vt:variant>
        <vt:i4>0</vt:i4>
      </vt:variant>
      <vt:variant>
        <vt:i4>5</vt:i4>
      </vt:variant>
      <vt:variant>
        <vt:lpwstr/>
      </vt:variant>
      <vt:variant>
        <vt:lpwstr>_Toc423593101</vt:lpwstr>
      </vt:variant>
      <vt:variant>
        <vt:i4>1245247</vt:i4>
      </vt:variant>
      <vt:variant>
        <vt:i4>8</vt:i4>
      </vt:variant>
      <vt:variant>
        <vt:i4>0</vt:i4>
      </vt:variant>
      <vt:variant>
        <vt:i4>5</vt:i4>
      </vt:variant>
      <vt:variant>
        <vt:lpwstr/>
      </vt:variant>
      <vt:variant>
        <vt:lpwstr>_Toc423593100</vt:lpwstr>
      </vt:variant>
      <vt:variant>
        <vt:i4>1703998</vt:i4>
      </vt:variant>
      <vt:variant>
        <vt:i4>2</vt:i4>
      </vt:variant>
      <vt:variant>
        <vt:i4>0</vt:i4>
      </vt:variant>
      <vt:variant>
        <vt:i4>5</vt:i4>
      </vt:variant>
      <vt:variant>
        <vt:lpwstr/>
      </vt:variant>
      <vt:variant>
        <vt:lpwstr>_Toc423593099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dc:title>
  <dc:creator>tz1yl</dc:creator>
  <cp:lastModifiedBy>w</cp:lastModifiedBy>
  <cp:revision>3</cp:revision>
  <cp:lastPrinted>2015-07-08T00:45:00Z</cp:lastPrinted>
  <dcterms:created xsi:type="dcterms:W3CDTF">2015-07-20T00:53:00Z</dcterms:created>
  <dcterms:modified xsi:type="dcterms:W3CDTF">2015-07-20T00:56:00Z</dcterms:modified>
</cp:coreProperties>
</file>